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73" w:rsidRDefault="001733EE" w:rsidP="001733EE">
      <w:pPr>
        <w:jc w:val="center"/>
      </w:pPr>
      <w:bookmarkStart w:id="0" w:name="_GoBack"/>
      <w:r>
        <w:t>Отчет по практической работе «Устройство огнетушителей»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635"/>
        <w:gridCol w:w="1635"/>
        <w:gridCol w:w="1635"/>
        <w:gridCol w:w="1353"/>
        <w:gridCol w:w="1673"/>
      </w:tblGrid>
      <w:tr w:rsidR="001733EE" w:rsidTr="003678D9">
        <w:tc>
          <w:tcPr>
            <w:tcW w:w="1559" w:type="dxa"/>
          </w:tcPr>
          <w:bookmarkEnd w:id="0"/>
          <w:p w:rsidR="001733EE" w:rsidRDefault="001733EE" w:rsidP="003678D9">
            <w:r>
              <w:t>Тип огнетушителей</w:t>
            </w:r>
          </w:p>
        </w:tc>
        <w:tc>
          <w:tcPr>
            <w:tcW w:w="1559" w:type="dxa"/>
          </w:tcPr>
          <w:p w:rsidR="001733EE" w:rsidRDefault="001733EE" w:rsidP="003678D9">
            <w:r>
              <w:t>Марки огнетушителей</w:t>
            </w:r>
          </w:p>
        </w:tc>
        <w:tc>
          <w:tcPr>
            <w:tcW w:w="1560" w:type="dxa"/>
          </w:tcPr>
          <w:p w:rsidR="001733EE" w:rsidRDefault="001733EE" w:rsidP="003678D9">
            <w:r>
              <w:t>Назначение огнетушителей</w:t>
            </w:r>
          </w:p>
        </w:tc>
        <w:tc>
          <w:tcPr>
            <w:tcW w:w="1560" w:type="dxa"/>
          </w:tcPr>
          <w:p w:rsidR="001733EE" w:rsidRDefault="001733EE" w:rsidP="003678D9">
            <w:r>
              <w:t>Недостатки огнетушителей</w:t>
            </w:r>
          </w:p>
        </w:tc>
        <w:tc>
          <w:tcPr>
            <w:tcW w:w="1293" w:type="dxa"/>
          </w:tcPr>
          <w:p w:rsidR="001733EE" w:rsidRDefault="001733EE" w:rsidP="003678D9">
            <w:r>
              <w:t>Порядок приведения в действие</w:t>
            </w:r>
          </w:p>
        </w:tc>
        <w:tc>
          <w:tcPr>
            <w:tcW w:w="1596" w:type="dxa"/>
          </w:tcPr>
          <w:p w:rsidR="001733EE" w:rsidRDefault="001733EE" w:rsidP="003678D9">
            <w:r>
              <w:t>Периодичность ТО и перезарядки огнетушителей</w:t>
            </w:r>
          </w:p>
        </w:tc>
      </w:tr>
      <w:tr w:rsidR="001733EE" w:rsidTr="003678D9">
        <w:tc>
          <w:tcPr>
            <w:tcW w:w="1559" w:type="dxa"/>
          </w:tcPr>
          <w:p w:rsidR="001733EE" w:rsidRDefault="001733EE" w:rsidP="003678D9"/>
        </w:tc>
        <w:tc>
          <w:tcPr>
            <w:tcW w:w="1559" w:type="dxa"/>
          </w:tcPr>
          <w:p w:rsidR="001733EE" w:rsidRDefault="001733EE" w:rsidP="003678D9"/>
        </w:tc>
        <w:tc>
          <w:tcPr>
            <w:tcW w:w="1560" w:type="dxa"/>
          </w:tcPr>
          <w:p w:rsidR="001733EE" w:rsidRDefault="001733EE" w:rsidP="003678D9"/>
        </w:tc>
        <w:tc>
          <w:tcPr>
            <w:tcW w:w="1560" w:type="dxa"/>
          </w:tcPr>
          <w:p w:rsidR="001733EE" w:rsidRDefault="001733EE" w:rsidP="003678D9"/>
        </w:tc>
        <w:tc>
          <w:tcPr>
            <w:tcW w:w="1293" w:type="dxa"/>
          </w:tcPr>
          <w:p w:rsidR="001733EE" w:rsidRDefault="001733EE" w:rsidP="003678D9"/>
        </w:tc>
        <w:tc>
          <w:tcPr>
            <w:tcW w:w="1596" w:type="dxa"/>
          </w:tcPr>
          <w:p w:rsidR="001733EE" w:rsidRDefault="001733EE" w:rsidP="003678D9"/>
        </w:tc>
      </w:tr>
      <w:tr w:rsidR="001733EE" w:rsidTr="003678D9">
        <w:tc>
          <w:tcPr>
            <w:tcW w:w="1559" w:type="dxa"/>
          </w:tcPr>
          <w:p w:rsidR="001733EE" w:rsidRDefault="001733EE" w:rsidP="003678D9"/>
        </w:tc>
        <w:tc>
          <w:tcPr>
            <w:tcW w:w="1559" w:type="dxa"/>
          </w:tcPr>
          <w:p w:rsidR="001733EE" w:rsidRDefault="001733EE" w:rsidP="003678D9"/>
        </w:tc>
        <w:tc>
          <w:tcPr>
            <w:tcW w:w="1560" w:type="dxa"/>
          </w:tcPr>
          <w:p w:rsidR="001733EE" w:rsidRDefault="001733EE" w:rsidP="003678D9"/>
        </w:tc>
        <w:tc>
          <w:tcPr>
            <w:tcW w:w="1560" w:type="dxa"/>
          </w:tcPr>
          <w:p w:rsidR="001733EE" w:rsidRDefault="001733EE" w:rsidP="003678D9"/>
        </w:tc>
        <w:tc>
          <w:tcPr>
            <w:tcW w:w="1293" w:type="dxa"/>
          </w:tcPr>
          <w:p w:rsidR="001733EE" w:rsidRDefault="001733EE" w:rsidP="003678D9"/>
        </w:tc>
        <w:tc>
          <w:tcPr>
            <w:tcW w:w="1596" w:type="dxa"/>
          </w:tcPr>
          <w:p w:rsidR="001733EE" w:rsidRDefault="001733EE" w:rsidP="003678D9"/>
        </w:tc>
      </w:tr>
      <w:tr w:rsidR="001733EE" w:rsidTr="003678D9">
        <w:tc>
          <w:tcPr>
            <w:tcW w:w="1559" w:type="dxa"/>
          </w:tcPr>
          <w:p w:rsidR="001733EE" w:rsidRDefault="001733EE" w:rsidP="003678D9"/>
        </w:tc>
        <w:tc>
          <w:tcPr>
            <w:tcW w:w="1559" w:type="dxa"/>
          </w:tcPr>
          <w:p w:rsidR="001733EE" w:rsidRDefault="001733EE" w:rsidP="003678D9"/>
        </w:tc>
        <w:tc>
          <w:tcPr>
            <w:tcW w:w="1560" w:type="dxa"/>
          </w:tcPr>
          <w:p w:rsidR="001733EE" w:rsidRDefault="001733EE" w:rsidP="003678D9"/>
        </w:tc>
        <w:tc>
          <w:tcPr>
            <w:tcW w:w="1560" w:type="dxa"/>
          </w:tcPr>
          <w:p w:rsidR="001733EE" w:rsidRDefault="001733EE" w:rsidP="003678D9"/>
        </w:tc>
        <w:tc>
          <w:tcPr>
            <w:tcW w:w="1293" w:type="dxa"/>
          </w:tcPr>
          <w:p w:rsidR="001733EE" w:rsidRDefault="001733EE" w:rsidP="003678D9"/>
        </w:tc>
        <w:tc>
          <w:tcPr>
            <w:tcW w:w="1596" w:type="dxa"/>
          </w:tcPr>
          <w:p w:rsidR="001733EE" w:rsidRDefault="001733EE" w:rsidP="003678D9"/>
        </w:tc>
      </w:tr>
    </w:tbl>
    <w:p w:rsidR="001733EE" w:rsidRDefault="001733EE"/>
    <w:sectPr w:rsidR="0017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EE"/>
    <w:rsid w:val="001733EE"/>
    <w:rsid w:val="00F4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2020-04-10T18:05:00Z</dcterms:created>
  <dcterms:modified xsi:type="dcterms:W3CDTF">2020-04-10T18:11:00Z</dcterms:modified>
</cp:coreProperties>
</file>