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1196" w14:textId="77777777" w:rsidR="00F9275A" w:rsidRPr="0028202F" w:rsidRDefault="0028202F" w:rsidP="00F9275A">
      <w:pPr>
        <w:pStyle w:val="1"/>
        <w:rPr>
          <w:b/>
        </w:rPr>
      </w:pPr>
      <w:bookmarkStart w:id="0" w:name="_Toc104446953"/>
      <w:r w:rsidRPr="0028202F">
        <w:rPr>
          <w:b/>
        </w:rPr>
        <w:t>СОДЕРЖАНИЕ</w:t>
      </w:r>
      <w:bookmarkEnd w:id="0"/>
    </w:p>
    <w:p w14:paraId="6C4C8440" w14:textId="77777777" w:rsidR="00F9275A" w:rsidRDefault="00F9275A">
      <w:pPr>
        <w:spacing w:after="200" w:line="276" w:lineRule="auto"/>
      </w:pPr>
    </w:p>
    <w:sdt>
      <w:sdtPr>
        <w:id w:val="15847535"/>
        <w:docPartObj>
          <w:docPartGallery w:val="Table of Contents"/>
          <w:docPartUnique/>
        </w:docPartObj>
      </w:sdtPr>
      <w:sdtEndPr/>
      <w:sdtContent>
        <w:p w14:paraId="4E7A8682" w14:textId="77777777" w:rsidR="00F9275A" w:rsidRPr="00F9275A" w:rsidRDefault="00F9275A" w:rsidP="00F9275A">
          <w:pPr>
            <w:pStyle w:val="13"/>
            <w:tabs>
              <w:tab w:val="right" w:leader="dot" w:pos="9345"/>
            </w:tabs>
            <w:spacing w:after="0" w:line="36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4446954" w:history="1">
            <w:r w:rsidRPr="00F9275A">
              <w:rPr>
                <w:rStyle w:val="a3"/>
                <w:noProof/>
                <w:sz w:val="28"/>
              </w:rPr>
              <w:t>Задание 4</w:t>
            </w:r>
            <w:r w:rsidRPr="00F9275A">
              <w:rPr>
                <w:noProof/>
                <w:webHidden/>
                <w:sz w:val="28"/>
              </w:rPr>
              <w:tab/>
            </w:r>
            <w:r w:rsidRPr="00F9275A">
              <w:rPr>
                <w:noProof/>
                <w:webHidden/>
                <w:sz w:val="28"/>
              </w:rPr>
              <w:fldChar w:fldCharType="begin"/>
            </w:r>
            <w:r w:rsidRPr="00F9275A">
              <w:rPr>
                <w:noProof/>
                <w:webHidden/>
                <w:sz w:val="28"/>
              </w:rPr>
              <w:instrText xml:space="preserve"> PAGEREF _Toc104446954 \h </w:instrText>
            </w:r>
            <w:r w:rsidRPr="00F9275A">
              <w:rPr>
                <w:noProof/>
                <w:webHidden/>
                <w:sz w:val="28"/>
              </w:rPr>
            </w:r>
            <w:r w:rsidRPr="00F9275A">
              <w:rPr>
                <w:noProof/>
                <w:webHidden/>
                <w:sz w:val="28"/>
              </w:rPr>
              <w:fldChar w:fldCharType="separate"/>
            </w:r>
            <w:r w:rsidR="00C95E8E">
              <w:rPr>
                <w:noProof/>
                <w:webHidden/>
                <w:sz w:val="28"/>
              </w:rPr>
              <w:t>3</w:t>
            </w:r>
            <w:r w:rsidRPr="00F9275A">
              <w:rPr>
                <w:noProof/>
                <w:webHidden/>
                <w:sz w:val="28"/>
              </w:rPr>
              <w:fldChar w:fldCharType="end"/>
            </w:r>
          </w:hyperlink>
        </w:p>
        <w:p w14:paraId="4D86FB6C" w14:textId="77777777" w:rsidR="00F9275A" w:rsidRPr="00F9275A" w:rsidRDefault="00084191" w:rsidP="00F9275A">
          <w:pPr>
            <w:pStyle w:val="13"/>
            <w:tabs>
              <w:tab w:val="right" w:leader="dot" w:pos="9345"/>
            </w:tabs>
            <w:spacing w:after="0" w:line="360" w:lineRule="auto"/>
            <w:rPr>
              <w:rFonts w:asciiTheme="minorHAnsi" w:eastAsiaTheme="minorEastAsia" w:hAnsiTheme="minorHAnsi" w:cstheme="minorBidi"/>
              <w:noProof/>
              <w:szCs w:val="22"/>
            </w:rPr>
          </w:pPr>
          <w:hyperlink w:anchor="_Toc104446955" w:history="1">
            <w:r w:rsidR="00F9275A" w:rsidRPr="00F9275A">
              <w:rPr>
                <w:rStyle w:val="a3"/>
                <w:noProof/>
                <w:sz w:val="28"/>
              </w:rPr>
              <w:t>Задание 27</w:t>
            </w:r>
            <w:r w:rsidR="00F9275A" w:rsidRPr="00F9275A">
              <w:rPr>
                <w:noProof/>
                <w:webHidden/>
                <w:sz w:val="28"/>
              </w:rPr>
              <w:tab/>
            </w:r>
            <w:r w:rsidR="00F9275A" w:rsidRPr="00F9275A">
              <w:rPr>
                <w:noProof/>
                <w:webHidden/>
                <w:sz w:val="28"/>
              </w:rPr>
              <w:fldChar w:fldCharType="begin"/>
            </w:r>
            <w:r w:rsidR="00F9275A" w:rsidRPr="00F9275A">
              <w:rPr>
                <w:noProof/>
                <w:webHidden/>
                <w:sz w:val="28"/>
              </w:rPr>
              <w:instrText xml:space="preserve"> PAGEREF _Toc104446955 \h </w:instrText>
            </w:r>
            <w:r w:rsidR="00F9275A" w:rsidRPr="00F9275A">
              <w:rPr>
                <w:noProof/>
                <w:webHidden/>
                <w:sz w:val="28"/>
              </w:rPr>
            </w:r>
            <w:r w:rsidR="00F9275A" w:rsidRPr="00F9275A">
              <w:rPr>
                <w:noProof/>
                <w:webHidden/>
                <w:sz w:val="28"/>
              </w:rPr>
              <w:fldChar w:fldCharType="separate"/>
            </w:r>
            <w:r w:rsidR="00C95E8E">
              <w:rPr>
                <w:noProof/>
                <w:webHidden/>
                <w:sz w:val="28"/>
              </w:rPr>
              <w:t>10</w:t>
            </w:r>
            <w:r w:rsidR="00F9275A" w:rsidRPr="00F9275A">
              <w:rPr>
                <w:noProof/>
                <w:webHidden/>
                <w:sz w:val="28"/>
              </w:rPr>
              <w:fldChar w:fldCharType="end"/>
            </w:r>
          </w:hyperlink>
        </w:p>
        <w:p w14:paraId="4E68420A" w14:textId="77777777" w:rsidR="00F9275A" w:rsidRPr="00F9275A" w:rsidRDefault="00084191" w:rsidP="00F9275A">
          <w:pPr>
            <w:pStyle w:val="13"/>
            <w:tabs>
              <w:tab w:val="right" w:leader="dot" w:pos="9345"/>
            </w:tabs>
            <w:spacing w:after="0" w:line="360" w:lineRule="auto"/>
            <w:rPr>
              <w:rFonts w:asciiTheme="minorHAnsi" w:eastAsiaTheme="minorEastAsia" w:hAnsiTheme="minorHAnsi" w:cstheme="minorBidi"/>
              <w:noProof/>
              <w:szCs w:val="22"/>
            </w:rPr>
          </w:pPr>
          <w:hyperlink w:anchor="_Toc104446956" w:history="1">
            <w:r w:rsidR="00F9275A" w:rsidRPr="00F9275A">
              <w:rPr>
                <w:rStyle w:val="a3"/>
                <w:noProof/>
                <w:sz w:val="28"/>
              </w:rPr>
              <w:t xml:space="preserve">Список </w:t>
            </w:r>
            <w:r w:rsidR="00F9275A" w:rsidRPr="00F9275A">
              <w:rPr>
                <w:rStyle w:val="a3"/>
                <w:rFonts w:eastAsia="Calibri"/>
                <w:noProof/>
                <w:sz w:val="28"/>
              </w:rPr>
              <w:t>использованных</w:t>
            </w:r>
            <w:r w:rsidR="00F9275A" w:rsidRPr="00F9275A">
              <w:rPr>
                <w:rStyle w:val="a3"/>
                <w:noProof/>
                <w:sz w:val="28"/>
              </w:rPr>
              <w:t xml:space="preserve"> источников</w:t>
            </w:r>
            <w:r w:rsidR="00F9275A" w:rsidRPr="00F9275A">
              <w:rPr>
                <w:noProof/>
                <w:webHidden/>
                <w:sz w:val="28"/>
              </w:rPr>
              <w:tab/>
            </w:r>
            <w:r w:rsidR="00F9275A" w:rsidRPr="00F9275A">
              <w:rPr>
                <w:noProof/>
                <w:webHidden/>
                <w:sz w:val="28"/>
              </w:rPr>
              <w:fldChar w:fldCharType="begin"/>
            </w:r>
            <w:r w:rsidR="00F9275A" w:rsidRPr="00F9275A">
              <w:rPr>
                <w:noProof/>
                <w:webHidden/>
                <w:sz w:val="28"/>
              </w:rPr>
              <w:instrText xml:space="preserve"> PAGEREF _Toc104446956 \h </w:instrText>
            </w:r>
            <w:r w:rsidR="00F9275A" w:rsidRPr="00F9275A">
              <w:rPr>
                <w:noProof/>
                <w:webHidden/>
                <w:sz w:val="28"/>
              </w:rPr>
            </w:r>
            <w:r w:rsidR="00F9275A" w:rsidRPr="00F9275A">
              <w:rPr>
                <w:noProof/>
                <w:webHidden/>
                <w:sz w:val="28"/>
              </w:rPr>
              <w:fldChar w:fldCharType="separate"/>
            </w:r>
            <w:r w:rsidR="00C95E8E">
              <w:rPr>
                <w:noProof/>
                <w:webHidden/>
                <w:sz w:val="28"/>
              </w:rPr>
              <w:t>18</w:t>
            </w:r>
            <w:r w:rsidR="00F9275A" w:rsidRPr="00F9275A">
              <w:rPr>
                <w:noProof/>
                <w:webHidden/>
                <w:sz w:val="28"/>
              </w:rPr>
              <w:fldChar w:fldCharType="end"/>
            </w:r>
          </w:hyperlink>
        </w:p>
        <w:p w14:paraId="10BA5161" w14:textId="77777777" w:rsidR="00F9275A" w:rsidRDefault="00F9275A">
          <w:r>
            <w:fldChar w:fldCharType="end"/>
          </w:r>
        </w:p>
      </w:sdtContent>
    </w:sdt>
    <w:p w14:paraId="56D09E40" w14:textId="77777777" w:rsidR="00F9275A" w:rsidRDefault="00F9275A">
      <w:pPr>
        <w:spacing w:after="200" w:line="276" w:lineRule="auto"/>
      </w:pPr>
    </w:p>
    <w:p w14:paraId="1C53D6F1" w14:textId="77777777" w:rsidR="00F9275A" w:rsidRDefault="00F9275A">
      <w:pPr>
        <w:spacing w:after="200" w:line="276" w:lineRule="auto"/>
        <w:rPr>
          <w:sz w:val="28"/>
          <w:szCs w:val="28"/>
        </w:rPr>
      </w:pPr>
      <w:r>
        <w:br w:type="page"/>
      </w:r>
    </w:p>
    <w:p w14:paraId="57699F49" w14:textId="77777777" w:rsidR="004C129B" w:rsidRPr="0028202F" w:rsidRDefault="0028202F" w:rsidP="00F9275A">
      <w:pPr>
        <w:pStyle w:val="1"/>
        <w:rPr>
          <w:b/>
        </w:rPr>
      </w:pPr>
      <w:bookmarkStart w:id="1" w:name="_Toc104446954"/>
      <w:r w:rsidRPr="0028202F">
        <w:rPr>
          <w:b/>
        </w:rPr>
        <w:lastRenderedPageBreak/>
        <w:t>ЗАДАНИЕ 4</w:t>
      </w:r>
      <w:bookmarkEnd w:id="1"/>
    </w:p>
    <w:p w14:paraId="0A109528" w14:textId="77777777" w:rsidR="004C129B" w:rsidRPr="004C129B" w:rsidRDefault="004C129B" w:rsidP="004C129B">
      <w:pPr>
        <w:pStyle w:val="10"/>
        <w:ind w:firstLine="0"/>
        <w:rPr>
          <w:spacing w:val="-6"/>
          <w:sz w:val="28"/>
          <w:szCs w:val="28"/>
        </w:rPr>
      </w:pPr>
    </w:p>
    <w:p w14:paraId="3936C6A5" w14:textId="77777777" w:rsidR="004C129B" w:rsidRPr="00C35D41" w:rsidRDefault="004C129B" w:rsidP="004C129B">
      <w:pPr>
        <w:pStyle w:val="10"/>
        <w:spacing w:line="360" w:lineRule="auto"/>
        <w:ind w:firstLine="709"/>
        <w:rPr>
          <w:sz w:val="28"/>
          <w:szCs w:val="28"/>
        </w:rPr>
      </w:pPr>
      <w:r w:rsidRPr="00C35D41">
        <w:rPr>
          <w:sz w:val="28"/>
          <w:szCs w:val="28"/>
        </w:rPr>
        <w:t xml:space="preserve">При помощи сети Интернет найти на сайте Росстата информацию по основным социально-экономическим показателям регионов России. Необходимо найти следующие показатели по Сибирскому и Дальневосточному федеральным округам Российской Федерации и входящим в их состав областям за последние три года: </w:t>
      </w:r>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28" w:type="dxa"/>
          <w:right w:w="28" w:type="dxa"/>
        </w:tblCellMar>
        <w:tblLook w:val="00A0" w:firstRow="1" w:lastRow="0" w:firstColumn="1" w:lastColumn="0" w:noHBand="0" w:noVBand="0"/>
      </w:tblPr>
      <w:tblGrid>
        <w:gridCol w:w="1729"/>
        <w:gridCol w:w="1701"/>
        <w:gridCol w:w="1843"/>
        <w:gridCol w:w="1830"/>
        <w:gridCol w:w="2153"/>
      </w:tblGrid>
      <w:tr w:rsidR="004C129B" w:rsidRPr="00F3335C" w14:paraId="314969F5" w14:textId="77777777" w:rsidTr="004C2C69">
        <w:trPr>
          <w:cantSplit/>
          <w:trHeight w:val="1495"/>
          <w:jc w:val="center"/>
        </w:trPr>
        <w:tc>
          <w:tcPr>
            <w:tcW w:w="1729" w:type="dxa"/>
          </w:tcPr>
          <w:p w14:paraId="056F7ABE" w14:textId="77777777" w:rsidR="004C129B" w:rsidRPr="00F3335C" w:rsidRDefault="004C129B" w:rsidP="003F6686">
            <w:pPr>
              <w:spacing w:before="40" w:after="40"/>
              <w:jc w:val="center"/>
              <w:rPr>
                <w:szCs w:val="28"/>
              </w:rPr>
            </w:pPr>
            <w:r w:rsidRPr="00F3335C">
              <w:rPr>
                <w:spacing w:val="-4"/>
                <w:szCs w:val="28"/>
              </w:rPr>
              <w:t>Численность населения на 1 января 2014 г.,</w:t>
            </w:r>
            <w:r w:rsidRPr="00F3335C">
              <w:rPr>
                <w:szCs w:val="28"/>
              </w:rPr>
              <w:t xml:space="preserve"> тыс. человек</w:t>
            </w:r>
          </w:p>
        </w:tc>
        <w:tc>
          <w:tcPr>
            <w:tcW w:w="1701" w:type="dxa"/>
          </w:tcPr>
          <w:p w14:paraId="20C4737D" w14:textId="77777777" w:rsidR="004C129B" w:rsidRPr="00F3335C" w:rsidRDefault="004C129B" w:rsidP="003F6686">
            <w:pPr>
              <w:spacing w:before="40" w:after="40"/>
              <w:jc w:val="center"/>
              <w:rPr>
                <w:szCs w:val="28"/>
              </w:rPr>
            </w:pPr>
            <w:r w:rsidRPr="00F3335C">
              <w:rPr>
                <w:szCs w:val="28"/>
              </w:rPr>
              <w:t>Средне-годовая численность</w:t>
            </w:r>
            <w:r w:rsidR="003F6686" w:rsidRPr="00F3335C">
              <w:rPr>
                <w:szCs w:val="28"/>
              </w:rPr>
              <w:t xml:space="preserve"> </w:t>
            </w:r>
            <w:r w:rsidRPr="00F3335C">
              <w:rPr>
                <w:szCs w:val="28"/>
              </w:rPr>
              <w:t xml:space="preserve">занятых в экономике, </w:t>
            </w:r>
            <w:r w:rsidRPr="00F3335C">
              <w:rPr>
                <w:szCs w:val="28"/>
              </w:rPr>
              <w:br/>
              <w:t>тыс. человек</w:t>
            </w:r>
          </w:p>
        </w:tc>
        <w:tc>
          <w:tcPr>
            <w:tcW w:w="1843" w:type="dxa"/>
          </w:tcPr>
          <w:p w14:paraId="2B8F392F" w14:textId="77777777" w:rsidR="004C129B" w:rsidRPr="00F3335C" w:rsidRDefault="004C129B" w:rsidP="003F6686">
            <w:pPr>
              <w:spacing w:before="40" w:after="40"/>
              <w:jc w:val="center"/>
              <w:rPr>
                <w:szCs w:val="28"/>
              </w:rPr>
            </w:pPr>
            <w:r w:rsidRPr="00F3335C">
              <w:rPr>
                <w:szCs w:val="28"/>
              </w:rPr>
              <w:t>Средне-душевые денежные доходы (в месяц), руб.</w:t>
            </w:r>
          </w:p>
        </w:tc>
        <w:tc>
          <w:tcPr>
            <w:tcW w:w="1701" w:type="dxa"/>
          </w:tcPr>
          <w:p w14:paraId="30919173" w14:textId="77777777" w:rsidR="004C129B" w:rsidRPr="00F3335C" w:rsidRDefault="004C129B" w:rsidP="003F6686">
            <w:pPr>
              <w:spacing w:before="40" w:after="40"/>
              <w:jc w:val="center"/>
              <w:rPr>
                <w:szCs w:val="28"/>
              </w:rPr>
            </w:pPr>
            <w:r w:rsidRPr="00F3335C">
              <w:rPr>
                <w:szCs w:val="28"/>
              </w:rPr>
              <w:t>Потре</w:t>
            </w:r>
            <w:r w:rsidR="003F6686" w:rsidRPr="00F3335C">
              <w:rPr>
                <w:szCs w:val="28"/>
              </w:rPr>
              <w:t>би</w:t>
            </w:r>
            <w:r w:rsidRPr="00F3335C">
              <w:rPr>
                <w:szCs w:val="28"/>
              </w:rPr>
              <w:t>тельские расходы</w:t>
            </w:r>
            <w:r w:rsidR="003F6686" w:rsidRPr="00F3335C">
              <w:rPr>
                <w:szCs w:val="28"/>
              </w:rPr>
              <w:t xml:space="preserve"> </w:t>
            </w:r>
            <w:r w:rsidRPr="00F3335C">
              <w:rPr>
                <w:szCs w:val="28"/>
              </w:rPr>
              <w:t>в среднем на душу населения (в месяц), руб.</w:t>
            </w:r>
          </w:p>
        </w:tc>
        <w:tc>
          <w:tcPr>
            <w:tcW w:w="2153" w:type="dxa"/>
          </w:tcPr>
          <w:p w14:paraId="5B85A64B" w14:textId="77777777" w:rsidR="004C129B" w:rsidRPr="00F3335C" w:rsidRDefault="004C129B" w:rsidP="00F3335C">
            <w:pPr>
              <w:spacing w:before="40" w:after="40"/>
              <w:jc w:val="center"/>
              <w:rPr>
                <w:szCs w:val="28"/>
              </w:rPr>
            </w:pPr>
            <w:r w:rsidRPr="00F3335C">
              <w:rPr>
                <w:szCs w:val="28"/>
              </w:rPr>
              <w:t>Средне-месячная номи</w:t>
            </w:r>
            <w:r w:rsidR="003F6686" w:rsidRPr="00F3335C">
              <w:rPr>
                <w:szCs w:val="28"/>
              </w:rPr>
              <w:t>наль</w:t>
            </w:r>
            <w:r w:rsidRPr="00F3335C">
              <w:rPr>
                <w:szCs w:val="28"/>
              </w:rPr>
              <w:t>ная начи</w:t>
            </w:r>
            <w:r w:rsidR="003F6686" w:rsidRPr="00F3335C">
              <w:rPr>
                <w:szCs w:val="28"/>
              </w:rPr>
              <w:t>с</w:t>
            </w:r>
            <w:r w:rsidRPr="00F3335C">
              <w:rPr>
                <w:szCs w:val="28"/>
              </w:rPr>
              <w:t xml:space="preserve">ленная заработная </w:t>
            </w:r>
            <w:r w:rsidRPr="00F3335C">
              <w:rPr>
                <w:spacing w:val="-2"/>
                <w:szCs w:val="28"/>
              </w:rPr>
              <w:t>плата работников орга</w:t>
            </w:r>
            <w:r w:rsidR="00F3335C">
              <w:rPr>
                <w:spacing w:val="-2"/>
                <w:szCs w:val="28"/>
              </w:rPr>
              <w:t>н</w:t>
            </w:r>
            <w:r w:rsidRPr="00F3335C">
              <w:rPr>
                <w:spacing w:val="-2"/>
                <w:szCs w:val="28"/>
              </w:rPr>
              <w:t>и</w:t>
            </w:r>
            <w:r w:rsidRPr="00F3335C">
              <w:rPr>
                <w:szCs w:val="28"/>
              </w:rPr>
              <w:t>заций, руб.</w:t>
            </w:r>
          </w:p>
        </w:tc>
      </w:tr>
      <w:tr w:rsidR="004C129B" w:rsidRPr="00F3335C" w14:paraId="6AD2916E" w14:textId="77777777" w:rsidTr="004C2C69">
        <w:trPr>
          <w:cantSplit/>
          <w:trHeight w:val="334"/>
          <w:jc w:val="center"/>
        </w:trPr>
        <w:tc>
          <w:tcPr>
            <w:tcW w:w="1729" w:type="dxa"/>
          </w:tcPr>
          <w:p w14:paraId="6872A641" w14:textId="77777777" w:rsidR="004C129B" w:rsidRPr="00F3335C" w:rsidRDefault="004C129B" w:rsidP="004C2C69">
            <w:pPr>
              <w:spacing w:before="40" w:after="40"/>
              <w:jc w:val="center"/>
              <w:rPr>
                <w:spacing w:val="-4"/>
                <w:szCs w:val="28"/>
              </w:rPr>
            </w:pPr>
            <w:r w:rsidRPr="00F3335C">
              <w:rPr>
                <w:spacing w:val="-4"/>
                <w:szCs w:val="28"/>
              </w:rPr>
              <w:t>1</w:t>
            </w:r>
          </w:p>
        </w:tc>
        <w:tc>
          <w:tcPr>
            <w:tcW w:w="1701" w:type="dxa"/>
          </w:tcPr>
          <w:p w14:paraId="11610C0B" w14:textId="77777777" w:rsidR="004C129B" w:rsidRPr="00F3335C" w:rsidRDefault="004C129B" w:rsidP="004C2C69">
            <w:pPr>
              <w:spacing w:before="40" w:after="40"/>
              <w:jc w:val="center"/>
              <w:rPr>
                <w:szCs w:val="28"/>
              </w:rPr>
            </w:pPr>
            <w:r w:rsidRPr="00F3335C">
              <w:rPr>
                <w:szCs w:val="28"/>
              </w:rPr>
              <w:t>2</w:t>
            </w:r>
          </w:p>
        </w:tc>
        <w:tc>
          <w:tcPr>
            <w:tcW w:w="1843" w:type="dxa"/>
          </w:tcPr>
          <w:p w14:paraId="5317C235" w14:textId="77777777" w:rsidR="004C129B" w:rsidRPr="00F3335C" w:rsidRDefault="004C129B" w:rsidP="004C2C69">
            <w:pPr>
              <w:spacing w:before="40" w:after="40"/>
              <w:jc w:val="center"/>
              <w:rPr>
                <w:szCs w:val="28"/>
              </w:rPr>
            </w:pPr>
            <w:r w:rsidRPr="00F3335C">
              <w:rPr>
                <w:szCs w:val="28"/>
              </w:rPr>
              <w:t>3</w:t>
            </w:r>
          </w:p>
        </w:tc>
        <w:tc>
          <w:tcPr>
            <w:tcW w:w="1701" w:type="dxa"/>
          </w:tcPr>
          <w:p w14:paraId="51825EA5" w14:textId="77777777" w:rsidR="004C129B" w:rsidRPr="00F3335C" w:rsidRDefault="004C129B" w:rsidP="004C2C69">
            <w:pPr>
              <w:spacing w:before="40" w:after="40"/>
              <w:jc w:val="center"/>
              <w:rPr>
                <w:szCs w:val="28"/>
              </w:rPr>
            </w:pPr>
            <w:r w:rsidRPr="00F3335C">
              <w:rPr>
                <w:szCs w:val="28"/>
              </w:rPr>
              <w:t>4</w:t>
            </w:r>
          </w:p>
        </w:tc>
        <w:tc>
          <w:tcPr>
            <w:tcW w:w="2153" w:type="dxa"/>
          </w:tcPr>
          <w:p w14:paraId="1175AF4B" w14:textId="77777777" w:rsidR="004C129B" w:rsidRPr="00F3335C" w:rsidRDefault="004C129B" w:rsidP="004C2C69">
            <w:pPr>
              <w:spacing w:before="40" w:after="40"/>
              <w:jc w:val="center"/>
              <w:rPr>
                <w:szCs w:val="28"/>
              </w:rPr>
            </w:pPr>
            <w:r w:rsidRPr="00F3335C">
              <w:rPr>
                <w:szCs w:val="28"/>
              </w:rPr>
              <w:t>5</w:t>
            </w:r>
          </w:p>
        </w:tc>
      </w:tr>
    </w:tbl>
    <w:p w14:paraId="2B222A37" w14:textId="77777777" w:rsidR="004C129B" w:rsidRDefault="004C129B" w:rsidP="004C129B">
      <w:pPr>
        <w:pStyle w:val="10"/>
        <w:spacing w:line="360" w:lineRule="auto"/>
        <w:ind w:firstLine="709"/>
        <w:rPr>
          <w:spacing w:val="-6"/>
          <w:sz w:val="28"/>
          <w:szCs w:val="28"/>
        </w:rPr>
      </w:pPr>
    </w:p>
    <w:p w14:paraId="58BA4031" w14:textId="77777777" w:rsidR="004C129B" w:rsidRPr="00C35D41" w:rsidRDefault="004C129B" w:rsidP="004C129B">
      <w:pPr>
        <w:pStyle w:val="10"/>
        <w:spacing w:line="360" w:lineRule="auto"/>
        <w:ind w:firstLine="709"/>
        <w:rPr>
          <w:sz w:val="28"/>
          <w:szCs w:val="28"/>
        </w:rPr>
      </w:pPr>
      <w:r w:rsidRPr="00C35D41">
        <w:rPr>
          <w:sz w:val="28"/>
          <w:szCs w:val="28"/>
        </w:rPr>
        <w:t>Выбрать необходимый офисный пакет для последующей обработки данных. Обосновать свой выбор в отчете. Выбранные данные оформить в виде таблицы. В новой таблице провести анализ динамики 1, 2, 3 показат</w:t>
      </w:r>
      <w:r w:rsidR="00DD774C">
        <w:rPr>
          <w:sz w:val="28"/>
          <w:szCs w:val="28"/>
        </w:rPr>
        <w:t>елей, вычислив отклонения (+/–)</w:t>
      </w:r>
      <w:r w:rsidRPr="00C35D41">
        <w:rPr>
          <w:sz w:val="28"/>
          <w:szCs w:val="28"/>
        </w:rPr>
        <w:t xml:space="preserve"> и % за исследуемый период. В другой таблице провести сортировку всех данных по убыванию среднемесячной заработной платы. </w:t>
      </w:r>
    </w:p>
    <w:p w14:paraId="7C3D8B30" w14:textId="77777777" w:rsidR="004C129B" w:rsidRPr="00C35D41" w:rsidRDefault="004C129B" w:rsidP="004C129B">
      <w:pPr>
        <w:pStyle w:val="10"/>
        <w:spacing w:line="360" w:lineRule="auto"/>
        <w:ind w:firstLine="709"/>
        <w:rPr>
          <w:sz w:val="28"/>
          <w:szCs w:val="28"/>
        </w:rPr>
      </w:pPr>
      <w:r w:rsidRPr="00C35D41">
        <w:rPr>
          <w:sz w:val="28"/>
          <w:szCs w:val="28"/>
        </w:rPr>
        <w:t>Выбрать оптимальное форматирование, ориентацию всех таблиц.</w:t>
      </w:r>
    </w:p>
    <w:p w14:paraId="6011A626" w14:textId="77777777" w:rsidR="004C129B" w:rsidRPr="00C35D41" w:rsidRDefault="004C129B" w:rsidP="004C129B">
      <w:pPr>
        <w:pStyle w:val="10"/>
        <w:spacing w:line="360" w:lineRule="auto"/>
        <w:ind w:firstLine="709"/>
        <w:rPr>
          <w:sz w:val="28"/>
          <w:szCs w:val="28"/>
        </w:rPr>
      </w:pPr>
      <w:r w:rsidRPr="00C35D41">
        <w:rPr>
          <w:sz w:val="28"/>
          <w:szCs w:val="28"/>
        </w:rPr>
        <w:t>Представить графически данные 3 графы, сделать выводы по динамике показателей.</w:t>
      </w:r>
    </w:p>
    <w:p w14:paraId="201FE76F" w14:textId="77777777" w:rsidR="00F3335C" w:rsidRDefault="00F3335C" w:rsidP="004C129B">
      <w:pPr>
        <w:pStyle w:val="10"/>
        <w:spacing w:line="360" w:lineRule="auto"/>
        <w:ind w:firstLine="709"/>
        <w:rPr>
          <w:sz w:val="28"/>
          <w:szCs w:val="28"/>
        </w:rPr>
      </w:pPr>
    </w:p>
    <w:p w14:paraId="02FE48D2" w14:textId="77777777" w:rsidR="001507F3" w:rsidRPr="001507F3" w:rsidRDefault="001507F3" w:rsidP="004C129B">
      <w:pPr>
        <w:pStyle w:val="10"/>
        <w:spacing w:line="360" w:lineRule="auto"/>
        <w:ind w:firstLine="709"/>
        <w:rPr>
          <w:sz w:val="28"/>
          <w:szCs w:val="28"/>
        </w:rPr>
      </w:pPr>
      <w:r w:rsidRPr="001507F3">
        <w:rPr>
          <w:sz w:val="28"/>
          <w:szCs w:val="28"/>
        </w:rPr>
        <w:t>Для работы с данными, которые представлены в табличном формате, можно использовать программы, установленные на компьютере – </w:t>
      </w:r>
      <w:hyperlink r:id="rId8" w:tgtFrame="_blank" w:history="1">
        <w:r w:rsidRPr="001507F3">
          <w:rPr>
            <w:sz w:val="28"/>
            <w:szCs w:val="28"/>
          </w:rPr>
          <w:t>Microsoft Excel</w:t>
        </w:r>
      </w:hyperlink>
      <w:r w:rsidRPr="001507F3">
        <w:rPr>
          <w:sz w:val="28"/>
          <w:szCs w:val="28"/>
        </w:rPr>
        <w:t>. Excel работает с различными форматами данных. </w:t>
      </w:r>
    </w:p>
    <w:p w14:paraId="703C5C4E" w14:textId="77777777" w:rsidR="001507F3" w:rsidRPr="001507F3" w:rsidRDefault="001507F3" w:rsidP="004C129B">
      <w:pPr>
        <w:pStyle w:val="10"/>
        <w:spacing w:line="360" w:lineRule="auto"/>
        <w:ind w:firstLine="709"/>
        <w:rPr>
          <w:sz w:val="28"/>
          <w:szCs w:val="28"/>
        </w:rPr>
      </w:pPr>
      <w:r w:rsidRPr="001507F3">
        <w:rPr>
          <w:sz w:val="28"/>
          <w:szCs w:val="28"/>
        </w:rPr>
        <w:t xml:space="preserve">В программе можно использовать простые математические формулы – например, сложение. Нужно активировать ячейку, которую необходимо заполнить (в нашем примере D2), и ввести =. Именно со знака равенства начинается любая формула в Excel. Затем нужно указать адрес первой ячейки, поставить +, и указать адрес второй ячейки, которую мы хотим </w:t>
      </w:r>
      <w:r w:rsidRPr="001507F3">
        <w:rPr>
          <w:sz w:val="28"/>
          <w:szCs w:val="28"/>
        </w:rPr>
        <w:lastRenderedPageBreak/>
        <w:t>прибавить к первой, и нажать клавишу ввода (Enter или Return). Программа сама посчитает сумму двух ячеек. В формуле можно указывать столько ячеек, сколько понадобится сложить. </w:t>
      </w:r>
    </w:p>
    <w:p w14:paraId="56AE0922" w14:textId="77777777" w:rsidR="007C05AD" w:rsidRDefault="007C05AD" w:rsidP="00DD774C">
      <w:pPr>
        <w:pStyle w:val="10"/>
        <w:spacing w:line="360" w:lineRule="auto"/>
        <w:ind w:firstLine="0"/>
        <w:rPr>
          <w:sz w:val="28"/>
          <w:szCs w:val="28"/>
        </w:rPr>
      </w:pPr>
      <w:r w:rsidRPr="00C35D41">
        <w:rPr>
          <w:sz w:val="28"/>
          <w:szCs w:val="28"/>
        </w:rPr>
        <w:t>Таблица 1 – Исходные данные</w:t>
      </w:r>
    </w:p>
    <w:tbl>
      <w:tblPr>
        <w:tblW w:w="5000" w:type="pct"/>
        <w:jc w:val="center"/>
        <w:tblLook w:val="04A0" w:firstRow="1" w:lastRow="0" w:firstColumn="1" w:lastColumn="0" w:noHBand="0" w:noVBand="1"/>
      </w:tblPr>
      <w:tblGrid>
        <w:gridCol w:w="2501"/>
        <w:gridCol w:w="1163"/>
        <w:gridCol w:w="1363"/>
        <w:gridCol w:w="1552"/>
        <w:gridCol w:w="1542"/>
        <w:gridCol w:w="1224"/>
      </w:tblGrid>
      <w:tr w:rsidR="005C13AA" w:rsidRPr="005C13AA" w14:paraId="4166E5E6" w14:textId="77777777" w:rsidTr="00F3335C">
        <w:trPr>
          <w:trHeight w:val="3396"/>
          <w:jc w:val="center"/>
        </w:trPr>
        <w:tc>
          <w:tcPr>
            <w:tcW w:w="15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14460" w14:textId="77777777" w:rsidR="005C13AA" w:rsidRPr="005C13AA" w:rsidRDefault="005C13AA" w:rsidP="006C702B">
            <w:pPr>
              <w:jc w:val="center"/>
              <w:rPr>
                <w:color w:val="000000"/>
              </w:rPr>
            </w:pPr>
          </w:p>
        </w:tc>
        <w:tc>
          <w:tcPr>
            <w:tcW w:w="753" w:type="pct"/>
            <w:tcBorders>
              <w:top w:val="single" w:sz="4" w:space="0" w:color="auto"/>
              <w:left w:val="nil"/>
              <w:bottom w:val="single" w:sz="4" w:space="0" w:color="auto"/>
              <w:right w:val="single" w:sz="4" w:space="0" w:color="auto"/>
            </w:tcBorders>
            <w:shd w:val="clear" w:color="auto" w:fill="auto"/>
            <w:hideMark/>
          </w:tcPr>
          <w:p w14:paraId="5EC90DB6" w14:textId="77777777" w:rsidR="005C13AA" w:rsidRPr="005C13AA" w:rsidRDefault="005C13AA" w:rsidP="006C702B">
            <w:pPr>
              <w:jc w:val="center"/>
              <w:rPr>
                <w:color w:val="000000"/>
              </w:rPr>
            </w:pPr>
            <w:r w:rsidRPr="005C13AA">
              <w:rPr>
                <w:color w:val="000000"/>
                <w:spacing w:val="-4"/>
                <w:sz w:val="22"/>
                <w:szCs w:val="22"/>
              </w:rPr>
              <w:t>Численность населения на 1 января 2014 г., тыс. человек</w:t>
            </w:r>
          </w:p>
        </w:tc>
        <w:tc>
          <w:tcPr>
            <w:tcW w:w="642" w:type="pct"/>
            <w:tcBorders>
              <w:top w:val="single" w:sz="4" w:space="0" w:color="auto"/>
              <w:left w:val="nil"/>
              <w:bottom w:val="single" w:sz="4" w:space="0" w:color="auto"/>
              <w:right w:val="single" w:sz="4" w:space="0" w:color="auto"/>
            </w:tcBorders>
            <w:shd w:val="clear" w:color="auto" w:fill="auto"/>
            <w:hideMark/>
          </w:tcPr>
          <w:p w14:paraId="621FDC40" w14:textId="77777777" w:rsidR="005C13AA" w:rsidRPr="005C13AA" w:rsidRDefault="005C13AA" w:rsidP="006C702B">
            <w:pPr>
              <w:jc w:val="center"/>
              <w:rPr>
                <w:color w:val="000000"/>
              </w:rPr>
            </w:pPr>
            <w:r w:rsidRPr="005C13AA">
              <w:rPr>
                <w:color w:val="000000"/>
                <w:sz w:val="22"/>
                <w:szCs w:val="22"/>
              </w:rPr>
              <w:t>Среднегодовая численность занятых в экономике, тыс. человек</w:t>
            </w:r>
          </w:p>
        </w:tc>
        <w:tc>
          <w:tcPr>
            <w:tcW w:w="729" w:type="pct"/>
            <w:tcBorders>
              <w:top w:val="single" w:sz="4" w:space="0" w:color="auto"/>
              <w:left w:val="nil"/>
              <w:bottom w:val="single" w:sz="4" w:space="0" w:color="auto"/>
              <w:right w:val="single" w:sz="4" w:space="0" w:color="auto"/>
            </w:tcBorders>
            <w:shd w:val="clear" w:color="auto" w:fill="auto"/>
            <w:hideMark/>
          </w:tcPr>
          <w:p w14:paraId="7B517AFB" w14:textId="77777777" w:rsidR="005C13AA" w:rsidRPr="005C13AA" w:rsidRDefault="005C13AA" w:rsidP="006C702B">
            <w:pPr>
              <w:jc w:val="center"/>
              <w:rPr>
                <w:color w:val="000000"/>
              </w:rPr>
            </w:pPr>
            <w:r w:rsidRPr="005C13AA">
              <w:rPr>
                <w:color w:val="000000"/>
                <w:sz w:val="22"/>
                <w:szCs w:val="22"/>
              </w:rPr>
              <w:t>Среднедушевые денежные доходы (в месяц), руб.</w:t>
            </w:r>
          </w:p>
        </w:tc>
        <w:tc>
          <w:tcPr>
            <w:tcW w:w="725" w:type="pct"/>
            <w:tcBorders>
              <w:top w:val="single" w:sz="4" w:space="0" w:color="auto"/>
              <w:left w:val="nil"/>
              <w:bottom w:val="single" w:sz="4" w:space="0" w:color="auto"/>
              <w:right w:val="single" w:sz="4" w:space="0" w:color="auto"/>
            </w:tcBorders>
            <w:shd w:val="clear" w:color="auto" w:fill="auto"/>
            <w:hideMark/>
          </w:tcPr>
          <w:p w14:paraId="7FE7F96C" w14:textId="77777777" w:rsidR="005C13AA" w:rsidRPr="005C13AA" w:rsidRDefault="005C13AA" w:rsidP="006C702B">
            <w:pPr>
              <w:jc w:val="center"/>
              <w:rPr>
                <w:color w:val="000000"/>
              </w:rPr>
            </w:pPr>
            <w:r w:rsidRPr="005C13AA">
              <w:rPr>
                <w:color w:val="000000"/>
                <w:sz w:val="22"/>
                <w:szCs w:val="22"/>
              </w:rPr>
              <w:t>Потребительские расходы в среднем на душу населения (в месяц), руб.</w:t>
            </w:r>
          </w:p>
        </w:tc>
        <w:tc>
          <w:tcPr>
            <w:tcW w:w="568" w:type="pct"/>
            <w:tcBorders>
              <w:top w:val="single" w:sz="4" w:space="0" w:color="auto"/>
              <w:left w:val="nil"/>
              <w:bottom w:val="single" w:sz="4" w:space="0" w:color="auto"/>
              <w:right w:val="single" w:sz="4" w:space="0" w:color="auto"/>
            </w:tcBorders>
            <w:shd w:val="clear" w:color="auto" w:fill="auto"/>
            <w:hideMark/>
          </w:tcPr>
          <w:p w14:paraId="0158A963" w14:textId="77777777" w:rsidR="005C13AA" w:rsidRPr="005C13AA" w:rsidRDefault="005C13AA" w:rsidP="00F3335C">
            <w:pPr>
              <w:jc w:val="center"/>
              <w:rPr>
                <w:color w:val="000000"/>
              </w:rPr>
            </w:pPr>
            <w:proofErr w:type="gramStart"/>
            <w:r w:rsidRPr="005C13AA">
              <w:rPr>
                <w:color w:val="000000"/>
                <w:sz w:val="22"/>
                <w:szCs w:val="22"/>
              </w:rPr>
              <w:t>Средне-месячная</w:t>
            </w:r>
            <w:proofErr w:type="gramEnd"/>
            <w:r w:rsidRPr="005C13AA">
              <w:rPr>
                <w:color w:val="000000"/>
                <w:sz w:val="22"/>
                <w:szCs w:val="22"/>
              </w:rPr>
              <w:t xml:space="preserve"> номинальная начисленная заработная плата работников орга</w:t>
            </w:r>
            <w:r w:rsidR="00F3335C">
              <w:rPr>
                <w:color w:val="000000"/>
                <w:sz w:val="22"/>
                <w:szCs w:val="22"/>
              </w:rPr>
              <w:t>н</w:t>
            </w:r>
            <w:r w:rsidRPr="005C13AA">
              <w:rPr>
                <w:color w:val="000000"/>
                <w:sz w:val="22"/>
                <w:szCs w:val="22"/>
              </w:rPr>
              <w:t>изаций, руб.</w:t>
            </w:r>
          </w:p>
        </w:tc>
      </w:tr>
      <w:tr w:rsidR="005C13AA" w:rsidRPr="005C13AA" w14:paraId="2499AE35"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238E8578" w14:textId="77777777" w:rsidR="005C13AA" w:rsidRPr="005C13AA" w:rsidRDefault="005C13AA" w:rsidP="006C702B">
            <w:pPr>
              <w:rPr>
                <w:color w:val="000000"/>
              </w:rPr>
            </w:pPr>
            <w:r w:rsidRPr="005C13AA">
              <w:rPr>
                <w:color w:val="000000"/>
                <w:sz w:val="22"/>
                <w:szCs w:val="22"/>
              </w:rPr>
              <w:t>А</w:t>
            </w:r>
          </w:p>
        </w:tc>
        <w:tc>
          <w:tcPr>
            <w:tcW w:w="753" w:type="pct"/>
            <w:tcBorders>
              <w:top w:val="nil"/>
              <w:left w:val="nil"/>
              <w:bottom w:val="single" w:sz="4" w:space="0" w:color="auto"/>
              <w:right w:val="single" w:sz="4" w:space="0" w:color="auto"/>
            </w:tcBorders>
            <w:shd w:val="clear" w:color="auto" w:fill="auto"/>
            <w:hideMark/>
          </w:tcPr>
          <w:p w14:paraId="2DA31487" w14:textId="77777777" w:rsidR="005C13AA" w:rsidRPr="005C13AA" w:rsidRDefault="005C13AA" w:rsidP="006C702B">
            <w:pPr>
              <w:jc w:val="center"/>
              <w:rPr>
                <w:color w:val="000000"/>
              </w:rPr>
            </w:pPr>
            <w:r w:rsidRPr="005C13AA">
              <w:rPr>
                <w:color w:val="000000"/>
                <w:spacing w:val="-4"/>
                <w:sz w:val="22"/>
                <w:szCs w:val="22"/>
              </w:rPr>
              <w:t>1</w:t>
            </w:r>
          </w:p>
        </w:tc>
        <w:tc>
          <w:tcPr>
            <w:tcW w:w="642" w:type="pct"/>
            <w:tcBorders>
              <w:top w:val="nil"/>
              <w:left w:val="nil"/>
              <w:bottom w:val="single" w:sz="4" w:space="0" w:color="auto"/>
              <w:right w:val="single" w:sz="4" w:space="0" w:color="auto"/>
            </w:tcBorders>
            <w:shd w:val="clear" w:color="auto" w:fill="auto"/>
            <w:hideMark/>
          </w:tcPr>
          <w:p w14:paraId="645740E7" w14:textId="77777777" w:rsidR="005C13AA" w:rsidRPr="005C13AA" w:rsidRDefault="005C13AA" w:rsidP="006C702B">
            <w:pPr>
              <w:jc w:val="center"/>
              <w:rPr>
                <w:color w:val="000000"/>
              </w:rPr>
            </w:pPr>
            <w:r w:rsidRPr="005C13AA">
              <w:rPr>
                <w:color w:val="000000"/>
                <w:sz w:val="22"/>
                <w:szCs w:val="22"/>
              </w:rPr>
              <w:t>2</w:t>
            </w:r>
          </w:p>
        </w:tc>
        <w:tc>
          <w:tcPr>
            <w:tcW w:w="729" w:type="pct"/>
            <w:tcBorders>
              <w:top w:val="nil"/>
              <w:left w:val="nil"/>
              <w:bottom w:val="single" w:sz="4" w:space="0" w:color="auto"/>
              <w:right w:val="single" w:sz="4" w:space="0" w:color="auto"/>
            </w:tcBorders>
            <w:shd w:val="clear" w:color="auto" w:fill="auto"/>
            <w:hideMark/>
          </w:tcPr>
          <w:p w14:paraId="0261D129" w14:textId="77777777" w:rsidR="005C13AA" w:rsidRPr="005C13AA" w:rsidRDefault="005C13AA" w:rsidP="006C702B">
            <w:pPr>
              <w:jc w:val="center"/>
              <w:rPr>
                <w:color w:val="000000"/>
              </w:rPr>
            </w:pPr>
            <w:r w:rsidRPr="005C13AA">
              <w:rPr>
                <w:color w:val="000000"/>
                <w:sz w:val="22"/>
                <w:szCs w:val="22"/>
              </w:rPr>
              <w:t>3</w:t>
            </w:r>
          </w:p>
        </w:tc>
        <w:tc>
          <w:tcPr>
            <w:tcW w:w="725" w:type="pct"/>
            <w:tcBorders>
              <w:top w:val="nil"/>
              <w:left w:val="nil"/>
              <w:bottom w:val="single" w:sz="4" w:space="0" w:color="auto"/>
              <w:right w:val="single" w:sz="4" w:space="0" w:color="auto"/>
            </w:tcBorders>
            <w:shd w:val="clear" w:color="auto" w:fill="auto"/>
            <w:hideMark/>
          </w:tcPr>
          <w:p w14:paraId="7DA1D34E" w14:textId="77777777" w:rsidR="005C13AA" w:rsidRPr="005C13AA" w:rsidRDefault="005C13AA" w:rsidP="006C702B">
            <w:pPr>
              <w:jc w:val="center"/>
              <w:rPr>
                <w:color w:val="000000"/>
              </w:rPr>
            </w:pPr>
            <w:r w:rsidRPr="005C13AA">
              <w:rPr>
                <w:color w:val="000000"/>
                <w:sz w:val="22"/>
                <w:szCs w:val="22"/>
              </w:rPr>
              <w:t>4</w:t>
            </w:r>
          </w:p>
        </w:tc>
        <w:tc>
          <w:tcPr>
            <w:tcW w:w="568" w:type="pct"/>
            <w:tcBorders>
              <w:top w:val="nil"/>
              <w:left w:val="nil"/>
              <w:bottom w:val="single" w:sz="4" w:space="0" w:color="auto"/>
              <w:right w:val="single" w:sz="4" w:space="0" w:color="auto"/>
            </w:tcBorders>
            <w:shd w:val="clear" w:color="auto" w:fill="auto"/>
            <w:hideMark/>
          </w:tcPr>
          <w:p w14:paraId="44344722" w14:textId="77777777" w:rsidR="005C13AA" w:rsidRPr="005C13AA" w:rsidRDefault="005C13AA" w:rsidP="006C702B">
            <w:pPr>
              <w:jc w:val="center"/>
              <w:rPr>
                <w:color w:val="000000"/>
              </w:rPr>
            </w:pPr>
            <w:r w:rsidRPr="005C13AA">
              <w:rPr>
                <w:color w:val="000000"/>
                <w:sz w:val="22"/>
                <w:szCs w:val="22"/>
              </w:rPr>
              <w:t>5</w:t>
            </w:r>
          </w:p>
        </w:tc>
      </w:tr>
      <w:tr w:rsidR="005C13AA" w:rsidRPr="005C13AA" w14:paraId="192FB8CF"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000000" w:fill="D8D8D8"/>
            <w:vAlign w:val="center"/>
            <w:hideMark/>
          </w:tcPr>
          <w:p w14:paraId="36BCEC57" w14:textId="77777777" w:rsidR="005C13AA" w:rsidRPr="005C13AA" w:rsidRDefault="005C13AA" w:rsidP="006C702B">
            <w:pPr>
              <w:rPr>
                <w:b/>
                <w:bCs/>
              </w:rPr>
            </w:pPr>
            <w:r w:rsidRPr="005C13AA">
              <w:rPr>
                <w:b/>
                <w:bCs/>
                <w:sz w:val="22"/>
                <w:szCs w:val="22"/>
              </w:rPr>
              <w:t>Сибирский федеральный округ</w:t>
            </w:r>
          </w:p>
        </w:tc>
        <w:tc>
          <w:tcPr>
            <w:tcW w:w="753" w:type="pct"/>
            <w:tcBorders>
              <w:top w:val="nil"/>
              <w:left w:val="nil"/>
              <w:bottom w:val="single" w:sz="4" w:space="0" w:color="auto"/>
              <w:right w:val="single" w:sz="4" w:space="0" w:color="auto"/>
            </w:tcBorders>
            <w:shd w:val="clear" w:color="000000" w:fill="D8D8D8"/>
            <w:vAlign w:val="center"/>
            <w:hideMark/>
          </w:tcPr>
          <w:p w14:paraId="08C38B38" w14:textId="77777777" w:rsidR="005C13AA" w:rsidRPr="005C13AA" w:rsidRDefault="005C13AA" w:rsidP="006C702B">
            <w:pPr>
              <w:rPr>
                <w:b/>
                <w:bCs/>
              </w:rPr>
            </w:pPr>
            <w:r w:rsidRPr="005C13AA">
              <w:rPr>
                <w:b/>
                <w:bCs/>
                <w:sz w:val="22"/>
                <w:szCs w:val="22"/>
              </w:rPr>
              <w:t>17228,4</w:t>
            </w:r>
          </w:p>
        </w:tc>
        <w:tc>
          <w:tcPr>
            <w:tcW w:w="642" w:type="pct"/>
            <w:tcBorders>
              <w:top w:val="nil"/>
              <w:left w:val="nil"/>
              <w:bottom w:val="single" w:sz="4" w:space="0" w:color="auto"/>
              <w:right w:val="single" w:sz="4" w:space="0" w:color="auto"/>
            </w:tcBorders>
            <w:shd w:val="clear" w:color="000000" w:fill="D8D8D8"/>
            <w:vAlign w:val="center"/>
            <w:hideMark/>
          </w:tcPr>
          <w:p w14:paraId="50C08D01" w14:textId="77777777" w:rsidR="005C13AA" w:rsidRPr="005C13AA" w:rsidRDefault="005C13AA" w:rsidP="006C702B">
            <w:pPr>
              <w:rPr>
                <w:b/>
                <w:bCs/>
              </w:rPr>
            </w:pPr>
            <w:r w:rsidRPr="005C13AA">
              <w:rPr>
                <w:b/>
                <w:bCs/>
                <w:sz w:val="22"/>
                <w:szCs w:val="22"/>
              </w:rPr>
              <w:t>7491</w:t>
            </w:r>
          </w:p>
        </w:tc>
        <w:tc>
          <w:tcPr>
            <w:tcW w:w="729" w:type="pct"/>
            <w:tcBorders>
              <w:top w:val="nil"/>
              <w:left w:val="nil"/>
              <w:bottom w:val="single" w:sz="4" w:space="0" w:color="auto"/>
              <w:right w:val="single" w:sz="4" w:space="0" w:color="auto"/>
            </w:tcBorders>
            <w:shd w:val="clear" w:color="000000" w:fill="D8D8D8"/>
            <w:vAlign w:val="center"/>
            <w:hideMark/>
          </w:tcPr>
          <w:p w14:paraId="05EE38E8" w14:textId="77777777" w:rsidR="005C13AA" w:rsidRPr="005C13AA" w:rsidRDefault="005C13AA" w:rsidP="006C702B">
            <w:pPr>
              <w:rPr>
                <w:b/>
                <w:bCs/>
              </w:rPr>
            </w:pPr>
            <w:r w:rsidRPr="005C13AA">
              <w:rPr>
                <w:b/>
                <w:bCs/>
                <w:sz w:val="22"/>
                <w:szCs w:val="22"/>
              </w:rPr>
              <w:t>21256</w:t>
            </w:r>
          </w:p>
        </w:tc>
        <w:tc>
          <w:tcPr>
            <w:tcW w:w="725" w:type="pct"/>
            <w:tcBorders>
              <w:top w:val="nil"/>
              <w:left w:val="nil"/>
              <w:bottom w:val="single" w:sz="4" w:space="0" w:color="auto"/>
              <w:right w:val="single" w:sz="4" w:space="0" w:color="auto"/>
            </w:tcBorders>
            <w:shd w:val="clear" w:color="000000" w:fill="D8D8D8"/>
            <w:vAlign w:val="center"/>
            <w:hideMark/>
          </w:tcPr>
          <w:p w14:paraId="1F09D215" w14:textId="77777777" w:rsidR="005C13AA" w:rsidRPr="005C13AA" w:rsidRDefault="005C13AA" w:rsidP="006C702B">
            <w:pPr>
              <w:rPr>
                <w:b/>
                <w:bCs/>
              </w:rPr>
            </w:pPr>
            <w:r w:rsidRPr="005C13AA">
              <w:rPr>
                <w:b/>
                <w:bCs/>
                <w:sz w:val="22"/>
                <w:szCs w:val="22"/>
              </w:rPr>
              <w:t>12185</w:t>
            </w:r>
          </w:p>
        </w:tc>
        <w:tc>
          <w:tcPr>
            <w:tcW w:w="568" w:type="pct"/>
            <w:tcBorders>
              <w:top w:val="nil"/>
              <w:left w:val="nil"/>
              <w:bottom w:val="single" w:sz="4" w:space="0" w:color="auto"/>
              <w:right w:val="single" w:sz="4" w:space="0" w:color="auto"/>
            </w:tcBorders>
            <w:shd w:val="clear" w:color="000000" w:fill="D8D8D8"/>
            <w:vAlign w:val="center"/>
            <w:hideMark/>
          </w:tcPr>
          <w:p w14:paraId="56CD3323" w14:textId="77777777" w:rsidR="005C13AA" w:rsidRPr="005C13AA" w:rsidRDefault="005C13AA" w:rsidP="006C702B">
            <w:pPr>
              <w:rPr>
                <w:b/>
                <w:bCs/>
              </w:rPr>
            </w:pPr>
            <w:r w:rsidRPr="005C13AA">
              <w:rPr>
                <w:b/>
                <w:bCs/>
                <w:sz w:val="22"/>
                <w:szCs w:val="22"/>
              </w:rPr>
              <w:t>26477</w:t>
            </w:r>
          </w:p>
        </w:tc>
      </w:tr>
      <w:tr w:rsidR="005C13AA" w:rsidRPr="005C13AA" w14:paraId="71B7B94A"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56D190AD" w14:textId="77777777" w:rsidR="005C13AA" w:rsidRPr="005C13AA" w:rsidRDefault="005C13AA" w:rsidP="006C702B">
            <w:r w:rsidRPr="005C13AA">
              <w:rPr>
                <w:sz w:val="22"/>
                <w:szCs w:val="22"/>
              </w:rPr>
              <w:t>Республика Алтай</w:t>
            </w:r>
          </w:p>
        </w:tc>
        <w:tc>
          <w:tcPr>
            <w:tcW w:w="753" w:type="pct"/>
            <w:tcBorders>
              <w:top w:val="nil"/>
              <w:left w:val="nil"/>
              <w:bottom w:val="single" w:sz="4" w:space="0" w:color="auto"/>
              <w:right w:val="single" w:sz="4" w:space="0" w:color="auto"/>
            </w:tcBorders>
            <w:shd w:val="clear" w:color="auto" w:fill="auto"/>
            <w:noWrap/>
            <w:vAlign w:val="bottom"/>
            <w:hideMark/>
          </w:tcPr>
          <w:p w14:paraId="40A80E85" w14:textId="77777777" w:rsidR="005C13AA" w:rsidRPr="005C13AA" w:rsidRDefault="005C13AA" w:rsidP="006C702B">
            <w:pPr>
              <w:jc w:val="right"/>
              <w:rPr>
                <w:color w:val="000000"/>
              </w:rPr>
            </w:pPr>
            <w:r w:rsidRPr="005C13AA">
              <w:rPr>
                <w:color w:val="000000"/>
                <w:sz w:val="22"/>
                <w:szCs w:val="22"/>
              </w:rPr>
              <w:t>211,6</w:t>
            </w:r>
          </w:p>
        </w:tc>
        <w:tc>
          <w:tcPr>
            <w:tcW w:w="642" w:type="pct"/>
            <w:tcBorders>
              <w:top w:val="nil"/>
              <w:left w:val="nil"/>
              <w:bottom w:val="single" w:sz="4" w:space="0" w:color="auto"/>
              <w:right w:val="single" w:sz="4" w:space="0" w:color="auto"/>
            </w:tcBorders>
            <w:shd w:val="clear" w:color="auto" w:fill="auto"/>
            <w:noWrap/>
            <w:vAlign w:val="bottom"/>
            <w:hideMark/>
          </w:tcPr>
          <w:p w14:paraId="0A41DDB6" w14:textId="77777777" w:rsidR="005C13AA" w:rsidRPr="005C13AA" w:rsidRDefault="005C13AA" w:rsidP="006C702B">
            <w:pPr>
              <w:jc w:val="right"/>
              <w:rPr>
                <w:color w:val="000000"/>
              </w:rPr>
            </w:pPr>
            <w:r w:rsidRPr="005C13AA">
              <w:rPr>
                <w:color w:val="000000"/>
                <w:sz w:val="22"/>
                <w:szCs w:val="22"/>
              </w:rPr>
              <w:t>92,0</w:t>
            </w:r>
          </w:p>
        </w:tc>
        <w:tc>
          <w:tcPr>
            <w:tcW w:w="729" w:type="pct"/>
            <w:tcBorders>
              <w:top w:val="nil"/>
              <w:left w:val="nil"/>
              <w:bottom w:val="single" w:sz="4" w:space="0" w:color="auto"/>
              <w:right w:val="single" w:sz="4" w:space="0" w:color="auto"/>
            </w:tcBorders>
            <w:shd w:val="clear" w:color="auto" w:fill="auto"/>
            <w:noWrap/>
            <w:vAlign w:val="bottom"/>
            <w:hideMark/>
          </w:tcPr>
          <w:p w14:paraId="1BE336FB" w14:textId="77777777" w:rsidR="005C13AA" w:rsidRPr="005C13AA" w:rsidRDefault="005C13AA" w:rsidP="006C702B">
            <w:pPr>
              <w:jc w:val="right"/>
              <w:rPr>
                <w:sz w:val="20"/>
                <w:szCs w:val="20"/>
              </w:rPr>
            </w:pPr>
            <w:r w:rsidRPr="005C13AA">
              <w:rPr>
                <w:sz w:val="20"/>
                <w:szCs w:val="20"/>
              </w:rPr>
              <w:t>16 958</w:t>
            </w:r>
          </w:p>
        </w:tc>
        <w:tc>
          <w:tcPr>
            <w:tcW w:w="725" w:type="pct"/>
            <w:tcBorders>
              <w:top w:val="nil"/>
              <w:left w:val="nil"/>
              <w:bottom w:val="single" w:sz="4" w:space="0" w:color="auto"/>
              <w:right w:val="single" w:sz="4" w:space="0" w:color="auto"/>
            </w:tcBorders>
            <w:shd w:val="clear" w:color="auto" w:fill="auto"/>
            <w:noWrap/>
            <w:vAlign w:val="bottom"/>
            <w:hideMark/>
          </w:tcPr>
          <w:p w14:paraId="76C106EF" w14:textId="77777777" w:rsidR="005C13AA" w:rsidRPr="005C13AA" w:rsidRDefault="005C13AA" w:rsidP="006C702B">
            <w:pPr>
              <w:jc w:val="right"/>
              <w:rPr>
                <w:color w:val="000000"/>
              </w:rPr>
            </w:pPr>
            <w:r w:rsidRPr="005C13AA">
              <w:rPr>
                <w:color w:val="000000"/>
                <w:sz w:val="22"/>
                <w:szCs w:val="22"/>
              </w:rPr>
              <w:t>8581,2</w:t>
            </w:r>
          </w:p>
        </w:tc>
        <w:tc>
          <w:tcPr>
            <w:tcW w:w="568" w:type="pct"/>
            <w:tcBorders>
              <w:top w:val="nil"/>
              <w:left w:val="nil"/>
              <w:bottom w:val="single" w:sz="4" w:space="0" w:color="auto"/>
              <w:right w:val="single" w:sz="4" w:space="0" w:color="auto"/>
            </w:tcBorders>
            <w:shd w:val="clear" w:color="auto" w:fill="auto"/>
            <w:noWrap/>
            <w:vAlign w:val="bottom"/>
            <w:hideMark/>
          </w:tcPr>
          <w:p w14:paraId="6633F12A" w14:textId="77777777" w:rsidR="005C13AA" w:rsidRPr="005C13AA" w:rsidRDefault="005C13AA" w:rsidP="006C702B">
            <w:pPr>
              <w:jc w:val="right"/>
              <w:rPr>
                <w:color w:val="000000"/>
              </w:rPr>
            </w:pPr>
            <w:r w:rsidRPr="005C13AA">
              <w:rPr>
                <w:color w:val="000000"/>
                <w:sz w:val="22"/>
                <w:szCs w:val="22"/>
              </w:rPr>
              <w:t>21346</w:t>
            </w:r>
          </w:p>
        </w:tc>
      </w:tr>
      <w:tr w:rsidR="005C13AA" w:rsidRPr="005C13AA" w14:paraId="28BD7F4B"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304C2E57" w14:textId="77777777" w:rsidR="005C13AA" w:rsidRPr="005C13AA" w:rsidRDefault="005C13AA" w:rsidP="006C702B">
            <w:r w:rsidRPr="005C13AA">
              <w:rPr>
                <w:sz w:val="22"/>
                <w:szCs w:val="22"/>
              </w:rPr>
              <w:t>Республика Тыва</w:t>
            </w:r>
          </w:p>
        </w:tc>
        <w:tc>
          <w:tcPr>
            <w:tcW w:w="753" w:type="pct"/>
            <w:tcBorders>
              <w:top w:val="nil"/>
              <w:left w:val="nil"/>
              <w:bottom w:val="single" w:sz="4" w:space="0" w:color="auto"/>
              <w:right w:val="single" w:sz="4" w:space="0" w:color="auto"/>
            </w:tcBorders>
            <w:shd w:val="clear" w:color="auto" w:fill="auto"/>
            <w:noWrap/>
            <w:vAlign w:val="bottom"/>
            <w:hideMark/>
          </w:tcPr>
          <w:p w14:paraId="759A8D27" w14:textId="77777777" w:rsidR="005C13AA" w:rsidRPr="005C13AA" w:rsidRDefault="005C13AA" w:rsidP="006C702B">
            <w:pPr>
              <w:jc w:val="right"/>
              <w:rPr>
                <w:color w:val="000000"/>
              </w:rPr>
            </w:pPr>
            <w:r w:rsidRPr="005C13AA">
              <w:rPr>
                <w:color w:val="000000"/>
                <w:sz w:val="22"/>
                <w:szCs w:val="22"/>
              </w:rPr>
              <w:t>311,7</w:t>
            </w:r>
          </w:p>
        </w:tc>
        <w:tc>
          <w:tcPr>
            <w:tcW w:w="642" w:type="pct"/>
            <w:tcBorders>
              <w:top w:val="nil"/>
              <w:left w:val="nil"/>
              <w:bottom w:val="single" w:sz="4" w:space="0" w:color="auto"/>
              <w:right w:val="single" w:sz="4" w:space="0" w:color="auto"/>
            </w:tcBorders>
            <w:shd w:val="clear" w:color="auto" w:fill="auto"/>
            <w:noWrap/>
            <w:vAlign w:val="bottom"/>
            <w:hideMark/>
          </w:tcPr>
          <w:p w14:paraId="4526114C" w14:textId="77777777" w:rsidR="005C13AA" w:rsidRPr="005C13AA" w:rsidRDefault="005C13AA" w:rsidP="006C702B">
            <w:pPr>
              <w:jc w:val="right"/>
              <w:rPr>
                <w:color w:val="000000"/>
              </w:rPr>
            </w:pPr>
            <w:r w:rsidRPr="005C13AA">
              <w:rPr>
                <w:color w:val="000000"/>
                <w:sz w:val="22"/>
                <w:szCs w:val="22"/>
              </w:rPr>
              <w:t>135,5</w:t>
            </w:r>
          </w:p>
        </w:tc>
        <w:tc>
          <w:tcPr>
            <w:tcW w:w="729" w:type="pct"/>
            <w:tcBorders>
              <w:top w:val="nil"/>
              <w:left w:val="nil"/>
              <w:bottom w:val="single" w:sz="4" w:space="0" w:color="auto"/>
              <w:right w:val="single" w:sz="4" w:space="0" w:color="auto"/>
            </w:tcBorders>
            <w:shd w:val="clear" w:color="auto" w:fill="auto"/>
            <w:noWrap/>
            <w:vAlign w:val="bottom"/>
            <w:hideMark/>
          </w:tcPr>
          <w:p w14:paraId="60725B76" w14:textId="77777777" w:rsidR="005C13AA" w:rsidRPr="005C13AA" w:rsidRDefault="005C13AA" w:rsidP="006C702B">
            <w:pPr>
              <w:jc w:val="right"/>
              <w:rPr>
                <w:sz w:val="20"/>
                <w:szCs w:val="20"/>
              </w:rPr>
            </w:pPr>
            <w:r w:rsidRPr="005C13AA">
              <w:rPr>
                <w:sz w:val="20"/>
                <w:szCs w:val="20"/>
              </w:rPr>
              <w:t>13 887</w:t>
            </w:r>
          </w:p>
        </w:tc>
        <w:tc>
          <w:tcPr>
            <w:tcW w:w="725" w:type="pct"/>
            <w:tcBorders>
              <w:top w:val="nil"/>
              <w:left w:val="nil"/>
              <w:bottom w:val="single" w:sz="4" w:space="0" w:color="auto"/>
              <w:right w:val="single" w:sz="4" w:space="0" w:color="auto"/>
            </w:tcBorders>
            <w:shd w:val="clear" w:color="auto" w:fill="auto"/>
            <w:noWrap/>
            <w:vAlign w:val="bottom"/>
            <w:hideMark/>
          </w:tcPr>
          <w:p w14:paraId="1E2BA951" w14:textId="77777777" w:rsidR="005C13AA" w:rsidRPr="005C13AA" w:rsidRDefault="005C13AA" w:rsidP="006C702B">
            <w:pPr>
              <w:jc w:val="right"/>
              <w:rPr>
                <w:color w:val="000000"/>
              </w:rPr>
            </w:pPr>
            <w:r w:rsidRPr="005C13AA">
              <w:rPr>
                <w:color w:val="000000"/>
                <w:sz w:val="22"/>
                <w:szCs w:val="22"/>
              </w:rPr>
              <w:t>7342,8</w:t>
            </w:r>
          </w:p>
        </w:tc>
        <w:tc>
          <w:tcPr>
            <w:tcW w:w="568" w:type="pct"/>
            <w:tcBorders>
              <w:top w:val="nil"/>
              <w:left w:val="nil"/>
              <w:bottom w:val="single" w:sz="4" w:space="0" w:color="auto"/>
              <w:right w:val="single" w:sz="4" w:space="0" w:color="auto"/>
            </w:tcBorders>
            <w:shd w:val="clear" w:color="auto" w:fill="auto"/>
            <w:noWrap/>
            <w:vAlign w:val="bottom"/>
            <w:hideMark/>
          </w:tcPr>
          <w:p w14:paraId="0C0B4E0A" w14:textId="77777777" w:rsidR="005C13AA" w:rsidRPr="005C13AA" w:rsidRDefault="005C13AA" w:rsidP="006C702B">
            <w:pPr>
              <w:jc w:val="right"/>
              <w:rPr>
                <w:color w:val="000000"/>
              </w:rPr>
            </w:pPr>
            <w:r w:rsidRPr="005C13AA">
              <w:rPr>
                <w:color w:val="000000"/>
                <w:sz w:val="22"/>
                <w:szCs w:val="22"/>
              </w:rPr>
              <w:t>25753</w:t>
            </w:r>
          </w:p>
        </w:tc>
      </w:tr>
      <w:tr w:rsidR="005C13AA" w:rsidRPr="005C13AA" w14:paraId="4FC693C7"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08C939CA" w14:textId="77777777" w:rsidR="005C13AA" w:rsidRPr="005C13AA" w:rsidRDefault="005C13AA" w:rsidP="006C702B">
            <w:r w:rsidRPr="005C13AA">
              <w:rPr>
                <w:sz w:val="22"/>
                <w:szCs w:val="22"/>
              </w:rPr>
              <w:t>Республика Хакасия</w:t>
            </w:r>
          </w:p>
        </w:tc>
        <w:tc>
          <w:tcPr>
            <w:tcW w:w="753" w:type="pct"/>
            <w:tcBorders>
              <w:top w:val="nil"/>
              <w:left w:val="nil"/>
              <w:bottom w:val="single" w:sz="4" w:space="0" w:color="auto"/>
              <w:right w:val="single" w:sz="4" w:space="0" w:color="auto"/>
            </w:tcBorders>
            <w:shd w:val="clear" w:color="auto" w:fill="auto"/>
            <w:noWrap/>
            <w:vAlign w:val="bottom"/>
            <w:hideMark/>
          </w:tcPr>
          <w:p w14:paraId="2ABAB02F" w14:textId="77777777" w:rsidR="005C13AA" w:rsidRPr="005C13AA" w:rsidRDefault="005C13AA" w:rsidP="006C702B">
            <w:pPr>
              <w:jc w:val="right"/>
              <w:rPr>
                <w:color w:val="000000"/>
              </w:rPr>
            </w:pPr>
            <w:r w:rsidRPr="005C13AA">
              <w:rPr>
                <w:color w:val="000000"/>
                <w:sz w:val="22"/>
                <w:szCs w:val="22"/>
              </w:rPr>
              <w:t>534,1</w:t>
            </w:r>
          </w:p>
        </w:tc>
        <w:tc>
          <w:tcPr>
            <w:tcW w:w="642" w:type="pct"/>
            <w:tcBorders>
              <w:top w:val="nil"/>
              <w:left w:val="nil"/>
              <w:bottom w:val="single" w:sz="4" w:space="0" w:color="auto"/>
              <w:right w:val="single" w:sz="4" w:space="0" w:color="auto"/>
            </w:tcBorders>
            <w:shd w:val="clear" w:color="auto" w:fill="auto"/>
            <w:noWrap/>
            <w:vAlign w:val="bottom"/>
            <w:hideMark/>
          </w:tcPr>
          <w:p w14:paraId="5705BE95" w14:textId="77777777" w:rsidR="005C13AA" w:rsidRPr="005C13AA" w:rsidRDefault="005C13AA" w:rsidP="006C702B">
            <w:pPr>
              <w:jc w:val="right"/>
              <w:rPr>
                <w:color w:val="000000"/>
              </w:rPr>
            </w:pPr>
            <w:r w:rsidRPr="005C13AA">
              <w:rPr>
                <w:color w:val="000000"/>
                <w:sz w:val="22"/>
                <w:szCs w:val="22"/>
              </w:rPr>
              <w:t>232,2</w:t>
            </w:r>
          </w:p>
        </w:tc>
        <w:tc>
          <w:tcPr>
            <w:tcW w:w="729" w:type="pct"/>
            <w:tcBorders>
              <w:top w:val="nil"/>
              <w:left w:val="nil"/>
              <w:bottom w:val="single" w:sz="4" w:space="0" w:color="auto"/>
              <w:right w:val="single" w:sz="4" w:space="0" w:color="auto"/>
            </w:tcBorders>
            <w:shd w:val="clear" w:color="auto" w:fill="auto"/>
            <w:noWrap/>
            <w:vAlign w:val="bottom"/>
            <w:hideMark/>
          </w:tcPr>
          <w:p w14:paraId="126D4D39" w14:textId="77777777" w:rsidR="005C13AA" w:rsidRPr="005C13AA" w:rsidRDefault="005C13AA" w:rsidP="006C702B">
            <w:pPr>
              <w:jc w:val="right"/>
              <w:rPr>
                <w:sz w:val="20"/>
                <w:szCs w:val="20"/>
              </w:rPr>
            </w:pPr>
            <w:r w:rsidRPr="005C13AA">
              <w:rPr>
                <w:sz w:val="20"/>
                <w:szCs w:val="20"/>
              </w:rPr>
              <w:t>17 654</w:t>
            </w:r>
          </w:p>
        </w:tc>
        <w:tc>
          <w:tcPr>
            <w:tcW w:w="725" w:type="pct"/>
            <w:tcBorders>
              <w:top w:val="nil"/>
              <w:left w:val="nil"/>
              <w:bottom w:val="single" w:sz="4" w:space="0" w:color="auto"/>
              <w:right w:val="single" w:sz="4" w:space="0" w:color="auto"/>
            </w:tcBorders>
            <w:shd w:val="clear" w:color="auto" w:fill="auto"/>
            <w:noWrap/>
            <w:vAlign w:val="bottom"/>
            <w:hideMark/>
          </w:tcPr>
          <w:p w14:paraId="06383730" w14:textId="77777777" w:rsidR="005C13AA" w:rsidRPr="005C13AA" w:rsidRDefault="005C13AA" w:rsidP="006C702B">
            <w:pPr>
              <w:jc w:val="right"/>
              <w:rPr>
                <w:color w:val="000000"/>
              </w:rPr>
            </w:pPr>
            <w:r w:rsidRPr="005C13AA">
              <w:rPr>
                <w:color w:val="000000"/>
                <w:sz w:val="22"/>
                <w:szCs w:val="22"/>
              </w:rPr>
              <w:t>10118,8</w:t>
            </w:r>
          </w:p>
        </w:tc>
        <w:tc>
          <w:tcPr>
            <w:tcW w:w="568" w:type="pct"/>
            <w:tcBorders>
              <w:top w:val="nil"/>
              <w:left w:val="nil"/>
              <w:bottom w:val="single" w:sz="4" w:space="0" w:color="auto"/>
              <w:right w:val="single" w:sz="4" w:space="0" w:color="auto"/>
            </w:tcBorders>
            <w:shd w:val="clear" w:color="auto" w:fill="auto"/>
            <w:noWrap/>
            <w:vAlign w:val="bottom"/>
            <w:hideMark/>
          </w:tcPr>
          <w:p w14:paraId="35A9D7BF" w14:textId="77777777" w:rsidR="005C13AA" w:rsidRPr="005C13AA" w:rsidRDefault="005C13AA" w:rsidP="006C702B">
            <w:pPr>
              <w:jc w:val="right"/>
              <w:rPr>
                <w:color w:val="000000"/>
              </w:rPr>
            </w:pPr>
            <w:r w:rsidRPr="005C13AA">
              <w:rPr>
                <w:color w:val="000000"/>
                <w:sz w:val="22"/>
                <w:szCs w:val="22"/>
              </w:rPr>
              <w:t>27807</w:t>
            </w:r>
          </w:p>
        </w:tc>
      </w:tr>
      <w:tr w:rsidR="005C13AA" w:rsidRPr="005C13AA" w14:paraId="519A2EA0"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10200785" w14:textId="77777777" w:rsidR="005C13AA" w:rsidRPr="005C13AA" w:rsidRDefault="005C13AA" w:rsidP="006C702B">
            <w:r w:rsidRPr="005C13AA">
              <w:rPr>
                <w:sz w:val="22"/>
                <w:szCs w:val="22"/>
              </w:rPr>
              <w:t>Алтайский край</w:t>
            </w:r>
          </w:p>
        </w:tc>
        <w:tc>
          <w:tcPr>
            <w:tcW w:w="753" w:type="pct"/>
            <w:tcBorders>
              <w:top w:val="nil"/>
              <w:left w:val="nil"/>
              <w:bottom w:val="single" w:sz="4" w:space="0" w:color="auto"/>
              <w:right w:val="single" w:sz="4" w:space="0" w:color="auto"/>
            </w:tcBorders>
            <w:shd w:val="clear" w:color="auto" w:fill="auto"/>
            <w:noWrap/>
            <w:vAlign w:val="bottom"/>
            <w:hideMark/>
          </w:tcPr>
          <w:p w14:paraId="37CD4512" w14:textId="77777777" w:rsidR="005C13AA" w:rsidRPr="005C13AA" w:rsidRDefault="005C13AA" w:rsidP="006C702B">
            <w:pPr>
              <w:jc w:val="right"/>
              <w:rPr>
                <w:color w:val="000000"/>
              </w:rPr>
            </w:pPr>
            <w:r w:rsidRPr="005C13AA">
              <w:rPr>
                <w:color w:val="000000"/>
                <w:sz w:val="22"/>
                <w:szCs w:val="22"/>
              </w:rPr>
              <w:t>2390,6</w:t>
            </w:r>
          </w:p>
        </w:tc>
        <w:tc>
          <w:tcPr>
            <w:tcW w:w="642" w:type="pct"/>
            <w:tcBorders>
              <w:top w:val="nil"/>
              <w:left w:val="nil"/>
              <w:bottom w:val="single" w:sz="4" w:space="0" w:color="auto"/>
              <w:right w:val="single" w:sz="4" w:space="0" w:color="auto"/>
            </w:tcBorders>
            <w:shd w:val="clear" w:color="auto" w:fill="auto"/>
            <w:noWrap/>
            <w:vAlign w:val="bottom"/>
            <w:hideMark/>
          </w:tcPr>
          <w:p w14:paraId="58DF8F84" w14:textId="77777777" w:rsidR="005C13AA" w:rsidRPr="005C13AA" w:rsidRDefault="005C13AA" w:rsidP="006C702B">
            <w:pPr>
              <w:jc w:val="right"/>
              <w:rPr>
                <w:color w:val="000000"/>
              </w:rPr>
            </w:pPr>
            <w:r w:rsidRPr="005C13AA">
              <w:rPr>
                <w:color w:val="000000"/>
                <w:sz w:val="22"/>
                <w:szCs w:val="22"/>
              </w:rPr>
              <w:t>1039,4</w:t>
            </w:r>
          </w:p>
        </w:tc>
        <w:tc>
          <w:tcPr>
            <w:tcW w:w="729" w:type="pct"/>
            <w:tcBorders>
              <w:top w:val="nil"/>
              <w:left w:val="nil"/>
              <w:bottom w:val="single" w:sz="4" w:space="0" w:color="auto"/>
              <w:right w:val="single" w:sz="4" w:space="0" w:color="auto"/>
            </w:tcBorders>
            <w:shd w:val="clear" w:color="auto" w:fill="auto"/>
            <w:noWrap/>
            <w:vAlign w:val="bottom"/>
            <w:hideMark/>
          </w:tcPr>
          <w:p w14:paraId="13919BD7" w14:textId="77777777" w:rsidR="005C13AA" w:rsidRPr="005C13AA" w:rsidRDefault="005C13AA" w:rsidP="006C702B">
            <w:pPr>
              <w:jc w:val="right"/>
              <w:rPr>
                <w:sz w:val="20"/>
                <w:szCs w:val="20"/>
              </w:rPr>
            </w:pPr>
            <w:r w:rsidRPr="005C13AA">
              <w:rPr>
                <w:sz w:val="20"/>
                <w:szCs w:val="20"/>
              </w:rPr>
              <w:t>18 291</w:t>
            </w:r>
          </w:p>
        </w:tc>
        <w:tc>
          <w:tcPr>
            <w:tcW w:w="725" w:type="pct"/>
            <w:tcBorders>
              <w:top w:val="nil"/>
              <w:left w:val="nil"/>
              <w:bottom w:val="single" w:sz="4" w:space="0" w:color="auto"/>
              <w:right w:val="single" w:sz="4" w:space="0" w:color="auto"/>
            </w:tcBorders>
            <w:shd w:val="clear" w:color="auto" w:fill="auto"/>
            <w:noWrap/>
            <w:vAlign w:val="bottom"/>
            <w:hideMark/>
          </w:tcPr>
          <w:p w14:paraId="54143543" w14:textId="77777777" w:rsidR="005C13AA" w:rsidRPr="005C13AA" w:rsidRDefault="005C13AA" w:rsidP="006C702B">
            <w:pPr>
              <w:jc w:val="right"/>
              <w:rPr>
                <w:color w:val="000000"/>
              </w:rPr>
            </w:pPr>
            <w:r w:rsidRPr="005C13AA">
              <w:rPr>
                <w:color w:val="000000"/>
                <w:sz w:val="22"/>
                <w:szCs w:val="22"/>
              </w:rPr>
              <w:t>10713,8</w:t>
            </w:r>
          </w:p>
        </w:tc>
        <w:tc>
          <w:tcPr>
            <w:tcW w:w="568" w:type="pct"/>
            <w:tcBorders>
              <w:top w:val="nil"/>
              <w:left w:val="nil"/>
              <w:bottom w:val="single" w:sz="4" w:space="0" w:color="auto"/>
              <w:right w:val="single" w:sz="4" w:space="0" w:color="auto"/>
            </w:tcBorders>
            <w:shd w:val="clear" w:color="auto" w:fill="auto"/>
            <w:noWrap/>
            <w:vAlign w:val="bottom"/>
            <w:hideMark/>
          </w:tcPr>
          <w:p w14:paraId="264C20FC" w14:textId="77777777" w:rsidR="005C13AA" w:rsidRPr="005C13AA" w:rsidRDefault="005C13AA" w:rsidP="006C702B">
            <w:pPr>
              <w:jc w:val="right"/>
              <w:rPr>
                <w:color w:val="000000"/>
              </w:rPr>
            </w:pPr>
            <w:r w:rsidRPr="005C13AA">
              <w:rPr>
                <w:color w:val="000000"/>
                <w:sz w:val="22"/>
                <w:szCs w:val="22"/>
              </w:rPr>
              <w:t>17809</w:t>
            </w:r>
          </w:p>
        </w:tc>
      </w:tr>
      <w:tr w:rsidR="005C13AA" w:rsidRPr="005C13AA" w14:paraId="6DF8B1AC"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22FB8A1E" w14:textId="77777777" w:rsidR="005C13AA" w:rsidRPr="005C13AA" w:rsidRDefault="005C13AA" w:rsidP="006C702B">
            <w:r w:rsidRPr="005C13AA">
              <w:rPr>
                <w:sz w:val="22"/>
                <w:szCs w:val="22"/>
              </w:rPr>
              <w:t>Красноярский край</w:t>
            </w:r>
          </w:p>
        </w:tc>
        <w:tc>
          <w:tcPr>
            <w:tcW w:w="753" w:type="pct"/>
            <w:tcBorders>
              <w:top w:val="nil"/>
              <w:left w:val="nil"/>
              <w:bottom w:val="single" w:sz="4" w:space="0" w:color="auto"/>
              <w:right w:val="single" w:sz="4" w:space="0" w:color="auto"/>
            </w:tcBorders>
            <w:shd w:val="clear" w:color="auto" w:fill="auto"/>
            <w:noWrap/>
            <w:vAlign w:val="bottom"/>
            <w:hideMark/>
          </w:tcPr>
          <w:p w14:paraId="26EE5A25" w14:textId="77777777" w:rsidR="005C13AA" w:rsidRPr="005C13AA" w:rsidRDefault="005C13AA" w:rsidP="006C702B">
            <w:pPr>
              <w:jc w:val="right"/>
              <w:rPr>
                <w:color w:val="000000"/>
              </w:rPr>
            </w:pPr>
            <w:r w:rsidRPr="005C13AA">
              <w:rPr>
                <w:color w:val="000000"/>
                <w:sz w:val="22"/>
                <w:szCs w:val="22"/>
              </w:rPr>
              <w:t>2852,8</w:t>
            </w:r>
          </w:p>
        </w:tc>
        <w:tc>
          <w:tcPr>
            <w:tcW w:w="642" w:type="pct"/>
            <w:tcBorders>
              <w:top w:val="nil"/>
              <w:left w:val="nil"/>
              <w:bottom w:val="single" w:sz="4" w:space="0" w:color="auto"/>
              <w:right w:val="single" w:sz="4" w:space="0" w:color="auto"/>
            </w:tcBorders>
            <w:shd w:val="clear" w:color="auto" w:fill="auto"/>
            <w:noWrap/>
            <w:vAlign w:val="bottom"/>
            <w:hideMark/>
          </w:tcPr>
          <w:p w14:paraId="21050E97" w14:textId="77777777" w:rsidR="005C13AA" w:rsidRPr="005C13AA" w:rsidRDefault="005C13AA" w:rsidP="006C702B">
            <w:pPr>
              <w:jc w:val="right"/>
              <w:rPr>
                <w:color w:val="000000"/>
              </w:rPr>
            </w:pPr>
            <w:r w:rsidRPr="005C13AA">
              <w:rPr>
                <w:color w:val="000000"/>
                <w:sz w:val="22"/>
                <w:szCs w:val="22"/>
              </w:rPr>
              <w:t>1240,3</w:t>
            </w:r>
          </w:p>
        </w:tc>
        <w:tc>
          <w:tcPr>
            <w:tcW w:w="729" w:type="pct"/>
            <w:tcBorders>
              <w:top w:val="nil"/>
              <w:left w:val="nil"/>
              <w:bottom w:val="single" w:sz="4" w:space="0" w:color="auto"/>
              <w:right w:val="single" w:sz="4" w:space="0" w:color="auto"/>
            </w:tcBorders>
            <w:shd w:val="clear" w:color="auto" w:fill="auto"/>
            <w:noWrap/>
            <w:vAlign w:val="bottom"/>
            <w:hideMark/>
          </w:tcPr>
          <w:p w14:paraId="5A0D85D4" w14:textId="77777777" w:rsidR="005C13AA" w:rsidRPr="005C13AA" w:rsidRDefault="005C13AA" w:rsidP="006C702B">
            <w:pPr>
              <w:jc w:val="right"/>
              <w:rPr>
                <w:sz w:val="20"/>
                <w:szCs w:val="20"/>
              </w:rPr>
            </w:pPr>
            <w:r w:rsidRPr="005C13AA">
              <w:rPr>
                <w:sz w:val="20"/>
                <w:szCs w:val="20"/>
              </w:rPr>
              <w:t>24 392</w:t>
            </w:r>
          </w:p>
        </w:tc>
        <w:tc>
          <w:tcPr>
            <w:tcW w:w="725" w:type="pct"/>
            <w:tcBorders>
              <w:top w:val="nil"/>
              <w:left w:val="nil"/>
              <w:bottom w:val="single" w:sz="4" w:space="0" w:color="auto"/>
              <w:right w:val="single" w:sz="4" w:space="0" w:color="auto"/>
            </w:tcBorders>
            <w:shd w:val="clear" w:color="auto" w:fill="auto"/>
            <w:noWrap/>
            <w:vAlign w:val="bottom"/>
            <w:hideMark/>
          </w:tcPr>
          <w:p w14:paraId="53D40116" w14:textId="77777777" w:rsidR="005C13AA" w:rsidRPr="005C13AA" w:rsidRDefault="005C13AA" w:rsidP="006C702B">
            <w:pPr>
              <w:jc w:val="right"/>
              <w:rPr>
                <w:color w:val="000000"/>
              </w:rPr>
            </w:pPr>
            <w:r w:rsidRPr="005C13AA">
              <w:rPr>
                <w:color w:val="000000"/>
                <w:sz w:val="22"/>
                <w:szCs w:val="22"/>
              </w:rPr>
              <w:t>15586,0</w:t>
            </w:r>
          </w:p>
        </w:tc>
        <w:tc>
          <w:tcPr>
            <w:tcW w:w="568" w:type="pct"/>
            <w:tcBorders>
              <w:top w:val="nil"/>
              <w:left w:val="nil"/>
              <w:bottom w:val="single" w:sz="4" w:space="0" w:color="auto"/>
              <w:right w:val="single" w:sz="4" w:space="0" w:color="auto"/>
            </w:tcBorders>
            <w:shd w:val="clear" w:color="auto" w:fill="auto"/>
            <w:noWrap/>
            <w:vAlign w:val="bottom"/>
            <w:hideMark/>
          </w:tcPr>
          <w:p w14:paraId="073A987D" w14:textId="77777777" w:rsidR="005C13AA" w:rsidRPr="005C13AA" w:rsidRDefault="005C13AA" w:rsidP="006C702B">
            <w:pPr>
              <w:jc w:val="right"/>
              <w:rPr>
                <w:color w:val="000000"/>
              </w:rPr>
            </w:pPr>
            <w:r w:rsidRPr="005C13AA">
              <w:rPr>
                <w:color w:val="000000"/>
                <w:sz w:val="22"/>
                <w:szCs w:val="22"/>
              </w:rPr>
              <w:t>31529</w:t>
            </w:r>
          </w:p>
        </w:tc>
      </w:tr>
      <w:tr w:rsidR="005C13AA" w:rsidRPr="005C13AA" w14:paraId="37948D23"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78C51183" w14:textId="77777777" w:rsidR="005C13AA" w:rsidRPr="005C13AA" w:rsidRDefault="005C13AA" w:rsidP="006C702B">
            <w:r w:rsidRPr="005C13AA">
              <w:rPr>
                <w:sz w:val="22"/>
                <w:szCs w:val="22"/>
              </w:rPr>
              <w:t>Иркутская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3B3DBC83" w14:textId="77777777" w:rsidR="005C13AA" w:rsidRPr="005C13AA" w:rsidRDefault="005C13AA" w:rsidP="006C702B">
            <w:pPr>
              <w:jc w:val="right"/>
              <w:rPr>
                <w:color w:val="000000"/>
              </w:rPr>
            </w:pPr>
            <w:r w:rsidRPr="005C13AA">
              <w:rPr>
                <w:color w:val="000000"/>
                <w:sz w:val="22"/>
                <w:szCs w:val="22"/>
              </w:rPr>
              <w:t>2418,3</w:t>
            </w:r>
          </w:p>
        </w:tc>
        <w:tc>
          <w:tcPr>
            <w:tcW w:w="642" w:type="pct"/>
            <w:tcBorders>
              <w:top w:val="nil"/>
              <w:left w:val="nil"/>
              <w:bottom w:val="single" w:sz="4" w:space="0" w:color="auto"/>
              <w:right w:val="single" w:sz="4" w:space="0" w:color="auto"/>
            </w:tcBorders>
            <w:shd w:val="clear" w:color="auto" w:fill="auto"/>
            <w:noWrap/>
            <w:vAlign w:val="bottom"/>
            <w:hideMark/>
          </w:tcPr>
          <w:p w14:paraId="4A75B30C" w14:textId="77777777" w:rsidR="005C13AA" w:rsidRPr="005C13AA" w:rsidRDefault="005C13AA" w:rsidP="006C702B">
            <w:pPr>
              <w:jc w:val="right"/>
              <w:rPr>
                <w:color w:val="000000"/>
              </w:rPr>
            </w:pPr>
            <w:r w:rsidRPr="005C13AA">
              <w:rPr>
                <w:color w:val="000000"/>
                <w:sz w:val="22"/>
                <w:szCs w:val="22"/>
              </w:rPr>
              <w:t>1051,4</w:t>
            </w:r>
          </w:p>
        </w:tc>
        <w:tc>
          <w:tcPr>
            <w:tcW w:w="729" w:type="pct"/>
            <w:tcBorders>
              <w:top w:val="nil"/>
              <w:left w:val="nil"/>
              <w:bottom w:val="single" w:sz="4" w:space="0" w:color="auto"/>
              <w:right w:val="single" w:sz="4" w:space="0" w:color="auto"/>
            </w:tcBorders>
            <w:shd w:val="clear" w:color="auto" w:fill="auto"/>
            <w:noWrap/>
            <w:vAlign w:val="bottom"/>
            <w:hideMark/>
          </w:tcPr>
          <w:p w14:paraId="2062BBD0" w14:textId="77777777" w:rsidR="005C13AA" w:rsidRPr="005C13AA" w:rsidRDefault="005C13AA" w:rsidP="006C702B">
            <w:pPr>
              <w:jc w:val="right"/>
              <w:rPr>
                <w:sz w:val="20"/>
                <w:szCs w:val="20"/>
              </w:rPr>
            </w:pPr>
            <w:r w:rsidRPr="005C13AA">
              <w:rPr>
                <w:sz w:val="20"/>
                <w:szCs w:val="20"/>
              </w:rPr>
              <w:t>19 617</w:t>
            </w:r>
          </w:p>
        </w:tc>
        <w:tc>
          <w:tcPr>
            <w:tcW w:w="725" w:type="pct"/>
            <w:tcBorders>
              <w:top w:val="nil"/>
              <w:left w:val="nil"/>
              <w:bottom w:val="single" w:sz="4" w:space="0" w:color="auto"/>
              <w:right w:val="single" w:sz="4" w:space="0" w:color="auto"/>
            </w:tcBorders>
            <w:shd w:val="clear" w:color="auto" w:fill="auto"/>
            <w:noWrap/>
            <w:vAlign w:val="bottom"/>
            <w:hideMark/>
          </w:tcPr>
          <w:p w14:paraId="06CBD5FC" w14:textId="77777777" w:rsidR="005C13AA" w:rsidRPr="005C13AA" w:rsidRDefault="005C13AA" w:rsidP="006C702B">
            <w:pPr>
              <w:jc w:val="right"/>
              <w:rPr>
                <w:color w:val="000000"/>
              </w:rPr>
            </w:pPr>
            <w:r w:rsidRPr="005C13AA">
              <w:rPr>
                <w:color w:val="000000"/>
                <w:sz w:val="22"/>
                <w:szCs w:val="22"/>
              </w:rPr>
              <w:t>12023,2</w:t>
            </w:r>
          </w:p>
        </w:tc>
        <w:tc>
          <w:tcPr>
            <w:tcW w:w="568" w:type="pct"/>
            <w:tcBorders>
              <w:top w:val="nil"/>
              <w:left w:val="nil"/>
              <w:bottom w:val="single" w:sz="4" w:space="0" w:color="auto"/>
              <w:right w:val="single" w:sz="4" w:space="0" w:color="auto"/>
            </w:tcBorders>
            <w:shd w:val="clear" w:color="auto" w:fill="auto"/>
            <w:noWrap/>
            <w:vAlign w:val="bottom"/>
            <w:hideMark/>
          </w:tcPr>
          <w:p w14:paraId="54DCD998" w14:textId="77777777" w:rsidR="005C13AA" w:rsidRPr="005C13AA" w:rsidRDefault="005C13AA" w:rsidP="006C702B">
            <w:pPr>
              <w:jc w:val="right"/>
              <w:rPr>
                <w:color w:val="000000"/>
              </w:rPr>
            </w:pPr>
            <w:r w:rsidRPr="005C13AA">
              <w:rPr>
                <w:color w:val="000000"/>
                <w:sz w:val="22"/>
                <w:szCs w:val="22"/>
              </w:rPr>
              <w:t>29618</w:t>
            </w:r>
          </w:p>
        </w:tc>
      </w:tr>
      <w:tr w:rsidR="005C13AA" w:rsidRPr="005C13AA" w14:paraId="76E889F3"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58F7474A" w14:textId="77777777" w:rsidR="005C13AA" w:rsidRPr="005C13AA" w:rsidRDefault="005C13AA" w:rsidP="006C702B">
            <w:r w:rsidRPr="005C13AA">
              <w:rPr>
                <w:sz w:val="22"/>
                <w:szCs w:val="22"/>
              </w:rPr>
              <w:t>Кемеровская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2176B7FA" w14:textId="77777777" w:rsidR="005C13AA" w:rsidRPr="005C13AA" w:rsidRDefault="005C13AA" w:rsidP="006C702B">
            <w:pPr>
              <w:jc w:val="right"/>
              <w:rPr>
                <w:color w:val="000000"/>
              </w:rPr>
            </w:pPr>
            <w:r w:rsidRPr="005C13AA">
              <w:rPr>
                <w:color w:val="000000"/>
                <w:sz w:val="22"/>
                <w:szCs w:val="22"/>
              </w:rPr>
              <w:t>2734,1</w:t>
            </w:r>
          </w:p>
        </w:tc>
        <w:tc>
          <w:tcPr>
            <w:tcW w:w="642" w:type="pct"/>
            <w:tcBorders>
              <w:top w:val="nil"/>
              <w:left w:val="nil"/>
              <w:bottom w:val="single" w:sz="4" w:space="0" w:color="auto"/>
              <w:right w:val="single" w:sz="4" w:space="0" w:color="auto"/>
            </w:tcBorders>
            <w:shd w:val="clear" w:color="auto" w:fill="auto"/>
            <w:noWrap/>
            <w:vAlign w:val="bottom"/>
            <w:hideMark/>
          </w:tcPr>
          <w:p w14:paraId="627CC058" w14:textId="77777777" w:rsidR="005C13AA" w:rsidRPr="005C13AA" w:rsidRDefault="005C13AA" w:rsidP="006C702B">
            <w:pPr>
              <w:jc w:val="right"/>
              <w:rPr>
                <w:color w:val="000000"/>
              </w:rPr>
            </w:pPr>
            <w:r w:rsidRPr="005C13AA">
              <w:rPr>
                <w:color w:val="000000"/>
                <w:sz w:val="22"/>
                <w:szCs w:val="22"/>
              </w:rPr>
              <w:t>1188,7</w:t>
            </w:r>
          </w:p>
        </w:tc>
        <w:tc>
          <w:tcPr>
            <w:tcW w:w="729" w:type="pct"/>
            <w:tcBorders>
              <w:top w:val="nil"/>
              <w:left w:val="nil"/>
              <w:bottom w:val="single" w:sz="4" w:space="0" w:color="auto"/>
              <w:right w:val="single" w:sz="4" w:space="0" w:color="auto"/>
            </w:tcBorders>
            <w:shd w:val="clear" w:color="auto" w:fill="auto"/>
            <w:noWrap/>
            <w:vAlign w:val="bottom"/>
            <w:hideMark/>
          </w:tcPr>
          <w:p w14:paraId="66EBD798" w14:textId="77777777" w:rsidR="005C13AA" w:rsidRPr="005C13AA" w:rsidRDefault="005C13AA" w:rsidP="006C702B">
            <w:pPr>
              <w:jc w:val="right"/>
              <w:rPr>
                <w:sz w:val="20"/>
                <w:szCs w:val="20"/>
              </w:rPr>
            </w:pPr>
            <w:r w:rsidRPr="005C13AA">
              <w:rPr>
                <w:sz w:val="20"/>
                <w:szCs w:val="20"/>
              </w:rPr>
              <w:t>19 851</w:t>
            </w:r>
          </w:p>
        </w:tc>
        <w:tc>
          <w:tcPr>
            <w:tcW w:w="725" w:type="pct"/>
            <w:tcBorders>
              <w:top w:val="nil"/>
              <w:left w:val="nil"/>
              <w:bottom w:val="single" w:sz="4" w:space="0" w:color="auto"/>
              <w:right w:val="single" w:sz="4" w:space="0" w:color="auto"/>
            </w:tcBorders>
            <w:shd w:val="clear" w:color="auto" w:fill="auto"/>
            <w:noWrap/>
            <w:vAlign w:val="bottom"/>
            <w:hideMark/>
          </w:tcPr>
          <w:p w14:paraId="00BAC414" w14:textId="77777777" w:rsidR="005C13AA" w:rsidRPr="005C13AA" w:rsidRDefault="005C13AA" w:rsidP="006C702B">
            <w:pPr>
              <w:jc w:val="right"/>
              <w:rPr>
                <w:color w:val="000000"/>
              </w:rPr>
            </w:pPr>
            <w:r w:rsidRPr="005C13AA">
              <w:rPr>
                <w:color w:val="000000"/>
                <w:sz w:val="22"/>
                <w:szCs w:val="22"/>
              </w:rPr>
              <w:t>10689,5</w:t>
            </w:r>
          </w:p>
        </w:tc>
        <w:tc>
          <w:tcPr>
            <w:tcW w:w="568" w:type="pct"/>
            <w:tcBorders>
              <w:top w:val="nil"/>
              <w:left w:val="nil"/>
              <w:bottom w:val="single" w:sz="4" w:space="0" w:color="auto"/>
              <w:right w:val="single" w:sz="4" w:space="0" w:color="auto"/>
            </w:tcBorders>
            <w:shd w:val="clear" w:color="auto" w:fill="auto"/>
            <w:noWrap/>
            <w:vAlign w:val="bottom"/>
            <w:hideMark/>
          </w:tcPr>
          <w:p w14:paraId="1800EF49" w14:textId="77777777" w:rsidR="005C13AA" w:rsidRPr="005C13AA" w:rsidRDefault="005C13AA" w:rsidP="006C702B">
            <w:pPr>
              <w:jc w:val="right"/>
              <w:rPr>
                <w:color w:val="000000"/>
              </w:rPr>
            </w:pPr>
            <w:r w:rsidRPr="005C13AA">
              <w:rPr>
                <w:color w:val="000000"/>
                <w:sz w:val="22"/>
                <w:szCs w:val="22"/>
              </w:rPr>
              <w:t>25531</w:t>
            </w:r>
          </w:p>
        </w:tc>
      </w:tr>
      <w:tr w:rsidR="005C13AA" w:rsidRPr="005C13AA" w14:paraId="164322F1"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52013117" w14:textId="77777777" w:rsidR="005C13AA" w:rsidRPr="005C13AA" w:rsidRDefault="005C13AA" w:rsidP="006C702B">
            <w:r w:rsidRPr="005C13AA">
              <w:rPr>
                <w:sz w:val="22"/>
                <w:szCs w:val="22"/>
              </w:rPr>
              <w:t>Новосибирская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12C520B1" w14:textId="77777777" w:rsidR="005C13AA" w:rsidRPr="005C13AA" w:rsidRDefault="005C13AA" w:rsidP="006C702B">
            <w:pPr>
              <w:jc w:val="right"/>
              <w:rPr>
                <w:color w:val="000000"/>
              </w:rPr>
            </w:pPr>
            <w:r w:rsidRPr="005C13AA">
              <w:rPr>
                <w:color w:val="000000"/>
                <w:sz w:val="22"/>
                <w:szCs w:val="22"/>
              </w:rPr>
              <w:t>2731,2</w:t>
            </w:r>
          </w:p>
        </w:tc>
        <w:tc>
          <w:tcPr>
            <w:tcW w:w="642" w:type="pct"/>
            <w:tcBorders>
              <w:top w:val="nil"/>
              <w:left w:val="nil"/>
              <w:bottom w:val="single" w:sz="4" w:space="0" w:color="auto"/>
              <w:right w:val="single" w:sz="4" w:space="0" w:color="auto"/>
            </w:tcBorders>
            <w:shd w:val="clear" w:color="auto" w:fill="auto"/>
            <w:noWrap/>
            <w:vAlign w:val="bottom"/>
            <w:hideMark/>
          </w:tcPr>
          <w:p w14:paraId="2F83D7E8" w14:textId="77777777" w:rsidR="005C13AA" w:rsidRPr="005C13AA" w:rsidRDefault="005C13AA" w:rsidP="006C702B">
            <w:pPr>
              <w:jc w:val="right"/>
              <w:rPr>
                <w:color w:val="000000"/>
              </w:rPr>
            </w:pPr>
            <w:r w:rsidRPr="005C13AA">
              <w:rPr>
                <w:color w:val="000000"/>
                <w:sz w:val="22"/>
                <w:szCs w:val="22"/>
              </w:rPr>
              <w:t>1187,5</w:t>
            </w:r>
          </w:p>
        </w:tc>
        <w:tc>
          <w:tcPr>
            <w:tcW w:w="729" w:type="pct"/>
            <w:tcBorders>
              <w:top w:val="nil"/>
              <w:left w:val="nil"/>
              <w:bottom w:val="single" w:sz="4" w:space="0" w:color="auto"/>
              <w:right w:val="single" w:sz="4" w:space="0" w:color="auto"/>
            </w:tcBorders>
            <w:shd w:val="clear" w:color="auto" w:fill="auto"/>
            <w:noWrap/>
            <w:vAlign w:val="bottom"/>
            <w:hideMark/>
          </w:tcPr>
          <w:p w14:paraId="6FFE9C32" w14:textId="77777777" w:rsidR="005C13AA" w:rsidRPr="005C13AA" w:rsidRDefault="005C13AA" w:rsidP="006C702B">
            <w:pPr>
              <w:jc w:val="right"/>
              <w:rPr>
                <w:sz w:val="20"/>
                <w:szCs w:val="20"/>
              </w:rPr>
            </w:pPr>
            <w:r w:rsidRPr="005C13AA">
              <w:rPr>
                <w:sz w:val="20"/>
                <w:szCs w:val="20"/>
              </w:rPr>
              <w:t>23 379</w:t>
            </w:r>
          </w:p>
        </w:tc>
        <w:tc>
          <w:tcPr>
            <w:tcW w:w="725" w:type="pct"/>
            <w:tcBorders>
              <w:top w:val="nil"/>
              <w:left w:val="nil"/>
              <w:bottom w:val="single" w:sz="4" w:space="0" w:color="auto"/>
              <w:right w:val="single" w:sz="4" w:space="0" w:color="auto"/>
            </w:tcBorders>
            <w:shd w:val="clear" w:color="auto" w:fill="auto"/>
            <w:noWrap/>
            <w:vAlign w:val="bottom"/>
            <w:hideMark/>
          </w:tcPr>
          <w:p w14:paraId="15BB1DDB" w14:textId="77777777" w:rsidR="005C13AA" w:rsidRPr="005C13AA" w:rsidRDefault="005C13AA" w:rsidP="006C702B">
            <w:pPr>
              <w:jc w:val="right"/>
              <w:rPr>
                <w:color w:val="000000"/>
              </w:rPr>
            </w:pPr>
            <w:r w:rsidRPr="005C13AA">
              <w:rPr>
                <w:color w:val="000000"/>
                <w:sz w:val="22"/>
                <w:szCs w:val="22"/>
              </w:rPr>
              <w:t>12775,9</w:t>
            </w:r>
          </w:p>
        </w:tc>
        <w:tc>
          <w:tcPr>
            <w:tcW w:w="568" w:type="pct"/>
            <w:tcBorders>
              <w:top w:val="nil"/>
              <w:left w:val="nil"/>
              <w:bottom w:val="single" w:sz="4" w:space="0" w:color="auto"/>
              <w:right w:val="single" w:sz="4" w:space="0" w:color="auto"/>
            </w:tcBorders>
            <w:shd w:val="clear" w:color="auto" w:fill="auto"/>
            <w:noWrap/>
            <w:vAlign w:val="bottom"/>
            <w:hideMark/>
          </w:tcPr>
          <w:p w14:paraId="46751F6B" w14:textId="77777777" w:rsidR="005C13AA" w:rsidRPr="005C13AA" w:rsidRDefault="005C13AA" w:rsidP="006C702B">
            <w:pPr>
              <w:jc w:val="right"/>
              <w:rPr>
                <w:color w:val="000000"/>
              </w:rPr>
            </w:pPr>
            <w:r w:rsidRPr="005C13AA">
              <w:rPr>
                <w:color w:val="000000"/>
                <w:sz w:val="22"/>
                <w:szCs w:val="22"/>
              </w:rPr>
              <w:t>25439</w:t>
            </w:r>
          </w:p>
        </w:tc>
      </w:tr>
      <w:tr w:rsidR="005C13AA" w:rsidRPr="005C13AA" w14:paraId="0DD4510E"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28A02D93" w14:textId="77777777" w:rsidR="005C13AA" w:rsidRPr="005C13AA" w:rsidRDefault="005C13AA" w:rsidP="006C702B">
            <w:r w:rsidRPr="005C13AA">
              <w:rPr>
                <w:sz w:val="22"/>
                <w:szCs w:val="22"/>
              </w:rPr>
              <w:t>Омская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240138D2" w14:textId="77777777" w:rsidR="005C13AA" w:rsidRPr="005C13AA" w:rsidRDefault="005C13AA" w:rsidP="006C702B">
            <w:pPr>
              <w:jc w:val="right"/>
              <w:rPr>
                <w:color w:val="000000"/>
              </w:rPr>
            </w:pPr>
            <w:r w:rsidRPr="005C13AA">
              <w:rPr>
                <w:color w:val="000000"/>
                <w:sz w:val="22"/>
                <w:szCs w:val="22"/>
              </w:rPr>
              <w:t>1973,9</w:t>
            </w:r>
          </w:p>
        </w:tc>
        <w:tc>
          <w:tcPr>
            <w:tcW w:w="642" w:type="pct"/>
            <w:tcBorders>
              <w:top w:val="nil"/>
              <w:left w:val="nil"/>
              <w:bottom w:val="single" w:sz="4" w:space="0" w:color="auto"/>
              <w:right w:val="single" w:sz="4" w:space="0" w:color="auto"/>
            </w:tcBorders>
            <w:shd w:val="clear" w:color="auto" w:fill="auto"/>
            <w:noWrap/>
            <w:vAlign w:val="bottom"/>
            <w:hideMark/>
          </w:tcPr>
          <w:p w14:paraId="5DED90A7" w14:textId="77777777" w:rsidR="005C13AA" w:rsidRPr="005C13AA" w:rsidRDefault="005C13AA" w:rsidP="006C702B">
            <w:pPr>
              <w:jc w:val="right"/>
              <w:rPr>
                <w:color w:val="000000"/>
              </w:rPr>
            </w:pPr>
            <w:r w:rsidRPr="005C13AA">
              <w:rPr>
                <w:color w:val="000000"/>
                <w:sz w:val="22"/>
                <w:szCs w:val="22"/>
              </w:rPr>
              <w:t>858,2</w:t>
            </w:r>
          </w:p>
        </w:tc>
        <w:tc>
          <w:tcPr>
            <w:tcW w:w="729" w:type="pct"/>
            <w:tcBorders>
              <w:top w:val="nil"/>
              <w:left w:val="nil"/>
              <w:bottom w:val="single" w:sz="4" w:space="0" w:color="auto"/>
              <w:right w:val="single" w:sz="4" w:space="0" w:color="auto"/>
            </w:tcBorders>
            <w:shd w:val="clear" w:color="auto" w:fill="auto"/>
            <w:noWrap/>
            <w:vAlign w:val="bottom"/>
            <w:hideMark/>
          </w:tcPr>
          <w:p w14:paraId="7DD331A1" w14:textId="77777777" w:rsidR="005C13AA" w:rsidRPr="005C13AA" w:rsidRDefault="005C13AA" w:rsidP="006C702B">
            <w:pPr>
              <w:jc w:val="right"/>
              <w:rPr>
                <w:sz w:val="20"/>
                <w:szCs w:val="20"/>
              </w:rPr>
            </w:pPr>
            <w:r w:rsidRPr="005C13AA">
              <w:rPr>
                <w:sz w:val="20"/>
                <w:szCs w:val="20"/>
              </w:rPr>
              <w:t>23 374</w:t>
            </w:r>
          </w:p>
        </w:tc>
        <w:tc>
          <w:tcPr>
            <w:tcW w:w="725" w:type="pct"/>
            <w:tcBorders>
              <w:top w:val="nil"/>
              <w:left w:val="nil"/>
              <w:bottom w:val="single" w:sz="4" w:space="0" w:color="auto"/>
              <w:right w:val="single" w:sz="4" w:space="0" w:color="auto"/>
            </w:tcBorders>
            <w:shd w:val="clear" w:color="auto" w:fill="auto"/>
            <w:noWrap/>
            <w:vAlign w:val="bottom"/>
            <w:hideMark/>
          </w:tcPr>
          <w:p w14:paraId="2A23DAF6" w14:textId="77777777" w:rsidR="005C13AA" w:rsidRPr="005C13AA" w:rsidRDefault="005C13AA" w:rsidP="006C702B">
            <w:pPr>
              <w:jc w:val="right"/>
              <w:rPr>
                <w:color w:val="000000"/>
              </w:rPr>
            </w:pPr>
            <w:r w:rsidRPr="005C13AA">
              <w:rPr>
                <w:color w:val="000000"/>
                <w:sz w:val="22"/>
                <w:szCs w:val="22"/>
              </w:rPr>
              <w:t>11548,3</w:t>
            </w:r>
          </w:p>
        </w:tc>
        <w:tc>
          <w:tcPr>
            <w:tcW w:w="568" w:type="pct"/>
            <w:tcBorders>
              <w:top w:val="nil"/>
              <w:left w:val="nil"/>
              <w:bottom w:val="single" w:sz="4" w:space="0" w:color="auto"/>
              <w:right w:val="single" w:sz="4" w:space="0" w:color="auto"/>
            </w:tcBorders>
            <w:shd w:val="clear" w:color="auto" w:fill="auto"/>
            <w:noWrap/>
            <w:vAlign w:val="bottom"/>
            <w:hideMark/>
          </w:tcPr>
          <w:p w14:paraId="3C93D161" w14:textId="77777777" w:rsidR="005C13AA" w:rsidRPr="005C13AA" w:rsidRDefault="005C13AA" w:rsidP="006C702B">
            <w:pPr>
              <w:jc w:val="right"/>
              <w:rPr>
                <w:color w:val="000000"/>
              </w:rPr>
            </w:pPr>
            <w:r w:rsidRPr="005C13AA">
              <w:rPr>
                <w:color w:val="000000"/>
                <w:sz w:val="22"/>
                <w:szCs w:val="22"/>
              </w:rPr>
              <w:t>24505</w:t>
            </w:r>
          </w:p>
        </w:tc>
      </w:tr>
      <w:tr w:rsidR="005C13AA" w:rsidRPr="005C13AA" w14:paraId="0EDCB30D"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25363F42" w14:textId="77777777" w:rsidR="005C13AA" w:rsidRPr="005C13AA" w:rsidRDefault="005C13AA" w:rsidP="006C702B">
            <w:r w:rsidRPr="005C13AA">
              <w:rPr>
                <w:sz w:val="22"/>
                <w:szCs w:val="22"/>
              </w:rPr>
              <w:t>Томская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2D259128" w14:textId="77777777" w:rsidR="005C13AA" w:rsidRPr="005C13AA" w:rsidRDefault="005C13AA" w:rsidP="006C702B">
            <w:pPr>
              <w:jc w:val="right"/>
              <w:rPr>
                <w:color w:val="000000"/>
              </w:rPr>
            </w:pPr>
            <w:r w:rsidRPr="005C13AA">
              <w:rPr>
                <w:color w:val="000000"/>
                <w:sz w:val="22"/>
                <w:szCs w:val="22"/>
              </w:rPr>
              <w:t>1070,1</w:t>
            </w:r>
          </w:p>
        </w:tc>
        <w:tc>
          <w:tcPr>
            <w:tcW w:w="642" w:type="pct"/>
            <w:tcBorders>
              <w:top w:val="nil"/>
              <w:left w:val="nil"/>
              <w:bottom w:val="single" w:sz="4" w:space="0" w:color="auto"/>
              <w:right w:val="single" w:sz="4" w:space="0" w:color="auto"/>
            </w:tcBorders>
            <w:shd w:val="clear" w:color="auto" w:fill="auto"/>
            <w:noWrap/>
            <w:vAlign w:val="bottom"/>
            <w:hideMark/>
          </w:tcPr>
          <w:p w14:paraId="153E7EA1" w14:textId="77777777" w:rsidR="005C13AA" w:rsidRPr="005C13AA" w:rsidRDefault="005C13AA" w:rsidP="006C702B">
            <w:pPr>
              <w:jc w:val="right"/>
              <w:rPr>
                <w:color w:val="000000"/>
              </w:rPr>
            </w:pPr>
            <w:r w:rsidRPr="005C13AA">
              <w:rPr>
                <w:color w:val="000000"/>
                <w:sz w:val="22"/>
                <w:szCs w:val="22"/>
              </w:rPr>
              <w:t>465,3</w:t>
            </w:r>
          </w:p>
        </w:tc>
        <w:tc>
          <w:tcPr>
            <w:tcW w:w="729" w:type="pct"/>
            <w:tcBorders>
              <w:top w:val="nil"/>
              <w:left w:val="nil"/>
              <w:bottom w:val="single" w:sz="4" w:space="0" w:color="auto"/>
              <w:right w:val="single" w:sz="4" w:space="0" w:color="auto"/>
            </w:tcBorders>
            <w:shd w:val="clear" w:color="auto" w:fill="auto"/>
            <w:noWrap/>
            <w:vAlign w:val="bottom"/>
            <w:hideMark/>
          </w:tcPr>
          <w:p w14:paraId="198CAAD3" w14:textId="77777777" w:rsidR="005C13AA" w:rsidRPr="005C13AA" w:rsidRDefault="005C13AA" w:rsidP="006C702B">
            <w:pPr>
              <w:jc w:val="right"/>
              <w:rPr>
                <w:sz w:val="20"/>
                <w:szCs w:val="20"/>
              </w:rPr>
            </w:pPr>
            <w:r w:rsidRPr="005C13AA">
              <w:rPr>
                <w:sz w:val="20"/>
                <w:szCs w:val="20"/>
              </w:rPr>
              <w:t>24 333</w:t>
            </w:r>
          </w:p>
        </w:tc>
        <w:tc>
          <w:tcPr>
            <w:tcW w:w="725" w:type="pct"/>
            <w:tcBorders>
              <w:top w:val="nil"/>
              <w:left w:val="nil"/>
              <w:bottom w:val="single" w:sz="4" w:space="0" w:color="auto"/>
              <w:right w:val="single" w:sz="4" w:space="0" w:color="auto"/>
            </w:tcBorders>
            <w:shd w:val="clear" w:color="auto" w:fill="auto"/>
            <w:noWrap/>
            <w:vAlign w:val="bottom"/>
            <w:hideMark/>
          </w:tcPr>
          <w:p w14:paraId="44822D4E" w14:textId="77777777" w:rsidR="005C13AA" w:rsidRPr="005C13AA" w:rsidRDefault="005C13AA" w:rsidP="006C702B">
            <w:pPr>
              <w:jc w:val="right"/>
              <w:rPr>
                <w:color w:val="000000"/>
              </w:rPr>
            </w:pPr>
            <w:r w:rsidRPr="005C13AA">
              <w:rPr>
                <w:color w:val="000000"/>
                <w:sz w:val="22"/>
                <w:szCs w:val="22"/>
              </w:rPr>
              <w:t>13410,1</w:t>
            </w:r>
          </w:p>
        </w:tc>
        <w:tc>
          <w:tcPr>
            <w:tcW w:w="568" w:type="pct"/>
            <w:tcBorders>
              <w:top w:val="nil"/>
              <w:left w:val="nil"/>
              <w:bottom w:val="single" w:sz="4" w:space="0" w:color="auto"/>
              <w:right w:val="single" w:sz="4" w:space="0" w:color="auto"/>
            </w:tcBorders>
            <w:shd w:val="clear" w:color="auto" w:fill="auto"/>
            <w:noWrap/>
            <w:vAlign w:val="bottom"/>
            <w:hideMark/>
          </w:tcPr>
          <w:p w14:paraId="5110DC35" w14:textId="77777777" w:rsidR="005C13AA" w:rsidRPr="005C13AA" w:rsidRDefault="005C13AA" w:rsidP="006C702B">
            <w:pPr>
              <w:jc w:val="right"/>
              <w:rPr>
                <w:color w:val="000000"/>
              </w:rPr>
            </w:pPr>
            <w:r w:rsidRPr="005C13AA">
              <w:rPr>
                <w:color w:val="000000"/>
                <w:sz w:val="22"/>
                <w:szCs w:val="22"/>
              </w:rPr>
              <w:t>29465</w:t>
            </w:r>
          </w:p>
        </w:tc>
      </w:tr>
      <w:tr w:rsidR="005C13AA" w:rsidRPr="005C13AA" w14:paraId="3D3D209A" w14:textId="77777777" w:rsidTr="00F3335C">
        <w:trPr>
          <w:trHeight w:val="552"/>
          <w:jc w:val="center"/>
        </w:trPr>
        <w:tc>
          <w:tcPr>
            <w:tcW w:w="1582" w:type="pct"/>
            <w:tcBorders>
              <w:top w:val="nil"/>
              <w:left w:val="single" w:sz="4" w:space="0" w:color="auto"/>
              <w:bottom w:val="single" w:sz="4" w:space="0" w:color="auto"/>
              <w:right w:val="single" w:sz="4" w:space="0" w:color="auto"/>
            </w:tcBorders>
            <w:shd w:val="clear" w:color="000000" w:fill="D8D8D8"/>
            <w:vAlign w:val="center"/>
            <w:hideMark/>
          </w:tcPr>
          <w:p w14:paraId="43CDAC60" w14:textId="77777777" w:rsidR="005C13AA" w:rsidRPr="005C13AA" w:rsidRDefault="005C13AA" w:rsidP="006C702B">
            <w:pPr>
              <w:rPr>
                <w:b/>
                <w:bCs/>
              </w:rPr>
            </w:pPr>
            <w:r w:rsidRPr="005C13AA">
              <w:rPr>
                <w:b/>
                <w:bCs/>
                <w:sz w:val="22"/>
                <w:szCs w:val="22"/>
              </w:rPr>
              <w:t>Дальневосточный федеральный округ</w:t>
            </w:r>
          </w:p>
        </w:tc>
        <w:tc>
          <w:tcPr>
            <w:tcW w:w="753" w:type="pct"/>
            <w:tcBorders>
              <w:top w:val="nil"/>
              <w:left w:val="nil"/>
              <w:bottom w:val="single" w:sz="4" w:space="0" w:color="auto"/>
              <w:right w:val="single" w:sz="4" w:space="0" w:color="auto"/>
            </w:tcBorders>
            <w:shd w:val="clear" w:color="000000" w:fill="D8D8D8"/>
            <w:vAlign w:val="center"/>
            <w:hideMark/>
          </w:tcPr>
          <w:p w14:paraId="445AB09F" w14:textId="77777777" w:rsidR="005C13AA" w:rsidRPr="005C13AA" w:rsidRDefault="005C13AA" w:rsidP="006C702B">
            <w:pPr>
              <w:rPr>
                <w:b/>
                <w:bCs/>
              </w:rPr>
            </w:pPr>
            <w:r w:rsidRPr="005C13AA">
              <w:rPr>
                <w:b/>
                <w:bCs/>
                <w:sz w:val="22"/>
                <w:szCs w:val="22"/>
              </w:rPr>
              <w:t>8291</w:t>
            </w:r>
          </w:p>
        </w:tc>
        <w:tc>
          <w:tcPr>
            <w:tcW w:w="642" w:type="pct"/>
            <w:tcBorders>
              <w:top w:val="nil"/>
              <w:left w:val="nil"/>
              <w:bottom w:val="single" w:sz="4" w:space="0" w:color="auto"/>
              <w:right w:val="single" w:sz="4" w:space="0" w:color="auto"/>
            </w:tcBorders>
            <w:shd w:val="clear" w:color="000000" w:fill="D8D8D8"/>
            <w:vAlign w:val="center"/>
            <w:hideMark/>
          </w:tcPr>
          <w:p w14:paraId="6636A41E" w14:textId="77777777" w:rsidR="005C13AA" w:rsidRPr="005C13AA" w:rsidRDefault="005C13AA" w:rsidP="006C702B">
            <w:pPr>
              <w:rPr>
                <w:b/>
                <w:bCs/>
              </w:rPr>
            </w:pPr>
            <w:r w:rsidRPr="005C13AA">
              <w:rPr>
                <w:b/>
                <w:bCs/>
                <w:sz w:val="22"/>
                <w:szCs w:val="22"/>
              </w:rPr>
              <w:t>3605</w:t>
            </w:r>
          </w:p>
        </w:tc>
        <w:tc>
          <w:tcPr>
            <w:tcW w:w="729" w:type="pct"/>
            <w:tcBorders>
              <w:top w:val="nil"/>
              <w:left w:val="nil"/>
              <w:bottom w:val="single" w:sz="4" w:space="0" w:color="auto"/>
              <w:right w:val="single" w:sz="4" w:space="0" w:color="auto"/>
            </w:tcBorders>
            <w:shd w:val="clear" w:color="000000" w:fill="D8D8D8"/>
            <w:vAlign w:val="center"/>
            <w:hideMark/>
          </w:tcPr>
          <w:p w14:paraId="5943035D" w14:textId="77777777" w:rsidR="005C13AA" w:rsidRPr="005C13AA" w:rsidRDefault="005C13AA" w:rsidP="006C702B">
            <w:pPr>
              <w:rPr>
                <w:b/>
                <w:bCs/>
              </w:rPr>
            </w:pPr>
            <w:r w:rsidRPr="005C13AA">
              <w:rPr>
                <w:b/>
                <w:bCs/>
                <w:sz w:val="22"/>
                <w:szCs w:val="22"/>
              </w:rPr>
              <w:t>31125</w:t>
            </w:r>
          </w:p>
        </w:tc>
        <w:tc>
          <w:tcPr>
            <w:tcW w:w="725" w:type="pct"/>
            <w:tcBorders>
              <w:top w:val="nil"/>
              <w:left w:val="nil"/>
              <w:bottom w:val="single" w:sz="4" w:space="0" w:color="auto"/>
              <w:right w:val="single" w:sz="4" w:space="0" w:color="auto"/>
            </w:tcBorders>
            <w:shd w:val="clear" w:color="000000" w:fill="D8D8D8"/>
            <w:vAlign w:val="center"/>
            <w:hideMark/>
          </w:tcPr>
          <w:p w14:paraId="7AE4F946" w14:textId="77777777" w:rsidR="005C13AA" w:rsidRPr="005C13AA" w:rsidRDefault="005C13AA" w:rsidP="006C702B">
            <w:pPr>
              <w:rPr>
                <w:b/>
                <w:bCs/>
              </w:rPr>
            </w:pPr>
            <w:r w:rsidRPr="005C13AA">
              <w:rPr>
                <w:b/>
                <w:bCs/>
                <w:sz w:val="22"/>
                <w:szCs w:val="22"/>
              </w:rPr>
              <w:t>16684</w:t>
            </w:r>
          </w:p>
        </w:tc>
        <w:tc>
          <w:tcPr>
            <w:tcW w:w="568" w:type="pct"/>
            <w:tcBorders>
              <w:top w:val="nil"/>
              <w:left w:val="nil"/>
              <w:bottom w:val="single" w:sz="4" w:space="0" w:color="auto"/>
              <w:right w:val="single" w:sz="4" w:space="0" w:color="auto"/>
            </w:tcBorders>
            <w:shd w:val="clear" w:color="000000" w:fill="D8D8D8"/>
            <w:vAlign w:val="center"/>
            <w:hideMark/>
          </w:tcPr>
          <w:p w14:paraId="3D3BE140" w14:textId="77777777" w:rsidR="005C13AA" w:rsidRPr="005C13AA" w:rsidRDefault="005C13AA" w:rsidP="006C702B">
            <w:pPr>
              <w:rPr>
                <w:b/>
                <w:bCs/>
              </w:rPr>
            </w:pPr>
            <w:r w:rsidRPr="005C13AA">
              <w:rPr>
                <w:b/>
                <w:bCs/>
                <w:sz w:val="22"/>
                <w:szCs w:val="22"/>
              </w:rPr>
              <w:t>37260</w:t>
            </w:r>
          </w:p>
        </w:tc>
      </w:tr>
      <w:tr w:rsidR="005C13AA" w:rsidRPr="005C13AA" w14:paraId="3B494F81"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6D18914E" w14:textId="77777777" w:rsidR="005C13AA" w:rsidRPr="005C13AA" w:rsidRDefault="005C13AA" w:rsidP="006C702B">
            <w:r w:rsidRPr="005C13AA">
              <w:rPr>
                <w:sz w:val="22"/>
                <w:szCs w:val="22"/>
              </w:rPr>
              <w:t>Республика Бурятия</w:t>
            </w:r>
          </w:p>
        </w:tc>
        <w:tc>
          <w:tcPr>
            <w:tcW w:w="753" w:type="pct"/>
            <w:tcBorders>
              <w:top w:val="nil"/>
              <w:left w:val="nil"/>
              <w:bottom w:val="single" w:sz="4" w:space="0" w:color="auto"/>
              <w:right w:val="single" w:sz="4" w:space="0" w:color="auto"/>
            </w:tcBorders>
            <w:shd w:val="clear" w:color="auto" w:fill="auto"/>
            <w:noWrap/>
            <w:vAlign w:val="bottom"/>
            <w:hideMark/>
          </w:tcPr>
          <w:p w14:paraId="628B439C" w14:textId="77777777" w:rsidR="005C13AA" w:rsidRPr="005C13AA" w:rsidRDefault="005C13AA" w:rsidP="006C702B">
            <w:pPr>
              <w:jc w:val="right"/>
              <w:rPr>
                <w:color w:val="000000"/>
              </w:rPr>
            </w:pPr>
            <w:r w:rsidRPr="005C13AA">
              <w:rPr>
                <w:color w:val="000000"/>
                <w:sz w:val="22"/>
                <w:szCs w:val="22"/>
              </w:rPr>
              <w:t>973,9</w:t>
            </w:r>
          </w:p>
        </w:tc>
        <w:tc>
          <w:tcPr>
            <w:tcW w:w="642" w:type="pct"/>
            <w:tcBorders>
              <w:top w:val="nil"/>
              <w:left w:val="nil"/>
              <w:bottom w:val="single" w:sz="4" w:space="0" w:color="auto"/>
              <w:right w:val="single" w:sz="4" w:space="0" w:color="auto"/>
            </w:tcBorders>
            <w:shd w:val="clear" w:color="auto" w:fill="auto"/>
            <w:noWrap/>
            <w:vAlign w:val="bottom"/>
            <w:hideMark/>
          </w:tcPr>
          <w:p w14:paraId="13ADB5A1" w14:textId="77777777" w:rsidR="005C13AA" w:rsidRPr="005C13AA" w:rsidRDefault="005C13AA" w:rsidP="006C702B">
            <w:pPr>
              <w:jc w:val="right"/>
              <w:rPr>
                <w:color w:val="000000"/>
              </w:rPr>
            </w:pPr>
            <w:r w:rsidRPr="005C13AA">
              <w:rPr>
                <w:color w:val="000000"/>
                <w:sz w:val="22"/>
                <w:szCs w:val="22"/>
              </w:rPr>
              <w:t>423,4</w:t>
            </w:r>
          </w:p>
        </w:tc>
        <w:tc>
          <w:tcPr>
            <w:tcW w:w="729" w:type="pct"/>
            <w:tcBorders>
              <w:top w:val="nil"/>
              <w:left w:val="nil"/>
              <w:bottom w:val="single" w:sz="4" w:space="0" w:color="auto"/>
              <w:right w:val="single" w:sz="4" w:space="0" w:color="auto"/>
            </w:tcBorders>
            <w:shd w:val="clear" w:color="auto" w:fill="auto"/>
            <w:noWrap/>
            <w:vAlign w:val="bottom"/>
            <w:hideMark/>
          </w:tcPr>
          <w:p w14:paraId="0A1DA1EE" w14:textId="77777777" w:rsidR="005C13AA" w:rsidRPr="005C13AA" w:rsidRDefault="005C13AA" w:rsidP="006C702B">
            <w:pPr>
              <w:jc w:val="right"/>
              <w:rPr>
                <w:sz w:val="20"/>
                <w:szCs w:val="20"/>
              </w:rPr>
            </w:pPr>
            <w:r w:rsidRPr="005C13AA">
              <w:rPr>
                <w:sz w:val="20"/>
                <w:szCs w:val="20"/>
              </w:rPr>
              <w:t>32 021</w:t>
            </w:r>
          </w:p>
        </w:tc>
        <w:tc>
          <w:tcPr>
            <w:tcW w:w="725" w:type="pct"/>
            <w:tcBorders>
              <w:top w:val="nil"/>
              <w:left w:val="nil"/>
              <w:bottom w:val="single" w:sz="4" w:space="0" w:color="auto"/>
              <w:right w:val="single" w:sz="4" w:space="0" w:color="auto"/>
            </w:tcBorders>
            <w:shd w:val="clear" w:color="auto" w:fill="auto"/>
            <w:noWrap/>
            <w:vAlign w:val="bottom"/>
            <w:hideMark/>
          </w:tcPr>
          <w:p w14:paraId="2DD9E308" w14:textId="77777777" w:rsidR="005C13AA" w:rsidRPr="005C13AA" w:rsidRDefault="005C13AA" w:rsidP="006C702B">
            <w:pPr>
              <w:jc w:val="right"/>
              <w:rPr>
                <w:color w:val="000000"/>
              </w:rPr>
            </w:pPr>
            <w:r w:rsidRPr="005C13AA">
              <w:rPr>
                <w:color w:val="000000"/>
                <w:sz w:val="22"/>
                <w:szCs w:val="22"/>
              </w:rPr>
              <w:t>10299,0</w:t>
            </w:r>
          </w:p>
        </w:tc>
        <w:tc>
          <w:tcPr>
            <w:tcW w:w="568" w:type="pct"/>
            <w:tcBorders>
              <w:top w:val="nil"/>
              <w:left w:val="nil"/>
              <w:bottom w:val="single" w:sz="4" w:space="0" w:color="auto"/>
              <w:right w:val="single" w:sz="4" w:space="0" w:color="auto"/>
            </w:tcBorders>
            <w:shd w:val="clear" w:color="auto" w:fill="auto"/>
            <w:noWrap/>
            <w:vAlign w:val="bottom"/>
            <w:hideMark/>
          </w:tcPr>
          <w:p w14:paraId="1AE76CE5" w14:textId="77777777" w:rsidR="005C13AA" w:rsidRPr="005C13AA" w:rsidRDefault="005C13AA" w:rsidP="006C702B">
            <w:pPr>
              <w:jc w:val="right"/>
              <w:rPr>
                <w:color w:val="000000"/>
              </w:rPr>
            </w:pPr>
            <w:r w:rsidRPr="005C13AA">
              <w:rPr>
                <w:color w:val="000000"/>
                <w:sz w:val="22"/>
                <w:szCs w:val="22"/>
              </w:rPr>
              <w:t>26706</w:t>
            </w:r>
          </w:p>
        </w:tc>
      </w:tr>
      <w:tr w:rsidR="005C13AA" w:rsidRPr="005C13AA" w14:paraId="1886FF36"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067BD831" w14:textId="77777777" w:rsidR="005C13AA" w:rsidRPr="005C13AA" w:rsidRDefault="005C13AA" w:rsidP="006C702B">
            <w:r w:rsidRPr="005C13AA">
              <w:rPr>
                <w:sz w:val="22"/>
                <w:szCs w:val="22"/>
              </w:rPr>
              <w:t xml:space="preserve">Республика </w:t>
            </w:r>
            <w:proofErr w:type="gramStart"/>
            <w:r w:rsidRPr="005C13AA">
              <w:rPr>
                <w:sz w:val="22"/>
                <w:szCs w:val="22"/>
              </w:rPr>
              <w:t>Саха(</w:t>
            </w:r>
            <w:proofErr w:type="gramEnd"/>
            <w:r w:rsidRPr="005C13AA">
              <w:rPr>
                <w:sz w:val="22"/>
                <w:szCs w:val="22"/>
              </w:rPr>
              <w:t>Якутия)</w:t>
            </w:r>
          </w:p>
        </w:tc>
        <w:tc>
          <w:tcPr>
            <w:tcW w:w="753" w:type="pct"/>
            <w:tcBorders>
              <w:top w:val="nil"/>
              <w:left w:val="nil"/>
              <w:bottom w:val="single" w:sz="4" w:space="0" w:color="auto"/>
              <w:right w:val="single" w:sz="4" w:space="0" w:color="auto"/>
            </w:tcBorders>
            <w:shd w:val="clear" w:color="auto" w:fill="auto"/>
            <w:noWrap/>
            <w:vAlign w:val="bottom"/>
            <w:hideMark/>
          </w:tcPr>
          <w:p w14:paraId="5821787C" w14:textId="77777777" w:rsidR="005C13AA" w:rsidRPr="005C13AA" w:rsidRDefault="005C13AA" w:rsidP="006C702B">
            <w:pPr>
              <w:jc w:val="right"/>
              <w:rPr>
                <w:color w:val="000000"/>
              </w:rPr>
            </w:pPr>
            <w:r w:rsidRPr="005C13AA">
              <w:rPr>
                <w:color w:val="000000"/>
                <w:sz w:val="22"/>
                <w:szCs w:val="22"/>
              </w:rPr>
              <w:t>954,8</w:t>
            </w:r>
          </w:p>
        </w:tc>
        <w:tc>
          <w:tcPr>
            <w:tcW w:w="642" w:type="pct"/>
            <w:tcBorders>
              <w:top w:val="nil"/>
              <w:left w:val="nil"/>
              <w:bottom w:val="single" w:sz="4" w:space="0" w:color="auto"/>
              <w:right w:val="single" w:sz="4" w:space="0" w:color="auto"/>
            </w:tcBorders>
            <w:shd w:val="clear" w:color="auto" w:fill="auto"/>
            <w:noWrap/>
            <w:vAlign w:val="bottom"/>
            <w:hideMark/>
          </w:tcPr>
          <w:p w14:paraId="17181F17" w14:textId="77777777" w:rsidR="005C13AA" w:rsidRPr="005C13AA" w:rsidRDefault="005C13AA" w:rsidP="006C702B">
            <w:pPr>
              <w:jc w:val="right"/>
              <w:rPr>
                <w:color w:val="000000"/>
              </w:rPr>
            </w:pPr>
            <w:r w:rsidRPr="005C13AA">
              <w:rPr>
                <w:color w:val="000000"/>
                <w:sz w:val="22"/>
                <w:szCs w:val="22"/>
              </w:rPr>
              <w:t>415,1</w:t>
            </w:r>
          </w:p>
        </w:tc>
        <w:tc>
          <w:tcPr>
            <w:tcW w:w="729" w:type="pct"/>
            <w:tcBorders>
              <w:top w:val="nil"/>
              <w:left w:val="nil"/>
              <w:bottom w:val="single" w:sz="4" w:space="0" w:color="auto"/>
              <w:right w:val="single" w:sz="4" w:space="0" w:color="auto"/>
            </w:tcBorders>
            <w:shd w:val="clear" w:color="auto" w:fill="auto"/>
            <w:noWrap/>
            <w:vAlign w:val="bottom"/>
            <w:hideMark/>
          </w:tcPr>
          <w:p w14:paraId="136D7A5E" w14:textId="77777777" w:rsidR="005C13AA" w:rsidRPr="005C13AA" w:rsidRDefault="005C13AA" w:rsidP="006C702B">
            <w:pPr>
              <w:jc w:val="right"/>
              <w:rPr>
                <w:sz w:val="20"/>
                <w:szCs w:val="20"/>
              </w:rPr>
            </w:pPr>
            <w:r w:rsidRPr="005C13AA">
              <w:rPr>
                <w:sz w:val="20"/>
                <w:szCs w:val="20"/>
              </w:rPr>
              <w:t>33 054</w:t>
            </w:r>
          </w:p>
        </w:tc>
        <w:tc>
          <w:tcPr>
            <w:tcW w:w="725" w:type="pct"/>
            <w:tcBorders>
              <w:top w:val="nil"/>
              <w:left w:val="nil"/>
              <w:bottom w:val="single" w:sz="4" w:space="0" w:color="auto"/>
              <w:right w:val="single" w:sz="4" w:space="0" w:color="auto"/>
            </w:tcBorders>
            <w:shd w:val="clear" w:color="auto" w:fill="auto"/>
            <w:noWrap/>
            <w:vAlign w:val="bottom"/>
            <w:hideMark/>
          </w:tcPr>
          <w:p w14:paraId="69FC26C9" w14:textId="77777777" w:rsidR="005C13AA" w:rsidRPr="005C13AA" w:rsidRDefault="005C13AA" w:rsidP="006C702B">
            <w:pPr>
              <w:jc w:val="right"/>
              <w:rPr>
                <w:color w:val="000000"/>
              </w:rPr>
            </w:pPr>
            <w:r w:rsidRPr="005C13AA">
              <w:rPr>
                <w:color w:val="000000"/>
                <w:sz w:val="22"/>
                <w:szCs w:val="22"/>
              </w:rPr>
              <w:t>18485,1</w:t>
            </w:r>
          </w:p>
        </w:tc>
        <w:tc>
          <w:tcPr>
            <w:tcW w:w="568" w:type="pct"/>
            <w:tcBorders>
              <w:top w:val="nil"/>
              <w:left w:val="nil"/>
              <w:bottom w:val="single" w:sz="4" w:space="0" w:color="auto"/>
              <w:right w:val="single" w:sz="4" w:space="0" w:color="auto"/>
            </w:tcBorders>
            <w:shd w:val="clear" w:color="auto" w:fill="auto"/>
            <w:noWrap/>
            <w:vAlign w:val="bottom"/>
            <w:hideMark/>
          </w:tcPr>
          <w:p w14:paraId="0968E788" w14:textId="77777777" w:rsidR="005C13AA" w:rsidRPr="005C13AA" w:rsidRDefault="005C13AA" w:rsidP="006C702B">
            <w:pPr>
              <w:jc w:val="right"/>
              <w:rPr>
                <w:color w:val="000000"/>
              </w:rPr>
            </w:pPr>
            <w:r w:rsidRPr="005C13AA">
              <w:rPr>
                <w:color w:val="000000"/>
                <w:sz w:val="22"/>
                <w:szCs w:val="22"/>
              </w:rPr>
              <w:t>44616</w:t>
            </w:r>
          </w:p>
        </w:tc>
      </w:tr>
      <w:tr w:rsidR="005C13AA" w:rsidRPr="005C13AA" w14:paraId="056CD4A4"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0DF973F1" w14:textId="77777777" w:rsidR="005C13AA" w:rsidRPr="005C13AA" w:rsidRDefault="005C13AA" w:rsidP="006C702B">
            <w:r w:rsidRPr="005C13AA">
              <w:rPr>
                <w:sz w:val="22"/>
                <w:szCs w:val="22"/>
              </w:rPr>
              <w:t>Забайкальский край</w:t>
            </w:r>
          </w:p>
        </w:tc>
        <w:tc>
          <w:tcPr>
            <w:tcW w:w="753" w:type="pct"/>
            <w:tcBorders>
              <w:top w:val="nil"/>
              <w:left w:val="nil"/>
              <w:bottom w:val="single" w:sz="4" w:space="0" w:color="auto"/>
              <w:right w:val="single" w:sz="4" w:space="0" w:color="auto"/>
            </w:tcBorders>
            <w:shd w:val="clear" w:color="auto" w:fill="auto"/>
            <w:noWrap/>
            <w:vAlign w:val="bottom"/>
            <w:hideMark/>
          </w:tcPr>
          <w:p w14:paraId="35E1964E" w14:textId="77777777" w:rsidR="005C13AA" w:rsidRPr="005C13AA" w:rsidRDefault="005C13AA" w:rsidP="006C702B">
            <w:pPr>
              <w:jc w:val="right"/>
              <w:rPr>
                <w:color w:val="000000"/>
              </w:rPr>
            </w:pPr>
            <w:r w:rsidRPr="005C13AA">
              <w:rPr>
                <w:color w:val="000000"/>
                <w:sz w:val="22"/>
                <w:szCs w:val="22"/>
              </w:rPr>
              <w:t>1090,4</w:t>
            </w:r>
          </w:p>
        </w:tc>
        <w:tc>
          <w:tcPr>
            <w:tcW w:w="642" w:type="pct"/>
            <w:tcBorders>
              <w:top w:val="nil"/>
              <w:left w:val="nil"/>
              <w:bottom w:val="single" w:sz="4" w:space="0" w:color="auto"/>
              <w:right w:val="single" w:sz="4" w:space="0" w:color="auto"/>
            </w:tcBorders>
            <w:shd w:val="clear" w:color="auto" w:fill="auto"/>
            <w:noWrap/>
            <w:vAlign w:val="bottom"/>
            <w:hideMark/>
          </w:tcPr>
          <w:p w14:paraId="2A4FF931" w14:textId="77777777" w:rsidR="005C13AA" w:rsidRPr="005C13AA" w:rsidRDefault="005C13AA" w:rsidP="006C702B">
            <w:pPr>
              <w:jc w:val="right"/>
              <w:rPr>
                <w:color w:val="000000"/>
              </w:rPr>
            </w:pPr>
            <w:r w:rsidRPr="005C13AA">
              <w:rPr>
                <w:color w:val="000000"/>
                <w:sz w:val="22"/>
                <w:szCs w:val="22"/>
              </w:rPr>
              <w:t>474,1</w:t>
            </w:r>
          </w:p>
        </w:tc>
        <w:tc>
          <w:tcPr>
            <w:tcW w:w="729" w:type="pct"/>
            <w:tcBorders>
              <w:top w:val="nil"/>
              <w:left w:val="nil"/>
              <w:bottom w:val="single" w:sz="4" w:space="0" w:color="auto"/>
              <w:right w:val="single" w:sz="4" w:space="0" w:color="auto"/>
            </w:tcBorders>
            <w:shd w:val="clear" w:color="auto" w:fill="auto"/>
            <w:noWrap/>
            <w:vAlign w:val="bottom"/>
            <w:hideMark/>
          </w:tcPr>
          <w:p w14:paraId="591791E2" w14:textId="77777777" w:rsidR="005C13AA" w:rsidRPr="005C13AA" w:rsidRDefault="005C13AA" w:rsidP="006C702B">
            <w:pPr>
              <w:jc w:val="right"/>
              <w:rPr>
                <w:sz w:val="20"/>
                <w:szCs w:val="20"/>
              </w:rPr>
            </w:pPr>
            <w:r w:rsidRPr="005C13AA">
              <w:rPr>
                <w:sz w:val="20"/>
                <w:szCs w:val="20"/>
              </w:rPr>
              <w:t>29 875</w:t>
            </w:r>
          </w:p>
        </w:tc>
        <w:tc>
          <w:tcPr>
            <w:tcW w:w="725" w:type="pct"/>
            <w:tcBorders>
              <w:top w:val="nil"/>
              <w:left w:val="nil"/>
              <w:bottom w:val="single" w:sz="4" w:space="0" w:color="auto"/>
              <w:right w:val="single" w:sz="4" w:space="0" w:color="auto"/>
            </w:tcBorders>
            <w:shd w:val="clear" w:color="auto" w:fill="auto"/>
            <w:noWrap/>
            <w:vAlign w:val="bottom"/>
            <w:hideMark/>
          </w:tcPr>
          <w:p w14:paraId="78447712" w14:textId="77777777" w:rsidR="005C13AA" w:rsidRPr="005C13AA" w:rsidRDefault="005C13AA" w:rsidP="006C702B">
            <w:pPr>
              <w:jc w:val="right"/>
              <w:rPr>
                <w:color w:val="000000"/>
              </w:rPr>
            </w:pPr>
            <w:r w:rsidRPr="005C13AA">
              <w:rPr>
                <w:color w:val="000000"/>
                <w:sz w:val="22"/>
                <w:szCs w:val="22"/>
              </w:rPr>
              <w:t>12008,3</w:t>
            </w:r>
          </w:p>
        </w:tc>
        <w:tc>
          <w:tcPr>
            <w:tcW w:w="568" w:type="pct"/>
            <w:tcBorders>
              <w:top w:val="nil"/>
              <w:left w:val="nil"/>
              <w:bottom w:val="single" w:sz="4" w:space="0" w:color="auto"/>
              <w:right w:val="single" w:sz="4" w:space="0" w:color="auto"/>
            </w:tcBorders>
            <w:shd w:val="clear" w:color="auto" w:fill="auto"/>
            <w:noWrap/>
            <w:vAlign w:val="bottom"/>
            <w:hideMark/>
          </w:tcPr>
          <w:p w14:paraId="7598E3EC" w14:textId="77777777" w:rsidR="005C13AA" w:rsidRPr="005C13AA" w:rsidRDefault="005C13AA" w:rsidP="006C702B">
            <w:pPr>
              <w:jc w:val="right"/>
              <w:rPr>
                <w:color w:val="000000"/>
              </w:rPr>
            </w:pPr>
            <w:r w:rsidRPr="005C13AA">
              <w:rPr>
                <w:color w:val="000000"/>
                <w:sz w:val="22"/>
                <w:szCs w:val="22"/>
              </w:rPr>
              <w:t>27179</w:t>
            </w:r>
          </w:p>
        </w:tc>
      </w:tr>
      <w:tr w:rsidR="005C13AA" w:rsidRPr="005C13AA" w14:paraId="69F4D9B9"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3B264D74" w14:textId="77777777" w:rsidR="005C13AA" w:rsidRPr="005C13AA" w:rsidRDefault="00C95E8E" w:rsidP="006C702B">
            <w:r>
              <w:rPr>
                <w:sz w:val="22"/>
                <w:szCs w:val="22"/>
              </w:rPr>
              <w:t>Камчатский</w:t>
            </w:r>
            <w:r w:rsidR="00DD774C">
              <w:rPr>
                <w:sz w:val="22"/>
                <w:szCs w:val="22"/>
              </w:rPr>
              <w:t xml:space="preserve"> </w:t>
            </w:r>
            <w:r w:rsidR="005C13AA" w:rsidRPr="005C13AA">
              <w:rPr>
                <w:sz w:val="22"/>
                <w:szCs w:val="22"/>
              </w:rPr>
              <w:t>край</w:t>
            </w:r>
          </w:p>
        </w:tc>
        <w:tc>
          <w:tcPr>
            <w:tcW w:w="753" w:type="pct"/>
            <w:tcBorders>
              <w:top w:val="nil"/>
              <w:left w:val="nil"/>
              <w:bottom w:val="single" w:sz="4" w:space="0" w:color="auto"/>
              <w:right w:val="single" w:sz="4" w:space="0" w:color="auto"/>
            </w:tcBorders>
            <w:shd w:val="clear" w:color="auto" w:fill="auto"/>
            <w:noWrap/>
            <w:vAlign w:val="bottom"/>
            <w:hideMark/>
          </w:tcPr>
          <w:p w14:paraId="4776259F" w14:textId="77777777" w:rsidR="005C13AA" w:rsidRPr="005C13AA" w:rsidRDefault="005C13AA" w:rsidP="006C702B">
            <w:pPr>
              <w:jc w:val="right"/>
              <w:rPr>
                <w:color w:val="000000"/>
              </w:rPr>
            </w:pPr>
            <w:r w:rsidRPr="005C13AA">
              <w:rPr>
                <w:color w:val="000000"/>
                <w:sz w:val="22"/>
                <w:szCs w:val="22"/>
              </w:rPr>
              <w:t>319,9</w:t>
            </w:r>
          </w:p>
        </w:tc>
        <w:tc>
          <w:tcPr>
            <w:tcW w:w="642" w:type="pct"/>
            <w:tcBorders>
              <w:top w:val="nil"/>
              <w:left w:val="nil"/>
              <w:bottom w:val="single" w:sz="4" w:space="0" w:color="auto"/>
              <w:right w:val="single" w:sz="4" w:space="0" w:color="auto"/>
            </w:tcBorders>
            <w:shd w:val="clear" w:color="auto" w:fill="auto"/>
            <w:noWrap/>
            <w:vAlign w:val="bottom"/>
            <w:hideMark/>
          </w:tcPr>
          <w:p w14:paraId="1A8E0D5F" w14:textId="77777777" w:rsidR="005C13AA" w:rsidRPr="005C13AA" w:rsidRDefault="005C13AA" w:rsidP="006C702B">
            <w:pPr>
              <w:jc w:val="right"/>
              <w:rPr>
                <w:color w:val="000000"/>
              </w:rPr>
            </w:pPr>
            <w:r w:rsidRPr="005C13AA">
              <w:rPr>
                <w:color w:val="000000"/>
                <w:sz w:val="22"/>
                <w:szCs w:val="22"/>
              </w:rPr>
              <w:t>139,1</w:t>
            </w:r>
          </w:p>
        </w:tc>
        <w:tc>
          <w:tcPr>
            <w:tcW w:w="729" w:type="pct"/>
            <w:tcBorders>
              <w:top w:val="nil"/>
              <w:left w:val="nil"/>
              <w:bottom w:val="nil"/>
              <w:right w:val="nil"/>
            </w:tcBorders>
            <w:shd w:val="clear" w:color="auto" w:fill="auto"/>
            <w:noWrap/>
            <w:vAlign w:val="bottom"/>
            <w:hideMark/>
          </w:tcPr>
          <w:p w14:paraId="56A3A95C" w14:textId="77777777" w:rsidR="005C13AA" w:rsidRPr="005C13AA" w:rsidRDefault="005C13AA" w:rsidP="006C702B">
            <w:pPr>
              <w:rPr>
                <w:rFonts w:ascii="Calibri" w:hAnsi="Calibri" w:cs="Calibri"/>
                <w:color w:val="000000"/>
              </w:rPr>
            </w:pPr>
            <w:r>
              <w:rPr>
                <w:rFonts w:ascii="Calibri" w:hAnsi="Calibri" w:cs="Calibri"/>
                <w:noProof/>
                <w:color w:val="000000"/>
                <w:sz w:val="22"/>
                <w:szCs w:val="22"/>
              </w:rPr>
              <w:drawing>
                <wp:anchor distT="0" distB="0" distL="114300" distR="114300" simplePos="0" relativeHeight="251658240" behindDoc="0" locked="0" layoutInCell="1" allowOverlap="1" wp14:anchorId="47AF8157" wp14:editId="3301D2A7">
                  <wp:simplePos x="0" y="0"/>
                  <wp:positionH relativeFrom="column">
                    <wp:posOffset>1028700</wp:posOffset>
                  </wp:positionH>
                  <wp:positionV relativeFrom="paragraph">
                    <wp:posOffset>0</wp:posOffset>
                  </wp:positionV>
                  <wp:extent cx="0" cy="0"/>
                  <wp:effectExtent l="0" t="0" r="127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331"/>
            </w:tblGrid>
            <w:tr w:rsidR="005C13AA" w:rsidRPr="005C13AA" w14:paraId="5D3A15F8" w14:textId="77777777">
              <w:trPr>
                <w:trHeight w:val="288"/>
                <w:tblCellSpacing w:w="0" w:type="dxa"/>
              </w:trPr>
              <w:tc>
                <w:tcPr>
                  <w:tcW w:w="1620" w:type="dxa"/>
                  <w:tcBorders>
                    <w:top w:val="nil"/>
                    <w:left w:val="nil"/>
                    <w:bottom w:val="single" w:sz="4" w:space="0" w:color="auto"/>
                    <w:right w:val="single" w:sz="4" w:space="0" w:color="auto"/>
                  </w:tcBorders>
                  <w:shd w:val="clear" w:color="auto" w:fill="auto"/>
                  <w:noWrap/>
                  <w:vAlign w:val="bottom"/>
                  <w:hideMark/>
                </w:tcPr>
                <w:p w14:paraId="5FA522EF" w14:textId="77777777" w:rsidR="005C13AA" w:rsidRPr="005C13AA" w:rsidRDefault="005C13AA" w:rsidP="006C702B">
                  <w:pPr>
                    <w:jc w:val="right"/>
                    <w:rPr>
                      <w:sz w:val="20"/>
                      <w:szCs w:val="20"/>
                    </w:rPr>
                  </w:pPr>
                  <w:r w:rsidRPr="005C13AA">
                    <w:rPr>
                      <w:sz w:val="20"/>
                      <w:szCs w:val="20"/>
                    </w:rPr>
                    <w:t>39 019</w:t>
                  </w:r>
                </w:p>
              </w:tc>
            </w:tr>
          </w:tbl>
          <w:p w14:paraId="1869C18F" w14:textId="77777777" w:rsidR="005C13AA" w:rsidRPr="005C13AA" w:rsidRDefault="005C13AA" w:rsidP="006C702B">
            <w:pPr>
              <w:rPr>
                <w:rFonts w:ascii="Calibri" w:hAnsi="Calibri" w:cs="Calibri"/>
                <w:color w:val="000000"/>
              </w:rPr>
            </w:pPr>
          </w:p>
        </w:tc>
        <w:tc>
          <w:tcPr>
            <w:tcW w:w="725" w:type="pct"/>
            <w:tcBorders>
              <w:top w:val="nil"/>
              <w:left w:val="nil"/>
              <w:bottom w:val="single" w:sz="4" w:space="0" w:color="auto"/>
              <w:right w:val="single" w:sz="4" w:space="0" w:color="auto"/>
            </w:tcBorders>
            <w:shd w:val="clear" w:color="auto" w:fill="auto"/>
            <w:noWrap/>
            <w:vAlign w:val="bottom"/>
            <w:hideMark/>
          </w:tcPr>
          <w:p w14:paraId="2C334518" w14:textId="77777777" w:rsidR="005C13AA" w:rsidRPr="005C13AA" w:rsidRDefault="005C13AA" w:rsidP="006C702B">
            <w:pPr>
              <w:jc w:val="right"/>
              <w:rPr>
                <w:color w:val="000000"/>
              </w:rPr>
            </w:pPr>
            <w:r w:rsidRPr="005C13AA">
              <w:rPr>
                <w:color w:val="000000"/>
                <w:sz w:val="22"/>
                <w:szCs w:val="22"/>
              </w:rPr>
              <w:t>25264,2</w:t>
            </w:r>
          </w:p>
        </w:tc>
        <w:tc>
          <w:tcPr>
            <w:tcW w:w="568" w:type="pct"/>
            <w:tcBorders>
              <w:top w:val="nil"/>
              <w:left w:val="nil"/>
              <w:bottom w:val="single" w:sz="4" w:space="0" w:color="auto"/>
              <w:right w:val="single" w:sz="4" w:space="0" w:color="auto"/>
            </w:tcBorders>
            <w:shd w:val="clear" w:color="auto" w:fill="auto"/>
            <w:noWrap/>
            <w:vAlign w:val="bottom"/>
            <w:hideMark/>
          </w:tcPr>
          <w:p w14:paraId="45EE81C2" w14:textId="77777777" w:rsidR="005C13AA" w:rsidRPr="005C13AA" w:rsidRDefault="005C13AA" w:rsidP="006C702B">
            <w:pPr>
              <w:jc w:val="right"/>
              <w:rPr>
                <w:color w:val="000000"/>
              </w:rPr>
            </w:pPr>
            <w:r w:rsidRPr="005C13AA">
              <w:rPr>
                <w:color w:val="000000"/>
                <w:sz w:val="22"/>
                <w:szCs w:val="22"/>
              </w:rPr>
              <w:t>50390</w:t>
            </w:r>
          </w:p>
        </w:tc>
      </w:tr>
      <w:tr w:rsidR="005C13AA" w:rsidRPr="005C13AA" w14:paraId="6D0D9E35"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71517DC6" w14:textId="77777777" w:rsidR="005C13AA" w:rsidRPr="005C13AA" w:rsidRDefault="005C13AA" w:rsidP="006C702B">
            <w:r w:rsidRPr="005C13AA">
              <w:rPr>
                <w:sz w:val="22"/>
                <w:szCs w:val="22"/>
              </w:rPr>
              <w:t>Приморский край</w:t>
            </w:r>
          </w:p>
        </w:tc>
        <w:tc>
          <w:tcPr>
            <w:tcW w:w="753" w:type="pct"/>
            <w:tcBorders>
              <w:top w:val="nil"/>
              <w:left w:val="nil"/>
              <w:bottom w:val="single" w:sz="4" w:space="0" w:color="auto"/>
              <w:right w:val="single" w:sz="4" w:space="0" w:color="auto"/>
            </w:tcBorders>
            <w:shd w:val="clear" w:color="auto" w:fill="auto"/>
            <w:noWrap/>
            <w:vAlign w:val="bottom"/>
            <w:hideMark/>
          </w:tcPr>
          <w:p w14:paraId="5E530086" w14:textId="77777777" w:rsidR="005C13AA" w:rsidRPr="005C13AA" w:rsidRDefault="005C13AA" w:rsidP="006C702B">
            <w:pPr>
              <w:jc w:val="right"/>
              <w:rPr>
                <w:color w:val="000000"/>
              </w:rPr>
            </w:pPr>
            <w:r w:rsidRPr="005C13AA">
              <w:rPr>
                <w:color w:val="000000"/>
                <w:sz w:val="22"/>
                <w:szCs w:val="22"/>
              </w:rPr>
              <w:t>1938,5</w:t>
            </w:r>
          </w:p>
        </w:tc>
        <w:tc>
          <w:tcPr>
            <w:tcW w:w="642" w:type="pct"/>
            <w:tcBorders>
              <w:top w:val="nil"/>
              <w:left w:val="nil"/>
              <w:bottom w:val="single" w:sz="4" w:space="0" w:color="auto"/>
              <w:right w:val="single" w:sz="4" w:space="0" w:color="auto"/>
            </w:tcBorders>
            <w:shd w:val="clear" w:color="auto" w:fill="auto"/>
            <w:noWrap/>
            <w:vAlign w:val="bottom"/>
            <w:hideMark/>
          </w:tcPr>
          <w:p w14:paraId="31480E97" w14:textId="77777777" w:rsidR="005C13AA" w:rsidRPr="005C13AA" w:rsidRDefault="005C13AA" w:rsidP="006C702B">
            <w:pPr>
              <w:jc w:val="right"/>
              <w:rPr>
                <w:color w:val="000000"/>
              </w:rPr>
            </w:pPr>
            <w:r w:rsidRPr="005C13AA">
              <w:rPr>
                <w:color w:val="000000"/>
                <w:sz w:val="22"/>
                <w:szCs w:val="22"/>
              </w:rPr>
              <w:t>842,8</w:t>
            </w:r>
          </w:p>
        </w:tc>
        <w:tc>
          <w:tcPr>
            <w:tcW w:w="729" w:type="pct"/>
            <w:tcBorders>
              <w:top w:val="nil"/>
              <w:left w:val="nil"/>
              <w:bottom w:val="single" w:sz="4" w:space="0" w:color="auto"/>
              <w:right w:val="single" w:sz="4" w:space="0" w:color="auto"/>
            </w:tcBorders>
            <w:shd w:val="clear" w:color="auto" w:fill="auto"/>
            <w:noWrap/>
            <w:vAlign w:val="bottom"/>
            <w:hideMark/>
          </w:tcPr>
          <w:p w14:paraId="34647EA3" w14:textId="77777777" w:rsidR="005C13AA" w:rsidRPr="005C13AA" w:rsidRDefault="005C13AA" w:rsidP="006C702B">
            <w:pPr>
              <w:jc w:val="right"/>
              <w:rPr>
                <w:sz w:val="20"/>
                <w:szCs w:val="20"/>
              </w:rPr>
            </w:pPr>
            <w:r w:rsidRPr="005C13AA">
              <w:rPr>
                <w:sz w:val="20"/>
                <w:szCs w:val="20"/>
              </w:rPr>
              <w:t>27 479</w:t>
            </w:r>
          </w:p>
        </w:tc>
        <w:tc>
          <w:tcPr>
            <w:tcW w:w="725" w:type="pct"/>
            <w:tcBorders>
              <w:top w:val="nil"/>
              <w:left w:val="nil"/>
              <w:bottom w:val="single" w:sz="4" w:space="0" w:color="auto"/>
              <w:right w:val="single" w:sz="4" w:space="0" w:color="auto"/>
            </w:tcBorders>
            <w:shd w:val="clear" w:color="auto" w:fill="auto"/>
            <w:noWrap/>
            <w:vAlign w:val="bottom"/>
            <w:hideMark/>
          </w:tcPr>
          <w:p w14:paraId="0E5B0D82" w14:textId="77777777" w:rsidR="005C13AA" w:rsidRPr="005C13AA" w:rsidRDefault="005C13AA" w:rsidP="006C702B">
            <w:pPr>
              <w:jc w:val="right"/>
              <w:rPr>
                <w:color w:val="000000"/>
              </w:rPr>
            </w:pPr>
            <w:r w:rsidRPr="005C13AA">
              <w:rPr>
                <w:color w:val="000000"/>
                <w:sz w:val="22"/>
                <w:szCs w:val="22"/>
              </w:rPr>
              <w:t>16995,9</w:t>
            </w:r>
          </w:p>
        </w:tc>
        <w:tc>
          <w:tcPr>
            <w:tcW w:w="568" w:type="pct"/>
            <w:tcBorders>
              <w:top w:val="nil"/>
              <w:left w:val="nil"/>
              <w:bottom w:val="single" w:sz="4" w:space="0" w:color="auto"/>
              <w:right w:val="single" w:sz="4" w:space="0" w:color="auto"/>
            </w:tcBorders>
            <w:shd w:val="clear" w:color="auto" w:fill="auto"/>
            <w:noWrap/>
            <w:vAlign w:val="bottom"/>
            <w:hideMark/>
          </w:tcPr>
          <w:p w14:paraId="5621E2FB" w14:textId="77777777" w:rsidR="005C13AA" w:rsidRPr="005C13AA" w:rsidRDefault="005C13AA" w:rsidP="006C702B">
            <w:pPr>
              <w:jc w:val="right"/>
              <w:rPr>
                <w:color w:val="000000"/>
              </w:rPr>
            </w:pPr>
            <w:r w:rsidRPr="005C13AA">
              <w:rPr>
                <w:color w:val="000000"/>
                <w:sz w:val="22"/>
                <w:szCs w:val="22"/>
              </w:rPr>
              <w:t>30449</w:t>
            </w:r>
          </w:p>
        </w:tc>
      </w:tr>
      <w:tr w:rsidR="005C13AA" w:rsidRPr="005C13AA" w14:paraId="2061552E"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3E7B4E17" w14:textId="77777777" w:rsidR="005C13AA" w:rsidRPr="005C13AA" w:rsidRDefault="00C95E8E" w:rsidP="006C702B">
            <w:r w:rsidRPr="005C13AA">
              <w:rPr>
                <w:sz w:val="22"/>
                <w:szCs w:val="22"/>
              </w:rPr>
              <w:t>Хабаровский</w:t>
            </w:r>
            <w:r w:rsidR="005C13AA" w:rsidRPr="005C13AA">
              <w:rPr>
                <w:sz w:val="22"/>
                <w:szCs w:val="22"/>
              </w:rPr>
              <w:t xml:space="preserve"> край</w:t>
            </w:r>
          </w:p>
        </w:tc>
        <w:tc>
          <w:tcPr>
            <w:tcW w:w="753" w:type="pct"/>
            <w:tcBorders>
              <w:top w:val="nil"/>
              <w:left w:val="nil"/>
              <w:bottom w:val="single" w:sz="4" w:space="0" w:color="auto"/>
              <w:right w:val="single" w:sz="4" w:space="0" w:color="auto"/>
            </w:tcBorders>
            <w:shd w:val="clear" w:color="auto" w:fill="auto"/>
            <w:noWrap/>
            <w:vAlign w:val="bottom"/>
            <w:hideMark/>
          </w:tcPr>
          <w:p w14:paraId="1B6FA57E" w14:textId="77777777" w:rsidR="005C13AA" w:rsidRPr="005C13AA" w:rsidRDefault="005C13AA" w:rsidP="006C702B">
            <w:pPr>
              <w:jc w:val="right"/>
              <w:rPr>
                <w:color w:val="000000"/>
              </w:rPr>
            </w:pPr>
            <w:r w:rsidRPr="005C13AA">
              <w:rPr>
                <w:color w:val="000000"/>
                <w:sz w:val="22"/>
                <w:szCs w:val="22"/>
              </w:rPr>
              <w:t>1339,9</w:t>
            </w:r>
          </w:p>
        </w:tc>
        <w:tc>
          <w:tcPr>
            <w:tcW w:w="642" w:type="pct"/>
            <w:tcBorders>
              <w:top w:val="nil"/>
              <w:left w:val="nil"/>
              <w:bottom w:val="single" w:sz="4" w:space="0" w:color="auto"/>
              <w:right w:val="single" w:sz="4" w:space="0" w:color="auto"/>
            </w:tcBorders>
            <w:shd w:val="clear" w:color="auto" w:fill="auto"/>
            <w:noWrap/>
            <w:vAlign w:val="bottom"/>
            <w:hideMark/>
          </w:tcPr>
          <w:p w14:paraId="252CA426" w14:textId="77777777" w:rsidR="005C13AA" w:rsidRPr="005C13AA" w:rsidRDefault="005C13AA" w:rsidP="006C702B">
            <w:pPr>
              <w:jc w:val="right"/>
              <w:rPr>
                <w:color w:val="000000"/>
              </w:rPr>
            </w:pPr>
            <w:r w:rsidRPr="005C13AA">
              <w:rPr>
                <w:color w:val="000000"/>
                <w:sz w:val="22"/>
                <w:szCs w:val="22"/>
              </w:rPr>
              <w:t>582,6</w:t>
            </w:r>
          </w:p>
        </w:tc>
        <w:tc>
          <w:tcPr>
            <w:tcW w:w="729" w:type="pct"/>
            <w:tcBorders>
              <w:top w:val="nil"/>
              <w:left w:val="nil"/>
              <w:bottom w:val="single" w:sz="4" w:space="0" w:color="auto"/>
              <w:right w:val="single" w:sz="4" w:space="0" w:color="auto"/>
            </w:tcBorders>
            <w:shd w:val="clear" w:color="auto" w:fill="auto"/>
            <w:noWrap/>
            <w:vAlign w:val="bottom"/>
            <w:hideMark/>
          </w:tcPr>
          <w:p w14:paraId="3CA20352" w14:textId="77777777" w:rsidR="005C13AA" w:rsidRPr="005C13AA" w:rsidRDefault="005C13AA" w:rsidP="006C702B">
            <w:pPr>
              <w:jc w:val="right"/>
              <w:rPr>
                <w:sz w:val="20"/>
                <w:szCs w:val="20"/>
              </w:rPr>
            </w:pPr>
            <w:r w:rsidRPr="005C13AA">
              <w:rPr>
                <w:sz w:val="20"/>
                <w:szCs w:val="20"/>
              </w:rPr>
              <w:t>31 197</w:t>
            </w:r>
          </w:p>
        </w:tc>
        <w:tc>
          <w:tcPr>
            <w:tcW w:w="725" w:type="pct"/>
            <w:tcBorders>
              <w:top w:val="nil"/>
              <w:left w:val="nil"/>
              <w:bottom w:val="single" w:sz="4" w:space="0" w:color="auto"/>
              <w:right w:val="single" w:sz="4" w:space="0" w:color="auto"/>
            </w:tcBorders>
            <w:shd w:val="clear" w:color="auto" w:fill="auto"/>
            <w:noWrap/>
            <w:vAlign w:val="bottom"/>
            <w:hideMark/>
          </w:tcPr>
          <w:p w14:paraId="2E663F80" w14:textId="77777777" w:rsidR="005C13AA" w:rsidRPr="005C13AA" w:rsidRDefault="005C13AA" w:rsidP="006C702B">
            <w:pPr>
              <w:jc w:val="right"/>
              <w:rPr>
                <w:color w:val="000000"/>
              </w:rPr>
            </w:pPr>
            <w:r w:rsidRPr="005C13AA">
              <w:rPr>
                <w:color w:val="000000"/>
                <w:sz w:val="22"/>
                <w:szCs w:val="22"/>
              </w:rPr>
              <w:t>20576,5</w:t>
            </w:r>
          </w:p>
        </w:tc>
        <w:tc>
          <w:tcPr>
            <w:tcW w:w="568" w:type="pct"/>
            <w:tcBorders>
              <w:top w:val="nil"/>
              <w:left w:val="nil"/>
              <w:bottom w:val="single" w:sz="4" w:space="0" w:color="auto"/>
              <w:right w:val="single" w:sz="4" w:space="0" w:color="auto"/>
            </w:tcBorders>
            <w:shd w:val="clear" w:color="auto" w:fill="auto"/>
            <w:noWrap/>
            <w:vAlign w:val="bottom"/>
            <w:hideMark/>
          </w:tcPr>
          <w:p w14:paraId="239EDBC2" w14:textId="77777777" w:rsidR="005C13AA" w:rsidRPr="005C13AA" w:rsidRDefault="005C13AA" w:rsidP="006C702B">
            <w:pPr>
              <w:jc w:val="right"/>
              <w:rPr>
                <w:color w:val="000000"/>
              </w:rPr>
            </w:pPr>
            <w:r w:rsidRPr="005C13AA">
              <w:rPr>
                <w:color w:val="000000"/>
                <w:sz w:val="22"/>
                <w:szCs w:val="22"/>
              </w:rPr>
              <w:t>33217</w:t>
            </w:r>
          </w:p>
        </w:tc>
      </w:tr>
      <w:tr w:rsidR="005C13AA" w:rsidRPr="005C13AA" w14:paraId="7C0A4467"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510D85EC" w14:textId="77777777" w:rsidR="005C13AA" w:rsidRPr="005C13AA" w:rsidRDefault="00C95E8E" w:rsidP="006C702B">
            <w:r w:rsidRPr="005C13AA">
              <w:rPr>
                <w:sz w:val="22"/>
                <w:szCs w:val="22"/>
              </w:rPr>
              <w:t>Амурская</w:t>
            </w:r>
            <w:r w:rsidR="005C13AA" w:rsidRPr="005C13AA">
              <w:rPr>
                <w:sz w:val="22"/>
                <w:szCs w:val="22"/>
              </w:rPr>
              <w:t xml:space="preserve">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0ED7A221" w14:textId="77777777" w:rsidR="005C13AA" w:rsidRPr="005C13AA" w:rsidRDefault="005C13AA" w:rsidP="006C702B">
            <w:pPr>
              <w:jc w:val="right"/>
              <w:rPr>
                <w:color w:val="000000"/>
              </w:rPr>
            </w:pPr>
            <w:r w:rsidRPr="005C13AA">
              <w:rPr>
                <w:color w:val="000000"/>
                <w:sz w:val="22"/>
                <w:szCs w:val="22"/>
              </w:rPr>
              <w:t>811,3</w:t>
            </w:r>
          </w:p>
        </w:tc>
        <w:tc>
          <w:tcPr>
            <w:tcW w:w="642" w:type="pct"/>
            <w:tcBorders>
              <w:top w:val="nil"/>
              <w:left w:val="nil"/>
              <w:bottom w:val="single" w:sz="4" w:space="0" w:color="auto"/>
              <w:right w:val="single" w:sz="4" w:space="0" w:color="auto"/>
            </w:tcBorders>
            <w:shd w:val="clear" w:color="auto" w:fill="auto"/>
            <w:noWrap/>
            <w:vAlign w:val="bottom"/>
            <w:hideMark/>
          </w:tcPr>
          <w:p w14:paraId="017374FA" w14:textId="77777777" w:rsidR="005C13AA" w:rsidRPr="005C13AA" w:rsidRDefault="005C13AA" w:rsidP="006C702B">
            <w:pPr>
              <w:jc w:val="right"/>
              <w:rPr>
                <w:color w:val="000000"/>
              </w:rPr>
            </w:pPr>
            <w:r w:rsidRPr="005C13AA">
              <w:rPr>
                <w:color w:val="000000"/>
                <w:sz w:val="22"/>
                <w:szCs w:val="22"/>
              </w:rPr>
              <w:t>352,7</w:t>
            </w:r>
          </w:p>
        </w:tc>
        <w:tc>
          <w:tcPr>
            <w:tcW w:w="729" w:type="pct"/>
            <w:tcBorders>
              <w:top w:val="nil"/>
              <w:left w:val="nil"/>
              <w:bottom w:val="single" w:sz="4" w:space="0" w:color="auto"/>
              <w:right w:val="single" w:sz="4" w:space="0" w:color="auto"/>
            </w:tcBorders>
            <w:shd w:val="clear" w:color="auto" w:fill="auto"/>
            <w:noWrap/>
            <w:vAlign w:val="bottom"/>
            <w:hideMark/>
          </w:tcPr>
          <w:p w14:paraId="455B5C02" w14:textId="77777777" w:rsidR="005C13AA" w:rsidRPr="005C13AA" w:rsidRDefault="005C13AA" w:rsidP="006C702B">
            <w:pPr>
              <w:jc w:val="right"/>
              <w:rPr>
                <w:sz w:val="20"/>
                <w:szCs w:val="20"/>
              </w:rPr>
            </w:pPr>
            <w:r w:rsidRPr="005C13AA">
              <w:rPr>
                <w:sz w:val="20"/>
                <w:szCs w:val="20"/>
              </w:rPr>
              <w:t>25 385</w:t>
            </w:r>
          </w:p>
        </w:tc>
        <w:tc>
          <w:tcPr>
            <w:tcW w:w="725" w:type="pct"/>
            <w:tcBorders>
              <w:top w:val="nil"/>
              <w:left w:val="nil"/>
              <w:bottom w:val="single" w:sz="4" w:space="0" w:color="auto"/>
              <w:right w:val="single" w:sz="4" w:space="0" w:color="auto"/>
            </w:tcBorders>
            <w:shd w:val="clear" w:color="auto" w:fill="auto"/>
            <w:noWrap/>
            <w:vAlign w:val="bottom"/>
            <w:hideMark/>
          </w:tcPr>
          <w:p w14:paraId="5CE5939D" w14:textId="77777777" w:rsidR="005C13AA" w:rsidRPr="005C13AA" w:rsidRDefault="005C13AA" w:rsidP="006C702B">
            <w:pPr>
              <w:jc w:val="right"/>
              <w:rPr>
                <w:color w:val="000000"/>
              </w:rPr>
            </w:pPr>
            <w:r w:rsidRPr="005C13AA">
              <w:rPr>
                <w:color w:val="000000"/>
                <w:sz w:val="22"/>
                <w:szCs w:val="22"/>
              </w:rPr>
              <w:t>14859,9</w:t>
            </w:r>
          </w:p>
        </w:tc>
        <w:tc>
          <w:tcPr>
            <w:tcW w:w="568" w:type="pct"/>
            <w:tcBorders>
              <w:top w:val="nil"/>
              <w:left w:val="nil"/>
              <w:bottom w:val="single" w:sz="4" w:space="0" w:color="auto"/>
              <w:right w:val="single" w:sz="4" w:space="0" w:color="auto"/>
            </w:tcBorders>
            <w:shd w:val="clear" w:color="auto" w:fill="auto"/>
            <w:noWrap/>
            <w:vAlign w:val="bottom"/>
            <w:hideMark/>
          </w:tcPr>
          <w:p w14:paraId="6E5CE000" w14:textId="77777777" w:rsidR="005C13AA" w:rsidRPr="005C13AA" w:rsidRDefault="005C13AA" w:rsidP="006C702B">
            <w:pPr>
              <w:jc w:val="right"/>
              <w:rPr>
                <w:color w:val="000000"/>
              </w:rPr>
            </w:pPr>
            <w:r w:rsidRPr="005C13AA">
              <w:rPr>
                <w:color w:val="000000"/>
                <w:sz w:val="22"/>
                <w:szCs w:val="22"/>
              </w:rPr>
              <w:t>29882</w:t>
            </w:r>
          </w:p>
        </w:tc>
      </w:tr>
      <w:tr w:rsidR="005C13AA" w:rsidRPr="005C13AA" w14:paraId="2928C61C"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30EF0C8B" w14:textId="77777777" w:rsidR="005C13AA" w:rsidRPr="005C13AA" w:rsidRDefault="00C95E8E" w:rsidP="006C702B">
            <w:r w:rsidRPr="005C13AA">
              <w:rPr>
                <w:sz w:val="22"/>
                <w:szCs w:val="22"/>
              </w:rPr>
              <w:t>Магаданская</w:t>
            </w:r>
            <w:r w:rsidR="005C13AA" w:rsidRPr="005C13AA">
              <w:rPr>
                <w:sz w:val="22"/>
                <w:szCs w:val="22"/>
              </w:rPr>
              <w:t xml:space="preserve">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5DC10457" w14:textId="77777777" w:rsidR="005C13AA" w:rsidRPr="005C13AA" w:rsidRDefault="005C13AA" w:rsidP="006C702B">
            <w:pPr>
              <w:jc w:val="right"/>
              <w:rPr>
                <w:color w:val="000000"/>
              </w:rPr>
            </w:pPr>
            <w:r w:rsidRPr="005C13AA">
              <w:rPr>
                <w:color w:val="000000"/>
                <w:sz w:val="22"/>
                <w:szCs w:val="22"/>
              </w:rPr>
              <w:t>150,3</w:t>
            </w:r>
          </w:p>
        </w:tc>
        <w:tc>
          <w:tcPr>
            <w:tcW w:w="642" w:type="pct"/>
            <w:tcBorders>
              <w:top w:val="nil"/>
              <w:left w:val="nil"/>
              <w:bottom w:val="single" w:sz="4" w:space="0" w:color="auto"/>
              <w:right w:val="single" w:sz="4" w:space="0" w:color="auto"/>
            </w:tcBorders>
            <w:shd w:val="clear" w:color="auto" w:fill="auto"/>
            <w:noWrap/>
            <w:vAlign w:val="bottom"/>
            <w:hideMark/>
          </w:tcPr>
          <w:p w14:paraId="50D06142" w14:textId="77777777" w:rsidR="005C13AA" w:rsidRPr="005C13AA" w:rsidRDefault="005C13AA" w:rsidP="006C702B">
            <w:pPr>
              <w:jc w:val="right"/>
              <w:rPr>
                <w:color w:val="000000"/>
              </w:rPr>
            </w:pPr>
            <w:r w:rsidRPr="005C13AA">
              <w:rPr>
                <w:color w:val="000000"/>
                <w:sz w:val="22"/>
                <w:szCs w:val="22"/>
              </w:rPr>
              <w:t>65,3</w:t>
            </w:r>
          </w:p>
        </w:tc>
        <w:tc>
          <w:tcPr>
            <w:tcW w:w="729" w:type="pct"/>
            <w:tcBorders>
              <w:top w:val="nil"/>
              <w:left w:val="nil"/>
              <w:bottom w:val="single" w:sz="4" w:space="0" w:color="auto"/>
              <w:right w:val="single" w:sz="4" w:space="0" w:color="auto"/>
            </w:tcBorders>
            <w:shd w:val="clear" w:color="auto" w:fill="auto"/>
            <w:noWrap/>
            <w:vAlign w:val="bottom"/>
            <w:hideMark/>
          </w:tcPr>
          <w:p w14:paraId="65301124" w14:textId="77777777" w:rsidR="005C13AA" w:rsidRPr="005C13AA" w:rsidRDefault="005C13AA" w:rsidP="006C702B">
            <w:pPr>
              <w:jc w:val="right"/>
              <w:rPr>
                <w:sz w:val="20"/>
                <w:szCs w:val="20"/>
              </w:rPr>
            </w:pPr>
            <w:r w:rsidRPr="005C13AA">
              <w:rPr>
                <w:sz w:val="20"/>
                <w:szCs w:val="20"/>
              </w:rPr>
              <w:t>44 996</w:t>
            </w:r>
          </w:p>
        </w:tc>
        <w:tc>
          <w:tcPr>
            <w:tcW w:w="725" w:type="pct"/>
            <w:tcBorders>
              <w:top w:val="nil"/>
              <w:left w:val="nil"/>
              <w:bottom w:val="single" w:sz="4" w:space="0" w:color="auto"/>
              <w:right w:val="single" w:sz="4" w:space="0" w:color="auto"/>
            </w:tcBorders>
            <w:shd w:val="clear" w:color="auto" w:fill="auto"/>
            <w:noWrap/>
            <w:vAlign w:val="bottom"/>
            <w:hideMark/>
          </w:tcPr>
          <w:p w14:paraId="000E8F10" w14:textId="77777777" w:rsidR="005C13AA" w:rsidRPr="005C13AA" w:rsidRDefault="005C13AA" w:rsidP="006C702B">
            <w:pPr>
              <w:jc w:val="right"/>
              <w:rPr>
                <w:color w:val="000000"/>
              </w:rPr>
            </w:pPr>
            <w:r w:rsidRPr="005C13AA">
              <w:rPr>
                <w:color w:val="000000"/>
                <w:sz w:val="22"/>
                <w:szCs w:val="22"/>
              </w:rPr>
              <w:t>23188,4</w:t>
            </w:r>
          </w:p>
        </w:tc>
        <w:tc>
          <w:tcPr>
            <w:tcW w:w="568" w:type="pct"/>
            <w:tcBorders>
              <w:top w:val="nil"/>
              <w:left w:val="nil"/>
              <w:bottom w:val="single" w:sz="4" w:space="0" w:color="auto"/>
              <w:right w:val="single" w:sz="4" w:space="0" w:color="auto"/>
            </w:tcBorders>
            <w:shd w:val="clear" w:color="auto" w:fill="auto"/>
            <w:noWrap/>
            <w:vAlign w:val="bottom"/>
            <w:hideMark/>
          </w:tcPr>
          <w:p w14:paraId="49930B64" w14:textId="77777777" w:rsidR="005C13AA" w:rsidRPr="005C13AA" w:rsidRDefault="005C13AA" w:rsidP="006C702B">
            <w:pPr>
              <w:jc w:val="right"/>
              <w:rPr>
                <w:color w:val="000000"/>
              </w:rPr>
            </w:pPr>
            <w:r w:rsidRPr="005C13AA">
              <w:rPr>
                <w:color w:val="000000"/>
                <w:sz w:val="22"/>
                <w:szCs w:val="22"/>
              </w:rPr>
              <w:t>54872</w:t>
            </w:r>
          </w:p>
        </w:tc>
      </w:tr>
      <w:tr w:rsidR="005C13AA" w:rsidRPr="005C13AA" w14:paraId="5E03C580"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1C44EBED" w14:textId="77777777" w:rsidR="005C13AA" w:rsidRPr="005C13AA" w:rsidRDefault="00C95E8E" w:rsidP="006C702B">
            <w:r w:rsidRPr="005C13AA">
              <w:rPr>
                <w:sz w:val="22"/>
                <w:szCs w:val="22"/>
              </w:rPr>
              <w:t>Сахалинская</w:t>
            </w:r>
            <w:r w:rsidR="005C13AA" w:rsidRPr="005C13AA">
              <w:rPr>
                <w:sz w:val="22"/>
                <w:szCs w:val="22"/>
              </w:rPr>
              <w:t xml:space="preserve"> 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1B1BAF14" w14:textId="77777777" w:rsidR="005C13AA" w:rsidRPr="005C13AA" w:rsidRDefault="005C13AA" w:rsidP="006C702B">
            <w:pPr>
              <w:jc w:val="right"/>
              <w:rPr>
                <w:color w:val="000000"/>
              </w:rPr>
            </w:pPr>
            <w:r w:rsidRPr="005C13AA">
              <w:rPr>
                <w:color w:val="000000"/>
                <w:sz w:val="22"/>
                <w:szCs w:val="22"/>
              </w:rPr>
              <w:t>491,0</w:t>
            </w:r>
          </w:p>
        </w:tc>
        <w:tc>
          <w:tcPr>
            <w:tcW w:w="642" w:type="pct"/>
            <w:tcBorders>
              <w:top w:val="nil"/>
              <w:left w:val="nil"/>
              <w:bottom w:val="single" w:sz="4" w:space="0" w:color="auto"/>
              <w:right w:val="single" w:sz="4" w:space="0" w:color="auto"/>
            </w:tcBorders>
            <w:shd w:val="clear" w:color="auto" w:fill="auto"/>
            <w:noWrap/>
            <w:vAlign w:val="bottom"/>
            <w:hideMark/>
          </w:tcPr>
          <w:p w14:paraId="10184CCA" w14:textId="77777777" w:rsidR="005C13AA" w:rsidRPr="005C13AA" w:rsidRDefault="005C13AA" w:rsidP="006C702B">
            <w:pPr>
              <w:jc w:val="right"/>
              <w:rPr>
                <w:color w:val="000000"/>
              </w:rPr>
            </w:pPr>
            <w:r w:rsidRPr="005C13AA">
              <w:rPr>
                <w:color w:val="000000"/>
                <w:sz w:val="22"/>
                <w:szCs w:val="22"/>
              </w:rPr>
              <w:t>213,5</w:t>
            </w:r>
          </w:p>
        </w:tc>
        <w:tc>
          <w:tcPr>
            <w:tcW w:w="729" w:type="pct"/>
            <w:tcBorders>
              <w:top w:val="nil"/>
              <w:left w:val="nil"/>
              <w:bottom w:val="single" w:sz="4" w:space="0" w:color="auto"/>
              <w:right w:val="single" w:sz="4" w:space="0" w:color="auto"/>
            </w:tcBorders>
            <w:shd w:val="clear" w:color="auto" w:fill="auto"/>
            <w:noWrap/>
            <w:vAlign w:val="bottom"/>
            <w:hideMark/>
          </w:tcPr>
          <w:p w14:paraId="0F468F8B" w14:textId="77777777" w:rsidR="005C13AA" w:rsidRPr="005C13AA" w:rsidRDefault="005C13AA" w:rsidP="006C702B">
            <w:pPr>
              <w:jc w:val="right"/>
              <w:rPr>
                <w:sz w:val="20"/>
                <w:szCs w:val="20"/>
              </w:rPr>
            </w:pPr>
            <w:r w:rsidRPr="005C13AA">
              <w:rPr>
                <w:sz w:val="20"/>
                <w:szCs w:val="20"/>
              </w:rPr>
              <w:t>41 947</w:t>
            </w:r>
          </w:p>
        </w:tc>
        <w:tc>
          <w:tcPr>
            <w:tcW w:w="725" w:type="pct"/>
            <w:tcBorders>
              <w:top w:val="nil"/>
              <w:left w:val="nil"/>
              <w:bottom w:val="single" w:sz="4" w:space="0" w:color="auto"/>
              <w:right w:val="single" w:sz="4" w:space="0" w:color="auto"/>
            </w:tcBorders>
            <w:shd w:val="clear" w:color="auto" w:fill="auto"/>
            <w:noWrap/>
            <w:vAlign w:val="bottom"/>
            <w:hideMark/>
          </w:tcPr>
          <w:p w14:paraId="20FD76C7" w14:textId="77777777" w:rsidR="005C13AA" w:rsidRPr="005C13AA" w:rsidRDefault="005C13AA" w:rsidP="006C702B">
            <w:pPr>
              <w:jc w:val="right"/>
              <w:rPr>
                <w:color w:val="000000"/>
              </w:rPr>
            </w:pPr>
            <w:r w:rsidRPr="005C13AA">
              <w:rPr>
                <w:color w:val="000000"/>
                <w:sz w:val="22"/>
                <w:szCs w:val="22"/>
              </w:rPr>
              <w:t>20851,6</w:t>
            </w:r>
          </w:p>
        </w:tc>
        <w:tc>
          <w:tcPr>
            <w:tcW w:w="568" w:type="pct"/>
            <w:tcBorders>
              <w:top w:val="nil"/>
              <w:left w:val="nil"/>
              <w:bottom w:val="single" w:sz="4" w:space="0" w:color="auto"/>
              <w:right w:val="single" w:sz="4" w:space="0" w:color="auto"/>
            </w:tcBorders>
            <w:shd w:val="clear" w:color="auto" w:fill="auto"/>
            <w:noWrap/>
            <w:vAlign w:val="bottom"/>
            <w:hideMark/>
          </w:tcPr>
          <w:p w14:paraId="36C27B5F" w14:textId="77777777" w:rsidR="005C13AA" w:rsidRPr="005C13AA" w:rsidRDefault="005C13AA" w:rsidP="006C702B">
            <w:pPr>
              <w:jc w:val="right"/>
              <w:rPr>
                <w:color w:val="000000"/>
              </w:rPr>
            </w:pPr>
            <w:r w:rsidRPr="005C13AA">
              <w:rPr>
                <w:color w:val="000000"/>
                <w:sz w:val="22"/>
                <w:szCs w:val="22"/>
              </w:rPr>
              <w:t>49936</w:t>
            </w:r>
          </w:p>
        </w:tc>
      </w:tr>
      <w:tr w:rsidR="005C13AA" w:rsidRPr="005C13AA" w14:paraId="67457DA2"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51BC9F1C" w14:textId="77777777" w:rsidR="005C13AA" w:rsidRPr="005C13AA" w:rsidRDefault="005C13AA" w:rsidP="006C702B">
            <w:r w:rsidRPr="005C13AA">
              <w:rPr>
                <w:sz w:val="22"/>
                <w:szCs w:val="22"/>
              </w:rPr>
              <w:t xml:space="preserve">Еврейская </w:t>
            </w:r>
            <w:proofErr w:type="spellStart"/>
            <w:r w:rsidRPr="005C13AA">
              <w:rPr>
                <w:sz w:val="22"/>
                <w:szCs w:val="22"/>
              </w:rPr>
              <w:t>автоном</w:t>
            </w:r>
            <w:proofErr w:type="spellEnd"/>
            <w:r w:rsidRPr="005C13AA">
              <w:rPr>
                <w:sz w:val="22"/>
                <w:szCs w:val="22"/>
              </w:rPr>
              <w:t>.</w:t>
            </w:r>
            <w:r w:rsidR="00F3335C">
              <w:rPr>
                <w:sz w:val="22"/>
                <w:szCs w:val="22"/>
              </w:rPr>
              <w:t xml:space="preserve"> </w:t>
            </w:r>
            <w:r w:rsidRPr="005C13AA">
              <w:rPr>
                <w:sz w:val="22"/>
                <w:szCs w:val="22"/>
              </w:rPr>
              <w:t>область</w:t>
            </w:r>
          </w:p>
        </w:tc>
        <w:tc>
          <w:tcPr>
            <w:tcW w:w="753" w:type="pct"/>
            <w:tcBorders>
              <w:top w:val="nil"/>
              <w:left w:val="nil"/>
              <w:bottom w:val="single" w:sz="4" w:space="0" w:color="auto"/>
              <w:right w:val="single" w:sz="4" w:space="0" w:color="auto"/>
            </w:tcBorders>
            <w:shd w:val="clear" w:color="auto" w:fill="auto"/>
            <w:noWrap/>
            <w:vAlign w:val="bottom"/>
            <w:hideMark/>
          </w:tcPr>
          <w:p w14:paraId="4C30C652" w14:textId="77777777" w:rsidR="005C13AA" w:rsidRPr="005C13AA" w:rsidRDefault="005C13AA" w:rsidP="006C702B">
            <w:pPr>
              <w:jc w:val="right"/>
              <w:rPr>
                <w:color w:val="000000"/>
              </w:rPr>
            </w:pPr>
            <w:r w:rsidRPr="005C13AA">
              <w:rPr>
                <w:color w:val="000000"/>
                <w:sz w:val="22"/>
                <w:szCs w:val="22"/>
              </w:rPr>
              <w:t>170,4</w:t>
            </w:r>
          </w:p>
        </w:tc>
        <w:tc>
          <w:tcPr>
            <w:tcW w:w="642" w:type="pct"/>
            <w:tcBorders>
              <w:top w:val="nil"/>
              <w:left w:val="nil"/>
              <w:bottom w:val="single" w:sz="4" w:space="0" w:color="auto"/>
              <w:right w:val="single" w:sz="4" w:space="0" w:color="auto"/>
            </w:tcBorders>
            <w:shd w:val="clear" w:color="auto" w:fill="auto"/>
            <w:noWrap/>
            <w:vAlign w:val="bottom"/>
            <w:hideMark/>
          </w:tcPr>
          <w:p w14:paraId="063506C4" w14:textId="77777777" w:rsidR="005C13AA" w:rsidRPr="005C13AA" w:rsidRDefault="005C13AA" w:rsidP="006C702B">
            <w:pPr>
              <w:jc w:val="right"/>
              <w:rPr>
                <w:color w:val="000000"/>
              </w:rPr>
            </w:pPr>
            <w:r w:rsidRPr="005C13AA">
              <w:rPr>
                <w:color w:val="000000"/>
                <w:sz w:val="22"/>
                <w:szCs w:val="22"/>
              </w:rPr>
              <w:t>74,1</w:t>
            </w:r>
          </w:p>
        </w:tc>
        <w:tc>
          <w:tcPr>
            <w:tcW w:w="729" w:type="pct"/>
            <w:tcBorders>
              <w:top w:val="nil"/>
              <w:left w:val="nil"/>
              <w:bottom w:val="single" w:sz="4" w:space="0" w:color="auto"/>
              <w:right w:val="single" w:sz="4" w:space="0" w:color="auto"/>
            </w:tcBorders>
            <w:shd w:val="clear" w:color="auto" w:fill="auto"/>
            <w:noWrap/>
            <w:vAlign w:val="bottom"/>
            <w:hideMark/>
          </w:tcPr>
          <w:p w14:paraId="3B5151EA" w14:textId="77777777" w:rsidR="005C13AA" w:rsidRPr="005C13AA" w:rsidRDefault="005C13AA" w:rsidP="006C702B">
            <w:pPr>
              <w:jc w:val="right"/>
              <w:rPr>
                <w:sz w:val="20"/>
                <w:szCs w:val="20"/>
              </w:rPr>
            </w:pPr>
            <w:r w:rsidRPr="005C13AA">
              <w:rPr>
                <w:sz w:val="20"/>
                <w:szCs w:val="20"/>
              </w:rPr>
              <w:t>21 838</w:t>
            </w:r>
          </w:p>
        </w:tc>
        <w:tc>
          <w:tcPr>
            <w:tcW w:w="725" w:type="pct"/>
            <w:tcBorders>
              <w:top w:val="nil"/>
              <w:left w:val="nil"/>
              <w:bottom w:val="single" w:sz="4" w:space="0" w:color="auto"/>
              <w:right w:val="single" w:sz="4" w:space="0" w:color="auto"/>
            </w:tcBorders>
            <w:shd w:val="clear" w:color="auto" w:fill="auto"/>
            <w:noWrap/>
            <w:vAlign w:val="bottom"/>
            <w:hideMark/>
          </w:tcPr>
          <w:p w14:paraId="39C04723" w14:textId="77777777" w:rsidR="005C13AA" w:rsidRPr="005C13AA" w:rsidRDefault="005C13AA" w:rsidP="006C702B">
            <w:pPr>
              <w:jc w:val="right"/>
              <w:rPr>
                <w:color w:val="000000"/>
              </w:rPr>
            </w:pPr>
            <w:r w:rsidRPr="005C13AA">
              <w:rPr>
                <w:color w:val="000000"/>
                <w:sz w:val="22"/>
                <w:szCs w:val="22"/>
              </w:rPr>
              <w:t>12097,7</w:t>
            </w:r>
          </w:p>
        </w:tc>
        <w:tc>
          <w:tcPr>
            <w:tcW w:w="568" w:type="pct"/>
            <w:tcBorders>
              <w:top w:val="nil"/>
              <w:left w:val="nil"/>
              <w:bottom w:val="single" w:sz="4" w:space="0" w:color="auto"/>
              <w:right w:val="single" w:sz="4" w:space="0" w:color="auto"/>
            </w:tcBorders>
            <w:shd w:val="clear" w:color="auto" w:fill="auto"/>
            <w:noWrap/>
            <w:vAlign w:val="bottom"/>
            <w:hideMark/>
          </w:tcPr>
          <w:p w14:paraId="2075EE59" w14:textId="77777777" w:rsidR="005C13AA" w:rsidRPr="005C13AA" w:rsidRDefault="005C13AA" w:rsidP="006C702B">
            <w:pPr>
              <w:jc w:val="right"/>
              <w:rPr>
                <w:color w:val="000000"/>
              </w:rPr>
            </w:pPr>
            <w:r w:rsidRPr="005C13AA">
              <w:rPr>
                <w:color w:val="000000"/>
                <w:sz w:val="22"/>
                <w:szCs w:val="22"/>
              </w:rPr>
              <w:t>27897</w:t>
            </w:r>
          </w:p>
        </w:tc>
      </w:tr>
      <w:tr w:rsidR="005C13AA" w:rsidRPr="005C13AA" w14:paraId="52D0D37C" w14:textId="77777777" w:rsidTr="00F3335C">
        <w:trPr>
          <w:trHeight w:val="288"/>
          <w:jc w:val="center"/>
        </w:trPr>
        <w:tc>
          <w:tcPr>
            <w:tcW w:w="1582" w:type="pct"/>
            <w:tcBorders>
              <w:top w:val="nil"/>
              <w:left w:val="single" w:sz="4" w:space="0" w:color="auto"/>
              <w:bottom w:val="single" w:sz="4" w:space="0" w:color="auto"/>
              <w:right w:val="single" w:sz="4" w:space="0" w:color="auto"/>
            </w:tcBorders>
            <w:shd w:val="clear" w:color="auto" w:fill="auto"/>
            <w:noWrap/>
            <w:vAlign w:val="bottom"/>
            <w:hideMark/>
          </w:tcPr>
          <w:p w14:paraId="6FF19D9E" w14:textId="77777777" w:rsidR="005C13AA" w:rsidRPr="005C13AA" w:rsidRDefault="005C13AA" w:rsidP="006C702B">
            <w:r w:rsidRPr="005C13AA">
              <w:rPr>
                <w:sz w:val="22"/>
                <w:szCs w:val="22"/>
              </w:rPr>
              <w:t>Чукотский автономный округ</w:t>
            </w:r>
          </w:p>
        </w:tc>
        <w:tc>
          <w:tcPr>
            <w:tcW w:w="753" w:type="pct"/>
            <w:tcBorders>
              <w:top w:val="nil"/>
              <w:left w:val="nil"/>
              <w:bottom w:val="single" w:sz="4" w:space="0" w:color="auto"/>
              <w:right w:val="single" w:sz="4" w:space="0" w:color="auto"/>
            </w:tcBorders>
            <w:shd w:val="clear" w:color="auto" w:fill="auto"/>
            <w:noWrap/>
            <w:vAlign w:val="bottom"/>
            <w:hideMark/>
          </w:tcPr>
          <w:p w14:paraId="2338BA93" w14:textId="77777777" w:rsidR="005C13AA" w:rsidRPr="005C13AA" w:rsidRDefault="005C13AA" w:rsidP="006C702B">
            <w:pPr>
              <w:jc w:val="right"/>
              <w:rPr>
                <w:color w:val="000000"/>
              </w:rPr>
            </w:pPr>
            <w:r w:rsidRPr="005C13AA">
              <w:rPr>
                <w:color w:val="000000"/>
                <w:sz w:val="22"/>
                <w:szCs w:val="22"/>
              </w:rPr>
              <w:t>50,5</w:t>
            </w:r>
          </w:p>
        </w:tc>
        <w:tc>
          <w:tcPr>
            <w:tcW w:w="642" w:type="pct"/>
            <w:tcBorders>
              <w:top w:val="nil"/>
              <w:left w:val="nil"/>
              <w:bottom w:val="single" w:sz="4" w:space="0" w:color="auto"/>
              <w:right w:val="single" w:sz="4" w:space="0" w:color="auto"/>
            </w:tcBorders>
            <w:shd w:val="clear" w:color="auto" w:fill="auto"/>
            <w:noWrap/>
            <w:vAlign w:val="bottom"/>
            <w:hideMark/>
          </w:tcPr>
          <w:p w14:paraId="525A5CC3" w14:textId="77777777" w:rsidR="005C13AA" w:rsidRPr="005C13AA" w:rsidRDefault="005C13AA" w:rsidP="006C702B">
            <w:pPr>
              <w:jc w:val="right"/>
              <w:rPr>
                <w:color w:val="000000"/>
              </w:rPr>
            </w:pPr>
            <w:r w:rsidRPr="005C13AA">
              <w:rPr>
                <w:color w:val="000000"/>
                <w:sz w:val="22"/>
                <w:szCs w:val="22"/>
              </w:rPr>
              <w:t>22,0</w:t>
            </w:r>
          </w:p>
        </w:tc>
        <w:tc>
          <w:tcPr>
            <w:tcW w:w="729" w:type="pct"/>
            <w:tcBorders>
              <w:top w:val="nil"/>
              <w:left w:val="nil"/>
              <w:bottom w:val="single" w:sz="4" w:space="0" w:color="auto"/>
              <w:right w:val="single" w:sz="4" w:space="0" w:color="auto"/>
            </w:tcBorders>
            <w:shd w:val="clear" w:color="auto" w:fill="auto"/>
            <w:noWrap/>
            <w:vAlign w:val="bottom"/>
            <w:hideMark/>
          </w:tcPr>
          <w:p w14:paraId="6FA589FE" w14:textId="77777777" w:rsidR="005C13AA" w:rsidRPr="005C13AA" w:rsidRDefault="005C13AA" w:rsidP="006C702B">
            <w:pPr>
              <w:jc w:val="right"/>
              <w:rPr>
                <w:sz w:val="20"/>
                <w:szCs w:val="20"/>
              </w:rPr>
            </w:pPr>
            <w:r w:rsidRPr="005C13AA">
              <w:rPr>
                <w:sz w:val="20"/>
                <w:szCs w:val="20"/>
              </w:rPr>
              <w:t>59 962</w:t>
            </w:r>
          </w:p>
        </w:tc>
        <w:tc>
          <w:tcPr>
            <w:tcW w:w="725" w:type="pct"/>
            <w:tcBorders>
              <w:top w:val="nil"/>
              <w:left w:val="nil"/>
              <w:bottom w:val="single" w:sz="4" w:space="0" w:color="auto"/>
              <w:right w:val="single" w:sz="4" w:space="0" w:color="auto"/>
            </w:tcBorders>
            <w:shd w:val="clear" w:color="auto" w:fill="auto"/>
            <w:noWrap/>
            <w:vAlign w:val="bottom"/>
            <w:hideMark/>
          </w:tcPr>
          <w:p w14:paraId="3CABB75B" w14:textId="77777777" w:rsidR="005C13AA" w:rsidRPr="005C13AA" w:rsidRDefault="005C13AA" w:rsidP="006C702B">
            <w:pPr>
              <w:jc w:val="right"/>
              <w:rPr>
                <w:color w:val="000000"/>
              </w:rPr>
            </w:pPr>
            <w:r w:rsidRPr="005C13AA">
              <w:rPr>
                <w:color w:val="000000"/>
                <w:sz w:val="22"/>
                <w:szCs w:val="22"/>
              </w:rPr>
              <w:t>21968,4</w:t>
            </w:r>
          </w:p>
        </w:tc>
        <w:tc>
          <w:tcPr>
            <w:tcW w:w="568" w:type="pct"/>
            <w:tcBorders>
              <w:top w:val="nil"/>
              <w:left w:val="nil"/>
              <w:bottom w:val="single" w:sz="4" w:space="0" w:color="auto"/>
              <w:right w:val="single" w:sz="4" w:space="0" w:color="auto"/>
            </w:tcBorders>
            <w:shd w:val="clear" w:color="auto" w:fill="auto"/>
            <w:noWrap/>
            <w:vAlign w:val="bottom"/>
            <w:hideMark/>
          </w:tcPr>
          <w:p w14:paraId="22A5EF0F" w14:textId="77777777" w:rsidR="005C13AA" w:rsidRPr="005C13AA" w:rsidRDefault="005C13AA" w:rsidP="006C702B">
            <w:pPr>
              <w:jc w:val="right"/>
              <w:rPr>
                <w:color w:val="000000"/>
              </w:rPr>
            </w:pPr>
            <w:r w:rsidRPr="005C13AA">
              <w:rPr>
                <w:color w:val="000000"/>
                <w:sz w:val="22"/>
                <w:szCs w:val="22"/>
              </w:rPr>
              <w:t>71929</w:t>
            </w:r>
          </w:p>
        </w:tc>
      </w:tr>
    </w:tbl>
    <w:p w14:paraId="304E2F5D" w14:textId="77777777" w:rsidR="005C13AA" w:rsidRDefault="005C13AA" w:rsidP="004C129B">
      <w:pPr>
        <w:pStyle w:val="10"/>
        <w:spacing w:line="360" w:lineRule="auto"/>
        <w:ind w:firstLine="709"/>
        <w:rPr>
          <w:spacing w:val="-6"/>
          <w:sz w:val="28"/>
          <w:szCs w:val="28"/>
        </w:rPr>
      </w:pPr>
    </w:p>
    <w:p w14:paraId="427BCB2B" w14:textId="77777777" w:rsidR="001507F3" w:rsidRDefault="001507F3" w:rsidP="004C129B">
      <w:pPr>
        <w:pStyle w:val="10"/>
        <w:spacing w:line="360" w:lineRule="auto"/>
        <w:ind w:firstLine="709"/>
        <w:rPr>
          <w:sz w:val="28"/>
          <w:szCs w:val="28"/>
        </w:rPr>
      </w:pPr>
      <w:r>
        <w:rPr>
          <w:spacing w:val="-6"/>
          <w:sz w:val="28"/>
          <w:szCs w:val="28"/>
        </w:rPr>
        <w:lastRenderedPageBreak/>
        <w:t xml:space="preserve">Далее проведем анализ динамики </w:t>
      </w:r>
      <w:r w:rsidR="00E90B96" w:rsidRPr="00C35D41">
        <w:rPr>
          <w:sz w:val="28"/>
          <w:szCs w:val="28"/>
        </w:rPr>
        <w:t>1, 2, 3 показателей, вычислив отклонения (+/–</w:t>
      </w:r>
      <w:proofErr w:type="gramStart"/>
      <w:r w:rsidR="00E90B96" w:rsidRPr="00C35D41">
        <w:rPr>
          <w:sz w:val="28"/>
          <w:szCs w:val="28"/>
        </w:rPr>
        <w:t>)  и</w:t>
      </w:r>
      <w:proofErr w:type="gramEnd"/>
      <w:r w:rsidR="00E90B96" w:rsidRPr="00C35D41">
        <w:rPr>
          <w:sz w:val="28"/>
          <w:szCs w:val="28"/>
        </w:rPr>
        <w:t xml:space="preserve"> % за исследуемый период</w:t>
      </w:r>
    </w:p>
    <w:p w14:paraId="222DF5EF" w14:textId="77777777" w:rsidR="006C702B" w:rsidRPr="006C702B" w:rsidRDefault="00313F55" w:rsidP="00DD774C">
      <w:pPr>
        <w:pStyle w:val="10"/>
        <w:spacing w:line="360" w:lineRule="auto"/>
        <w:ind w:firstLine="0"/>
        <w:rPr>
          <w:sz w:val="28"/>
          <w:szCs w:val="28"/>
        </w:rPr>
      </w:pPr>
      <w:r>
        <w:rPr>
          <w:spacing w:val="-6"/>
          <w:sz w:val="28"/>
          <w:szCs w:val="28"/>
        </w:rPr>
        <w:t>Таблица 2 - А</w:t>
      </w:r>
      <w:r w:rsidR="006C702B">
        <w:rPr>
          <w:spacing w:val="-6"/>
          <w:sz w:val="28"/>
          <w:szCs w:val="28"/>
        </w:rPr>
        <w:t>нализ динамики</w:t>
      </w:r>
      <w:r>
        <w:rPr>
          <w:spacing w:val="-6"/>
          <w:sz w:val="28"/>
          <w:szCs w:val="28"/>
        </w:rPr>
        <w:t xml:space="preserve"> ч</w:t>
      </w:r>
      <w:r w:rsidRPr="00313F55">
        <w:rPr>
          <w:spacing w:val="-6"/>
          <w:sz w:val="28"/>
          <w:szCs w:val="28"/>
        </w:rPr>
        <w:t>исленность населения</w:t>
      </w:r>
    </w:p>
    <w:tbl>
      <w:tblPr>
        <w:tblW w:w="5000" w:type="pct"/>
        <w:jc w:val="center"/>
        <w:tblLook w:val="04A0" w:firstRow="1" w:lastRow="0" w:firstColumn="1" w:lastColumn="0" w:noHBand="0" w:noVBand="1"/>
      </w:tblPr>
      <w:tblGrid>
        <w:gridCol w:w="2136"/>
        <w:gridCol w:w="1013"/>
        <w:gridCol w:w="1043"/>
        <w:gridCol w:w="1043"/>
        <w:gridCol w:w="934"/>
        <w:gridCol w:w="934"/>
        <w:gridCol w:w="1271"/>
        <w:gridCol w:w="971"/>
      </w:tblGrid>
      <w:tr w:rsidR="006C702B" w:rsidRPr="006C702B" w14:paraId="272A5E28" w14:textId="77777777" w:rsidTr="00F3335C">
        <w:trPr>
          <w:trHeight w:val="1380"/>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85F9" w14:textId="77777777" w:rsidR="006C702B" w:rsidRPr="006C702B" w:rsidRDefault="006C702B" w:rsidP="006C702B">
            <w:pPr>
              <w:jc w:val="center"/>
              <w:rPr>
                <w:color w:val="000000"/>
              </w:rPr>
            </w:pPr>
          </w:p>
        </w:tc>
        <w:tc>
          <w:tcPr>
            <w:tcW w:w="53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E608B7B" w14:textId="77777777" w:rsidR="006C702B" w:rsidRPr="006C702B" w:rsidRDefault="006C702B" w:rsidP="006C702B">
            <w:pPr>
              <w:jc w:val="center"/>
              <w:rPr>
                <w:color w:val="000000"/>
              </w:rPr>
            </w:pPr>
            <w:r w:rsidRPr="006C702B">
              <w:rPr>
                <w:color w:val="000000"/>
                <w:spacing w:val="-4"/>
                <w:sz w:val="22"/>
                <w:szCs w:val="22"/>
              </w:rPr>
              <w:t>Численность населения на 1 января 2014 г., тыс. человек</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D3C859" w14:textId="77777777" w:rsidR="006C702B" w:rsidRPr="006C702B" w:rsidRDefault="006C702B" w:rsidP="006C702B">
            <w:pPr>
              <w:jc w:val="center"/>
              <w:rPr>
                <w:color w:val="000000"/>
              </w:rPr>
            </w:pPr>
            <w:r w:rsidRPr="006C702B">
              <w:rPr>
                <w:color w:val="000000"/>
                <w:sz w:val="22"/>
                <w:szCs w:val="22"/>
              </w:rPr>
              <w:t>Численность населения на 1 января 2015 г., тыс. человек</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B9CFEF" w14:textId="77777777" w:rsidR="006C702B" w:rsidRPr="006C702B" w:rsidRDefault="006C702B" w:rsidP="006C702B">
            <w:pPr>
              <w:jc w:val="center"/>
              <w:rPr>
                <w:color w:val="000000"/>
              </w:rPr>
            </w:pPr>
            <w:r w:rsidRPr="006C702B">
              <w:rPr>
                <w:color w:val="000000"/>
                <w:sz w:val="22"/>
                <w:szCs w:val="22"/>
              </w:rPr>
              <w:t>Численность населения на 1 января 2016 г., тыс. человек</w:t>
            </w:r>
          </w:p>
        </w:tc>
        <w:tc>
          <w:tcPr>
            <w:tcW w:w="87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66AAFE1" w14:textId="77777777" w:rsidR="006C702B" w:rsidRPr="006C702B" w:rsidRDefault="006C702B" w:rsidP="006C702B">
            <w:pPr>
              <w:jc w:val="center"/>
              <w:rPr>
                <w:color w:val="000000"/>
              </w:rPr>
            </w:pPr>
            <w:r w:rsidRPr="006C702B">
              <w:rPr>
                <w:color w:val="000000"/>
                <w:sz w:val="22"/>
                <w:szCs w:val="22"/>
              </w:rPr>
              <w:t>Абсолютное отклонение</w:t>
            </w:r>
          </w:p>
        </w:tc>
        <w:tc>
          <w:tcPr>
            <w:tcW w:w="1021" w:type="pct"/>
            <w:gridSpan w:val="2"/>
            <w:tcBorders>
              <w:top w:val="single" w:sz="4" w:space="0" w:color="auto"/>
              <w:left w:val="nil"/>
              <w:bottom w:val="single" w:sz="4" w:space="0" w:color="auto"/>
              <w:right w:val="single" w:sz="4" w:space="0" w:color="auto"/>
            </w:tcBorders>
            <w:shd w:val="clear" w:color="auto" w:fill="auto"/>
            <w:noWrap/>
            <w:vAlign w:val="bottom"/>
            <w:hideMark/>
          </w:tcPr>
          <w:p w14:paraId="25EA4373" w14:textId="77777777" w:rsidR="006C702B" w:rsidRPr="006C702B" w:rsidRDefault="006C702B" w:rsidP="006C702B">
            <w:pPr>
              <w:jc w:val="center"/>
              <w:rPr>
                <w:color w:val="000000"/>
              </w:rPr>
            </w:pPr>
            <w:r w:rsidRPr="006C702B">
              <w:rPr>
                <w:color w:val="000000"/>
                <w:sz w:val="22"/>
                <w:szCs w:val="22"/>
              </w:rPr>
              <w:t>Относительное отклонение, %</w:t>
            </w:r>
          </w:p>
        </w:tc>
      </w:tr>
      <w:tr w:rsidR="006C702B" w:rsidRPr="006C702B" w14:paraId="44E81D13" w14:textId="77777777" w:rsidTr="00F3335C">
        <w:trPr>
          <w:trHeight w:val="288"/>
          <w:jc w:val="center"/>
        </w:trPr>
        <w:tc>
          <w:tcPr>
            <w:tcW w:w="1460" w:type="pct"/>
            <w:vMerge/>
            <w:tcBorders>
              <w:top w:val="single" w:sz="4" w:space="0" w:color="auto"/>
              <w:left w:val="single" w:sz="4" w:space="0" w:color="auto"/>
              <w:bottom w:val="single" w:sz="4" w:space="0" w:color="auto"/>
              <w:right w:val="single" w:sz="4" w:space="0" w:color="auto"/>
            </w:tcBorders>
            <w:vAlign w:val="center"/>
            <w:hideMark/>
          </w:tcPr>
          <w:p w14:paraId="1F6AF408" w14:textId="77777777" w:rsidR="006C702B" w:rsidRPr="006C702B" w:rsidRDefault="006C702B" w:rsidP="006C702B">
            <w:pPr>
              <w:rPr>
                <w:color w:val="000000"/>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6520A607" w14:textId="77777777" w:rsidR="006C702B" w:rsidRPr="006C702B" w:rsidRDefault="006C702B" w:rsidP="006C702B">
            <w:pPr>
              <w:rPr>
                <w:color w:val="000000"/>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308E538E" w14:textId="77777777" w:rsidR="006C702B" w:rsidRPr="006C702B" w:rsidRDefault="006C702B" w:rsidP="006C702B">
            <w:pPr>
              <w:rPr>
                <w:color w:val="000000"/>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14:paraId="5F282F79" w14:textId="77777777" w:rsidR="006C702B" w:rsidRPr="006C702B" w:rsidRDefault="006C702B" w:rsidP="006C702B">
            <w:pPr>
              <w:rPr>
                <w:color w:val="000000"/>
              </w:rPr>
            </w:pPr>
          </w:p>
        </w:tc>
        <w:tc>
          <w:tcPr>
            <w:tcW w:w="438" w:type="pct"/>
            <w:tcBorders>
              <w:top w:val="nil"/>
              <w:left w:val="nil"/>
              <w:bottom w:val="single" w:sz="4" w:space="0" w:color="auto"/>
              <w:right w:val="single" w:sz="4" w:space="0" w:color="auto"/>
            </w:tcBorders>
            <w:shd w:val="clear" w:color="auto" w:fill="auto"/>
            <w:noWrap/>
            <w:vAlign w:val="bottom"/>
            <w:hideMark/>
          </w:tcPr>
          <w:p w14:paraId="23B21A56" w14:textId="77777777" w:rsidR="006C702B" w:rsidRPr="006C702B" w:rsidRDefault="006C702B" w:rsidP="006C702B">
            <w:pPr>
              <w:rPr>
                <w:color w:val="000000"/>
              </w:rPr>
            </w:pPr>
            <w:r w:rsidRPr="006C702B">
              <w:rPr>
                <w:color w:val="000000"/>
                <w:sz w:val="22"/>
                <w:szCs w:val="22"/>
              </w:rPr>
              <w:t>2015/2014</w:t>
            </w:r>
          </w:p>
        </w:tc>
        <w:tc>
          <w:tcPr>
            <w:tcW w:w="438" w:type="pct"/>
            <w:tcBorders>
              <w:top w:val="nil"/>
              <w:left w:val="nil"/>
              <w:bottom w:val="single" w:sz="4" w:space="0" w:color="auto"/>
              <w:right w:val="single" w:sz="4" w:space="0" w:color="auto"/>
            </w:tcBorders>
            <w:shd w:val="clear" w:color="auto" w:fill="auto"/>
            <w:noWrap/>
            <w:vAlign w:val="bottom"/>
            <w:hideMark/>
          </w:tcPr>
          <w:p w14:paraId="02A925DE" w14:textId="77777777" w:rsidR="006C702B" w:rsidRPr="006C702B" w:rsidRDefault="006C702B" w:rsidP="006C702B">
            <w:pPr>
              <w:rPr>
                <w:color w:val="000000"/>
              </w:rPr>
            </w:pPr>
            <w:r w:rsidRPr="006C702B">
              <w:rPr>
                <w:color w:val="000000"/>
                <w:sz w:val="22"/>
                <w:szCs w:val="22"/>
              </w:rPr>
              <w:t>2016/2015</w:t>
            </w:r>
          </w:p>
        </w:tc>
        <w:tc>
          <w:tcPr>
            <w:tcW w:w="583" w:type="pct"/>
            <w:tcBorders>
              <w:top w:val="nil"/>
              <w:left w:val="nil"/>
              <w:bottom w:val="single" w:sz="4" w:space="0" w:color="auto"/>
              <w:right w:val="single" w:sz="4" w:space="0" w:color="auto"/>
            </w:tcBorders>
            <w:shd w:val="clear" w:color="auto" w:fill="auto"/>
            <w:noWrap/>
            <w:vAlign w:val="bottom"/>
            <w:hideMark/>
          </w:tcPr>
          <w:p w14:paraId="2E1E7A36" w14:textId="77777777" w:rsidR="006C702B" w:rsidRPr="006C702B" w:rsidRDefault="006C702B" w:rsidP="006C702B">
            <w:pPr>
              <w:rPr>
                <w:color w:val="000000"/>
              </w:rPr>
            </w:pPr>
            <w:r w:rsidRPr="006C702B">
              <w:rPr>
                <w:color w:val="000000"/>
                <w:sz w:val="22"/>
                <w:szCs w:val="22"/>
              </w:rPr>
              <w:t>2015/2014</w:t>
            </w:r>
          </w:p>
        </w:tc>
        <w:tc>
          <w:tcPr>
            <w:tcW w:w="438" w:type="pct"/>
            <w:tcBorders>
              <w:top w:val="nil"/>
              <w:left w:val="nil"/>
              <w:bottom w:val="single" w:sz="4" w:space="0" w:color="auto"/>
              <w:right w:val="single" w:sz="4" w:space="0" w:color="auto"/>
            </w:tcBorders>
            <w:shd w:val="clear" w:color="auto" w:fill="auto"/>
            <w:noWrap/>
            <w:vAlign w:val="bottom"/>
            <w:hideMark/>
          </w:tcPr>
          <w:p w14:paraId="624324D0" w14:textId="77777777" w:rsidR="006C702B" w:rsidRPr="006C702B" w:rsidRDefault="006C702B" w:rsidP="006C702B">
            <w:pPr>
              <w:rPr>
                <w:color w:val="000000"/>
              </w:rPr>
            </w:pPr>
            <w:r w:rsidRPr="006C702B">
              <w:rPr>
                <w:color w:val="000000"/>
                <w:sz w:val="22"/>
                <w:szCs w:val="22"/>
              </w:rPr>
              <w:t>2016/2015</w:t>
            </w:r>
          </w:p>
        </w:tc>
      </w:tr>
      <w:tr w:rsidR="006C702B" w:rsidRPr="006C702B" w14:paraId="13470744"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000000" w:fill="D8D8D8"/>
            <w:vAlign w:val="center"/>
            <w:hideMark/>
          </w:tcPr>
          <w:p w14:paraId="17B02FC1" w14:textId="77777777" w:rsidR="006C702B" w:rsidRPr="006C702B" w:rsidRDefault="006C702B" w:rsidP="006C702B">
            <w:pPr>
              <w:rPr>
                <w:b/>
                <w:bCs/>
              </w:rPr>
            </w:pPr>
            <w:r w:rsidRPr="006C702B">
              <w:rPr>
                <w:b/>
                <w:bCs/>
                <w:sz w:val="22"/>
                <w:szCs w:val="22"/>
              </w:rPr>
              <w:t>Сибирский федеральный округ</w:t>
            </w:r>
          </w:p>
        </w:tc>
        <w:tc>
          <w:tcPr>
            <w:tcW w:w="530" w:type="pct"/>
            <w:tcBorders>
              <w:top w:val="nil"/>
              <w:left w:val="nil"/>
              <w:bottom w:val="single" w:sz="4" w:space="0" w:color="auto"/>
              <w:right w:val="single" w:sz="4" w:space="0" w:color="auto"/>
            </w:tcBorders>
            <w:shd w:val="clear" w:color="000000" w:fill="D8D8D8"/>
            <w:vAlign w:val="center"/>
            <w:hideMark/>
          </w:tcPr>
          <w:p w14:paraId="5D24CE63" w14:textId="77777777" w:rsidR="006C702B" w:rsidRPr="006C702B" w:rsidRDefault="006C702B" w:rsidP="006C702B">
            <w:pPr>
              <w:rPr>
                <w:b/>
                <w:bCs/>
              </w:rPr>
            </w:pPr>
            <w:r w:rsidRPr="006C702B">
              <w:rPr>
                <w:b/>
                <w:bCs/>
                <w:sz w:val="22"/>
                <w:szCs w:val="22"/>
              </w:rPr>
              <w:t>17228,4</w:t>
            </w:r>
          </w:p>
        </w:tc>
        <w:tc>
          <w:tcPr>
            <w:tcW w:w="538" w:type="pct"/>
            <w:tcBorders>
              <w:top w:val="nil"/>
              <w:left w:val="nil"/>
              <w:bottom w:val="single" w:sz="4" w:space="0" w:color="auto"/>
              <w:right w:val="single" w:sz="4" w:space="0" w:color="auto"/>
            </w:tcBorders>
            <w:shd w:val="clear" w:color="000000" w:fill="D8D8D8"/>
            <w:vAlign w:val="center"/>
            <w:hideMark/>
          </w:tcPr>
          <w:p w14:paraId="680E8C8C" w14:textId="77777777" w:rsidR="006C702B" w:rsidRPr="006C702B" w:rsidRDefault="006C702B" w:rsidP="006C702B">
            <w:pPr>
              <w:rPr>
                <w:b/>
                <w:bCs/>
              </w:rPr>
            </w:pPr>
            <w:r w:rsidRPr="006C702B">
              <w:rPr>
                <w:b/>
                <w:bCs/>
                <w:sz w:val="22"/>
                <w:szCs w:val="22"/>
              </w:rPr>
              <w:t>17246,2</w:t>
            </w:r>
          </w:p>
        </w:tc>
        <w:tc>
          <w:tcPr>
            <w:tcW w:w="575" w:type="pct"/>
            <w:tcBorders>
              <w:top w:val="nil"/>
              <w:left w:val="nil"/>
              <w:bottom w:val="single" w:sz="4" w:space="0" w:color="auto"/>
              <w:right w:val="single" w:sz="4" w:space="0" w:color="auto"/>
            </w:tcBorders>
            <w:shd w:val="clear" w:color="000000" w:fill="D8D8D8"/>
            <w:vAlign w:val="center"/>
            <w:hideMark/>
          </w:tcPr>
          <w:p w14:paraId="1132B5DF" w14:textId="77777777" w:rsidR="006C702B" w:rsidRPr="006C702B" w:rsidRDefault="006C702B" w:rsidP="006C702B">
            <w:pPr>
              <w:rPr>
                <w:b/>
                <w:bCs/>
              </w:rPr>
            </w:pPr>
            <w:r w:rsidRPr="006C702B">
              <w:rPr>
                <w:b/>
                <w:bCs/>
                <w:sz w:val="22"/>
                <w:szCs w:val="22"/>
              </w:rPr>
              <w:t>17258,7</w:t>
            </w:r>
          </w:p>
        </w:tc>
        <w:tc>
          <w:tcPr>
            <w:tcW w:w="438" w:type="pct"/>
            <w:tcBorders>
              <w:top w:val="nil"/>
              <w:left w:val="nil"/>
              <w:bottom w:val="single" w:sz="4" w:space="0" w:color="auto"/>
              <w:right w:val="single" w:sz="4" w:space="0" w:color="auto"/>
            </w:tcBorders>
            <w:shd w:val="clear" w:color="000000" w:fill="D8D8D8"/>
            <w:vAlign w:val="center"/>
            <w:hideMark/>
          </w:tcPr>
          <w:p w14:paraId="6177EBC6" w14:textId="77777777" w:rsidR="006C702B" w:rsidRPr="006C702B" w:rsidRDefault="006C702B" w:rsidP="006C702B">
            <w:pPr>
              <w:rPr>
                <w:b/>
                <w:bCs/>
              </w:rPr>
            </w:pPr>
            <w:r w:rsidRPr="006C702B">
              <w:rPr>
                <w:b/>
                <w:bCs/>
                <w:sz w:val="22"/>
                <w:szCs w:val="22"/>
              </w:rPr>
              <w:t>17,8</w:t>
            </w:r>
          </w:p>
        </w:tc>
        <w:tc>
          <w:tcPr>
            <w:tcW w:w="438" w:type="pct"/>
            <w:tcBorders>
              <w:top w:val="nil"/>
              <w:left w:val="nil"/>
              <w:bottom w:val="single" w:sz="4" w:space="0" w:color="auto"/>
              <w:right w:val="single" w:sz="4" w:space="0" w:color="auto"/>
            </w:tcBorders>
            <w:shd w:val="clear" w:color="000000" w:fill="D8D8D8"/>
            <w:vAlign w:val="center"/>
            <w:hideMark/>
          </w:tcPr>
          <w:p w14:paraId="509CFADF" w14:textId="77777777" w:rsidR="006C702B" w:rsidRPr="006C702B" w:rsidRDefault="006C702B" w:rsidP="006C702B">
            <w:pPr>
              <w:rPr>
                <w:b/>
                <w:bCs/>
              </w:rPr>
            </w:pPr>
            <w:r w:rsidRPr="006C702B">
              <w:rPr>
                <w:b/>
                <w:bCs/>
                <w:sz w:val="22"/>
                <w:szCs w:val="22"/>
              </w:rPr>
              <w:t>12,5</w:t>
            </w:r>
          </w:p>
        </w:tc>
        <w:tc>
          <w:tcPr>
            <w:tcW w:w="583" w:type="pct"/>
            <w:tcBorders>
              <w:top w:val="nil"/>
              <w:left w:val="nil"/>
              <w:bottom w:val="single" w:sz="4" w:space="0" w:color="auto"/>
              <w:right w:val="single" w:sz="4" w:space="0" w:color="auto"/>
            </w:tcBorders>
            <w:shd w:val="clear" w:color="000000" w:fill="D8D8D8"/>
            <w:vAlign w:val="center"/>
            <w:hideMark/>
          </w:tcPr>
          <w:p w14:paraId="31512517" w14:textId="77777777" w:rsidR="006C702B" w:rsidRPr="006C702B" w:rsidRDefault="006C702B" w:rsidP="006C702B">
            <w:pPr>
              <w:rPr>
                <w:b/>
                <w:bCs/>
              </w:rPr>
            </w:pPr>
            <w:r w:rsidRPr="006C702B">
              <w:rPr>
                <w:b/>
                <w:bCs/>
                <w:sz w:val="22"/>
                <w:szCs w:val="22"/>
              </w:rPr>
              <w:t>100,1</w:t>
            </w:r>
          </w:p>
        </w:tc>
        <w:tc>
          <w:tcPr>
            <w:tcW w:w="438" w:type="pct"/>
            <w:tcBorders>
              <w:top w:val="nil"/>
              <w:left w:val="nil"/>
              <w:bottom w:val="single" w:sz="4" w:space="0" w:color="auto"/>
              <w:right w:val="single" w:sz="4" w:space="0" w:color="auto"/>
            </w:tcBorders>
            <w:shd w:val="clear" w:color="000000" w:fill="D8D8D8"/>
            <w:vAlign w:val="center"/>
            <w:hideMark/>
          </w:tcPr>
          <w:p w14:paraId="1108A24C" w14:textId="77777777" w:rsidR="006C702B" w:rsidRPr="006C702B" w:rsidRDefault="006C702B" w:rsidP="006C702B">
            <w:pPr>
              <w:rPr>
                <w:b/>
                <w:bCs/>
              </w:rPr>
            </w:pPr>
            <w:r w:rsidRPr="006C702B">
              <w:rPr>
                <w:b/>
                <w:bCs/>
                <w:sz w:val="22"/>
                <w:szCs w:val="22"/>
              </w:rPr>
              <w:t>100,1</w:t>
            </w:r>
          </w:p>
        </w:tc>
      </w:tr>
      <w:tr w:rsidR="006C702B" w:rsidRPr="006C702B" w14:paraId="2DC3F308"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26EE8463" w14:textId="77777777" w:rsidR="006C702B" w:rsidRPr="006C702B" w:rsidRDefault="006C702B" w:rsidP="006C702B">
            <w:r w:rsidRPr="006C702B">
              <w:rPr>
                <w:sz w:val="22"/>
                <w:szCs w:val="22"/>
              </w:rPr>
              <w:t>Республика Алтай</w:t>
            </w:r>
          </w:p>
        </w:tc>
        <w:tc>
          <w:tcPr>
            <w:tcW w:w="530" w:type="pct"/>
            <w:tcBorders>
              <w:top w:val="nil"/>
              <w:left w:val="nil"/>
              <w:bottom w:val="single" w:sz="4" w:space="0" w:color="auto"/>
              <w:right w:val="single" w:sz="4" w:space="0" w:color="auto"/>
            </w:tcBorders>
            <w:shd w:val="clear" w:color="auto" w:fill="auto"/>
            <w:noWrap/>
            <w:vAlign w:val="bottom"/>
            <w:hideMark/>
          </w:tcPr>
          <w:p w14:paraId="275984C9" w14:textId="77777777" w:rsidR="006C702B" w:rsidRPr="006C702B" w:rsidRDefault="006C702B" w:rsidP="006C702B">
            <w:pPr>
              <w:jc w:val="right"/>
              <w:rPr>
                <w:color w:val="000000"/>
              </w:rPr>
            </w:pPr>
            <w:r w:rsidRPr="006C702B">
              <w:rPr>
                <w:color w:val="000000"/>
                <w:sz w:val="22"/>
                <w:szCs w:val="22"/>
              </w:rPr>
              <w:t>211,6</w:t>
            </w:r>
          </w:p>
        </w:tc>
        <w:tc>
          <w:tcPr>
            <w:tcW w:w="538" w:type="pct"/>
            <w:tcBorders>
              <w:top w:val="nil"/>
              <w:left w:val="nil"/>
              <w:bottom w:val="single" w:sz="4" w:space="0" w:color="auto"/>
              <w:right w:val="single" w:sz="4" w:space="0" w:color="auto"/>
            </w:tcBorders>
            <w:shd w:val="clear" w:color="auto" w:fill="auto"/>
            <w:noWrap/>
            <w:vAlign w:val="bottom"/>
            <w:hideMark/>
          </w:tcPr>
          <w:p w14:paraId="3047DD0D" w14:textId="77777777" w:rsidR="006C702B" w:rsidRPr="006C702B" w:rsidRDefault="006C702B" w:rsidP="006C702B">
            <w:pPr>
              <w:jc w:val="right"/>
              <w:rPr>
                <w:sz w:val="20"/>
                <w:szCs w:val="20"/>
              </w:rPr>
            </w:pPr>
            <w:r w:rsidRPr="006C702B">
              <w:rPr>
                <w:sz w:val="20"/>
                <w:szCs w:val="20"/>
              </w:rPr>
              <w:t xml:space="preserve">213,7   </w:t>
            </w:r>
          </w:p>
        </w:tc>
        <w:tc>
          <w:tcPr>
            <w:tcW w:w="575" w:type="pct"/>
            <w:tcBorders>
              <w:top w:val="nil"/>
              <w:left w:val="nil"/>
              <w:bottom w:val="single" w:sz="4" w:space="0" w:color="auto"/>
              <w:right w:val="single" w:sz="4" w:space="0" w:color="auto"/>
            </w:tcBorders>
            <w:shd w:val="clear" w:color="auto" w:fill="auto"/>
            <w:noWrap/>
            <w:vAlign w:val="bottom"/>
            <w:hideMark/>
          </w:tcPr>
          <w:p w14:paraId="4FF800E1" w14:textId="77777777" w:rsidR="006C702B" w:rsidRPr="006C702B" w:rsidRDefault="006C702B" w:rsidP="006C702B">
            <w:pPr>
              <w:jc w:val="right"/>
              <w:rPr>
                <w:sz w:val="20"/>
                <w:szCs w:val="20"/>
              </w:rPr>
            </w:pPr>
            <w:r w:rsidRPr="006C702B">
              <w:rPr>
                <w:sz w:val="20"/>
                <w:szCs w:val="20"/>
              </w:rPr>
              <w:t xml:space="preserve">215,2   </w:t>
            </w:r>
          </w:p>
        </w:tc>
        <w:tc>
          <w:tcPr>
            <w:tcW w:w="438" w:type="pct"/>
            <w:tcBorders>
              <w:top w:val="nil"/>
              <w:left w:val="nil"/>
              <w:bottom w:val="single" w:sz="4" w:space="0" w:color="auto"/>
              <w:right w:val="single" w:sz="4" w:space="0" w:color="auto"/>
            </w:tcBorders>
            <w:shd w:val="clear" w:color="auto" w:fill="auto"/>
            <w:noWrap/>
            <w:vAlign w:val="bottom"/>
            <w:hideMark/>
          </w:tcPr>
          <w:p w14:paraId="7846AAAD" w14:textId="77777777" w:rsidR="006C702B" w:rsidRPr="006C702B" w:rsidRDefault="006C702B" w:rsidP="006C702B">
            <w:pPr>
              <w:jc w:val="right"/>
              <w:rPr>
                <w:color w:val="000000"/>
              </w:rPr>
            </w:pPr>
            <w:r w:rsidRPr="006C702B">
              <w:rPr>
                <w:color w:val="000000"/>
                <w:sz w:val="22"/>
                <w:szCs w:val="22"/>
              </w:rPr>
              <w:t>2,1</w:t>
            </w:r>
          </w:p>
        </w:tc>
        <w:tc>
          <w:tcPr>
            <w:tcW w:w="438" w:type="pct"/>
            <w:tcBorders>
              <w:top w:val="nil"/>
              <w:left w:val="nil"/>
              <w:bottom w:val="single" w:sz="4" w:space="0" w:color="auto"/>
              <w:right w:val="single" w:sz="4" w:space="0" w:color="auto"/>
            </w:tcBorders>
            <w:shd w:val="clear" w:color="auto" w:fill="auto"/>
            <w:noWrap/>
            <w:vAlign w:val="bottom"/>
            <w:hideMark/>
          </w:tcPr>
          <w:p w14:paraId="4A0EA11D" w14:textId="77777777" w:rsidR="006C702B" w:rsidRPr="006C702B" w:rsidRDefault="006C702B" w:rsidP="006C702B">
            <w:pPr>
              <w:jc w:val="right"/>
              <w:rPr>
                <w:color w:val="000000"/>
              </w:rPr>
            </w:pPr>
            <w:r w:rsidRPr="006C702B">
              <w:rPr>
                <w:color w:val="000000"/>
                <w:sz w:val="22"/>
                <w:szCs w:val="22"/>
              </w:rPr>
              <w:t>1,5</w:t>
            </w:r>
          </w:p>
        </w:tc>
        <w:tc>
          <w:tcPr>
            <w:tcW w:w="583" w:type="pct"/>
            <w:tcBorders>
              <w:top w:val="nil"/>
              <w:left w:val="nil"/>
              <w:bottom w:val="single" w:sz="4" w:space="0" w:color="auto"/>
              <w:right w:val="single" w:sz="4" w:space="0" w:color="auto"/>
            </w:tcBorders>
            <w:shd w:val="clear" w:color="auto" w:fill="auto"/>
            <w:noWrap/>
            <w:vAlign w:val="bottom"/>
            <w:hideMark/>
          </w:tcPr>
          <w:p w14:paraId="2E47AF87" w14:textId="77777777" w:rsidR="006C702B" w:rsidRPr="006C702B" w:rsidRDefault="006C702B" w:rsidP="006C702B">
            <w:pPr>
              <w:jc w:val="right"/>
              <w:rPr>
                <w:color w:val="000000"/>
              </w:rPr>
            </w:pPr>
            <w:r w:rsidRPr="006C702B">
              <w:rPr>
                <w:color w:val="000000"/>
                <w:sz w:val="22"/>
                <w:szCs w:val="22"/>
              </w:rPr>
              <w:t>101,0</w:t>
            </w:r>
          </w:p>
        </w:tc>
        <w:tc>
          <w:tcPr>
            <w:tcW w:w="438" w:type="pct"/>
            <w:tcBorders>
              <w:top w:val="nil"/>
              <w:left w:val="nil"/>
              <w:bottom w:val="single" w:sz="4" w:space="0" w:color="auto"/>
              <w:right w:val="single" w:sz="4" w:space="0" w:color="auto"/>
            </w:tcBorders>
            <w:shd w:val="clear" w:color="auto" w:fill="auto"/>
            <w:noWrap/>
            <w:vAlign w:val="bottom"/>
            <w:hideMark/>
          </w:tcPr>
          <w:p w14:paraId="0F25874B" w14:textId="77777777" w:rsidR="006C702B" w:rsidRPr="006C702B" w:rsidRDefault="006C702B" w:rsidP="006C702B">
            <w:pPr>
              <w:jc w:val="right"/>
              <w:rPr>
                <w:color w:val="000000"/>
              </w:rPr>
            </w:pPr>
            <w:r w:rsidRPr="006C702B">
              <w:rPr>
                <w:color w:val="000000"/>
                <w:sz w:val="22"/>
                <w:szCs w:val="22"/>
              </w:rPr>
              <w:t>100,7</w:t>
            </w:r>
          </w:p>
        </w:tc>
      </w:tr>
      <w:tr w:rsidR="006C702B" w:rsidRPr="006C702B" w14:paraId="24B8AC8E"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514F48E1" w14:textId="77777777" w:rsidR="006C702B" w:rsidRPr="006C702B" w:rsidRDefault="006C702B" w:rsidP="006C702B">
            <w:r w:rsidRPr="006C702B">
              <w:rPr>
                <w:sz w:val="22"/>
                <w:szCs w:val="22"/>
              </w:rPr>
              <w:t>Республика Тыва</w:t>
            </w:r>
          </w:p>
        </w:tc>
        <w:tc>
          <w:tcPr>
            <w:tcW w:w="530" w:type="pct"/>
            <w:tcBorders>
              <w:top w:val="nil"/>
              <w:left w:val="nil"/>
              <w:bottom w:val="single" w:sz="4" w:space="0" w:color="auto"/>
              <w:right w:val="single" w:sz="4" w:space="0" w:color="auto"/>
            </w:tcBorders>
            <w:shd w:val="clear" w:color="auto" w:fill="auto"/>
            <w:noWrap/>
            <w:vAlign w:val="bottom"/>
            <w:hideMark/>
          </w:tcPr>
          <w:p w14:paraId="69ABCACF" w14:textId="77777777" w:rsidR="006C702B" w:rsidRPr="006C702B" w:rsidRDefault="006C702B" w:rsidP="006C702B">
            <w:pPr>
              <w:jc w:val="right"/>
              <w:rPr>
                <w:color w:val="000000"/>
              </w:rPr>
            </w:pPr>
            <w:r w:rsidRPr="006C702B">
              <w:rPr>
                <w:color w:val="000000"/>
                <w:sz w:val="22"/>
                <w:szCs w:val="22"/>
              </w:rPr>
              <w:t>311,7</w:t>
            </w:r>
          </w:p>
        </w:tc>
        <w:tc>
          <w:tcPr>
            <w:tcW w:w="538" w:type="pct"/>
            <w:tcBorders>
              <w:top w:val="nil"/>
              <w:left w:val="nil"/>
              <w:bottom w:val="single" w:sz="4" w:space="0" w:color="auto"/>
              <w:right w:val="single" w:sz="4" w:space="0" w:color="auto"/>
            </w:tcBorders>
            <w:shd w:val="clear" w:color="auto" w:fill="auto"/>
            <w:noWrap/>
            <w:vAlign w:val="bottom"/>
            <w:hideMark/>
          </w:tcPr>
          <w:p w14:paraId="7E9056B0" w14:textId="77777777" w:rsidR="006C702B" w:rsidRPr="006C702B" w:rsidRDefault="006C702B" w:rsidP="006C702B">
            <w:pPr>
              <w:jc w:val="right"/>
              <w:rPr>
                <w:sz w:val="20"/>
                <w:szCs w:val="20"/>
              </w:rPr>
            </w:pPr>
            <w:r w:rsidRPr="006C702B">
              <w:rPr>
                <w:sz w:val="20"/>
                <w:szCs w:val="20"/>
              </w:rPr>
              <w:t xml:space="preserve">313,8   </w:t>
            </w:r>
          </w:p>
        </w:tc>
        <w:tc>
          <w:tcPr>
            <w:tcW w:w="575" w:type="pct"/>
            <w:tcBorders>
              <w:top w:val="nil"/>
              <w:left w:val="nil"/>
              <w:bottom w:val="single" w:sz="4" w:space="0" w:color="auto"/>
              <w:right w:val="single" w:sz="4" w:space="0" w:color="auto"/>
            </w:tcBorders>
            <w:shd w:val="clear" w:color="auto" w:fill="auto"/>
            <w:noWrap/>
            <w:vAlign w:val="bottom"/>
            <w:hideMark/>
          </w:tcPr>
          <w:p w14:paraId="025AA8EF" w14:textId="77777777" w:rsidR="006C702B" w:rsidRPr="006C702B" w:rsidRDefault="006C702B" w:rsidP="006C702B">
            <w:pPr>
              <w:jc w:val="right"/>
              <w:rPr>
                <w:sz w:val="20"/>
                <w:szCs w:val="20"/>
              </w:rPr>
            </w:pPr>
            <w:r w:rsidRPr="006C702B">
              <w:rPr>
                <w:sz w:val="20"/>
                <w:szCs w:val="20"/>
              </w:rPr>
              <w:t xml:space="preserve">315,6   </w:t>
            </w:r>
          </w:p>
        </w:tc>
        <w:tc>
          <w:tcPr>
            <w:tcW w:w="438" w:type="pct"/>
            <w:tcBorders>
              <w:top w:val="nil"/>
              <w:left w:val="nil"/>
              <w:bottom w:val="single" w:sz="4" w:space="0" w:color="auto"/>
              <w:right w:val="single" w:sz="4" w:space="0" w:color="auto"/>
            </w:tcBorders>
            <w:shd w:val="clear" w:color="auto" w:fill="auto"/>
            <w:noWrap/>
            <w:vAlign w:val="bottom"/>
            <w:hideMark/>
          </w:tcPr>
          <w:p w14:paraId="6B0F8A33" w14:textId="77777777" w:rsidR="006C702B" w:rsidRPr="006C702B" w:rsidRDefault="006C702B" w:rsidP="006C702B">
            <w:pPr>
              <w:jc w:val="right"/>
              <w:rPr>
                <w:color w:val="000000"/>
              </w:rPr>
            </w:pPr>
            <w:r w:rsidRPr="006C702B">
              <w:rPr>
                <w:color w:val="000000"/>
                <w:sz w:val="22"/>
                <w:szCs w:val="22"/>
              </w:rPr>
              <w:t>2,1</w:t>
            </w:r>
          </w:p>
        </w:tc>
        <w:tc>
          <w:tcPr>
            <w:tcW w:w="438" w:type="pct"/>
            <w:tcBorders>
              <w:top w:val="nil"/>
              <w:left w:val="nil"/>
              <w:bottom w:val="single" w:sz="4" w:space="0" w:color="auto"/>
              <w:right w:val="single" w:sz="4" w:space="0" w:color="auto"/>
            </w:tcBorders>
            <w:shd w:val="clear" w:color="auto" w:fill="auto"/>
            <w:noWrap/>
            <w:vAlign w:val="bottom"/>
            <w:hideMark/>
          </w:tcPr>
          <w:p w14:paraId="4E35BB44" w14:textId="77777777" w:rsidR="006C702B" w:rsidRPr="006C702B" w:rsidRDefault="006C702B" w:rsidP="006C702B">
            <w:pPr>
              <w:jc w:val="right"/>
              <w:rPr>
                <w:color w:val="000000"/>
              </w:rPr>
            </w:pPr>
            <w:r w:rsidRPr="006C702B">
              <w:rPr>
                <w:color w:val="000000"/>
                <w:sz w:val="22"/>
                <w:szCs w:val="22"/>
              </w:rPr>
              <w:t>1,8</w:t>
            </w:r>
          </w:p>
        </w:tc>
        <w:tc>
          <w:tcPr>
            <w:tcW w:w="583" w:type="pct"/>
            <w:tcBorders>
              <w:top w:val="nil"/>
              <w:left w:val="nil"/>
              <w:bottom w:val="single" w:sz="4" w:space="0" w:color="auto"/>
              <w:right w:val="single" w:sz="4" w:space="0" w:color="auto"/>
            </w:tcBorders>
            <w:shd w:val="clear" w:color="auto" w:fill="auto"/>
            <w:noWrap/>
            <w:vAlign w:val="bottom"/>
            <w:hideMark/>
          </w:tcPr>
          <w:p w14:paraId="7E5E1077" w14:textId="77777777" w:rsidR="006C702B" w:rsidRPr="006C702B" w:rsidRDefault="006C702B" w:rsidP="006C702B">
            <w:pPr>
              <w:jc w:val="right"/>
              <w:rPr>
                <w:color w:val="000000"/>
              </w:rPr>
            </w:pPr>
            <w:r w:rsidRPr="006C702B">
              <w:rPr>
                <w:color w:val="000000"/>
                <w:sz w:val="22"/>
                <w:szCs w:val="22"/>
              </w:rPr>
              <w:t>100,7</w:t>
            </w:r>
          </w:p>
        </w:tc>
        <w:tc>
          <w:tcPr>
            <w:tcW w:w="438" w:type="pct"/>
            <w:tcBorders>
              <w:top w:val="nil"/>
              <w:left w:val="nil"/>
              <w:bottom w:val="single" w:sz="4" w:space="0" w:color="auto"/>
              <w:right w:val="single" w:sz="4" w:space="0" w:color="auto"/>
            </w:tcBorders>
            <w:shd w:val="clear" w:color="auto" w:fill="auto"/>
            <w:noWrap/>
            <w:vAlign w:val="bottom"/>
            <w:hideMark/>
          </w:tcPr>
          <w:p w14:paraId="79AAB397" w14:textId="77777777" w:rsidR="006C702B" w:rsidRPr="006C702B" w:rsidRDefault="006C702B" w:rsidP="006C702B">
            <w:pPr>
              <w:jc w:val="right"/>
              <w:rPr>
                <w:color w:val="000000"/>
              </w:rPr>
            </w:pPr>
            <w:r w:rsidRPr="006C702B">
              <w:rPr>
                <w:color w:val="000000"/>
                <w:sz w:val="22"/>
                <w:szCs w:val="22"/>
              </w:rPr>
              <w:t>100,6</w:t>
            </w:r>
          </w:p>
        </w:tc>
      </w:tr>
      <w:tr w:rsidR="006C702B" w:rsidRPr="006C702B" w14:paraId="3763F21B"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5BC0916F" w14:textId="77777777" w:rsidR="006C702B" w:rsidRPr="006C702B" w:rsidRDefault="006C702B" w:rsidP="006C702B">
            <w:r w:rsidRPr="006C702B">
              <w:rPr>
                <w:sz w:val="22"/>
                <w:szCs w:val="22"/>
              </w:rPr>
              <w:t>Республика Хакасия</w:t>
            </w:r>
          </w:p>
        </w:tc>
        <w:tc>
          <w:tcPr>
            <w:tcW w:w="530" w:type="pct"/>
            <w:tcBorders>
              <w:top w:val="nil"/>
              <w:left w:val="nil"/>
              <w:bottom w:val="single" w:sz="4" w:space="0" w:color="auto"/>
              <w:right w:val="single" w:sz="4" w:space="0" w:color="auto"/>
            </w:tcBorders>
            <w:shd w:val="clear" w:color="auto" w:fill="auto"/>
            <w:noWrap/>
            <w:vAlign w:val="bottom"/>
            <w:hideMark/>
          </w:tcPr>
          <w:p w14:paraId="059844F7" w14:textId="77777777" w:rsidR="006C702B" w:rsidRPr="006C702B" w:rsidRDefault="006C702B" w:rsidP="006C702B">
            <w:pPr>
              <w:jc w:val="right"/>
              <w:rPr>
                <w:color w:val="000000"/>
              </w:rPr>
            </w:pPr>
            <w:r w:rsidRPr="006C702B">
              <w:rPr>
                <w:color w:val="000000"/>
                <w:sz w:val="22"/>
                <w:szCs w:val="22"/>
              </w:rPr>
              <w:t>534,1</w:t>
            </w:r>
          </w:p>
        </w:tc>
        <w:tc>
          <w:tcPr>
            <w:tcW w:w="538" w:type="pct"/>
            <w:tcBorders>
              <w:top w:val="nil"/>
              <w:left w:val="nil"/>
              <w:bottom w:val="single" w:sz="4" w:space="0" w:color="auto"/>
              <w:right w:val="single" w:sz="4" w:space="0" w:color="auto"/>
            </w:tcBorders>
            <w:shd w:val="clear" w:color="auto" w:fill="auto"/>
            <w:noWrap/>
            <w:vAlign w:val="bottom"/>
            <w:hideMark/>
          </w:tcPr>
          <w:p w14:paraId="3D9A71F3" w14:textId="77777777" w:rsidR="006C702B" w:rsidRPr="006C702B" w:rsidRDefault="006C702B" w:rsidP="006C702B">
            <w:pPr>
              <w:jc w:val="right"/>
              <w:rPr>
                <w:sz w:val="20"/>
                <w:szCs w:val="20"/>
              </w:rPr>
            </w:pPr>
            <w:r w:rsidRPr="006C702B">
              <w:rPr>
                <w:sz w:val="20"/>
                <w:szCs w:val="20"/>
              </w:rPr>
              <w:t xml:space="preserve">535,8   </w:t>
            </w:r>
          </w:p>
        </w:tc>
        <w:tc>
          <w:tcPr>
            <w:tcW w:w="575" w:type="pct"/>
            <w:tcBorders>
              <w:top w:val="nil"/>
              <w:left w:val="nil"/>
              <w:bottom w:val="single" w:sz="4" w:space="0" w:color="auto"/>
              <w:right w:val="single" w:sz="4" w:space="0" w:color="auto"/>
            </w:tcBorders>
            <w:shd w:val="clear" w:color="auto" w:fill="auto"/>
            <w:noWrap/>
            <w:vAlign w:val="bottom"/>
            <w:hideMark/>
          </w:tcPr>
          <w:p w14:paraId="69125649" w14:textId="77777777" w:rsidR="006C702B" w:rsidRPr="006C702B" w:rsidRDefault="006C702B" w:rsidP="006C702B">
            <w:pPr>
              <w:jc w:val="right"/>
              <w:rPr>
                <w:sz w:val="20"/>
                <w:szCs w:val="20"/>
              </w:rPr>
            </w:pPr>
            <w:r w:rsidRPr="006C702B">
              <w:rPr>
                <w:sz w:val="20"/>
                <w:szCs w:val="20"/>
              </w:rPr>
              <w:t xml:space="preserve">536,8   </w:t>
            </w:r>
          </w:p>
        </w:tc>
        <w:tc>
          <w:tcPr>
            <w:tcW w:w="438" w:type="pct"/>
            <w:tcBorders>
              <w:top w:val="nil"/>
              <w:left w:val="nil"/>
              <w:bottom w:val="single" w:sz="4" w:space="0" w:color="auto"/>
              <w:right w:val="single" w:sz="4" w:space="0" w:color="auto"/>
            </w:tcBorders>
            <w:shd w:val="clear" w:color="auto" w:fill="auto"/>
            <w:noWrap/>
            <w:vAlign w:val="bottom"/>
            <w:hideMark/>
          </w:tcPr>
          <w:p w14:paraId="7F8514A5" w14:textId="77777777" w:rsidR="006C702B" w:rsidRPr="006C702B" w:rsidRDefault="006C702B" w:rsidP="006C702B">
            <w:pPr>
              <w:jc w:val="right"/>
              <w:rPr>
                <w:color w:val="000000"/>
              </w:rPr>
            </w:pPr>
            <w:r w:rsidRPr="006C702B">
              <w:rPr>
                <w:color w:val="000000"/>
                <w:sz w:val="22"/>
                <w:szCs w:val="22"/>
              </w:rPr>
              <w:t>1,7</w:t>
            </w:r>
          </w:p>
        </w:tc>
        <w:tc>
          <w:tcPr>
            <w:tcW w:w="438" w:type="pct"/>
            <w:tcBorders>
              <w:top w:val="nil"/>
              <w:left w:val="nil"/>
              <w:bottom w:val="single" w:sz="4" w:space="0" w:color="auto"/>
              <w:right w:val="single" w:sz="4" w:space="0" w:color="auto"/>
            </w:tcBorders>
            <w:shd w:val="clear" w:color="auto" w:fill="auto"/>
            <w:noWrap/>
            <w:vAlign w:val="bottom"/>
            <w:hideMark/>
          </w:tcPr>
          <w:p w14:paraId="2F75EDE3" w14:textId="77777777" w:rsidR="006C702B" w:rsidRPr="006C702B" w:rsidRDefault="006C702B" w:rsidP="006C702B">
            <w:pPr>
              <w:jc w:val="right"/>
              <w:rPr>
                <w:color w:val="000000"/>
              </w:rPr>
            </w:pPr>
            <w:r w:rsidRPr="006C702B">
              <w:rPr>
                <w:color w:val="000000"/>
                <w:sz w:val="22"/>
                <w:szCs w:val="22"/>
              </w:rPr>
              <w:t>1,0</w:t>
            </w:r>
          </w:p>
        </w:tc>
        <w:tc>
          <w:tcPr>
            <w:tcW w:w="583" w:type="pct"/>
            <w:tcBorders>
              <w:top w:val="nil"/>
              <w:left w:val="nil"/>
              <w:bottom w:val="single" w:sz="4" w:space="0" w:color="auto"/>
              <w:right w:val="single" w:sz="4" w:space="0" w:color="auto"/>
            </w:tcBorders>
            <w:shd w:val="clear" w:color="auto" w:fill="auto"/>
            <w:noWrap/>
            <w:vAlign w:val="bottom"/>
            <w:hideMark/>
          </w:tcPr>
          <w:p w14:paraId="5A33DF53" w14:textId="77777777" w:rsidR="006C702B" w:rsidRPr="006C702B" w:rsidRDefault="006C702B" w:rsidP="006C702B">
            <w:pPr>
              <w:jc w:val="right"/>
              <w:rPr>
                <w:color w:val="000000"/>
              </w:rPr>
            </w:pPr>
            <w:r w:rsidRPr="006C702B">
              <w:rPr>
                <w:color w:val="000000"/>
                <w:sz w:val="22"/>
                <w:szCs w:val="22"/>
              </w:rPr>
              <w:t>100,3</w:t>
            </w:r>
          </w:p>
        </w:tc>
        <w:tc>
          <w:tcPr>
            <w:tcW w:w="438" w:type="pct"/>
            <w:tcBorders>
              <w:top w:val="nil"/>
              <w:left w:val="nil"/>
              <w:bottom w:val="single" w:sz="4" w:space="0" w:color="auto"/>
              <w:right w:val="single" w:sz="4" w:space="0" w:color="auto"/>
            </w:tcBorders>
            <w:shd w:val="clear" w:color="auto" w:fill="auto"/>
            <w:noWrap/>
            <w:vAlign w:val="bottom"/>
            <w:hideMark/>
          </w:tcPr>
          <w:p w14:paraId="130B6665" w14:textId="77777777" w:rsidR="006C702B" w:rsidRPr="006C702B" w:rsidRDefault="006C702B" w:rsidP="006C702B">
            <w:pPr>
              <w:jc w:val="right"/>
              <w:rPr>
                <w:color w:val="000000"/>
              </w:rPr>
            </w:pPr>
            <w:r w:rsidRPr="006C702B">
              <w:rPr>
                <w:color w:val="000000"/>
                <w:sz w:val="22"/>
                <w:szCs w:val="22"/>
              </w:rPr>
              <w:t>100,2</w:t>
            </w:r>
          </w:p>
        </w:tc>
      </w:tr>
      <w:tr w:rsidR="006C702B" w:rsidRPr="006C702B" w14:paraId="2216FDAC"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104BBF3E" w14:textId="77777777" w:rsidR="006C702B" w:rsidRPr="006C702B" w:rsidRDefault="006C702B" w:rsidP="006C702B">
            <w:r w:rsidRPr="006C702B">
              <w:rPr>
                <w:sz w:val="22"/>
                <w:szCs w:val="22"/>
              </w:rPr>
              <w:t>Алтайский край</w:t>
            </w:r>
          </w:p>
        </w:tc>
        <w:tc>
          <w:tcPr>
            <w:tcW w:w="530" w:type="pct"/>
            <w:tcBorders>
              <w:top w:val="nil"/>
              <w:left w:val="nil"/>
              <w:bottom w:val="single" w:sz="4" w:space="0" w:color="auto"/>
              <w:right w:val="single" w:sz="4" w:space="0" w:color="auto"/>
            </w:tcBorders>
            <w:shd w:val="clear" w:color="auto" w:fill="auto"/>
            <w:noWrap/>
            <w:vAlign w:val="bottom"/>
            <w:hideMark/>
          </w:tcPr>
          <w:p w14:paraId="44F4614D" w14:textId="77777777" w:rsidR="006C702B" w:rsidRPr="006C702B" w:rsidRDefault="006C702B" w:rsidP="006C702B">
            <w:pPr>
              <w:jc w:val="right"/>
              <w:rPr>
                <w:color w:val="000000"/>
              </w:rPr>
            </w:pPr>
            <w:r w:rsidRPr="006C702B">
              <w:rPr>
                <w:color w:val="000000"/>
                <w:sz w:val="22"/>
                <w:szCs w:val="22"/>
              </w:rPr>
              <w:t>2390,6</w:t>
            </w:r>
          </w:p>
        </w:tc>
        <w:tc>
          <w:tcPr>
            <w:tcW w:w="538" w:type="pct"/>
            <w:tcBorders>
              <w:top w:val="nil"/>
              <w:left w:val="nil"/>
              <w:bottom w:val="single" w:sz="4" w:space="0" w:color="auto"/>
              <w:right w:val="single" w:sz="4" w:space="0" w:color="auto"/>
            </w:tcBorders>
            <w:shd w:val="clear" w:color="auto" w:fill="auto"/>
            <w:noWrap/>
            <w:vAlign w:val="bottom"/>
            <w:hideMark/>
          </w:tcPr>
          <w:p w14:paraId="6E458E27" w14:textId="77777777" w:rsidR="006C702B" w:rsidRPr="006C702B" w:rsidRDefault="006C702B" w:rsidP="006C702B">
            <w:pPr>
              <w:jc w:val="right"/>
              <w:rPr>
                <w:sz w:val="20"/>
                <w:szCs w:val="20"/>
              </w:rPr>
            </w:pPr>
            <w:r w:rsidRPr="006C702B">
              <w:rPr>
                <w:sz w:val="20"/>
                <w:szCs w:val="20"/>
              </w:rPr>
              <w:t xml:space="preserve">2384,8   </w:t>
            </w:r>
          </w:p>
        </w:tc>
        <w:tc>
          <w:tcPr>
            <w:tcW w:w="575" w:type="pct"/>
            <w:tcBorders>
              <w:top w:val="nil"/>
              <w:left w:val="nil"/>
              <w:bottom w:val="single" w:sz="4" w:space="0" w:color="auto"/>
              <w:right w:val="single" w:sz="4" w:space="0" w:color="auto"/>
            </w:tcBorders>
            <w:shd w:val="clear" w:color="auto" w:fill="auto"/>
            <w:noWrap/>
            <w:vAlign w:val="bottom"/>
            <w:hideMark/>
          </w:tcPr>
          <w:p w14:paraId="7D6B5D6F" w14:textId="77777777" w:rsidR="006C702B" w:rsidRPr="006C702B" w:rsidRDefault="006C702B" w:rsidP="006C702B">
            <w:pPr>
              <w:jc w:val="right"/>
              <w:rPr>
                <w:sz w:val="20"/>
                <w:szCs w:val="20"/>
              </w:rPr>
            </w:pPr>
            <w:r w:rsidRPr="006C702B">
              <w:rPr>
                <w:sz w:val="20"/>
                <w:szCs w:val="20"/>
              </w:rPr>
              <w:t xml:space="preserve">2376,7   </w:t>
            </w:r>
          </w:p>
        </w:tc>
        <w:tc>
          <w:tcPr>
            <w:tcW w:w="438" w:type="pct"/>
            <w:tcBorders>
              <w:top w:val="nil"/>
              <w:left w:val="nil"/>
              <w:bottom w:val="single" w:sz="4" w:space="0" w:color="auto"/>
              <w:right w:val="single" w:sz="4" w:space="0" w:color="auto"/>
            </w:tcBorders>
            <w:shd w:val="clear" w:color="auto" w:fill="auto"/>
            <w:noWrap/>
            <w:vAlign w:val="bottom"/>
            <w:hideMark/>
          </w:tcPr>
          <w:p w14:paraId="1AEC617D" w14:textId="77777777" w:rsidR="006C702B" w:rsidRPr="006C702B" w:rsidRDefault="006C702B" w:rsidP="006C702B">
            <w:pPr>
              <w:jc w:val="right"/>
              <w:rPr>
                <w:color w:val="000000"/>
              </w:rPr>
            </w:pPr>
            <w:r w:rsidRPr="006C702B">
              <w:rPr>
                <w:color w:val="000000"/>
                <w:sz w:val="22"/>
                <w:szCs w:val="22"/>
              </w:rPr>
              <w:t>-5,8</w:t>
            </w:r>
          </w:p>
        </w:tc>
        <w:tc>
          <w:tcPr>
            <w:tcW w:w="438" w:type="pct"/>
            <w:tcBorders>
              <w:top w:val="nil"/>
              <w:left w:val="nil"/>
              <w:bottom w:val="single" w:sz="4" w:space="0" w:color="auto"/>
              <w:right w:val="single" w:sz="4" w:space="0" w:color="auto"/>
            </w:tcBorders>
            <w:shd w:val="clear" w:color="auto" w:fill="auto"/>
            <w:noWrap/>
            <w:vAlign w:val="bottom"/>
            <w:hideMark/>
          </w:tcPr>
          <w:p w14:paraId="7964BD1E" w14:textId="77777777" w:rsidR="006C702B" w:rsidRPr="006C702B" w:rsidRDefault="006C702B" w:rsidP="006C702B">
            <w:pPr>
              <w:jc w:val="right"/>
              <w:rPr>
                <w:color w:val="000000"/>
              </w:rPr>
            </w:pPr>
            <w:r w:rsidRPr="006C702B">
              <w:rPr>
                <w:color w:val="000000"/>
                <w:sz w:val="22"/>
                <w:szCs w:val="22"/>
              </w:rPr>
              <w:t>-8,1</w:t>
            </w:r>
          </w:p>
        </w:tc>
        <w:tc>
          <w:tcPr>
            <w:tcW w:w="583" w:type="pct"/>
            <w:tcBorders>
              <w:top w:val="nil"/>
              <w:left w:val="nil"/>
              <w:bottom w:val="single" w:sz="4" w:space="0" w:color="auto"/>
              <w:right w:val="single" w:sz="4" w:space="0" w:color="auto"/>
            </w:tcBorders>
            <w:shd w:val="clear" w:color="auto" w:fill="auto"/>
            <w:noWrap/>
            <w:vAlign w:val="bottom"/>
            <w:hideMark/>
          </w:tcPr>
          <w:p w14:paraId="28B81765" w14:textId="77777777" w:rsidR="006C702B" w:rsidRPr="006C702B" w:rsidRDefault="006C702B" w:rsidP="006C702B">
            <w:pPr>
              <w:jc w:val="right"/>
              <w:rPr>
                <w:color w:val="000000"/>
              </w:rPr>
            </w:pPr>
            <w:r w:rsidRPr="006C702B">
              <w:rPr>
                <w:color w:val="000000"/>
                <w:sz w:val="22"/>
                <w:szCs w:val="22"/>
              </w:rPr>
              <w:t>99,8</w:t>
            </w:r>
          </w:p>
        </w:tc>
        <w:tc>
          <w:tcPr>
            <w:tcW w:w="438" w:type="pct"/>
            <w:tcBorders>
              <w:top w:val="nil"/>
              <w:left w:val="nil"/>
              <w:bottom w:val="single" w:sz="4" w:space="0" w:color="auto"/>
              <w:right w:val="single" w:sz="4" w:space="0" w:color="auto"/>
            </w:tcBorders>
            <w:shd w:val="clear" w:color="auto" w:fill="auto"/>
            <w:noWrap/>
            <w:vAlign w:val="bottom"/>
            <w:hideMark/>
          </w:tcPr>
          <w:p w14:paraId="39663BF5" w14:textId="77777777" w:rsidR="006C702B" w:rsidRPr="006C702B" w:rsidRDefault="006C702B" w:rsidP="006C702B">
            <w:pPr>
              <w:jc w:val="right"/>
              <w:rPr>
                <w:color w:val="000000"/>
              </w:rPr>
            </w:pPr>
            <w:r w:rsidRPr="006C702B">
              <w:rPr>
                <w:color w:val="000000"/>
                <w:sz w:val="22"/>
                <w:szCs w:val="22"/>
              </w:rPr>
              <w:t>99,7</w:t>
            </w:r>
          </w:p>
        </w:tc>
      </w:tr>
      <w:tr w:rsidR="006C702B" w:rsidRPr="006C702B" w14:paraId="63A3575B"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670E76E4" w14:textId="77777777" w:rsidR="006C702B" w:rsidRPr="006C702B" w:rsidRDefault="006C702B" w:rsidP="006C702B">
            <w:r w:rsidRPr="006C702B">
              <w:rPr>
                <w:sz w:val="22"/>
                <w:szCs w:val="22"/>
              </w:rPr>
              <w:t>Красноярский край</w:t>
            </w:r>
          </w:p>
        </w:tc>
        <w:tc>
          <w:tcPr>
            <w:tcW w:w="530" w:type="pct"/>
            <w:tcBorders>
              <w:top w:val="nil"/>
              <w:left w:val="nil"/>
              <w:bottom w:val="single" w:sz="4" w:space="0" w:color="auto"/>
              <w:right w:val="single" w:sz="4" w:space="0" w:color="auto"/>
            </w:tcBorders>
            <w:shd w:val="clear" w:color="auto" w:fill="auto"/>
            <w:noWrap/>
            <w:vAlign w:val="bottom"/>
            <w:hideMark/>
          </w:tcPr>
          <w:p w14:paraId="30F3E6A4" w14:textId="77777777" w:rsidR="006C702B" w:rsidRPr="006C702B" w:rsidRDefault="006C702B" w:rsidP="006C702B">
            <w:pPr>
              <w:jc w:val="right"/>
              <w:rPr>
                <w:color w:val="000000"/>
              </w:rPr>
            </w:pPr>
            <w:r w:rsidRPr="006C702B">
              <w:rPr>
                <w:color w:val="000000"/>
                <w:sz w:val="22"/>
                <w:szCs w:val="22"/>
              </w:rPr>
              <w:t>2852,8</w:t>
            </w:r>
          </w:p>
        </w:tc>
        <w:tc>
          <w:tcPr>
            <w:tcW w:w="538" w:type="pct"/>
            <w:tcBorders>
              <w:top w:val="nil"/>
              <w:left w:val="nil"/>
              <w:bottom w:val="single" w:sz="4" w:space="0" w:color="auto"/>
              <w:right w:val="single" w:sz="4" w:space="0" w:color="auto"/>
            </w:tcBorders>
            <w:shd w:val="clear" w:color="auto" w:fill="auto"/>
            <w:noWrap/>
            <w:vAlign w:val="bottom"/>
            <w:hideMark/>
          </w:tcPr>
          <w:p w14:paraId="17E3E4F1" w14:textId="77777777" w:rsidR="006C702B" w:rsidRPr="006C702B" w:rsidRDefault="006C702B" w:rsidP="006C702B">
            <w:pPr>
              <w:jc w:val="right"/>
              <w:rPr>
                <w:sz w:val="20"/>
                <w:szCs w:val="20"/>
              </w:rPr>
            </w:pPr>
            <w:r w:rsidRPr="006C702B">
              <w:rPr>
                <w:sz w:val="20"/>
                <w:szCs w:val="20"/>
              </w:rPr>
              <w:t xml:space="preserve">2858,8   </w:t>
            </w:r>
          </w:p>
        </w:tc>
        <w:tc>
          <w:tcPr>
            <w:tcW w:w="575" w:type="pct"/>
            <w:tcBorders>
              <w:top w:val="nil"/>
              <w:left w:val="nil"/>
              <w:bottom w:val="single" w:sz="4" w:space="0" w:color="auto"/>
              <w:right w:val="single" w:sz="4" w:space="0" w:color="auto"/>
            </w:tcBorders>
            <w:shd w:val="clear" w:color="auto" w:fill="auto"/>
            <w:noWrap/>
            <w:vAlign w:val="bottom"/>
            <w:hideMark/>
          </w:tcPr>
          <w:p w14:paraId="1CD2B058" w14:textId="77777777" w:rsidR="006C702B" w:rsidRPr="006C702B" w:rsidRDefault="006C702B" w:rsidP="006C702B">
            <w:pPr>
              <w:jc w:val="right"/>
              <w:rPr>
                <w:sz w:val="20"/>
                <w:szCs w:val="20"/>
              </w:rPr>
            </w:pPr>
            <w:r w:rsidRPr="006C702B">
              <w:rPr>
                <w:sz w:val="20"/>
                <w:szCs w:val="20"/>
              </w:rPr>
              <w:t xml:space="preserve">2866,5   </w:t>
            </w:r>
          </w:p>
        </w:tc>
        <w:tc>
          <w:tcPr>
            <w:tcW w:w="438" w:type="pct"/>
            <w:tcBorders>
              <w:top w:val="nil"/>
              <w:left w:val="nil"/>
              <w:bottom w:val="single" w:sz="4" w:space="0" w:color="auto"/>
              <w:right w:val="single" w:sz="4" w:space="0" w:color="auto"/>
            </w:tcBorders>
            <w:shd w:val="clear" w:color="auto" w:fill="auto"/>
            <w:noWrap/>
            <w:vAlign w:val="bottom"/>
            <w:hideMark/>
          </w:tcPr>
          <w:p w14:paraId="59C3DBAF" w14:textId="77777777" w:rsidR="006C702B" w:rsidRPr="006C702B" w:rsidRDefault="006C702B" w:rsidP="006C702B">
            <w:pPr>
              <w:jc w:val="right"/>
              <w:rPr>
                <w:color w:val="000000"/>
              </w:rPr>
            </w:pPr>
            <w:r w:rsidRPr="006C702B">
              <w:rPr>
                <w:color w:val="000000"/>
                <w:sz w:val="22"/>
                <w:szCs w:val="22"/>
              </w:rPr>
              <w:t>6,0</w:t>
            </w:r>
          </w:p>
        </w:tc>
        <w:tc>
          <w:tcPr>
            <w:tcW w:w="438" w:type="pct"/>
            <w:tcBorders>
              <w:top w:val="nil"/>
              <w:left w:val="nil"/>
              <w:bottom w:val="single" w:sz="4" w:space="0" w:color="auto"/>
              <w:right w:val="single" w:sz="4" w:space="0" w:color="auto"/>
            </w:tcBorders>
            <w:shd w:val="clear" w:color="auto" w:fill="auto"/>
            <w:noWrap/>
            <w:vAlign w:val="bottom"/>
            <w:hideMark/>
          </w:tcPr>
          <w:p w14:paraId="49CFBFDC" w14:textId="77777777" w:rsidR="006C702B" w:rsidRPr="006C702B" w:rsidRDefault="006C702B" w:rsidP="006C702B">
            <w:pPr>
              <w:jc w:val="right"/>
              <w:rPr>
                <w:color w:val="000000"/>
              </w:rPr>
            </w:pPr>
            <w:r w:rsidRPr="006C702B">
              <w:rPr>
                <w:color w:val="000000"/>
                <w:sz w:val="22"/>
                <w:szCs w:val="22"/>
              </w:rPr>
              <w:t>7,7</w:t>
            </w:r>
          </w:p>
        </w:tc>
        <w:tc>
          <w:tcPr>
            <w:tcW w:w="583" w:type="pct"/>
            <w:tcBorders>
              <w:top w:val="nil"/>
              <w:left w:val="nil"/>
              <w:bottom w:val="single" w:sz="4" w:space="0" w:color="auto"/>
              <w:right w:val="single" w:sz="4" w:space="0" w:color="auto"/>
            </w:tcBorders>
            <w:shd w:val="clear" w:color="auto" w:fill="auto"/>
            <w:noWrap/>
            <w:vAlign w:val="bottom"/>
            <w:hideMark/>
          </w:tcPr>
          <w:p w14:paraId="42003B5B" w14:textId="77777777" w:rsidR="006C702B" w:rsidRPr="006C702B" w:rsidRDefault="006C702B" w:rsidP="006C702B">
            <w:pPr>
              <w:jc w:val="right"/>
              <w:rPr>
                <w:color w:val="000000"/>
              </w:rPr>
            </w:pPr>
            <w:r w:rsidRPr="006C702B">
              <w:rPr>
                <w:color w:val="000000"/>
                <w:sz w:val="22"/>
                <w:szCs w:val="22"/>
              </w:rPr>
              <w:t>100,2</w:t>
            </w:r>
          </w:p>
        </w:tc>
        <w:tc>
          <w:tcPr>
            <w:tcW w:w="438" w:type="pct"/>
            <w:tcBorders>
              <w:top w:val="nil"/>
              <w:left w:val="nil"/>
              <w:bottom w:val="single" w:sz="4" w:space="0" w:color="auto"/>
              <w:right w:val="single" w:sz="4" w:space="0" w:color="auto"/>
            </w:tcBorders>
            <w:shd w:val="clear" w:color="auto" w:fill="auto"/>
            <w:noWrap/>
            <w:vAlign w:val="bottom"/>
            <w:hideMark/>
          </w:tcPr>
          <w:p w14:paraId="1DF1E322" w14:textId="77777777" w:rsidR="006C702B" w:rsidRPr="006C702B" w:rsidRDefault="006C702B" w:rsidP="006C702B">
            <w:pPr>
              <w:jc w:val="right"/>
              <w:rPr>
                <w:color w:val="000000"/>
              </w:rPr>
            </w:pPr>
            <w:r w:rsidRPr="006C702B">
              <w:rPr>
                <w:color w:val="000000"/>
                <w:sz w:val="22"/>
                <w:szCs w:val="22"/>
              </w:rPr>
              <w:t>100,3</w:t>
            </w:r>
          </w:p>
        </w:tc>
      </w:tr>
      <w:tr w:rsidR="006C702B" w:rsidRPr="006C702B" w14:paraId="57E67032"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0C5B2D41" w14:textId="77777777" w:rsidR="006C702B" w:rsidRPr="006C702B" w:rsidRDefault="006C702B" w:rsidP="006C702B">
            <w:r w:rsidRPr="006C702B">
              <w:rPr>
                <w:sz w:val="22"/>
                <w:szCs w:val="22"/>
              </w:rPr>
              <w:t>Иркутская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20E3DF5F" w14:textId="77777777" w:rsidR="006C702B" w:rsidRPr="006C702B" w:rsidRDefault="006C702B" w:rsidP="006C702B">
            <w:pPr>
              <w:jc w:val="right"/>
              <w:rPr>
                <w:color w:val="000000"/>
              </w:rPr>
            </w:pPr>
            <w:r w:rsidRPr="006C702B">
              <w:rPr>
                <w:color w:val="000000"/>
                <w:sz w:val="22"/>
                <w:szCs w:val="22"/>
              </w:rPr>
              <w:t>2418,3</w:t>
            </w:r>
          </w:p>
        </w:tc>
        <w:tc>
          <w:tcPr>
            <w:tcW w:w="538" w:type="pct"/>
            <w:tcBorders>
              <w:top w:val="nil"/>
              <w:left w:val="nil"/>
              <w:bottom w:val="single" w:sz="4" w:space="0" w:color="auto"/>
              <w:right w:val="single" w:sz="4" w:space="0" w:color="auto"/>
            </w:tcBorders>
            <w:shd w:val="clear" w:color="auto" w:fill="auto"/>
            <w:noWrap/>
            <w:vAlign w:val="bottom"/>
            <w:hideMark/>
          </w:tcPr>
          <w:p w14:paraId="60FD014C" w14:textId="77777777" w:rsidR="006C702B" w:rsidRPr="006C702B" w:rsidRDefault="006C702B" w:rsidP="006C702B">
            <w:pPr>
              <w:jc w:val="right"/>
              <w:rPr>
                <w:sz w:val="20"/>
                <w:szCs w:val="20"/>
              </w:rPr>
            </w:pPr>
            <w:r w:rsidRPr="006C702B">
              <w:rPr>
                <w:sz w:val="20"/>
                <w:szCs w:val="20"/>
              </w:rPr>
              <w:t xml:space="preserve">2414,9   </w:t>
            </w:r>
          </w:p>
        </w:tc>
        <w:tc>
          <w:tcPr>
            <w:tcW w:w="575" w:type="pct"/>
            <w:tcBorders>
              <w:top w:val="nil"/>
              <w:left w:val="nil"/>
              <w:bottom w:val="single" w:sz="4" w:space="0" w:color="auto"/>
              <w:right w:val="single" w:sz="4" w:space="0" w:color="auto"/>
            </w:tcBorders>
            <w:shd w:val="clear" w:color="auto" w:fill="auto"/>
            <w:noWrap/>
            <w:vAlign w:val="bottom"/>
            <w:hideMark/>
          </w:tcPr>
          <w:p w14:paraId="6527ACE1" w14:textId="77777777" w:rsidR="006C702B" w:rsidRPr="006C702B" w:rsidRDefault="006C702B" w:rsidP="006C702B">
            <w:pPr>
              <w:jc w:val="right"/>
              <w:rPr>
                <w:sz w:val="20"/>
                <w:szCs w:val="20"/>
              </w:rPr>
            </w:pPr>
            <w:r w:rsidRPr="006C702B">
              <w:rPr>
                <w:sz w:val="20"/>
                <w:szCs w:val="20"/>
              </w:rPr>
              <w:t xml:space="preserve">2412,8   </w:t>
            </w:r>
          </w:p>
        </w:tc>
        <w:tc>
          <w:tcPr>
            <w:tcW w:w="438" w:type="pct"/>
            <w:tcBorders>
              <w:top w:val="nil"/>
              <w:left w:val="nil"/>
              <w:bottom w:val="single" w:sz="4" w:space="0" w:color="auto"/>
              <w:right w:val="single" w:sz="4" w:space="0" w:color="auto"/>
            </w:tcBorders>
            <w:shd w:val="clear" w:color="auto" w:fill="auto"/>
            <w:noWrap/>
            <w:vAlign w:val="bottom"/>
            <w:hideMark/>
          </w:tcPr>
          <w:p w14:paraId="3E201FA3" w14:textId="77777777" w:rsidR="006C702B" w:rsidRPr="006C702B" w:rsidRDefault="006C702B" w:rsidP="006C702B">
            <w:pPr>
              <w:jc w:val="right"/>
              <w:rPr>
                <w:color w:val="000000"/>
              </w:rPr>
            </w:pPr>
            <w:r w:rsidRPr="006C702B">
              <w:rPr>
                <w:color w:val="000000"/>
                <w:sz w:val="22"/>
                <w:szCs w:val="22"/>
              </w:rPr>
              <w:t>-3,4</w:t>
            </w:r>
          </w:p>
        </w:tc>
        <w:tc>
          <w:tcPr>
            <w:tcW w:w="438" w:type="pct"/>
            <w:tcBorders>
              <w:top w:val="nil"/>
              <w:left w:val="nil"/>
              <w:bottom w:val="single" w:sz="4" w:space="0" w:color="auto"/>
              <w:right w:val="single" w:sz="4" w:space="0" w:color="auto"/>
            </w:tcBorders>
            <w:shd w:val="clear" w:color="auto" w:fill="auto"/>
            <w:noWrap/>
            <w:vAlign w:val="bottom"/>
            <w:hideMark/>
          </w:tcPr>
          <w:p w14:paraId="716A7944" w14:textId="77777777" w:rsidR="006C702B" w:rsidRPr="006C702B" w:rsidRDefault="006C702B" w:rsidP="006C702B">
            <w:pPr>
              <w:jc w:val="right"/>
              <w:rPr>
                <w:color w:val="000000"/>
              </w:rPr>
            </w:pPr>
            <w:r w:rsidRPr="006C702B">
              <w:rPr>
                <w:color w:val="000000"/>
                <w:sz w:val="22"/>
                <w:szCs w:val="22"/>
              </w:rPr>
              <w:t>-2,1</w:t>
            </w:r>
          </w:p>
        </w:tc>
        <w:tc>
          <w:tcPr>
            <w:tcW w:w="583" w:type="pct"/>
            <w:tcBorders>
              <w:top w:val="nil"/>
              <w:left w:val="nil"/>
              <w:bottom w:val="single" w:sz="4" w:space="0" w:color="auto"/>
              <w:right w:val="single" w:sz="4" w:space="0" w:color="auto"/>
            </w:tcBorders>
            <w:shd w:val="clear" w:color="auto" w:fill="auto"/>
            <w:noWrap/>
            <w:vAlign w:val="bottom"/>
            <w:hideMark/>
          </w:tcPr>
          <w:p w14:paraId="1CBB29BB" w14:textId="77777777" w:rsidR="006C702B" w:rsidRPr="006C702B" w:rsidRDefault="006C702B" w:rsidP="006C702B">
            <w:pPr>
              <w:jc w:val="right"/>
              <w:rPr>
                <w:color w:val="000000"/>
              </w:rPr>
            </w:pPr>
            <w:r w:rsidRPr="006C702B">
              <w:rPr>
                <w:color w:val="000000"/>
                <w:sz w:val="22"/>
                <w:szCs w:val="22"/>
              </w:rPr>
              <w:t>99,9</w:t>
            </w:r>
          </w:p>
        </w:tc>
        <w:tc>
          <w:tcPr>
            <w:tcW w:w="438" w:type="pct"/>
            <w:tcBorders>
              <w:top w:val="nil"/>
              <w:left w:val="nil"/>
              <w:bottom w:val="single" w:sz="4" w:space="0" w:color="auto"/>
              <w:right w:val="single" w:sz="4" w:space="0" w:color="auto"/>
            </w:tcBorders>
            <w:shd w:val="clear" w:color="auto" w:fill="auto"/>
            <w:noWrap/>
            <w:vAlign w:val="bottom"/>
            <w:hideMark/>
          </w:tcPr>
          <w:p w14:paraId="533CA082" w14:textId="77777777" w:rsidR="006C702B" w:rsidRPr="006C702B" w:rsidRDefault="006C702B" w:rsidP="006C702B">
            <w:pPr>
              <w:jc w:val="right"/>
              <w:rPr>
                <w:color w:val="000000"/>
              </w:rPr>
            </w:pPr>
            <w:r w:rsidRPr="006C702B">
              <w:rPr>
                <w:color w:val="000000"/>
                <w:sz w:val="22"/>
                <w:szCs w:val="22"/>
              </w:rPr>
              <w:t>99,9</w:t>
            </w:r>
          </w:p>
        </w:tc>
      </w:tr>
      <w:tr w:rsidR="006C702B" w:rsidRPr="006C702B" w14:paraId="71D3AB12"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3E6B0741" w14:textId="77777777" w:rsidR="006C702B" w:rsidRPr="006C702B" w:rsidRDefault="006C702B" w:rsidP="006C702B">
            <w:r w:rsidRPr="006C702B">
              <w:rPr>
                <w:sz w:val="22"/>
                <w:szCs w:val="22"/>
              </w:rPr>
              <w:t>Кемеровская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2B022154" w14:textId="77777777" w:rsidR="006C702B" w:rsidRPr="006C702B" w:rsidRDefault="006C702B" w:rsidP="006C702B">
            <w:pPr>
              <w:jc w:val="right"/>
              <w:rPr>
                <w:color w:val="000000"/>
              </w:rPr>
            </w:pPr>
            <w:r w:rsidRPr="006C702B">
              <w:rPr>
                <w:color w:val="000000"/>
                <w:sz w:val="22"/>
                <w:szCs w:val="22"/>
              </w:rPr>
              <w:t>2734,1</w:t>
            </w:r>
          </w:p>
        </w:tc>
        <w:tc>
          <w:tcPr>
            <w:tcW w:w="538" w:type="pct"/>
            <w:tcBorders>
              <w:top w:val="nil"/>
              <w:left w:val="nil"/>
              <w:bottom w:val="single" w:sz="4" w:space="0" w:color="auto"/>
              <w:right w:val="single" w:sz="4" w:space="0" w:color="auto"/>
            </w:tcBorders>
            <w:shd w:val="clear" w:color="auto" w:fill="auto"/>
            <w:noWrap/>
            <w:vAlign w:val="bottom"/>
            <w:hideMark/>
          </w:tcPr>
          <w:p w14:paraId="0BC56FC2" w14:textId="77777777" w:rsidR="006C702B" w:rsidRPr="006C702B" w:rsidRDefault="006C702B" w:rsidP="006C702B">
            <w:pPr>
              <w:jc w:val="right"/>
              <w:rPr>
                <w:sz w:val="20"/>
                <w:szCs w:val="20"/>
              </w:rPr>
            </w:pPr>
            <w:r w:rsidRPr="006C702B">
              <w:rPr>
                <w:sz w:val="20"/>
                <w:szCs w:val="20"/>
              </w:rPr>
              <w:t xml:space="preserve">2725,0   </w:t>
            </w:r>
          </w:p>
        </w:tc>
        <w:tc>
          <w:tcPr>
            <w:tcW w:w="575" w:type="pct"/>
            <w:tcBorders>
              <w:top w:val="nil"/>
              <w:left w:val="nil"/>
              <w:bottom w:val="single" w:sz="4" w:space="0" w:color="auto"/>
              <w:right w:val="single" w:sz="4" w:space="0" w:color="auto"/>
            </w:tcBorders>
            <w:shd w:val="clear" w:color="auto" w:fill="auto"/>
            <w:noWrap/>
            <w:vAlign w:val="bottom"/>
            <w:hideMark/>
          </w:tcPr>
          <w:p w14:paraId="305D0998" w14:textId="77777777" w:rsidR="006C702B" w:rsidRPr="006C702B" w:rsidRDefault="006C702B" w:rsidP="006C702B">
            <w:pPr>
              <w:jc w:val="right"/>
              <w:rPr>
                <w:sz w:val="20"/>
                <w:szCs w:val="20"/>
              </w:rPr>
            </w:pPr>
            <w:r w:rsidRPr="006C702B">
              <w:rPr>
                <w:sz w:val="20"/>
                <w:szCs w:val="20"/>
              </w:rPr>
              <w:t xml:space="preserve">2717,6   </w:t>
            </w:r>
          </w:p>
        </w:tc>
        <w:tc>
          <w:tcPr>
            <w:tcW w:w="438" w:type="pct"/>
            <w:tcBorders>
              <w:top w:val="nil"/>
              <w:left w:val="nil"/>
              <w:bottom w:val="single" w:sz="4" w:space="0" w:color="auto"/>
              <w:right w:val="single" w:sz="4" w:space="0" w:color="auto"/>
            </w:tcBorders>
            <w:shd w:val="clear" w:color="auto" w:fill="auto"/>
            <w:noWrap/>
            <w:vAlign w:val="bottom"/>
            <w:hideMark/>
          </w:tcPr>
          <w:p w14:paraId="7C45D4D2" w14:textId="77777777" w:rsidR="006C702B" w:rsidRPr="006C702B" w:rsidRDefault="006C702B" w:rsidP="006C702B">
            <w:pPr>
              <w:jc w:val="right"/>
              <w:rPr>
                <w:color w:val="000000"/>
              </w:rPr>
            </w:pPr>
            <w:r w:rsidRPr="006C702B">
              <w:rPr>
                <w:color w:val="000000"/>
                <w:sz w:val="22"/>
                <w:szCs w:val="22"/>
              </w:rPr>
              <w:t>-9,1</w:t>
            </w:r>
          </w:p>
        </w:tc>
        <w:tc>
          <w:tcPr>
            <w:tcW w:w="438" w:type="pct"/>
            <w:tcBorders>
              <w:top w:val="nil"/>
              <w:left w:val="nil"/>
              <w:bottom w:val="single" w:sz="4" w:space="0" w:color="auto"/>
              <w:right w:val="single" w:sz="4" w:space="0" w:color="auto"/>
            </w:tcBorders>
            <w:shd w:val="clear" w:color="auto" w:fill="auto"/>
            <w:noWrap/>
            <w:vAlign w:val="bottom"/>
            <w:hideMark/>
          </w:tcPr>
          <w:p w14:paraId="1E027CDE" w14:textId="77777777" w:rsidR="006C702B" w:rsidRPr="006C702B" w:rsidRDefault="006C702B" w:rsidP="006C702B">
            <w:pPr>
              <w:jc w:val="right"/>
              <w:rPr>
                <w:color w:val="000000"/>
              </w:rPr>
            </w:pPr>
            <w:r w:rsidRPr="006C702B">
              <w:rPr>
                <w:color w:val="000000"/>
                <w:sz w:val="22"/>
                <w:szCs w:val="22"/>
              </w:rPr>
              <w:t>-7,4</w:t>
            </w:r>
          </w:p>
        </w:tc>
        <w:tc>
          <w:tcPr>
            <w:tcW w:w="583" w:type="pct"/>
            <w:tcBorders>
              <w:top w:val="nil"/>
              <w:left w:val="nil"/>
              <w:bottom w:val="single" w:sz="4" w:space="0" w:color="auto"/>
              <w:right w:val="single" w:sz="4" w:space="0" w:color="auto"/>
            </w:tcBorders>
            <w:shd w:val="clear" w:color="auto" w:fill="auto"/>
            <w:noWrap/>
            <w:vAlign w:val="bottom"/>
            <w:hideMark/>
          </w:tcPr>
          <w:p w14:paraId="607D1ECC" w14:textId="77777777" w:rsidR="006C702B" w:rsidRPr="006C702B" w:rsidRDefault="006C702B" w:rsidP="006C702B">
            <w:pPr>
              <w:jc w:val="right"/>
              <w:rPr>
                <w:color w:val="000000"/>
              </w:rPr>
            </w:pPr>
            <w:r w:rsidRPr="006C702B">
              <w:rPr>
                <w:color w:val="000000"/>
                <w:sz w:val="22"/>
                <w:szCs w:val="22"/>
              </w:rPr>
              <w:t>99,7</w:t>
            </w:r>
          </w:p>
        </w:tc>
        <w:tc>
          <w:tcPr>
            <w:tcW w:w="438" w:type="pct"/>
            <w:tcBorders>
              <w:top w:val="nil"/>
              <w:left w:val="nil"/>
              <w:bottom w:val="single" w:sz="4" w:space="0" w:color="auto"/>
              <w:right w:val="single" w:sz="4" w:space="0" w:color="auto"/>
            </w:tcBorders>
            <w:shd w:val="clear" w:color="auto" w:fill="auto"/>
            <w:noWrap/>
            <w:vAlign w:val="bottom"/>
            <w:hideMark/>
          </w:tcPr>
          <w:p w14:paraId="3B136342" w14:textId="77777777" w:rsidR="006C702B" w:rsidRPr="006C702B" w:rsidRDefault="006C702B" w:rsidP="006C702B">
            <w:pPr>
              <w:jc w:val="right"/>
              <w:rPr>
                <w:color w:val="000000"/>
              </w:rPr>
            </w:pPr>
            <w:r w:rsidRPr="006C702B">
              <w:rPr>
                <w:color w:val="000000"/>
                <w:sz w:val="22"/>
                <w:szCs w:val="22"/>
              </w:rPr>
              <w:t>99,7</w:t>
            </w:r>
          </w:p>
        </w:tc>
      </w:tr>
      <w:tr w:rsidR="006C702B" w:rsidRPr="006C702B" w14:paraId="425C0724"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6056D869" w14:textId="77777777" w:rsidR="006C702B" w:rsidRPr="006C702B" w:rsidRDefault="006C702B" w:rsidP="006C702B">
            <w:r w:rsidRPr="006C702B">
              <w:rPr>
                <w:sz w:val="22"/>
                <w:szCs w:val="22"/>
              </w:rPr>
              <w:t>Новосибирская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7EB90C2F" w14:textId="77777777" w:rsidR="006C702B" w:rsidRPr="006C702B" w:rsidRDefault="006C702B" w:rsidP="006C702B">
            <w:pPr>
              <w:jc w:val="right"/>
              <w:rPr>
                <w:color w:val="000000"/>
              </w:rPr>
            </w:pPr>
            <w:r w:rsidRPr="006C702B">
              <w:rPr>
                <w:color w:val="000000"/>
                <w:sz w:val="22"/>
                <w:szCs w:val="22"/>
              </w:rPr>
              <w:t>2731,2</w:t>
            </w:r>
          </w:p>
        </w:tc>
        <w:tc>
          <w:tcPr>
            <w:tcW w:w="538" w:type="pct"/>
            <w:tcBorders>
              <w:top w:val="nil"/>
              <w:left w:val="nil"/>
              <w:bottom w:val="single" w:sz="4" w:space="0" w:color="auto"/>
              <w:right w:val="single" w:sz="4" w:space="0" w:color="auto"/>
            </w:tcBorders>
            <w:shd w:val="clear" w:color="auto" w:fill="auto"/>
            <w:noWrap/>
            <w:vAlign w:val="bottom"/>
            <w:hideMark/>
          </w:tcPr>
          <w:p w14:paraId="1C155153" w14:textId="77777777" w:rsidR="006C702B" w:rsidRPr="006C702B" w:rsidRDefault="006C702B" w:rsidP="006C702B">
            <w:pPr>
              <w:jc w:val="right"/>
              <w:rPr>
                <w:sz w:val="20"/>
                <w:szCs w:val="20"/>
              </w:rPr>
            </w:pPr>
            <w:r w:rsidRPr="006C702B">
              <w:rPr>
                <w:sz w:val="20"/>
                <w:szCs w:val="20"/>
              </w:rPr>
              <w:t xml:space="preserve">2746,8   </w:t>
            </w:r>
          </w:p>
        </w:tc>
        <w:tc>
          <w:tcPr>
            <w:tcW w:w="575" w:type="pct"/>
            <w:tcBorders>
              <w:top w:val="nil"/>
              <w:left w:val="nil"/>
              <w:bottom w:val="single" w:sz="4" w:space="0" w:color="auto"/>
              <w:right w:val="single" w:sz="4" w:space="0" w:color="auto"/>
            </w:tcBorders>
            <w:shd w:val="clear" w:color="auto" w:fill="auto"/>
            <w:noWrap/>
            <w:vAlign w:val="bottom"/>
            <w:hideMark/>
          </w:tcPr>
          <w:p w14:paraId="78DDA681" w14:textId="77777777" w:rsidR="006C702B" w:rsidRPr="006C702B" w:rsidRDefault="006C702B" w:rsidP="006C702B">
            <w:pPr>
              <w:jc w:val="right"/>
              <w:rPr>
                <w:sz w:val="20"/>
                <w:szCs w:val="20"/>
              </w:rPr>
            </w:pPr>
            <w:r w:rsidRPr="006C702B">
              <w:rPr>
                <w:sz w:val="20"/>
                <w:szCs w:val="20"/>
              </w:rPr>
              <w:t xml:space="preserve">2762,2   </w:t>
            </w:r>
          </w:p>
        </w:tc>
        <w:tc>
          <w:tcPr>
            <w:tcW w:w="438" w:type="pct"/>
            <w:tcBorders>
              <w:top w:val="nil"/>
              <w:left w:val="nil"/>
              <w:bottom w:val="single" w:sz="4" w:space="0" w:color="auto"/>
              <w:right w:val="single" w:sz="4" w:space="0" w:color="auto"/>
            </w:tcBorders>
            <w:shd w:val="clear" w:color="auto" w:fill="auto"/>
            <w:noWrap/>
            <w:vAlign w:val="bottom"/>
            <w:hideMark/>
          </w:tcPr>
          <w:p w14:paraId="6A499C65" w14:textId="77777777" w:rsidR="006C702B" w:rsidRPr="006C702B" w:rsidRDefault="006C702B" w:rsidP="006C702B">
            <w:pPr>
              <w:jc w:val="right"/>
              <w:rPr>
                <w:color w:val="000000"/>
              </w:rPr>
            </w:pPr>
            <w:r w:rsidRPr="006C702B">
              <w:rPr>
                <w:color w:val="000000"/>
                <w:sz w:val="22"/>
                <w:szCs w:val="22"/>
              </w:rPr>
              <w:t>15,6</w:t>
            </w:r>
          </w:p>
        </w:tc>
        <w:tc>
          <w:tcPr>
            <w:tcW w:w="438" w:type="pct"/>
            <w:tcBorders>
              <w:top w:val="nil"/>
              <w:left w:val="nil"/>
              <w:bottom w:val="single" w:sz="4" w:space="0" w:color="auto"/>
              <w:right w:val="single" w:sz="4" w:space="0" w:color="auto"/>
            </w:tcBorders>
            <w:shd w:val="clear" w:color="auto" w:fill="auto"/>
            <w:noWrap/>
            <w:vAlign w:val="bottom"/>
            <w:hideMark/>
          </w:tcPr>
          <w:p w14:paraId="2501C082" w14:textId="77777777" w:rsidR="006C702B" w:rsidRPr="006C702B" w:rsidRDefault="006C702B" w:rsidP="006C702B">
            <w:pPr>
              <w:jc w:val="right"/>
              <w:rPr>
                <w:color w:val="000000"/>
              </w:rPr>
            </w:pPr>
            <w:r w:rsidRPr="006C702B">
              <w:rPr>
                <w:color w:val="000000"/>
                <w:sz w:val="22"/>
                <w:szCs w:val="22"/>
              </w:rPr>
              <w:t>15,4</w:t>
            </w:r>
          </w:p>
        </w:tc>
        <w:tc>
          <w:tcPr>
            <w:tcW w:w="583" w:type="pct"/>
            <w:tcBorders>
              <w:top w:val="nil"/>
              <w:left w:val="nil"/>
              <w:bottom w:val="single" w:sz="4" w:space="0" w:color="auto"/>
              <w:right w:val="single" w:sz="4" w:space="0" w:color="auto"/>
            </w:tcBorders>
            <w:shd w:val="clear" w:color="auto" w:fill="auto"/>
            <w:noWrap/>
            <w:vAlign w:val="bottom"/>
            <w:hideMark/>
          </w:tcPr>
          <w:p w14:paraId="4F4311B1" w14:textId="77777777" w:rsidR="006C702B" w:rsidRPr="006C702B" w:rsidRDefault="006C702B" w:rsidP="006C702B">
            <w:pPr>
              <w:jc w:val="right"/>
              <w:rPr>
                <w:color w:val="000000"/>
              </w:rPr>
            </w:pPr>
            <w:r w:rsidRPr="006C702B">
              <w:rPr>
                <w:color w:val="000000"/>
                <w:sz w:val="22"/>
                <w:szCs w:val="22"/>
              </w:rPr>
              <w:t>100,6</w:t>
            </w:r>
          </w:p>
        </w:tc>
        <w:tc>
          <w:tcPr>
            <w:tcW w:w="438" w:type="pct"/>
            <w:tcBorders>
              <w:top w:val="nil"/>
              <w:left w:val="nil"/>
              <w:bottom w:val="single" w:sz="4" w:space="0" w:color="auto"/>
              <w:right w:val="single" w:sz="4" w:space="0" w:color="auto"/>
            </w:tcBorders>
            <w:shd w:val="clear" w:color="auto" w:fill="auto"/>
            <w:noWrap/>
            <w:vAlign w:val="bottom"/>
            <w:hideMark/>
          </w:tcPr>
          <w:p w14:paraId="5B0AA4AA" w14:textId="77777777" w:rsidR="006C702B" w:rsidRPr="006C702B" w:rsidRDefault="006C702B" w:rsidP="006C702B">
            <w:pPr>
              <w:jc w:val="right"/>
              <w:rPr>
                <w:color w:val="000000"/>
              </w:rPr>
            </w:pPr>
            <w:r w:rsidRPr="006C702B">
              <w:rPr>
                <w:color w:val="000000"/>
                <w:sz w:val="22"/>
                <w:szCs w:val="22"/>
              </w:rPr>
              <w:t>100,6</w:t>
            </w:r>
          </w:p>
        </w:tc>
      </w:tr>
      <w:tr w:rsidR="006C702B" w:rsidRPr="006C702B" w14:paraId="1EB1C970"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5F8AD3CE" w14:textId="77777777" w:rsidR="006C702B" w:rsidRPr="006C702B" w:rsidRDefault="006C702B" w:rsidP="006C702B">
            <w:r w:rsidRPr="006C702B">
              <w:rPr>
                <w:sz w:val="22"/>
                <w:szCs w:val="22"/>
              </w:rPr>
              <w:t>Омская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6BEC7CF8" w14:textId="77777777" w:rsidR="006C702B" w:rsidRPr="006C702B" w:rsidRDefault="006C702B" w:rsidP="006C702B">
            <w:pPr>
              <w:jc w:val="right"/>
              <w:rPr>
                <w:color w:val="000000"/>
              </w:rPr>
            </w:pPr>
            <w:r w:rsidRPr="006C702B">
              <w:rPr>
                <w:color w:val="000000"/>
                <w:sz w:val="22"/>
                <w:szCs w:val="22"/>
              </w:rPr>
              <w:t>1973,9</w:t>
            </w:r>
          </w:p>
        </w:tc>
        <w:tc>
          <w:tcPr>
            <w:tcW w:w="538" w:type="pct"/>
            <w:tcBorders>
              <w:top w:val="nil"/>
              <w:left w:val="nil"/>
              <w:bottom w:val="single" w:sz="4" w:space="0" w:color="auto"/>
              <w:right w:val="single" w:sz="4" w:space="0" w:color="auto"/>
            </w:tcBorders>
            <w:shd w:val="clear" w:color="auto" w:fill="auto"/>
            <w:noWrap/>
            <w:vAlign w:val="bottom"/>
            <w:hideMark/>
          </w:tcPr>
          <w:p w14:paraId="6A832EF3" w14:textId="77777777" w:rsidR="006C702B" w:rsidRPr="006C702B" w:rsidRDefault="006C702B" w:rsidP="006C702B">
            <w:pPr>
              <w:jc w:val="right"/>
              <w:rPr>
                <w:sz w:val="20"/>
                <w:szCs w:val="20"/>
              </w:rPr>
            </w:pPr>
            <w:r w:rsidRPr="006C702B">
              <w:rPr>
                <w:sz w:val="20"/>
                <w:szCs w:val="20"/>
              </w:rPr>
              <w:t xml:space="preserve">1978,2   </w:t>
            </w:r>
          </w:p>
        </w:tc>
        <w:tc>
          <w:tcPr>
            <w:tcW w:w="575" w:type="pct"/>
            <w:tcBorders>
              <w:top w:val="nil"/>
              <w:left w:val="nil"/>
              <w:bottom w:val="single" w:sz="4" w:space="0" w:color="auto"/>
              <w:right w:val="single" w:sz="4" w:space="0" w:color="auto"/>
            </w:tcBorders>
            <w:shd w:val="clear" w:color="auto" w:fill="auto"/>
            <w:noWrap/>
            <w:vAlign w:val="bottom"/>
            <w:hideMark/>
          </w:tcPr>
          <w:p w14:paraId="45AD2008" w14:textId="77777777" w:rsidR="006C702B" w:rsidRPr="006C702B" w:rsidRDefault="006C702B" w:rsidP="006C702B">
            <w:pPr>
              <w:jc w:val="right"/>
              <w:rPr>
                <w:sz w:val="20"/>
                <w:szCs w:val="20"/>
              </w:rPr>
            </w:pPr>
            <w:r w:rsidRPr="006C702B">
              <w:rPr>
                <w:sz w:val="20"/>
                <w:szCs w:val="20"/>
              </w:rPr>
              <w:t xml:space="preserve">1978,5   </w:t>
            </w:r>
          </w:p>
        </w:tc>
        <w:tc>
          <w:tcPr>
            <w:tcW w:w="438" w:type="pct"/>
            <w:tcBorders>
              <w:top w:val="nil"/>
              <w:left w:val="nil"/>
              <w:bottom w:val="single" w:sz="4" w:space="0" w:color="auto"/>
              <w:right w:val="single" w:sz="4" w:space="0" w:color="auto"/>
            </w:tcBorders>
            <w:shd w:val="clear" w:color="auto" w:fill="auto"/>
            <w:noWrap/>
            <w:vAlign w:val="bottom"/>
            <w:hideMark/>
          </w:tcPr>
          <w:p w14:paraId="1DB2A122" w14:textId="77777777" w:rsidR="006C702B" w:rsidRPr="006C702B" w:rsidRDefault="006C702B" w:rsidP="006C702B">
            <w:pPr>
              <w:jc w:val="right"/>
              <w:rPr>
                <w:color w:val="000000"/>
              </w:rPr>
            </w:pPr>
            <w:r w:rsidRPr="006C702B">
              <w:rPr>
                <w:color w:val="000000"/>
                <w:sz w:val="22"/>
                <w:szCs w:val="22"/>
              </w:rPr>
              <w:t>4,3</w:t>
            </w:r>
          </w:p>
        </w:tc>
        <w:tc>
          <w:tcPr>
            <w:tcW w:w="438" w:type="pct"/>
            <w:tcBorders>
              <w:top w:val="nil"/>
              <w:left w:val="nil"/>
              <w:bottom w:val="single" w:sz="4" w:space="0" w:color="auto"/>
              <w:right w:val="single" w:sz="4" w:space="0" w:color="auto"/>
            </w:tcBorders>
            <w:shd w:val="clear" w:color="auto" w:fill="auto"/>
            <w:noWrap/>
            <w:vAlign w:val="bottom"/>
            <w:hideMark/>
          </w:tcPr>
          <w:p w14:paraId="68DC611A" w14:textId="77777777" w:rsidR="006C702B" w:rsidRPr="006C702B" w:rsidRDefault="006C702B" w:rsidP="006C702B">
            <w:pPr>
              <w:jc w:val="right"/>
              <w:rPr>
                <w:color w:val="000000"/>
              </w:rPr>
            </w:pPr>
            <w:r w:rsidRPr="006C702B">
              <w:rPr>
                <w:color w:val="000000"/>
                <w:sz w:val="22"/>
                <w:szCs w:val="22"/>
              </w:rPr>
              <w:t>0,3</w:t>
            </w:r>
          </w:p>
        </w:tc>
        <w:tc>
          <w:tcPr>
            <w:tcW w:w="583" w:type="pct"/>
            <w:tcBorders>
              <w:top w:val="nil"/>
              <w:left w:val="nil"/>
              <w:bottom w:val="single" w:sz="4" w:space="0" w:color="auto"/>
              <w:right w:val="single" w:sz="4" w:space="0" w:color="auto"/>
            </w:tcBorders>
            <w:shd w:val="clear" w:color="auto" w:fill="auto"/>
            <w:noWrap/>
            <w:vAlign w:val="bottom"/>
            <w:hideMark/>
          </w:tcPr>
          <w:p w14:paraId="698614C9" w14:textId="77777777" w:rsidR="006C702B" w:rsidRPr="006C702B" w:rsidRDefault="006C702B" w:rsidP="006C702B">
            <w:pPr>
              <w:jc w:val="right"/>
              <w:rPr>
                <w:color w:val="000000"/>
              </w:rPr>
            </w:pPr>
            <w:r w:rsidRPr="006C702B">
              <w:rPr>
                <w:color w:val="000000"/>
                <w:sz w:val="22"/>
                <w:szCs w:val="22"/>
              </w:rPr>
              <w:t>100,2</w:t>
            </w:r>
          </w:p>
        </w:tc>
        <w:tc>
          <w:tcPr>
            <w:tcW w:w="438" w:type="pct"/>
            <w:tcBorders>
              <w:top w:val="nil"/>
              <w:left w:val="nil"/>
              <w:bottom w:val="single" w:sz="4" w:space="0" w:color="auto"/>
              <w:right w:val="single" w:sz="4" w:space="0" w:color="auto"/>
            </w:tcBorders>
            <w:shd w:val="clear" w:color="auto" w:fill="auto"/>
            <w:noWrap/>
            <w:vAlign w:val="bottom"/>
            <w:hideMark/>
          </w:tcPr>
          <w:p w14:paraId="57D843E7" w14:textId="77777777" w:rsidR="006C702B" w:rsidRPr="006C702B" w:rsidRDefault="006C702B" w:rsidP="006C702B">
            <w:pPr>
              <w:jc w:val="right"/>
              <w:rPr>
                <w:color w:val="000000"/>
              </w:rPr>
            </w:pPr>
            <w:r w:rsidRPr="006C702B">
              <w:rPr>
                <w:color w:val="000000"/>
                <w:sz w:val="22"/>
                <w:szCs w:val="22"/>
              </w:rPr>
              <w:t>100,0</w:t>
            </w:r>
          </w:p>
        </w:tc>
      </w:tr>
      <w:tr w:rsidR="006C702B" w:rsidRPr="006C702B" w14:paraId="7193DAA6"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2589A355" w14:textId="77777777" w:rsidR="006C702B" w:rsidRPr="006C702B" w:rsidRDefault="006C702B" w:rsidP="006C702B">
            <w:r w:rsidRPr="006C702B">
              <w:rPr>
                <w:sz w:val="22"/>
                <w:szCs w:val="22"/>
              </w:rPr>
              <w:t>Томская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2C4BBEF5" w14:textId="77777777" w:rsidR="006C702B" w:rsidRPr="006C702B" w:rsidRDefault="006C702B" w:rsidP="006C702B">
            <w:pPr>
              <w:jc w:val="right"/>
              <w:rPr>
                <w:color w:val="000000"/>
              </w:rPr>
            </w:pPr>
            <w:r w:rsidRPr="006C702B">
              <w:rPr>
                <w:color w:val="000000"/>
                <w:sz w:val="22"/>
                <w:szCs w:val="22"/>
              </w:rPr>
              <w:t>1070,1</w:t>
            </w:r>
          </w:p>
        </w:tc>
        <w:tc>
          <w:tcPr>
            <w:tcW w:w="538" w:type="pct"/>
            <w:tcBorders>
              <w:top w:val="nil"/>
              <w:left w:val="nil"/>
              <w:bottom w:val="single" w:sz="4" w:space="0" w:color="auto"/>
              <w:right w:val="single" w:sz="4" w:space="0" w:color="auto"/>
            </w:tcBorders>
            <w:shd w:val="clear" w:color="auto" w:fill="auto"/>
            <w:noWrap/>
            <w:vAlign w:val="bottom"/>
            <w:hideMark/>
          </w:tcPr>
          <w:p w14:paraId="70E996FD" w14:textId="77777777" w:rsidR="006C702B" w:rsidRPr="006C702B" w:rsidRDefault="006C702B" w:rsidP="006C702B">
            <w:pPr>
              <w:jc w:val="right"/>
              <w:rPr>
                <w:sz w:val="20"/>
                <w:szCs w:val="20"/>
              </w:rPr>
            </w:pPr>
            <w:r w:rsidRPr="006C702B">
              <w:rPr>
                <w:sz w:val="20"/>
                <w:szCs w:val="20"/>
              </w:rPr>
              <w:t xml:space="preserve">1074,4   </w:t>
            </w:r>
          </w:p>
        </w:tc>
        <w:tc>
          <w:tcPr>
            <w:tcW w:w="575" w:type="pct"/>
            <w:tcBorders>
              <w:top w:val="nil"/>
              <w:left w:val="nil"/>
              <w:bottom w:val="single" w:sz="4" w:space="0" w:color="auto"/>
              <w:right w:val="single" w:sz="4" w:space="0" w:color="auto"/>
            </w:tcBorders>
            <w:shd w:val="clear" w:color="auto" w:fill="auto"/>
            <w:noWrap/>
            <w:vAlign w:val="bottom"/>
            <w:hideMark/>
          </w:tcPr>
          <w:p w14:paraId="4C526DE2" w14:textId="77777777" w:rsidR="006C702B" w:rsidRPr="006C702B" w:rsidRDefault="006C702B" w:rsidP="006C702B">
            <w:pPr>
              <w:jc w:val="right"/>
              <w:rPr>
                <w:sz w:val="20"/>
                <w:szCs w:val="20"/>
              </w:rPr>
            </w:pPr>
            <w:r w:rsidRPr="006C702B">
              <w:rPr>
                <w:sz w:val="20"/>
                <w:szCs w:val="20"/>
              </w:rPr>
              <w:t xml:space="preserve">1076,8   </w:t>
            </w:r>
          </w:p>
        </w:tc>
        <w:tc>
          <w:tcPr>
            <w:tcW w:w="438" w:type="pct"/>
            <w:tcBorders>
              <w:top w:val="nil"/>
              <w:left w:val="nil"/>
              <w:bottom w:val="single" w:sz="4" w:space="0" w:color="auto"/>
              <w:right w:val="single" w:sz="4" w:space="0" w:color="auto"/>
            </w:tcBorders>
            <w:shd w:val="clear" w:color="auto" w:fill="auto"/>
            <w:noWrap/>
            <w:vAlign w:val="bottom"/>
            <w:hideMark/>
          </w:tcPr>
          <w:p w14:paraId="114E4841" w14:textId="77777777" w:rsidR="006C702B" w:rsidRPr="006C702B" w:rsidRDefault="006C702B" w:rsidP="006C702B">
            <w:pPr>
              <w:jc w:val="right"/>
              <w:rPr>
                <w:color w:val="000000"/>
              </w:rPr>
            </w:pPr>
            <w:r w:rsidRPr="006C702B">
              <w:rPr>
                <w:color w:val="000000"/>
                <w:sz w:val="22"/>
                <w:szCs w:val="22"/>
              </w:rPr>
              <w:t>4,3</w:t>
            </w:r>
          </w:p>
        </w:tc>
        <w:tc>
          <w:tcPr>
            <w:tcW w:w="438" w:type="pct"/>
            <w:tcBorders>
              <w:top w:val="nil"/>
              <w:left w:val="nil"/>
              <w:bottom w:val="single" w:sz="4" w:space="0" w:color="auto"/>
              <w:right w:val="single" w:sz="4" w:space="0" w:color="auto"/>
            </w:tcBorders>
            <w:shd w:val="clear" w:color="auto" w:fill="auto"/>
            <w:noWrap/>
            <w:vAlign w:val="bottom"/>
            <w:hideMark/>
          </w:tcPr>
          <w:p w14:paraId="03368E3A" w14:textId="77777777" w:rsidR="006C702B" w:rsidRPr="006C702B" w:rsidRDefault="006C702B" w:rsidP="006C702B">
            <w:pPr>
              <w:jc w:val="right"/>
              <w:rPr>
                <w:color w:val="000000"/>
              </w:rPr>
            </w:pPr>
            <w:r w:rsidRPr="006C702B">
              <w:rPr>
                <w:color w:val="000000"/>
                <w:sz w:val="22"/>
                <w:szCs w:val="22"/>
              </w:rPr>
              <w:t>2,4</w:t>
            </w:r>
          </w:p>
        </w:tc>
        <w:tc>
          <w:tcPr>
            <w:tcW w:w="583" w:type="pct"/>
            <w:tcBorders>
              <w:top w:val="nil"/>
              <w:left w:val="nil"/>
              <w:bottom w:val="single" w:sz="4" w:space="0" w:color="auto"/>
              <w:right w:val="single" w:sz="4" w:space="0" w:color="auto"/>
            </w:tcBorders>
            <w:shd w:val="clear" w:color="auto" w:fill="auto"/>
            <w:noWrap/>
            <w:vAlign w:val="bottom"/>
            <w:hideMark/>
          </w:tcPr>
          <w:p w14:paraId="5EFB0BC7" w14:textId="77777777" w:rsidR="006C702B" w:rsidRPr="006C702B" w:rsidRDefault="006C702B" w:rsidP="006C702B">
            <w:pPr>
              <w:jc w:val="right"/>
              <w:rPr>
                <w:color w:val="000000"/>
              </w:rPr>
            </w:pPr>
            <w:r w:rsidRPr="006C702B">
              <w:rPr>
                <w:color w:val="000000"/>
                <w:sz w:val="22"/>
                <w:szCs w:val="22"/>
              </w:rPr>
              <w:t>100,4</w:t>
            </w:r>
          </w:p>
        </w:tc>
        <w:tc>
          <w:tcPr>
            <w:tcW w:w="438" w:type="pct"/>
            <w:tcBorders>
              <w:top w:val="nil"/>
              <w:left w:val="nil"/>
              <w:bottom w:val="single" w:sz="4" w:space="0" w:color="auto"/>
              <w:right w:val="single" w:sz="4" w:space="0" w:color="auto"/>
            </w:tcBorders>
            <w:shd w:val="clear" w:color="auto" w:fill="auto"/>
            <w:noWrap/>
            <w:vAlign w:val="bottom"/>
            <w:hideMark/>
          </w:tcPr>
          <w:p w14:paraId="5FFFC0C9" w14:textId="77777777" w:rsidR="006C702B" w:rsidRPr="006C702B" w:rsidRDefault="006C702B" w:rsidP="006C702B">
            <w:pPr>
              <w:jc w:val="right"/>
              <w:rPr>
                <w:color w:val="000000"/>
              </w:rPr>
            </w:pPr>
            <w:r w:rsidRPr="006C702B">
              <w:rPr>
                <w:color w:val="000000"/>
                <w:sz w:val="22"/>
                <w:szCs w:val="22"/>
              </w:rPr>
              <w:t>100,2</w:t>
            </w:r>
          </w:p>
        </w:tc>
      </w:tr>
      <w:tr w:rsidR="006C702B" w:rsidRPr="006C702B" w14:paraId="6962D6AB" w14:textId="77777777" w:rsidTr="00F3335C">
        <w:trPr>
          <w:trHeight w:val="552"/>
          <w:jc w:val="center"/>
        </w:trPr>
        <w:tc>
          <w:tcPr>
            <w:tcW w:w="1460" w:type="pct"/>
            <w:tcBorders>
              <w:top w:val="nil"/>
              <w:left w:val="single" w:sz="4" w:space="0" w:color="auto"/>
              <w:bottom w:val="single" w:sz="4" w:space="0" w:color="auto"/>
              <w:right w:val="single" w:sz="4" w:space="0" w:color="auto"/>
            </w:tcBorders>
            <w:shd w:val="clear" w:color="000000" w:fill="D8D8D8"/>
            <w:vAlign w:val="center"/>
            <w:hideMark/>
          </w:tcPr>
          <w:p w14:paraId="50380744" w14:textId="77777777" w:rsidR="006C702B" w:rsidRPr="006C702B" w:rsidRDefault="006C702B" w:rsidP="006C702B">
            <w:pPr>
              <w:rPr>
                <w:b/>
                <w:bCs/>
              </w:rPr>
            </w:pPr>
            <w:r w:rsidRPr="006C702B">
              <w:rPr>
                <w:b/>
                <w:bCs/>
                <w:sz w:val="22"/>
                <w:szCs w:val="22"/>
              </w:rPr>
              <w:t>Дальневосточный федеральный округ</w:t>
            </w:r>
          </w:p>
        </w:tc>
        <w:tc>
          <w:tcPr>
            <w:tcW w:w="530" w:type="pct"/>
            <w:tcBorders>
              <w:top w:val="nil"/>
              <w:left w:val="nil"/>
              <w:bottom w:val="single" w:sz="4" w:space="0" w:color="auto"/>
              <w:right w:val="single" w:sz="4" w:space="0" w:color="auto"/>
            </w:tcBorders>
            <w:shd w:val="clear" w:color="000000" w:fill="D8D8D8"/>
            <w:vAlign w:val="center"/>
            <w:hideMark/>
          </w:tcPr>
          <w:p w14:paraId="107BAA60" w14:textId="77777777" w:rsidR="006C702B" w:rsidRPr="006C702B" w:rsidRDefault="006C702B" w:rsidP="006C702B">
            <w:pPr>
              <w:rPr>
                <w:b/>
                <w:bCs/>
              </w:rPr>
            </w:pPr>
            <w:r w:rsidRPr="006C702B">
              <w:rPr>
                <w:b/>
                <w:bCs/>
                <w:sz w:val="22"/>
                <w:szCs w:val="22"/>
              </w:rPr>
              <w:t>8290,9</w:t>
            </w:r>
          </w:p>
        </w:tc>
        <w:tc>
          <w:tcPr>
            <w:tcW w:w="538" w:type="pct"/>
            <w:tcBorders>
              <w:top w:val="nil"/>
              <w:left w:val="nil"/>
              <w:bottom w:val="single" w:sz="4" w:space="0" w:color="auto"/>
              <w:right w:val="single" w:sz="4" w:space="0" w:color="auto"/>
            </w:tcBorders>
            <w:shd w:val="clear" w:color="000000" w:fill="D8D8D8"/>
            <w:vAlign w:val="center"/>
            <w:hideMark/>
          </w:tcPr>
          <w:p w14:paraId="7343E336" w14:textId="77777777" w:rsidR="006C702B" w:rsidRPr="006C702B" w:rsidRDefault="006C702B" w:rsidP="006C702B">
            <w:pPr>
              <w:rPr>
                <w:b/>
                <w:bCs/>
              </w:rPr>
            </w:pPr>
            <w:r w:rsidRPr="006C702B">
              <w:rPr>
                <w:b/>
                <w:bCs/>
                <w:sz w:val="22"/>
                <w:szCs w:val="22"/>
              </w:rPr>
              <w:t>8277</w:t>
            </w:r>
          </w:p>
        </w:tc>
        <w:tc>
          <w:tcPr>
            <w:tcW w:w="575" w:type="pct"/>
            <w:tcBorders>
              <w:top w:val="nil"/>
              <w:left w:val="nil"/>
              <w:bottom w:val="single" w:sz="4" w:space="0" w:color="auto"/>
              <w:right w:val="single" w:sz="4" w:space="0" w:color="auto"/>
            </w:tcBorders>
            <w:shd w:val="clear" w:color="000000" w:fill="D8D8D8"/>
            <w:vAlign w:val="center"/>
            <w:hideMark/>
          </w:tcPr>
          <w:p w14:paraId="0E70939E" w14:textId="77777777" w:rsidR="006C702B" w:rsidRPr="006C702B" w:rsidRDefault="006C702B" w:rsidP="006C702B">
            <w:pPr>
              <w:rPr>
                <w:b/>
                <w:bCs/>
              </w:rPr>
            </w:pPr>
            <w:r w:rsidRPr="006C702B">
              <w:rPr>
                <w:b/>
                <w:bCs/>
                <w:sz w:val="22"/>
                <w:szCs w:val="22"/>
              </w:rPr>
              <w:t>8260,3</w:t>
            </w:r>
          </w:p>
        </w:tc>
        <w:tc>
          <w:tcPr>
            <w:tcW w:w="438" w:type="pct"/>
            <w:tcBorders>
              <w:top w:val="nil"/>
              <w:left w:val="nil"/>
              <w:bottom w:val="single" w:sz="4" w:space="0" w:color="auto"/>
              <w:right w:val="single" w:sz="4" w:space="0" w:color="auto"/>
            </w:tcBorders>
            <w:shd w:val="clear" w:color="000000" w:fill="D8D8D8"/>
            <w:vAlign w:val="center"/>
            <w:hideMark/>
          </w:tcPr>
          <w:p w14:paraId="0FDBD7C3" w14:textId="77777777" w:rsidR="006C702B" w:rsidRPr="006C702B" w:rsidRDefault="006C702B" w:rsidP="006C702B">
            <w:pPr>
              <w:rPr>
                <w:b/>
                <w:bCs/>
              </w:rPr>
            </w:pPr>
            <w:r w:rsidRPr="006C702B">
              <w:rPr>
                <w:b/>
                <w:bCs/>
                <w:sz w:val="22"/>
                <w:szCs w:val="22"/>
              </w:rPr>
              <w:t>-13,9</w:t>
            </w:r>
          </w:p>
        </w:tc>
        <w:tc>
          <w:tcPr>
            <w:tcW w:w="438" w:type="pct"/>
            <w:tcBorders>
              <w:top w:val="nil"/>
              <w:left w:val="nil"/>
              <w:bottom w:val="single" w:sz="4" w:space="0" w:color="auto"/>
              <w:right w:val="single" w:sz="4" w:space="0" w:color="auto"/>
            </w:tcBorders>
            <w:shd w:val="clear" w:color="000000" w:fill="D8D8D8"/>
            <w:vAlign w:val="center"/>
            <w:hideMark/>
          </w:tcPr>
          <w:p w14:paraId="7FF112A0" w14:textId="77777777" w:rsidR="006C702B" w:rsidRPr="006C702B" w:rsidRDefault="006C702B" w:rsidP="006C702B">
            <w:pPr>
              <w:rPr>
                <w:b/>
                <w:bCs/>
              </w:rPr>
            </w:pPr>
            <w:r w:rsidRPr="006C702B">
              <w:rPr>
                <w:b/>
                <w:bCs/>
                <w:sz w:val="22"/>
                <w:szCs w:val="22"/>
              </w:rPr>
              <w:t>-16,7</w:t>
            </w:r>
          </w:p>
        </w:tc>
        <w:tc>
          <w:tcPr>
            <w:tcW w:w="583" w:type="pct"/>
            <w:tcBorders>
              <w:top w:val="nil"/>
              <w:left w:val="nil"/>
              <w:bottom w:val="single" w:sz="4" w:space="0" w:color="auto"/>
              <w:right w:val="single" w:sz="4" w:space="0" w:color="auto"/>
            </w:tcBorders>
            <w:shd w:val="clear" w:color="000000" w:fill="D8D8D8"/>
            <w:vAlign w:val="center"/>
            <w:hideMark/>
          </w:tcPr>
          <w:p w14:paraId="5E648C91" w14:textId="77777777" w:rsidR="006C702B" w:rsidRPr="006C702B" w:rsidRDefault="006C702B" w:rsidP="006C702B">
            <w:pPr>
              <w:rPr>
                <w:b/>
                <w:bCs/>
              </w:rPr>
            </w:pPr>
            <w:r w:rsidRPr="006C702B">
              <w:rPr>
                <w:b/>
                <w:bCs/>
                <w:sz w:val="22"/>
                <w:szCs w:val="22"/>
              </w:rPr>
              <w:t>99,83</w:t>
            </w:r>
          </w:p>
        </w:tc>
        <w:tc>
          <w:tcPr>
            <w:tcW w:w="438" w:type="pct"/>
            <w:tcBorders>
              <w:top w:val="nil"/>
              <w:left w:val="nil"/>
              <w:bottom w:val="single" w:sz="4" w:space="0" w:color="auto"/>
              <w:right w:val="single" w:sz="4" w:space="0" w:color="auto"/>
            </w:tcBorders>
            <w:shd w:val="clear" w:color="000000" w:fill="D8D8D8"/>
            <w:vAlign w:val="center"/>
            <w:hideMark/>
          </w:tcPr>
          <w:p w14:paraId="52718E09" w14:textId="77777777" w:rsidR="006C702B" w:rsidRPr="006C702B" w:rsidRDefault="006C702B" w:rsidP="006C702B">
            <w:pPr>
              <w:rPr>
                <w:b/>
                <w:bCs/>
              </w:rPr>
            </w:pPr>
            <w:r w:rsidRPr="006C702B">
              <w:rPr>
                <w:b/>
                <w:bCs/>
                <w:sz w:val="22"/>
                <w:szCs w:val="22"/>
              </w:rPr>
              <w:t>99,8</w:t>
            </w:r>
          </w:p>
        </w:tc>
      </w:tr>
      <w:tr w:rsidR="006C702B" w:rsidRPr="006C702B" w14:paraId="36EB8D2E"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0FD25170" w14:textId="77777777" w:rsidR="006C702B" w:rsidRPr="006C702B" w:rsidRDefault="006C702B" w:rsidP="006C702B">
            <w:r w:rsidRPr="006C702B">
              <w:rPr>
                <w:sz w:val="22"/>
                <w:szCs w:val="22"/>
              </w:rPr>
              <w:t>Республика Бурятия</w:t>
            </w:r>
          </w:p>
        </w:tc>
        <w:tc>
          <w:tcPr>
            <w:tcW w:w="530" w:type="pct"/>
            <w:tcBorders>
              <w:top w:val="nil"/>
              <w:left w:val="nil"/>
              <w:bottom w:val="single" w:sz="4" w:space="0" w:color="auto"/>
              <w:right w:val="single" w:sz="4" w:space="0" w:color="auto"/>
            </w:tcBorders>
            <w:shd w:val="clear" w:color="auto" w:fill="auto"/>
            <w:noWrap/>
            <w:vAlign w:val="bottom"/>
            <w:hideMark/>
          </w:tcPr>
          <w:p w14:paraId="128AFE12" w14:textId="77777777" w:rsidR="006C702B" w:rsidRPr="006C702B" w:rsidRDefault="006C702B" w:rsidP="006C702B">
            <w:pPr>
              <w:jc w:val="right"/>
              <w:rPr>
                <w:color w:val="000000"/>
              </w:rPr>
            </w:pPr>
            <w:r w:rsidRPr="006C702B">
              <w:rPr>
                <w:color w:val="000000"/>
                <w:sz w:val="22"/>
                <w:szCs w:val="22"/>
              </w:rPr>
              <w:t>973,9</w:t>
            </w:r>
          </w:p>
        </w:tc>
        <w:tc>
          <w:tcPr>
            <w:tcW w:w="538" w:type="pct"/>
            <w:tcBorders>
              <w:top w:val="nil"/>
              <w:left w:val="nil"/>
              <w:bottom w:val="single" w:sz="4" w:space="0" w:color="auto"/>
              <w:right w:val="single" w:sz="4" w:space="0" w:color="auto"/>
            </w:tcBorders>
            <w:shd w:val="clear" w:color="auto" w:fill="auto"/>
            <w:noWrap/>
            <w:vAlign w:val="bottom"/>
            <w:hideMark/>
          </w:tcPr>
          <w:p w14:paraId="7941BDD8" w14:textId="77777777" w:rsidR="006C702B" w:rsidRPr="006C702B" w:rsidRDefault="006C702B" w:rsidP="006C702B">
            <w:pPr>
              <w:jc w:val="right"/>
              <w:rPr>
                <w:sz w:val="20"/>
                <w:szCs w:val="20"/>
              </w:rPr>
            </w:pPr>
            <w:r w:rsidRPr="006C702B">
              <w:rPr>
                <w:sz w:val="20"/>
                <w:szCs w:val="20"/>
              </w:rPr>
              <w:t xml:space="preserve">978,5   </w:t>
            </w:r>
          </w:p>
        </w:tc>
        <w:tc>
          <w:tcPr>
            <w:tcW w:w="575" w:type="pct"/>
            <w:tcBorders>
              <w:top w:val="nil"/>
              <w:left w:val="nil"/>
              <w:bottom w:val="single" w:sz="4" w:space="0" w:color="auto"/>
              <w:right w:val="single" w:sz="4" w:space="0" w:color="auto"/>
            </w:tcBorders>
            <w:shd w:val="clear" w:color="auto" w:fill="auto"/>
            <w:noWrap/>
            <w:vAlign w:val="bottom"/>
            <w:hideMark/>
          </w:tcPr>
          <w:p w14:paraId="6A1D0858" w14:textId="77777777" w:rsidR="006C702B" w:rsidRPr="006C702B" w:rsidRDefault="006C702B" w:rsidP="006C702B">
            <w:pPr>
              <w:jc w:val="right"/>
              <w:rPr>
                <w:sz w:val="20"/>
                <w:szCs w:val="20"/>
              </w:rPr>
            </w:pPr>
            <w:r w:rsidRPr="006C702B">
              <w:rPr>
                <w:sz w:val="20"/>
                <w:szCs w:val="20"/>
              </w:rPr>
              <w:t xml:space="preserve">982,3   </w:t>
            </w:r>
          </w:p>
        </w:tc>
        <w:tc>
          <w:tcPr>
            <w:tcW w:w="438" w:type="pct"/>
            <w:tcBorders>
              <w:top w:val="nil"/>
              <w:left w:val="nil"/>
              <w:bottom w:val="single" w:sz="4" w:space="0" w:color="auto"/>
              <w:right w:val="single" w:sz="4" w:space="0" w:color="auto"/>
            </w:tcBorders>
            <w:shd w:val="clear" w:color="auto" w:fill="auto"/>
            <w:noWrap/>
            <w:vAlign w:val="bottom"/>
            <w:hideMark/>
          </w:tcPr>
          <w:p w14:paraId="76D601FD" w14:textId="77777777" w:rsidR="006C702B" w:rsidRPr="006C702B" w:rsidRDefault="006C702B" w:rsidP="006C702B">
            <w:pPr>
              <w:jc w:val="right"/>
              <w:rPr>
                <w:color w:val="000000"/>
              </w:rPr>
            </w:pPr>
            <w:r w:rsidRPr="006C702B">
              <w:rPr>
                <w:color w:val="000000"/>
                <w:sz w:val="22"/>
                <w:szCs w:val="22"/>
              </w:rPr>
              <w:t>4,6</w:t>
            </w:r>
          </w:p>
        </w:tc>
        <w:tc>
          <w:tcPr>
            <w:tcW w:w="438" w:type="pct"/>
            <w:tcBorders>
              <w:top w:val="nil"/>
              <w:left w:val="nil"/>
              <w:bottom w:val="single" w:sz="4" w:space="0" w:color="auto"/>
              <w:right w:val="single" w:sz="4" w:space="0" w:color="auto"/>
            </w:tcBorders>
            <w:shd w:val="clear" w:color="auto" w:fill="auto"/>
            <w:noWrap/>
            <w:vAlign w:val="bottom"/>
            <w:hideMark/>
          </w:tcPr>
          <w:p w14:paraId="0B1747F1" w14:textId="77777777" w:rsidR="006C702B" w:rsidRPr="006C702B" w:rsidRDefault="006C702B" w:rsidP="006C702B">
            <w:pPr>
              <w:jc w:val="right"/>
              <w:rPr>
                <w:color w:val="000000"/>
              </w:rPr>
            </w:pPr>
            <w:r w:rsidRPr="006C702B">
              <w:rPr>
                <w:color w:val="000000"/>
                <w:sz w:val="22"/>
                <w:szCs w:val="22"/>
              </w:rPr>
              <w:t>3,8</w:t>
            </w:r>
          </w:p>
        </w:tc>
        <w:tc>
          <w:tcPr>
            <w:tcW w:w="583" w:type="pct"/>
            <w:tcBorders>
              <w:top w:val="nil"/>
              <w:left w:val="nil"/>
              <w:bottom w:val="single" w:sz="4" w:space="0" w:color="auto"/>
              <w:right w:val="single" w:sz="4" w:space="0" w:color="auto"/>
            </w:tcBorders>
            <w:shd w:val="clear" w:color="auto" w:fill="auto"/>
            <w:noWrap/>
            <w:vAlign w:val="bottom"/>
            <w:hideMark/>
          </w:tcPr>
          <w:p w14:paraId="172F93F0" w14:textId="77777777" w:rsidR="006C702B" w:rsidRPr="006C702B" w:rsidRDefault="006C702B" w:rsidP="006C702B">
            <w:pPr>
              <w:jc w:val="right"/>
              <w:rPr>
                <w:color w:val="000000"/>
              </w:rPr>
            </w:pPr>
            <w:r w:rsidRPr="006C702B">
              <w:rPr>
                <w:color w:val="000000"/>
                <w:sz w:val="22"/>
                <w:szCs w:val="22"/>
              </w:rPr>
              <w:t>100,5</w:t>
            </w:r>
          </w:p>
        </w:tc>
        <w:tc>
          <w:tcPr>
            <w:tcW w:w="438" w:type="pct"/>
            <w:tcBorders>
              <w:top w:val="nil"/>
              <w:left w:val="nil"/>
              <w:bottom w:val="single" w:sz="4" w:space="0" w:color="auto"/>
              <w:right w:val="single" w:sz="4" w:space="0" w:color="auto"/>
            </w:tcBorders>
            <w:shd w:val="clear" w:color="auto" w:fill="auto"/>
            <w:noWrap/>
            <w:vAlign w:val="bottom"/>
            <w:hideMark/>
          </w:tcPr>
          <w:p w14:paraId="174B182F" w14:textId="77777777" w:rsidR="006C702B" w:rsidRPr="006C702B" w:rsidRDefault="006C702B" w:rsidP="006C702B">
            <w:pPr>
              <w:jc w:val="right"/>
              <w:rPr>
                <w:color w:val="000000"/>
              </w:rPr>
            </w:pPr>
            <w:r w:rsidRPr="006C702B">
              <w:rPr>
                <w:color w:val="000000"/>
                <w:sz w:val="22"/>
                <w:szCs w:val="22"/>
              </w:rPr>
              <w:t>100,4</w:t>
            </w:r>
          </w:p>
        </w:tc>
      </w:tr>
      <w:tr w:rsidR="006C702B" w:rsidRPr="006C702B" w14:paraId="019AE6EB"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0593E9D8" w14:textId="77777777" w:rsidR="006C702B" w:rsidRPr="006C702B" w:rsidRDefault="006C702B" w:rsidP="006C702B">
            <w:r w:rsidRPr="006C702B">
              <w:rPr>
                <w:sz w:val="22"/>
                <w:szCs w:val="22"/>
              </w:rPr>
              <w:t>Республика Саха</w:t>
            </w:r>
            <w:r w:rsidR="00DD774C">
              <w:rPr>
                <w:sz w:val="22"/>
                <w:szCs w:val="22"/>
              </w:rPr>
              <w:t xml:space="preserve"> </w:t>
            </w:r>
            <w:r w:rsidRPr="006C702B">
              <w:rPr>
                <w:sz w:val="22"/>
                <w:szCs w:val="22"/>
              </w:rPr>
              <w:t>(Якутия)</w:t>
            </w:r>
          </w:p>
        </w:tc>
        <w:tc>
          <w:tcPr>
            <w:tcW w:w="530" w:type="pct"/>
            <w:tcBorders>
              <w:top w:val="nil"/>
              <w:left w:val="nil"/>
              <w:bottom w:val="single" w:sz="4" w:space="0" w:color="auto"/>
              <w:right w:val="single" w:sz="4" w:space="0" w:color="auto"/>
            </w:tcBorders>
            <w:shd w:val="clear" w:color="auto" w:fill="auto"/>
            <w:noWrap/>
            <w:vAlign w:val="bottom"/>
            <w:hideMark/>
          </w:tcPr>
          <w:p w14:paraId="167EA590" w14:textId="77777777" w:rsidR="006C702B" w:rsidRPr="006C702B" w:rsidRDefault="006C702B" w:rsidP="006C702B">
            <w:pPr>
              <w:jc w:val="right"/>
              <w:rPr>
                <w:color w:val="000000"/>
              </w:rPr>
            </w:pPr>
            <w:r w:rsidRPr="006C702B">
              <w:rPr>
                <w:color w:val="000000"/>
                <w:sz w:val="22"/>
                <w:szCs w:val="22"/>
              </w:rPr>
              <w:t>954,8</w:t>
            </w:r>
          </w:p>
        </w:tc>
        <w:tc>
          <w:tcPr>
            <w:tcW w:w="538" w:type="pct"/>
            <w:tcBorders>
              <w:top w:val="nil"/>
              <w:left w:val="nil"/>
              <w:bottom w:val="single" w:sz="4" w:space="0" w:color="auto"/>
              <w:right w:val="single" w:sz="4" w:space="0" w:color="auto"/>
            </w:tcBorders>
            <w:shd w:val="clear" w:color="auto" w:fill="auto"/>
            <w:noWrap/>
            <w:vAlign w:val="bottom"/>
            <w:hideMark/>
          </w:tcPr>
          <w:p w14:paraId="13A25198" w14:textId="77777777" w:rsidR="006C702B" w:rsidRPr="006C702B" w:rsidRDefault="006C702B" w:rsidP="006C702B">
            <w:pPr>
              <w:jc w:val="right"/>
              <w:rPr>
                <w:sz w:val="20"/>
                <w:szCs w:val="20"/>
              </w:rPr>
            </w:pPr>
            <w:r w:rsidRPr="006C702B">
              <w:rPr>
                <w:sz w:val="20"/>
                <w:szCs w:val="20"/>
              </w:rPr>
              <w:t xml:space="preserve">956,9   </w:t>
            </w:r>
          </w:p>
        </w:tc>
        <w:tc>
          <w:tcPr>
            <w:tcW w:w="575" w:type="pct"/>
            <w:tcBorders>
              <w:top w:val="nil"/>
              <w:left w:val="nil"/>
              <w:bottom w:val="single" w:sz="4" w:space="0" w:color="auto"/>
              <w:right w:val="single" w:sz="4" w:space="0" w:color="auto"/>
            </w:tcBorders>
            <w:shd w:val="clear" w:color="auto" w:fill="auto"/>
            <w:noWrap/>
            <w:vAlign w:val="bottom"/>
            <w:hideMark/>
          </w:tcPr>
          <w:p w14:paraId="5520E43F" w14:textId="77777777" w:rsidR="006C702B" w:rsidRPr="006C702B" w:rsidRDefault="006C702B" w:rsidP="006C702B">
            <w:pPr>
              <w:jc w:val="right"/>
              <w:rPr>
                <w:sz w:val="20"/>
                <w:szCs w:val="20"/>
              </w:rPr>
            </w:pPr>
            <w:r w:rsidRPr="006C702B">
              <w:rPr>
                <w:sz w:val="20"/>
                <w:szCs w:val="20"/>
              </w:rPr>
              <w:t xml:space="preserve">959,7   </w:t>
            </w:r>
          </w:p>
        </w:tc>
        <w:tc>
          <w:tcPr>
            <w:tcW w:w="438" w:type="pct"/>
            <w:tcBorders>
              <w:top w:val="nil"/>
              <w:left w:val="nil"/>
              <w:bottom w:val="single" w:sz="4" w:space="0" w:color="auto"/>
              <w:right w:val="single" w:sz="4" w:space="0" w:color="auto"/>
            </w:tcBorders>
            <w:shd w:val="clear" w:color="auto" w:fill="auto"/>
            <w:noWrap/>
            <w:vAlign w:val="bottom"/>
            <w:hideMark/>
          </w:tcPr>
          <w:p w14:paraId="69E12F48" w14:textId="77777777" w:rsidR="006C702B" w:rsidRPr="006C702B" w:rsidRDefault="006C702B" w:rsidP="006C702B">
            <w:pPr>
              <w:jc w:val="right"/>
              <w:rPr>
                <w:color w:val="000000"/>
              </w:rPr>
            </w:pPr>
            <w:r w:rsidRPr="006C702B">
              <w:rPr>
                <w:color w:val="000000"/>
                <w:sz w:val="22"/>
                <w:szCs w:val="22"/>
              </w:rPr>
              <w:t>2,1</w:t>
            </w:r>
          </w:p>
        </w:tc>
        <w:tc>
          <w:tcPr>
            <w:tcW w:w="438" w:type="pct"/>
            <w:tcBorders>
              <w:top w:val="nil"/>
              <w:left w:val="nil"/>
              <w:bottom w:val="single" w:sz="4" w:space="0" w:color="auto"/>
              <w:right w:val="single" w:sz="4" w:space="0" w:color="auto"/>
            </w:tcBorders>
            <w:shd w:val="clear" w:color="auto" w:fill="auto"/>
            <w:noWrap/>
            <w:vAlign w:val="bottom"/>
            <w:hideMark/>
          </w:tcPr>
          <w:p w14:paraId="7EDFDAA8" w14:textId="77777777" w:rsidR="006C702B" w:rsidRPr="006C702B" w:rsidRDefault="006C702B" w:rsidP="006C702B">
            <w:pPr>
              <w:jc w:val="right"/>
              <w:rPr>
                <w:color w:val="000000"/>
              </w:rPr>
            </w:pPr>
            <w:r w:rsidRPr="006C702B">
              <w:rPr>
                <w:color w:val="000000"/>
                <w:sz w:val="22"/>
                <w:szCs w:val="22"/>
              </w:rPr>
              <w:t>2,8</w:t>
            </w:r>
          </w:p>
        </w:tc>
        <w:tc>
          <w:tcPr>
            <w:tcW w:w="583" w:type="pct"/>
            <w:tcBorders>
              <w:top w:val="nil"/>
              <w:left w:val="nil"/>
              <w:bottom w:val="single" w:sz="4" w:space="0" w:color="auto"/>
              <w:right w:val="single" w:sz="4" w:space="0" w:color="auto"/>
            </w:tcBorders>
            <w:shd w:val="clear" w:color="auto" w:fill="auto"/>
            <w:noWrap/>
            <w:vAlign w:val="bottom"/>
            <w:hideMark/>
          </w:tcPr>
          <w:p w14:paraId="6CD468BF" w14:textId="77777777" w:rsidR="006C702B" w:rsidRPr="006C702B" w:rsidRDefault="006C702B" w:rsidP="006C702B">
            <w:pPr>
              <w:jc w:val="right"/>
              <w:rPr>
                <w:color w:val="000000"/>
              </w:rPr>
            </w:pPr>
            <w:r w:rsidRPr="006C702B">
              <w:rPr>
                <w:color w:val="000000"/>
                <w:sz w:val="22"/>
                <w:szCs w:val="22"/>
              </w:rPr>
              <w:t>100,2</w:t>
            </w:r>
          </w:p>
        </w:tc>
        <w:tc>
          <w:tcPr>
            <w:tcW w:w="438" w:type="pct"/>
            <w:tcBorders>
              <w:top w:val="nil"/>
              <w:left w:val="nil"/>
              <w:bottom w:val="single" w:sz="4" w:space="0" w:color="auto"/>
              <w:right w:val="single" w:sz="4" w:space="0" w:color="auto"/>
            </w:tcBorders>
            <w:shd w:val="clear" w:color="auto" w:fill="auto"/>
            <w:noWrap/>
            <w:vAlign w:val="bottom"/>
            <w:hideMark/>
          </w:tcPr>
          <w:p w14:paraId="2BC36232" w14:textId="77777777" w:rsidR="006C702B" w:rsidRPr="006C702B" w:rsidRDefault="006C702B" w:rsidP="006C702B">
            <w:pPr>
              <w:jc w:val="right"/>
              <w:rPr>
                <w:color w:val="000000"/>
              </w:rPr>
            </w:pPr>
            <w:r w:rsidRPr="006C702B">
              <w:rPr>
                <w:color w:val="000000"/>
                <w:sz w:val="22"/>
                <w:szCs w:val="22"/>
              </w:rPr>
              <w:t>100,3</w:t>
            </w:r>
          </w:p>
        </w:tc>
      </w:tr>
      <w:tr w:rsidR="006C702B" w:rsidRPr="006C702B" w14:paraId="03EDF710"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2E99752D" w14:textId="77777777" w:rsidR="006C702B" w:rsidRPr="006C702B" w:rsidRDefault="006C702B" w:rsidP="006C702B">
            <w:r w:rsidRPr="006C702B">
              <w:rPr>
                <w:sz w:val="22"/>
                <w:szCs w:val="22"/>
              </w:rPr>
              <w:t>Забайкальский край</w:t>
            </w:r>
          </w:p>
        </w:tc>
        <w:tc>
          <w:tcPr>
            <w:tcW w:w="530" w:type="pct"/>
            <w:tcBorders>
              <w:top w:val="nil"/>
              <w:left w:val="nil"/>
              <w:bottom w:val="single" w:sz="4" w:space="0" w:color="auto"/>
              <w:right w:val="single" w:sz="4" w:space="0" w:color="auto"/>
            </w:tcBorders>
            <w:shd w:val="clear" w:color="auto" w:fill="auto"/>
            <w:noWrap/>
            <w:vAlign w:val="bottom"/>
            <w:hideMark/>
          </w:tcPr>
          <w:p w14:paraId="503114D7" w14:textId="77777777" w:rsidR="006C702B" w:rsidRPr="006C702B" w:rsidRDefault="006C702B" w:rsidP="006C702B">
            <w:pPr>
              <w:jc w:val="right"/>
              <w:rPr>
                <w:color w:val="000000"/>
              </w:rPr>
            </w:pPr>
            <w:r w:rsidRPr="006C702B">
              <w:rPr>
                <w:color w:val="000000"/>
                <w:sz w:val="22"/>
                <w:szCs w:val="22"/>
              </w:rPr>
              <w:t>1090,4</w:t>
            </w:r>
          </w:p>
        </w:tc>
        <w:tc>
          <w:tcPr>
            <w:tcW w:w="538" w:type="pct"/>
            <w:tcBorders>
              <w:top w:val="nil"/>
              <w:left w:val="nil"/>
              <w:bottom w:val="single" w:sz="4" w:space="0" w:color="auto"/>
              <w:right w:val="single" w:sz="4" w:space="0" w:color="auto"/>
            </w:tcBorders>
            <w:shd w:val="clear" w:color="auto" w:fill="auto"/>
            <w:noWrap/>
            <w:vAlign w:val="bottom"/>
            <w:hideMark/>
          </w:tcPr>
          <w:p w14:paraId="05F96B1E" w14:textId="77777777" w:rsidR="006C702B" w:rsidRPr="006C702B" w:rsidRDefault="006C702B" w:rsidP="006C702B">
            <w:pPr>
              <w:jc w:val="right"/>
              <w:rPr>
                <w:sz w:val="20"/>
                <w:szCs w:val="20"/>
              </w:rPr>
            </w:pPr>
            <w:r w:rsidRPr="006C702B">
              <w:rPr>
                <w:sz w:val="20"/>
                <w:szCs w:val="20"/>
              </w:rPr>
              <w:t xml:space="preserve">1087,5   </w:t>
            </w:r>
          </w:p>
        </w:tc>
        <w:tc>
          <w:tcPr>
            <w:tcW w:w="575" w:type="pct"/>
            <w:tcBorders>
              <w:top w:val="nil"/>
              <w:left w:val="nil"/>
              <w:bottom w:val="single" w:sz="4" w:space="0" w:color="auto"/>
              <w:right w:val="single" w:sz="4" w:space="0" w:color="auto"/>
            </w:tcBorders>
            <w:shd w:val="clear" w:color="auto" w:fill="auto"/>
            <w:noWrap/>
            <w:vAlign w:val="bottom"/>
            <w:hideMark/>
          </w:tcPr>
          <w:p w14:paraId="4C8F0203" w14:textId="77777777" w:rsidR="006C702B" w:rsidRPr="006C702B" w:rsidRDefault="006C702B" w:rsidP="006C702B">
            <w:pPr>
              <w:jc w:val="right"/>
              <w:rPr>
                <w:sz w:val="20"/>
                <w:szCs w:val="20"/>
              </w:rPr>
            </w:pPr>
            <w:r w:rsidRPr="006C702B">
              <w:rPr>
                <w:sz w:val="20"/>
                <w:szCs w:val="20"/>
              </w:rPr>
              <w:t xml:space="preserve">1083,0   </w:t>
            </w:r>
          </w:p>
        </w:tc>
        <w:tc>
          <w:tcPr>
            <w:tcW w:w="438" w:type="pct"/>
            <w:tcBorders>
              <w:top w:val="nil"/>
              <w:left w:val="nil"/>
              <w:bottom w:val="single" w:sz="4" w:space="0" w:color="auto"/>
              <w:right w:val="single" w:sz="4" w:space="0" w:color="auto"/>
            </w:tcBorders>
            <w:shd w:val="clear" w:color="auto" w:fill="auto"/>
            <w:noWrap/>
            <w:vAlign w:val="bottom"/>
            <w:hideMark/>
          </w:tcPr>
          <w:p w14:paraId="254D1C10" w14:textId="77777777" w:rsidR="006C702B" w:rsidRPr="006C702B" w:rsidRDefault="006C702B" w:rsidP="006C702B">
            <w:pPr>
              <w:jc w:val="right"/>
              <w:rPr>
                <w:color w:val="000000"/>
              </w:rPr>
            </w:pPr>
            <w:r w:rsidRPr="006C702B">
              <w:rPr>
                <w:color w:val="000000"/>
                <w:sz w:val="22"/>
                <w:szCs w:val="22"/>
              </w:rPr>
              <w:t>-2,9</w:t>
            </w:r>
          </w:p>
        </w:tc>
        <w:tc>
          <w:tcPr>
            <w:tcW w:w="438" w:type="pct"/>
            <w:tcBorders>
              <w:top w:val="nil"/>
              <w:left w:val="nil"/>
              <w:bottom w:val="single" w:sz="4" w:space="0" w:color="auto"/>
              <w:right w:val="single" w:sz="4" w:space="0" w:color="auto"/>
            </w:tcBorders>
            <w:shd w:val="clear" w:color="auto" w:fill="auto"/>
            <w:noWrap/>
            <w:vAlign w:val="bottom"/>
            <w:hideMark/>
          </w:tcPr>
          <w:p w14:paraId="1A3A45AA" w14:textId="77777777" w:rsidR="006C702B" w:rsidRPr="006C702B" w:rsidRDefault="006C702B" w:rsidP="006C702B">
            <w:pPr>
              <w:jc w:val="right"/>
              <w:rPr>
                <w:color w:val="000000"/>
              </w:rPr>
            </w:pPr>
            <w:r w:rsidRPr="006C702B">
              <w:rPr>
                <w:color w:val="000000"/>
                <w:sz w:val="22"/>
                <w:szCs w:val="22"/>
              </w:rPr>
              <w:t>-4,5</w:t>
            </w:r>
          </w:p>
        </w:tc>
        <w:tc>
          <w:tcPr>
            <w:tcW w:w="583" w:type="pct"/>
            <w:tcBorders>
              <w:top w:val="nil"/>
              <w:left w:val="nil"/>
              <w:bottom w:val="single" w:sz="4" w:space="0" w:color="auto"/>
              <w:right w:val="single" w:sz="4" w:space="0" w:color="auto"/>
            </w:tcBorders>
            <w:shd w:val="clear" w:color="auto" w:fill="auto"/>
            <w:noWrap/>
            <w:vAlign w:val="bottom"/>
            <w:hideMark/>
          </w:tcPr>
          <w:p w14:paraId="488F58E8" w14:textId="77777777" w:rsidR="006C702B" w:rsidRPr="006C702B" w:rsidRDefault="006C702B" w:rsidP="006C702B">
            <w:pPr>
              <w:jc w:val="right"/>
              <w:rPr>
                <w:color w:val="000000"/>
              </w:rPr>
            </w:pPr>
            <w:r w:rsidRPr="006C702B">
              <w:rPr>
                <w:color w:val="000000"/>
                <w:sz w:val="22"/>
                <w:szCs w:val="22"/>
              </w:rPr>
              <w:t>99,7</w:t>
            </w:r>
          </w:p>
        </w:tc>
        <w:tc>
          <w:tcPr>
            <w:tcW w:w="438" w:type="pct"/>
            <w:tcBorders>
              <w:top w:val="nil"/>
              <w:left w:val="nil"/>
              <w:bottom w:val="single" w:sz="4" w:space="0" w:color="auto"/>
              <w:right w:val="single" w:sz="4" w:space="0" w:color="auto"/>
            </w:tcBorders>
            <w:shd w:val="clear" w:color="auto" w:fill="auto"/>
            <w:noWrap/>
            <w:vAlign w:val="bottom"/>
            <w:hideMark/>
          </w:tcPr>
          <w:p w14:paraId="3E52A76E" w14:textId="77777777" w:rsidR="006C702B" w:rsidRPr="006C702B" w:rsidRDefault="006C702B" w:rsidP="006C702B">
            <w:pPr>
              <w:jc w:val="right"/>
              <w:rPr>
                <w:color w:val="000000"/>
              </w:rPr>
            </w:pPr>
            <w:r w:rsidRPr="006C702B">
              <w:rPr>
                <w:color w:val="000000"/>
                <w:sz w:val="22"/>
                <w:szCs w:val="22"/>
              </w:rPr>
              <w:t>99,6</w:t>
            </w:r>
          </w:p>
        </w:tc>
      </w:tr>
      <w:tr w:rsidR="006C702B" w:rsidRPr="006C702B" w14:paraId="05ACC28C"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5B2BDAF5" w14:textId="77777777" w:rsidR="006C702B" w:rsidRPr="006C702B" w:rsidRDefault="00C95E8E" w:rsidP="006C702B">
            <w:r w:rsidRPr="006C702B">
              <w:rPr>
                <w:sz w:val="22"/>
                <w:szCs w:val="22"/>
              </w:rPr>
              <w:t>Камчатский</w:t>
            </w:r>
            <w:r w:rsidR="00DD774C">
              <w:rPr>
                <w:sz w:val="22"/>
                <w:szCs w:val="22"/>
              </w:rPr>
              <w:t xml:space="preserve"> </w:t>
            </w:r>
            <w:r w:rsidR="006C702B" w:rsidRPr="006C702B">
              <w:rPr>
                <w:sz w:val="22"/>
                <w:szCs w:val="22"/>
              </w:rPr>
              <w:t>край</w:t>
            </w:r>
          </w:p>
        </w:tc>
        <w:tc>
          <w:tcPr>
            <w:tcW w:w="530" w:type="pct"/>
            <w:tcBorders>
              <w:top w:val="nil"/>
              <w:left w:val="nil"/>
              <w:bottom w:val="single" w:sz="4" w:space="0" w:color="auto"/>
              <w:right w:val="single" w:sz="4" w:space="0" w:color="auto"/>
            </w:tcBorders>
            <w:shd w:val="clear" w:color="auto" w:fill="auto"/>
            <w:noWrap/>
            <w:vAlign w:val="bottom"/>
            <w:hideMark/>
          </w:tcPr>
          <w:p w14:paraId="3C7BC10C" w14:textId="77777777" w:rsidR="006C702B" w:rsidRPr="006C702B" w:rsidRDefault="006C702B" w:rsidP="006C702B">
            <w:pPr>
              <w:jc w:val="right"/>
              <w:rPr>
                <w:color w:val="000000"/>
              </w:rPr>
            </w:pPr>
            <w:r w:rsidRPr="006C702B">
              <w:rPr>
                <w:color w:val="000000"/>
                <w:sz w:val="22"/>
                <w:szCs w:val="22"/>
              </w:rPr>
              <w:t>319,9</w:t>
            </w:r>
          </w:p>
        </w:tc>
        <w:tc>
          <w:tcPr>
            <w:tcW w:w="538" w:type="pct"/>
            <w:tcBorders>
              <w:top w:val="nil"/>
              <w:left w:val="nil"/>
              <w:bottom w:val="single" w:sz="4" w:space="0" w:color="auto"/>
              <w:right w:val="single" w:sz="4" w:space="0" w:color="auto"/>
            </w:tcBorders>
            <w:shd w:val="clear" w:color="auto" w:fill="auto"/>
            <w:noWrap/>
            <w:vAlign w:val="bottom"/>
            <w:hideMark/>
          </w:tcPr>
          <w:p w14:paraId="72A9AD3E" w14:textId="77777777" w:rsidR="006C702B" w:rsidRPr="006C702B" w:rsidRDefault="006C702B" w:rsidP="006C702B">
            <w:pPr>
              <w:jc w:val="right"/>
              <w:rPr>
                <w:sz w:val="20"/>
                <w:szCs w:val="20"/>
              </w:rPr>
            </w:pPr>
            <w:r w:rsidRPr="006C702B">
              <w:rPr>
                <w:sz w:val="20"/>
                <w:szCs w:val="20"/>
              </w:rPr>
              <w:t xml:space="preserve">317,2   </w:t>
            </w:r>
          </w:p>
        </w:tc>
        <w:tc>
          <w:tcPr>
            <w:tcW w:w="575" w:type="pct"/>
            <w:tcBorders>
              <w:top w:val="nil"/>
              <w:left w:val="nil"/>
              <w:bottom w:val="single" w:sz="4" w:space="0" w:color="auto"/>
              <w:right w:val="single" w:sz="4" w:space="0" w:color="auto"/>
            </w:tcBorders>
            <w:shd w:val="clear" w:color="auto" w:fill="auto"/>
            <w:noWrap/>
            <w:vAlign w:val="bottom"/>
            <w:hideMark/>
          </w:tcPr>
          <w:p w14:paraId="72681317" w14:textId="77777777" w:rsidR="006C702B" w:rsidRPr="006C702B" w:rsidRDefault="006C702B" w:rsidP="006C702B">
            <w:pPr>
              <w:jc w:val="right"/>
              <w:rPr>
                <w:sz w:val="20"/>
                <w:szCs w:val="20"/>
              </w:rPr>
            </w:pPr>
            <w:r w:rsidRPr="006C702B">
              <w:rPr>
                <w:sz w:val="20"/>
                <w:szCs w:val="20"/>
              </w:rPr>
              <w:t xml:space="preserve">316,1   </w:t>
            </w:r>
          </w:p>
        </w:tc>
        <w:tc>
          <w:tcPr>
            <w:tcW w:w="438" w:type="pct"/>
            <w:tcBorders>
              <w:top w:val="nil"/>
              <w:left w:val="nil"/>
              <w:bottom w:val="single" w:sz="4" w:space="0" w:color="auto"/>
              <w:right w:val="single" w:sz="4" w:space="0" w:color="auto"/>
            </w:tcBorders>
            <w:shd w:val="clear" w:color="auto" w:fill="auto"/>
            <w:noWrap/>
            <w:vAlign w:val="bottom"/>
            <w:hideMark/>
          </w:tcPr>
          <w:p w14:paraId="1DB14508" w14:textId="77777777" w:rsidR="006C702B" w:rsidRPr="006C702B" w:rsidRDefault="006C702B" w:rsidP="006C702B">
            <w:pPr>
              <w:jc w:val="right"/>
              <w:rPr>
                <w:color w:val="000000"/>
              </w:rPr>
            </w:pPr>
            <w:r w:rsidRPr="006C702B">
              <w:rPr>
                <w:color w:val="000000"/>
                <w:sz w:val="22"/>
                <w:szCs w:val="22"/>
              </w:rPr>
              <w:t>-2,7</w:t>
            </w:r>
          </w:p>
        </w:tc>
        <w:tc>
          <w:tcPr>
            <w:tcW w:w="438" w:type="pct"/>
            <w:tcBorders>
              <w:top w:val="nil"/>
              <w:left w:val="nil"/>
              <w:bottom w:val="single" w:sz="4" w:space="0" w:color="auto"/>
              <w:right w:val="single" w:sz="4" w:space="0" w:color="auto"/>
            </w:tcBorders>
            <w:shd w:val="clear" w:color="auto" w:fill="auto"/>
            <w:noWrap/>
            <w:vAlign w:val="bottom"/>
            <w:hideMark/>
          </w:tcPr>
          <w:p w14:paraId="34B1F822" w14:textId="77777777" w:rsidR="006C702B" w:rsidRPr="006C702B" w:rsidRDefault="006C702B" w:rsidP="006C702B">
            <w:pPr>
              <w:jc w:val="right"/>
              <w:rPr>
                <w:color w:val="000000"/>
              </w:rPr>
            </w:pPr>
            <w:r w:rsidRPr="006C702B">
              <w:rPr>
                <w:color w:val="000000"/>
                <w:sz w:val="22"/>
                <w:szCs w:val="22"/>
              </w:rPr>
              <w:t>-1,1</w:t>
            </w:r>
          </w:p>
        </w:tc>
        <w:tc>
          <w:tcPr>
            <w:tcW w:w="583" w:type="pct"/>
            <w:tcBorders>
              <w:top w:val="nil"/>
              <w:left w:val="nil"/>
              <w:bottom w:val="single" w:sz="4" w:space="0" w:color="auto"/>
              <w:right w:val="single" w:sz="4" w:space="0" w:color="auto"/>
            </w:tcBorders>
            <w:shd w:val="clear" w:color="auto" w:fill="auto"/>
            <w:noWrap/>
            <w:vAlign w:val="bottom"/>
            <w:hideMark/>
          </w:tcPr>
          <w:p w14:paraId="2A88FAFB" w14:textId="77777777" w:rsidR="006C702B" w:rsidRPr="006C702B" w:rsidRDefault="006C702B" w:rsidP="006C702B">
            <w:pPr>
              <w:jc w:val="right"/>
              <w:rPr>
                <w:color w:val="000000"/>
              </w:rPr>
            </w:pPr>
            <w:r w:rsidRPr="006C702B">
              <w:rPr>
                <w:color w:val="000000"/>
                <w:sz w:val="22"/>
                <w:szCs w:val="22"/>
              </w:rPr>
              <w:t>99,2</w:t>
            </w:r>
          </w:p>
        </w:tc>
        <w:tc>
          <w:tcPr>
            <w:tcW w:w="438" w:type="pct"/>
            <w:tcBorders>
              <w:top w:val="nil"/>
              <w:left w:val="nil"/>
              <w:bottom w:val="single" w:sz="4" w:space="0" w:color="auto"/>
              <w:right w:val="single" w:sz="4" w:space="0" w:color="auto"/>
            </w:tcBorders>
            <w:shd w:val="clear" w:color="auto" w:fill="auto"/>
            <w:noWrap/>
            <w:vAlign w:val="bottom"/>
            <w:hideMark/>
          </w:tcPr>
          <w:p w14:paraId="641145B9" w14:textId="77777777" w:rsidR="006C702B" w:rsidRPr="006C702B" w:rsidRDefault="006C702B" w:rsidP="006C702B">
            <w:pPr>
              <w:jc w:val="right"/>
              <w:rPr>
                <w:color w:val="000000"/>
              </w:rPr>
            </w:pPr>
            <w:r w:rsidRPr="006C702B">
              <w:rPr>
                <w:color w:val="000000"/>
                <w:sz w:val="22"/>
                <w:szCs w:val="22"/>
              </w:rPr>
              <w:t>99,7</w:t>
            </w:r>
          </w:p>
        </w:tc>
      </w:tr>
      <w:tr w:rsidR="006C702B" w:rsidRPr="006C702B" w14:paraId="38CA83E6"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4FB01D65" w14:textId="77777777" w:rsidR="006C702B" w:rsidRPr="006C702B" w:rsidRDefault="006C702B" w:rsidP="006C702B">
            <w:r w:rsidRPr="006C702B">
              <w:rPr>
                <w:sz w:val="22"/>
                <w:szCs w:val="22"/>
              </w:rPr>
              <w:t>Приморский край</w:t>
            </w:r>
          </w:p>
        </w:tc>
        <w:tc>
          <w:tcPr>
            <w:tcW w:w="530" w:type="pct"/>
            <w:tcBorders>
              <w:top w:val="nil"/>
              <w:left w:val="nil"/>
              <w:bottom w:val="single" w:sz="4" w:space="0" w:color="auto"/>
              <w:right w:val="single" w:sz="4" w:space="0" w:color="auto"/>
            </w:tcBorders>
            <w:shd w:val="clear" w:color="auto" w:fill="auto"/>
            <w:noWrap/>
            <w:vAlign w:val="bottom"/>
            <w:hideMark/>
          </w:tcPr>
          <w:p w14:paraId="32648FCC" w14:textId="77777777" w:rsidR="006C702B" w:rsidRPr="006C702B" w:rsidRDefault="006C702B" w:rsidP="006C702B">
            <w:pPr>
              <w:jc w:val="right"/>
              <w:rPr>
                <w:color w:val="000000"/>
              </w:rPr>
            </w:pPr>
            <w:r w:rsidRPr="006C702B">
              <w:rPr>
                <w:color w:val="000000"/>
                <w:sz w:val="22"/>
                <w:szCs w:val="22"/>
              </w:rPr>
              <w:t>1938,5</w:t>
            </w:r>
          </w:p>
        </w:tc>
        <w:tc>
          <w:tcPr>
            <w:tcW w:w="538" w:type="pct"/>
            <w:tcBorders>
              <w:top w:val="nil"/>
              <w:left w:val="nil"/>
              <w:bottom w:val="single" w:sz="4" w:space="0" w:color="auto"/>
              <w:right w:val="single" w:sz="4" w:space="0" w:color="auto"/>
            </w:tcBorders>
            <w:shd w:val="clear" w:color="auto" w:fill="auto"/>
            <w:noWrap/>
            <w:vAlign w:val="bottom"/>
            <w:hideMark/>
          </w:tcPr>
          <w:p w14:paraId="56ED525C" w14:textId="77777777" w:rsidR="006C702B" w:rsidRPr="006C702B" w:rsidRDefault="006C702B" w:rsidP="006C702B">
            <w:pPr>
              <w:jc w:val="right"/>
              <w:rPr>
                <w:sz w:val="20"/>
                <w:szCs w:val="20"/>
              </w:rPr>
            </w:pPr>
            <w:r w:rsidRPr="006C702B">
              <w:rPr>
                <w:sz w:val="20"/>
                <w:szCs w:val="20"/>
              </w:rPr>
              <w:t xml:space="preserve">1933,3   </w:t>
            </w:r>
          </w:p>
        </w:tc>
        <w:tc>
          <w:tcPr>
            <w:tcW w:w="575" w:type="pct"/>
            <w:tcBorders>
              <w:top w:val="nil"/>
              <w:left w:val="nil"/>
              <w:bottom w:val="single" w:sz="4" w:space="0" w:color="auto"/>
              <w:right w:val="single" w:sz="4" w:space="0" w:color="auto"/>
            </w:tcBorders>
            <w:shd w:val="clear" w:color="auto" w:fill="auto"/>
            <w:noWrap/>
            <w:vAlign w:val="bottom"/>
            <w:hideMark/>
          </w:tcPr>
          <w:p w14:paraId="697D77AC" w14:textId="77777777" w:rsidR="006C702B" w:rsidRPr="006C702B" w:rsidRDefault="006C702B" w:rsidP="006C702B">
            <w:pPr>
              <w:jc w:val="right"/>
              <w:rPr>
                <w:sz w:val="20"/>
                <w:szCs w:val="20"/>
              </w:rPr>
            </w:pPr>
            <w:r w:rsidRPr="006C702B">
              <w:rPr>
                <w:sz w:val="20"/>
                <w:szCs w:val="20"/>
              </w:rPr>
              <w:t xml:space="preserve">1929,0   </w:t>
            </w:r>
          </w:p>
        </w:tc>
        <w:tc>
          <w:tcPr>
            <w:tcW w:w="438" w:type="pct"/>
            <w:tcBorders>
              <w:top w:val="nil"/>
              <w:left w:val="nil"/>
              <w:bottom w:val="single" w:sz="4" w:space="0" w:color="auto"/>
              <w:right w:val="single" w:sz="4" w:space="0" w:color="auto"/>
            </w:tcBorders>
            <w:shd w:val="clear" w:color="auto" w:fill="auto"/>
            <w:noWrap/>
            <w:vAlign w:val="bottom"/>
            <w:hideMark/>
          </w:tcPr>
          <w:p w14:paraId="0D65030A" w14:textId="77777777" w:rsidR="006C702B" w:rsidRPr="006C702B" w:rsidRDefault="006C702B" w:rsidP="006C702B">
            <w:pPr>
              <w:jc w:val="right"/>
              <w:rPr>
                <w:color w:val="000000"/>
              </w:rPr>
            </w:pPr>
            <w:r w:rsidRPr="006C702B">
              <w:rPr>
                <w:color w:val="000000"/>
                <w:sz w:val="22"/>
                <w:szCs w:val="22"/>
              </w:rPr>
              <w:t>-5,2</w:t>
            </w:r>
          </w:p>
        </w:tc>
        <w:tc>
          <w:tcPr>
            <w:tcW w:w="438" w:type="pct"/>
            <w:tcBorders>
              <w:top w:val="nil"/>
              <w:left w:val="nil"/>
              <w:bottom w:val="single" w:sz="4" w:space="0" w:color="auto"/>
              <w:right w:val="single" w:sz="4" w:space="0" w:color="auto"/>
            </w:tcBorders>
            <w:shd w:val="clear" w:color="auto" w:fill="auto"/>
            <w:noWrap/>
            <w:vAlign w:val="bottom"/>
            <w:hideMark/>
          </w:tcPr>
          <w:p w14:paraId="77324C47" w14:textId="77777777" w:rsidR="006C702B" w:rsidRPr="006C702B" w:rsidRDefault="006C702B" w:rsidP="006C702B">
            <w:pPr>
              <w:jc w:val="right"/>
              <w:rPr>
                <w:color w:val="000000"/>
              </w:rPr>
            </w:pPr>
            <w:r w:rsidRPr="006C702B">
              <w:rPr>
                <w:color w:val="000000"/>
                <w:sz w:val="22"/>
                <w:szCs w:val="22"/>
              </w:rPr>
              <w:t>-4,3</w:t>
            </w:r>
          </w:p>
        </w:tc>
        <w:tc>
          <w:tcPr>
            <w:tcW w:w="583" w:type="pct"/>
            <w:tcBorders>
              <w:top w:val="nil"/>
              <w:left w:val="nil"/>
              <w:bottom w:val="single" w:sz="4" w:space="0" w:color="auto"/>
              <w:right w:val="single" w:sz="4" w:space="0" w:color="auto"/>
            </w:tcBorders>
            <w:shd w:val="clear" w:color="auto" w:fill="auto"/>
            <w:noWrap/>
            <w:vAlign w:val="bottom"/>
            <w:hideMark/>
          </w:tcPr>
          <w:p w14:paraId="5FA54217" w14:textId="77777777" w:rsidR="006C702B" w:rsidRPr="006C702B" w:rsidRDefault="006C702B" w:rsidP="006C702B">
            <w:pPr>
              <w:jc w:val="right"/>
              <w:rPr>
                <w:color w:val="000000"/>
              </w:rPr>
            </w:pPr>
            <w:r w:rsidRPr="006C702B">
              <w:rPr>
                <w:color w:val="000000"/>
                <w:sz w:val="22"/>
                <w:szCs w:val="22"/>
              </w:rPr>
              <w:t>99,7</w:t>
            </w:r>
          </w:p>
        </w:tc>
        <w:tc>
          <w:tcPr>
            <w:tcW w:w="438" w:type="pct"/>
            <w:tcBorders>
              <w:top w:val="nil"/>
              <w:left w:val="nil"/>
              <w:bottom w:val="single" w:sz="4" w:space="0" w:color="auto"/>
              <w:right w:val="single" w:sz="4" w:space="0" w:color="auto"/>
            </w:tcBorders>
            <w:shd w:val="clear" w:color="auto" w:fill="auto"/>
            <w:noWrap/>
            <w:vAlign w:val="bottom"/>
            <w:hideMark/>
          </w:tcPr>
          <w:p w14:paraId="61E567C3" w14:textId="77777777" w:rsidR="006C702B" w:rsidRPr="006C702B" w:rsidRDefault="006C702B" w:rsidP="006C702B">
            <w:pPr>
              <w:jc w:val="right"/>
              <w:rPr>
                <w:color w:val="000000"/>
              </w:rPr>
            </w:pPr>
            <w:r w:rsidRPr="006C702B">
              <w:rPr>
                <w:color w:val="000000"/>
                <w:sz w:val="22"/>
                <w:szCs w:val="22"/>
              </w:rPr>
              <w:t>99,8</w:t>
            </w:r>
          </w:p>
        </w:tc>
      </w:tr>
      <w:tr w:rsidR="006C702B" w:rsidRPr="006C702B" w14:paraId="3B684D0A"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4C32E326" w14:textId="77777777" w:rsidR="006C702B" w:rsidRPr="006C702B" w:rsidRDefault="00C95E8E" w:rsidP="006C702B">
            <w:r w:rsidRPr="006C702B">
              <w:rPr>
                <w:sz w:val="22"/>
                <w:szCs w:val="22"/>
              </w:rPr>
              <w:t>Хабаровский</w:t>
            </w:r>
            <w:r w:rsidR="006C702B" w:rsidRPr="006C702B">
              <w:rPr>
                <w:sz w:val="22"/>
                <w:szCs w:val="22"/>
              </w:rPr>
              <w:t xml:space="preserve"> край</w:t>
            </w:r>
          </w:p>
        </w:tc>
        <w:tc>
          <w:tcPr>
            <w:tcW w:w="530" w:type="pct"/>
            <w:tcBorders>
              <w:top w:val="nil"/>
              <w:left w:val="nil"/>
              <w:bottom w:val="single" w:sz="4" w:space="0" w:color="auto"/>
              <w:right w:val="single" w:sz="4" w:space="0" w:color="auto"/>
            </w:tcBorders>
            <w:shd w:val="clear" w:color="auto" w:fill="auto"/>
            <w:noWrap/>
            <w:vAlign w:val="bottom"/>
            <w:hideMark/>
          </w:tcPr>
          <w:p w14:paraId="5741056A" w14:textId="77777777" w:rsidR="006C702B" w:rsidRPr="006C702B" w:rsidRDefault="006C702B" w:rsidP="006C702B">
            <w:pPr>
              <w:jc w:val="right"/>
              <w:rPr>
                <w:color w:val="000000"/>
              </w:rPr>
            </w:pPr>
            <w:r w:rsidRPr="006C702B">
              <w:rPr>
                <w:color w:val="000000"/>
                <w:sz w:val="22"/>
                <w:szCs w:val="22"/>
              </w:rPr>
              <w:t>1339,9</w:t>
            </w:r>
          </w:p>
        </w:tc>
        <w:tc>
          <w:tcPr>
            <w:tcW w:w="538" w:type="pct"/>
            <w:tcBorders>
              <w:top w:val="nil"/>
              <w:left w:val="nil"/>
              <w:bottom w:val="single" w:sz="4" w:space="0" w:color="auto"/>
              <w:right w:val="single" w:sz="4" w:space="0" w:color="auto"/>
            </w:tcBorders>
            <w:shd w:val="clear" w:color="auto" w:fill="auto"/>
            <w:noWrap/>
            <w:vAlign w:val="bottom"/>
            <w:hideMark/>
          </w:tcPr>
          <w:p w14:paraId="7479A0D3" w14:textId="77777777" w:rsidR="006C702B" w:rsidRPr="006C702B" w:rsidRDefault="006C702B" w:rsidP="006C702B">
            <w:pPr>
              <w:jc w:val="right"/>
              <w:rPr>
                <w:sz w:val="20"/>
                <w:szCs w:val="20"/>
              </w:rPr>
            </w:pPr>
            <w:r w:rsidRPr="006C702B">
              <w:rPr>
                <w:sz w:val="20"/>
                <w:szCs w:val="20"/>
              </w:rPr>
              <w:t xml:space="preserve">1338,3   </w:t>
            </w:r>
          </w:p>
        </w:tc>
        <w:tc>
          <w:tcPr>
            <w:tcW w:w="575" w:type="pct"/>
            <w:tcBorders>
              <w:top w:val="nil"/>
              <w:left w:val="nil"/>
              <w:bottom w:val="single" w:sz="4" w:space="0" w:color="auto"/>
              <w:right w:val="single" w:sz="4" w:space="0" w:color="auto"/>
            </w:tcBorders>
            <w:shd w:val="clear" w:color="auto" w:fill="auto"/>
            <w:noWrap/>
            <w:vAlign w:val="bottom"/>
            <w:hideMark/>
          </w:tcPr>
          <w:p w14:paraId="791BBF60" w14:textId="77777777" w:rsidR="006C702B" w:rsidRPr="006C702B" w:rsidRDefault="006C702B" w:rsidP="006C702B">
            <w:pPr>
              <w:jc w:val="right"/>
              <w:rPr>
                <w:sz w:val="20"/>
                <w:szCs w:val="20"/>
              </w:rPr>
            </w:pPr>
            <w:r w:rsidRPr="006C702B">
              <w:rPr>
                <w:sz w:val="20"/>
                <w:szCs w:val="20"/>
              </w:rPr>
              <w:t xml:space="preserve">1334,5   </w:t>
            </w:r>
          </w:p>
        </w:tc>
        <w:tc>
          <w:tcPr>
            <w:tcW w:w="438" w:type="pct"/>
            <w:tcBorders>
              <w:top w:val="nil"/>
              <w:left w:val="nil"/>
              <w:bottom w:val="single" w:sz="4" w:space="0" w:color="auto"/>
              <w:right w:val="single" w:sz="4" w:space="0" w:color="auto"/>
            </w:tcBorders>
            <w:shd w:val="clear" w:color="auto" w:fill="auto"/>
            <w:noWrap/>
            <w:vAlign w:val="bottom"/>
            <w:hideMark/>
          </w:tcPr>
          <w:p w14:paraId="3889C87A" w14:textId="77777777" w:rsidR="006C702B" w:rsidRPr="006C702B" w:rsidRDefault="006C702B" w:rsidP="006C702B">
            <w:pPr>
              <w:jc w:val="right"/>
              <w:rPr>
                <w:color w:val="000000"/>
              </w:rPr>
            </w:pPr>
            <w:r w:rsidRPr="006C702B">
              <w:rPr>
                <w:color w:val="000000"/>
                <w:sz w:val="22"/>
                <w:szCs w:val="22"/>
              </w:rPr>
              <w:t>-1,6</w:t>
            </w:r>
          </w:p>
        </w:tc>
        <w:tc>
          <w:tcPr>
            <w:tcW w:w="438" w:type="pct"/>
            <w:tcBorders>
              <w:top w:val="nil"/>
              <w:left w:val="nil"/>
              <w:bottom w:val="single" w:sz="4" w:space="0" w:color="auto"/>
              <w:right w:val="single" w:sz="4" w:space="0" w:color="auto"/>
            </w:tcBorders>
            <w:shd w:val="clear" w:color="auto" w:fill="auto"/>
            <w:noWrap/>
            <w:vAlign w:val="bottom"/>
            <w:hideMark/>
          </w:tcPr>
          <w:p w14:paraId="18DCBAE0" w14:textId="77777777" w:rsidR="006C702B" w:rsidRPr="006C702B" w:rsidRDefault="006C702B" w:rsidP="006C702B">
            <w:pPr>
              <w:jc w:val="right"/>
              <w:rPr>
                <w:color w:val="000000"/>
              </w:rPr>
            </w:pPr>
            <w:r w:rsidRPr="006C702B">
              <w:rPr>
                <w:color w:val="000000"/>
                <w:sz w:val="22"/>
                <w:szCs w:val="22"/>
              </w:rPr>
              <w:t>-3,8</w:t>
            </w:r>
          </w:p>
        </w:tc>
        <w:tc>
          <w:tcPr>
            <w:tcW w:w="583" w:type="pct"/>
            <w:tcBorders>
              <w:top w:val="nil"/>
              <w:left w:val="nil"/>
              <w:bottom w:val="single" w:sz="4" w:space="0" w:color="auto"/>
              <w:right w:val="single" w:sz="4" w:space="0" w:color="auto"/>
            </w:tcBorders>
            <w:shd w:val="clear" w:color="auto" w:fill="auto"/>
            <w:noWrap/>
            <w:vAlign w:val="bottom"/>
            <w:hideMark/>
          </w:tcPr>
          <w:p w14:paraId="66F9F2F2" w14:textId="77777777" w:rsidR="006C702B" w:rsidRPr="006C702B" w:rsidRDefault="006C702B" w:rsidP="006C702B">
            <w:pPr>
              <w:jc w:val="right"/>
              <w:rPr>
                <w:color w:val="000000"/>
              </w:rPr>
            </w:pPr>
            <w:r w:rsidRPr="006C702B">
              <w:rPr>
                <w:color w:val="000000"/>
                <w:sz w:val="22"/>
                <w:szCs w:val="22"/>
              </w:rPr>
              <w:t>99,9</w:t>
            </w:r>
          </w:p>
        </w:tc>
        <w:tc>
          <w:tcPr>
            <w:tcW w:w="438" w:type="pct"/>
            <w:tcBorders>
              <w:top w:val="nil"/>
              <w:left w:val="nil"/>
              <w:bottom w:val="single" w:sz="4" w:space="0" w:color="auto"/>
              <w:right w:val="single" w:sz="4" w:space="0" w:color="auto"/>
            </w:tcBorders>
            <w:shd w:val="clear" w:color="auto" w:fill="auto"/>
            <w:noWrap/>
            <w:vAlign w:val="bottom"/>
            <w:hideMark/>
          </w:tcPr>
          <w:p w14:paraId="1DEA2A5F" w14:textId="77777777" w:rsidR="006C702B" w:rsidRPr="006C702B" w:rsidRDefault="006C702B" w:rsidP="006C702B">
            <w:pPr>
              <w:jc w:val="right"/>
              <w:rPr>
                <w:color w:val="000000"/>
              </w:rPr>
            </w:pPr>
            <w:r w:rsidRPr="006C702B">
              <w:rPr>
                <w:color w:val="000000"/>
                <w:sz w:val="22"/>
                <w:szCs w:val="22"/>
              </w:rPr>
              <w:t>99,7</w:t>
            </w:r>
          </w:p>
        </w:tc>
      </w:tr>
      <w:tr w:rsidR="006C702B" w:rsidRPr="006C702B" w14:paraId="173F4CD6"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2B6039E6" w14:textId="77777777" w:rsidR="006C702B" w:rsidRPr="006C702B" w:rsidRDefault="00C95E8E" w:rsidP="006C702B">
            <w:r w:rsidRPr="006C702B">
              <w:rPr>
                <w:sz w:val="22"/>
                <w:szCs w:val="22"/>
              </w:rPr>
              <w:t>Амурская</w:t>
            </w:r>
            <w:r w:rsidR="006C702B" w:rsidRPr="006C702B">
              <w:rPr>
                <w:sz w:val="22"/>
                <w:szCs w:val="22"/>
              </w:rPr>
              <w:t xml:space="preserve">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2599E80D" w14:textId="77777777" w:rsidR="006C702B" w:rsidRPr="006C702B" w:rsidRDefault="006C702B" w:rsidP="006C702B">
            <w:pPr>
              <w:jc w:val="right"/>
              <w:rPr>
                <w:color w:val="000000"/>
              </w:rPr>
            </w:pPr>
            <w:r w:rsidRPr="006C702B">
              <w:rPr>
                <w:color w:val="000000"/>
                <w:sz w:val="22"/>
                <w:szCs w:val="22"/>
              </w:rPr>
              <w:t>811,3</w:t>
            </w:r>
          </w:p>
        </w:tc>
        <w:tc>
          <w:tcPr>
            <w:tcW w:w="538" w:type="pct"/>
            <w:tcBorders>
              <w:top w:val="nil"/>
              <w:left w:val="nil"/>
              <w:bottom w:val="single" w:sz="4" w:space="0" w:color="auto"/>
              <w:right w:val="single" w:sz="4" w:space="0" w:color="auto"/>
            </w:tcBorders>
            <w:shd w:val="clear" w:color="auto" w:fill="auto"/>
            <w:noWrap/>
            <w:vAlign w:val="bottom"/>
            <w:hideMark/>
          </w:tcPr>
          <w:p w14:paraId="1C67F6BE" w14:textId="77777777" w:rsidR="006C702B" w:rsidRPr="006C702B" w:rsidRDefault="006C702B" w:rsidP="006C702B">
            <w:pPr>
              <w:jc w:val="right"/>
              <w:rPr>
                <w:sz w:val="20"/>
                <w:szCs w:val="20"/>
              </w:rPr>
            </w:pPr>
            <w:r w:rsidRPr="006C702B">
              <w:rPr>
                <w:sz w:val="20"/>
                <w:szCs w:val="20"/>
              </w:rPr>
              <w:t xml:space="preserve">809,9   </w:t>
            </w:r>
          </w:p>
        </w:tc>
        <w:tc>
          <w:tcPr>
            <w:tcW w:w="575" w:type="pct"/>
            <w:tcBorders>
              <w:top w:val="nil"/>
              <w:left w:val="nil"/>
              <w:bottom w:val="single" w:sz="4" w:space="0" w:color="auto"/>
              <w:right w:val="single" w:sz="4" w:space="0" w:color="auto"/>
            </w:tcBorders>
            <w:shd w:val="clear" w:color="auto" w:fill="auto"/>
            <w:noWrap/>
            <w:vAlign w:val="bottom"/>
            <w:hideMark/>
          </w:tcPr>
          <w:p w14:paraId="5B719D74" w14:textId="77777777" w:rsidR="006C702B" w:rsidRPr="006C702B" w:rsidRDefault="006C702B" w:rsidP="006C702B">
            <w:pPr>
              <w:jc w:val="right"/>
              <w:rPr>
                <w:sz w:val="20"/>
                <w:szCs w:val="20"/>
              </w:rPr>
            </w:pPr>
            <w:r w:rsidRPr="006C702B">
              <w:rPr>
                <w:sz w:val="20"/>
                <w:szCs w:val="20"/>
              </w:rPr>
              <w:t xml:space="preserve">805,7   </w:t>
            </w:r>
          </w:p>
        </w:tc>
        <w:tc>
          <w:tcPr>
            <w:tcW w:w="438" w:type="pct"/>
            <w:tcBorders>
              <w:top w:val="nil"/>
              <w:left w:val="nil"/>
              <w:bottom w:val="single" w:sz="4" w:space="0" w:color="auto"/>
              <w:right w:val="single" w:sz="4" w:space="0" w:color="auto"/>
            </w:tcBorders>
            <w:shd w:val="clear" w:color="auto" w:fill="auto"/>
            <w:noWrap/>
            <w:vAlign w:val="bottom"/>
            <w:hideMark/>
          </w:tcPr>
          <w:p w14:paraId="30B26174" w14:textId="77777777" w:rsidR="006C702B" w:rsidRPr="006C702B" w:rsidRDefault="006C702B" w:rsidP="006C702B">
            <w:pPr>
              <w:jc w:val="right"/>
              <w:rPr>
                <w:color w:val="000000"/>
              </w:rPr>
            </w:pPr>
            <w:r w:rsidRPr="006C702B">
              <w:rPr>
                <w:color w:val="000000"/>
                <w:sz w:val="22"/>
                <w:szCs w:val="22"/>
              </w:rPr>
              <w:t>-1,4</w:t>
            </w:r>
          </w:p>
        </w:tc>
        <w:tc>
          <w:tcPr>
            <w:tcW w:w="438" w:type="pct"/>
            <w:tcBorders>
              <w:top w:val="nil"/>
              <w:left w:val="nil"/>
              <w:bottom w:val="single" w:sz="4" w:space="0" w:color="auto"/>
              <w:right w:val="single" w:sz="4" w:space="0" w:color="auto"/>
            </w:tcBorders>
            <w:shd w:val="clear" w:color="auto" w:fill="auto"/>
            <w:noWrap/>
            <w:vAlign w:val="bottom"/>
            <w:hideMark/>
          </w:tcPr>
          <w:p w14:paraId="465171B6" w14:textId="77777777" w:rsidR="006C702B" w:rsidRPr="006C702B" w:rsidRDefault="006C702B" w:rsidP="006C702B">
            <w:pPr>
              <w:jc w:val="right"/>
              <w:rPr>
                <w:color w:val="000000"/>
              </w:rPr>
            </w:pPr>
            <w:r w:rsidRPr="006C702B">
              <w:rPr>
                <w:color w:val="000000"/>
                <w:sz w:val="22"/>
                <w:szCs w:val="22"/>
              </w:rPr>
              <w:t>-4,2</w:t>
            </w:r>
          </w:p>
        </w:tc>
        <w:tc>
          <w:tcPr>
            <w:tcW w:w="583" w:type="pct"/>
            <w:tcBorders>
              <w:top w:val="nil"/>
              <w:left w:val="nil"/>
              <w:bottom w:val="single" w:sz="4" w:space="0" w:color="auto"/>
              <w:right w:val="single" w:sz="4" w:space="0" w:color="auto"/>
            </w:tcBorders>
            <w:shd w:val="clear" w:color="auto" w:fill="auto"/>
            <w:noWrap/>
            <w:vAlign w:val="bottom"/>
            <w:hideMark/>
          </w:tcPr>
          <w:p w14:paraId="3D843367" w14:textId="77777777" w:rsidR="006C702B" w:rsidRPr="006C702B" w:rsidRDefault="006C702B" w:rsidP="006C702B">
            <w:pPr>
              <w:jc w:val="right"/>
              <w:rPr>
                <w:color w:val="000000"/>
              </w:rPr>
            </w:pPr>
            <w:r w:rsidRPr="006C702B">
              <w:rPr>
                <w:color w:val="000000"/>
                <w:sz w:val="22"/>
                <w:szCs w:val="22"/>
              </w:rPr>
              <w:t>99,8</w:t>
            </w:r>
          </w:p>
        </w:tc>
        <w:tc>
          <w:tcPr>
            <w:tcW w:w="438" w:type="pct"/>
            <w:tcBorders>
              <w:top w:val="nil"/>
              <w:left w:val="nil"/>
              <w:bottom w:val="single" w:sz="4" w:space="0" w:color="auto"/>
              <w:right w:val="single" w:sz="4" w:space="0" w:color="auto"/>
            </w:tcBorders>
            <w:shd w:val="clear" w:color="auto" w:fill="auto"/>
            <w:noWrap/>
            <w:vAlign w:val="bottom"/>
            <w:hideMark/>
          </w:tcPr>
          <w:p w14:paraId="13B4B98F" w14:textId="77777777" w:rsidR="006C702B" w:rsidRPr="006C702B" w:rsidRDefault="006C702B" w:rsidP="006C702B">
            <w:pPr>
              <w:jc w:val="right"/>
              <w:rPr>
                <w:color w:val="000000"/>
              </w:rPr>
            </w:pPr>
            <w:r w:rsidRPr="006C702B">
              <w:rPr>
                <w:color w:val="000000"/>
                <w:sz w:val="22"/>
                <w:szCs w:val="22"/>
              </w:rPr>
              <w:t>99,5</w:t>
            </w:r>
          </w:p>
        </w:tc>
      </w:tr>
      <w:tr w:rsidR="006C702B" w:rsidRPr="006C702B" w14:paraId="2EA24E6C"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727375D2" w14:textId="77777777" w:rsidR="006C702B" w:rsidRPr="006C702B" w:rsidRDefault="00C95E8E" w:rsidP="006C702B">
            <w:r w:rsidRPr="006C702B">
              <w:rPr>
                <w:sz w:val="22"/>
                <w:szCs w:val="22"/>
              </w:rPr>
              <w:t>Магаданская</w:t>
            </w:r>
            <w:r w:rsidR="006C702B" w:rsidRPr="006C702B">
              <w:rPr>
                <w:sz w:val="22"/>
                <w:szCs w:val="22"/>
              </w:rPr>
              <w:t xml:space="preserve">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527BEF73" w14:textId="77777777" w:rsidR="006C702B" w:rsidRPr="006C702B" w:rsidRDefault="006C702B" w:rsidP="006C702B">
            <w:pPr>
              <w:jc w:val="right"/>
              <w:rPr>
                <w:color w:val="000000"/>
              </w:rPr>
            </w:pPr>
            <w:r w:rsidRPr="006C702B">
              <w:rPr>
                <w:color w:val="000000"/>
                <w:sz w:val="22"/>
                <w:szCs w:val="22"/>
              </w:rPr>
              <w:t>150,3</w:t>
            </w:r>
          </w:p>
        </w:tc>
        <w:tc>
          <w:tcPr>
            <w:tcW w:w="538" w:type="pct"/>
            <w:tcBorders>
              <w:top w:val="nil"/>
              <w:left w:val="nil"/>
              <w:bottom w:val="single" w:sz="4" w:space="0" w:color="auto"/>
              <w:right w:val="single" w:sz="4" w:space="0" w:color="auto"/>
            </w:tcBorders>
            <w:shd w:val="clear" w:color="auto" w:fill="auto"/>
            <w:noWrap/>
            <w:vAlign w:val="bottom"/>
            <w:hideMark/>
          </w:tcPr>
          <w:p w14:paraId="779DF9D9" w14:textId="77777777" w:rsidR="006C702B" w:rsidRPr="006C702B" w:rsidRDefault="006C702B" w:rsidP="006C702B">
            <w:pPr>
              <w:jc w:val="right"/>
              <w:rPr>
                <w:sz w:val="20"/>
                <w:szCs w:val="20"/>
              </w:rPr>
            </w:pPr>
            <w:r w:rsidRPr="006C702B">
              <w:rPr>
                <w:sz w:val="20"/>
                <w:szCs w:val="20"/>
              </w:rPr>
              <w:t xml:space="preserve">148,1   </w:t>
            </w:r>
          </w:p>
        </w:tc>
        <w:tc>
          <w:tcPr>
            <w:tcW w:w="575" w:type="pct"/>
            <w:tcBorders>
              <w:top w:val="nil"/>
              <w:left w:val="nil"/>
              <w:bottom w:val="single" w:sz="4" w:space="0" w:color="auto"/>
              <w:right w:val="single" w:sz="4" w:space="0" w:color="auto"/>
            </w:tcBorders>
            <w:shd w:val="clear" w:color="auto" w:fill="auto"/>
            <w:noWrap/>
            <w:vAlign w:val="bottom"/>
            <w:hideMark/>
          </w:tcPr>
          <w:p w14:paraId="0286E954" w14:textId="77777777" w:rsidR="006C702B" w:rsidRPr="006C702B" w:rsidRDefault="006C702B" w:rsidP="006C702B">
            <w:pPr>
              <w:jc w:val="right"/>
              <w:rPr>
                <w:sz w:val="20"/>
                <w:szCs w:val="20"/>
              </w:rPr>
            </w:pPr>
            <w:r w:rsidRPr="006C702B">
              <w:rPr>
                <w:sz w:val="20"/>
                <w:szCs w:val="20"/>
              </w:rPr>
              <w:t xml:space="preserve">146,4   </w:t>
            </w:r>
          </w:p>
        </w:tc>
        <w:tc>
          <w:tcPr>
            <w:tcW w:w="438" w:type="pct"/>
            <w:tcBorders>
              <w:top w:val="nil"/>
              <w:left w:val="nil"/>
              <w:bottom w:val="single" w:sz="4" w:space="0" w:color="auto"/>
              <w:right w:val="single" w:sz="4" w:space="0" w:color="auto"/>
            </w:tcBorders>
            <w:shd w:val="clear" w:color="auto" w:fill="auto"/>
            <w:noWrap/>
            <w:vAlign w:val="bottom"/>
            <w:hideMark/>
          </w:tcPr>
          <w:p w14:paraId="0CB1F9C9" w14:textId="77777777" w:rsidR="006C702B" w:rsidRPr="006C702B" w:rsidRDefault="006C702B" w:rsidP="006C702B">
            <w:pPr>
              <w:jc w:val="right"/>
              <w:rPr>
                <w:color w:val="000000"/>
              </w:rPr>
            </w:pPr>
            <w:r w:rsidRPr="006C702B">
              <w:rPr>
                <w:color w:val="000000"/>
                <w:sz w:val="22"/>
                <w:szCs w:val="22"/>
              </w:rPr>
              <w:t>-2,2</w:t>
            </w:r>
          </w:p>
        </w:tc>
        <w:tc>
          <w:tcPr>
            <w:tcW w:w="438" w:type="pct"/>
            <w:tcBorders>
              <w:top w:val="nil"/>
              <w:left w:val="nil"/>
              <w:bottom w:val="single" w:sz="4" w:space="0" w:color="auto"/>
              <w:right w:val="single" w:sz="4" w:space="0" w:color="auto"/>
            </w:tcBorders>
            <w:shd w:val="clear" w:color="auto" w:fill="auto"/>
            <w:noWrap/>
            <w:vAlign w:val="bottom"/>
            <w:hideMark/>
          </w:tcPr>
          <w:p w14:paraId="22C84554" w14:textId="77777777" w:rsidR="006C702B" w:rsidRPr="006C702B" w:rsidRDefault="006C702B" w:rsidP="006C702B">
            <w:pPr>
              <w:jc w:val="right"/>
              <w:rPr>
                <w:color w:val="000000"/>
              </w:rPr>
            </w:pPr>
            <w:r w:rsidRPr="006C702B">
              <w:rPr>
                <w:color w:val="000000"/>
                <w:sz w:val="22"/>
                <w:szCs w:val="22"/>
              </w:rPr>
              <w:t>-1,7</w:t>
            </w:r>
          </w:p>
        </w:tc>
        <w:tc>
          <w:tcPr>
            <w:tcW w:w="583" w:type="pct"/>
            <w:tcBorders>
              <w:top w:val="nil"/>
              <w:left w:val="nil"/>
              <w:bottom w:val="single" w:sz="4" w:space="0" w:color="auto"/>
              <w:right w:val="single" w:sz="4" w:space="0" w:color="auto"/>
            </w:tcBorders>
            <w:shd w:val="clear" w:color="auto" w:fill="auto"/>
            <w:noWrap/>
            <w:vAlign w:val="bottom"/>
            <w:hideMark/>
          </w:tcPr>
          <w:p w14:paraId="78185F8D" w14:textId="77777777" w:rsidR="006C702B" w:rsidRPr="006C702B" w:rsidRDefault="006C702B" w:rsidP="006C702B">
            <w:pPr>
              <w:jc w:val="right"/>
              <w:rPr>
                <w:color w:val="000000"/>
              </w:rPr>
            </w:pPr>
            <w:r w:rsidRPr="006C702B">
              <w:rPr>
                <w:color w:val="000000"/>
                <w:sz w:val="22"/>
                <w:szCs w:val="22"/>
              </w:rPr>
              <w:t>98,5</w:t>
            </w:r>
          </w:p>
        </w:tc>
        <w:tc>
          <w:tcPr>
            <w:tcW w:w="438" w:type="pct"/>
            <w:tcBorders>
              <w:top w:val="nil"/>
              <w:left w:val="nil"/>
              <w:bottom w:val="single" w:sz="4" w:space="0" w:color="auto"/>
              <w:right w:val="single" w:sz="4" w:space="0" w:color="auto"/>
            </w:tcBorders>
            <w:shd w:val="clear" w:color="auto" w:fill="auto"/>
            <w:noWrap/>
            <w:vAlign w:val="bottom"/>
            <w:hideMark/>
          </w:tcPr>
          <w:p w14:paraId="5A169015" w14:textId="77777777" w:rsidR="006C702B" w:rsidRPr="006C702B" w:rsidRDefault="006C702B" w:rsidP="006C702B">
            <w:pPr>
              <w:jc w:val="right"/>
              <w:rPr>
                <w:color w:val="000000"/>
              </w:rPr>
            </w:pPr>
            <w:r w:rsidRPr="006C702B">
              <w:rPr>
                <w:color w:val="000000"/>
                <w:sz w:val="22"/>
                <w:szCs w:val="22"/>
              </w:rPr>
              <w:t>98,9</w:t>
            </w:r>
          </w:p>
        </w:tc>
      </w:tr>
      <w:tr w:rsidR="006C702B" w:rsidRPr="006C702B" w14:paraId="1F520AFC"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23A74214" w14:textId="77777777" w:rsidR="006C702B" w:rsidRPr="006C702B" w:rsidRDefault="00C95E8E" w:rsidP="006C702B">
            <w:r w:rsidRPr="006C702B">
              <w:rPr>
                <w:sz w:val="22"/>
                <w:szCs w:val="22"/>
              </w:rPr>
              <w:t>Сахалинская</w:t>
            </w:r>
            <w:r w:rsidR="006C702B" w:rsidRPr="006C702B">
              <w:rPr>
                <w:sz w:val="22"/>
                <w:szCs w:val="22"/>
              </w:rPr>
              <w:t xml:space="preserve"> 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629EBF9F" w14:textId="77777777" w:rsidR="006C702B" w:rsidRPr="006C702B" w:rsidRDefault="006C702B" w:rsidP="006C702B">
            <w:pPr>
              <w:jc w:val="right"/>
              <w:rPr>
                <w:color w:val="000000"/>
              </w:rPr>
            </w:pPr>
            <w:r w:rsidRPr="006C702B">
              <w:rPr>
                <w:color w:val="000000"/>
                <w:sz w:val="22"/>
                <w:szCs w:val="22"/>
              </w:rPr>
              <w:t>491,0</w:t>
            </w:r>
          </w:p>
        </w:tc>
        <w:tc>
          <w:tcPr>
            <w:tcW w:w="538" w:type="pct"/>
            <w:tcBorders>
              <w:top w:val="nil"/>
              <w:left w:val="nil"/>
              <w:bottom w:val="single" w:sz="4" w:space="0" w:color="auto"/>
              <w:right w:val="single" w:sz="4" w:space="0" w:color="auto"/>
            </w:tcBorders>
            <w:shd w:val="clear" w:color="auto" w:fill="auto"/>
            <w:noWrap/>
            <w:vAlign w:val="bottom"/>
            <w:hideMark/>
          </w:tcPr>
          <w:p w14:paraId="7F2A261A" w14:textId="77777777" w:rsidR="006C702B" w:rsidRPr="006C702B" w:rsidRDefault="006C702B" w:rsidP="006C702B">
            <w:pPr>
              <w:jc w:val="right"/>
              <w:rPr>
                <w:sz w:val="20"/>
                <w:szCs w:val="20"/>
              </w:rPr>
            </w:pPr>
            <w:r w:rsidRPr="006C702B">
              <w:rPr>
                <w:sz w:val="20"/>
                <w:szCs w:val="20"/>
              </w:rPr>
              <w:t xml:space="preserve">488,4   </w:t>
            </w:r>
          </w:p>
        </w:tc>
        <w:tc>
          <w:tcPr>
            <w:tcW w:w="575" w:type="pct"/>
            <w:tcBorders>
              <w:top w:val="nil"/>
              <w:left w:val="nil"/>
              <w:bottom w:val="single" w:sz="4" w:space="0" w:color="auto"/>
              <w:right w:val="single" w:sz="4" w:space="0" w:color="auto"/>
            </w:tcBorders>
            <w:shd w:val="clear" w:color="auto" w:fill="auto"/>
            <w:noWrap/>
            <w:vAlign w:val="bottom"/>
            <w:hideMark/>
          </w:tcPr>
          <w:p w14:paraId="0F04B081" w14:textId="77777777" w:rsidR="006C702B" w:rsidRPr="006C702B" w:rsidRDefault="006C702B" w:rsidP="006C702B">
            <w:pPr>
              <w:jc w:val="right"/>
              <w:rPr>
                <w:sz w:val="20"/>
                <w:szCs w:val="20"/>
              </w:rPr>
            </w:pPr>
            <w:r w:rsidRPr="006C702B">
              <w:rPr>
                <w:sz w:val="20"/>
                <w:szCs w:val="20"/>
              </w:rPr>
              <w:t xml:space="preserve">487,3   </w:t>
            </w:r>
          </w:p>
        </w:tc>
        <w:tc>
          <w:tcPr>
            <w:tcW w:w="438" w:type="pct"/>
            <w:tcBorders>
              <w:top w:val="nil"/>
              <w:left w:val="nil"/>
              <w:bottom w:val="single" w:sz="4" w:space="0" w:color="auto"/>
              <w:right w:val="single" w:sz="4" w:space="0" w:color="auto"/>
            </w:tcBorders>
            <w:shd w:val="clear" w:color="auto" w:fill="auto"/>
            <w:noWrap/>
            <w:vAlign w:val="bottom"/>
            <w:hideMark/>
          </w:tcPr>
          <w:p w14:paraId="41F3FE7C" w14:textId="77777777" w:rsidR="006C702B" w:rsidRPr="006C702B" w:rsidRDefault="006C702B" w:rsidP="006C702B">
            <w:pPr>
              <w:jc w:val="right"/>
              <w:rPr>
                <w:color w:val="000000"/>
              </w:rPr>
            </w:pPr>
            <w:r w:rsidRPr="006C702B">
              <w:rPr>
                <w:color w:val="000000"/>
                <w:sz w:val="22"/>
                <w:szCs w:val="22"/>
              </w:rPr>
              <w:t>-2,6</w:t>
            </w:r>
          </w:p>
        </w:tc>
        <w:tc>
          <w:tcPr>
            <w:tcW w:w="438" w:type="pct"/>
            <w:tcBorders>
              <w:top w:val="nil"/>
              <w:left w:val="nil"/>
              <w:bottom w:val="single" w:sz="4" w:space="0" w:color="auto"/>
              <w:right w:val="single" w:sz="4" w:space="0" w:color="auto"/>
            </w:tcBorders>
            <w:shd w:val="clear" w:color="auto" w:fill="auto"/>
            <w:noWrap/>
            <w:vAlign w:val="bottom"/>
            <w:hideMark/>
          </w:tcPr>
          <w:p w14:paraId="4876A8AC" w14:textId="77777777" w:rsidR="006C702B" w:rsidRPr="006C702B" w:rsidRDefault="006C702B" w:rsidP="006C702B">
            <w:pPr>
              <w:jc w:val="right"/>
              <w:rPr>
                <w:color w:val="000000"/>
              </w:rPr>
            </w:pPr>
            <w:r w:rsidRPr="006C702B">
              <w:rPr>
                <w:color w:val="000000"/>
                <w:sz w:val="22"/>
                <w:szCs w:val="22"/>
              </w:rPr>
              <w:t>-1,1</w:t>
            </w:r>
          </w:p>
        </w:tc>
        <w:tc>
          <w:tcPr>
            <w:tcW w:w="583" w:type="pct"/>
            <w:tcBorders>
              <w:top w:val="nil"/>
              <w:left w:val="nil"/>
              <w:bottom w:val="single" w:sz="4" w:space="0" w:color="auto"/>
              <w:right w:val="single" w:sz="4" w:space="0" w:color="auto"/>
            </w:tcBorders>
            <w:shd w:val="clear" w:color="auto" w:fill="auto"/>
            <w:noWrap/>
            <w:vAlign w:val="bottom"/>
            <w:hideMark/>
          </w:tcPr>
          <w:p w14:paraId="0B31AF38" w14:textId="77777777" w:rsidR="006C702B" w:rsidRPr="006C702B" w:rsidRDefault="006C702B" w:rsidP="006C702B">
            <w:pPr>
              <w:jc w:val="right"/>
              <w:rPr>
                <w:color w:val="000000"/>
              </w:rPr>
            </w:pPr>
            <w:r w:rsidRPr="006C702B">
              <w:rPr>
                <w:color w:val="000000"/>
                <w:sz w:val="22"/>
                <w:szCs w:val="22"/>
              </w:rPr>
              <w:t>99,5</w:t>
            </w:r>
          </w:p>
        </w:tc>
        <w:tc>
          <w:tcPr>
            <w:tcW w:w="438" w:type="pct"/>
            <w:tcBorders>
              <w:top w:val="nil"/>
              <w:left w:val="nil"/>
              <w:bottom w:val="single" w:sz="4" w:space="0" w:color="auto"/>
              <w:right w:val="single" w:sz="4" w:space="0" w:color="auto"/>
            </w:tcBorders>
            <w:shd w:val="clear" w:color="auto" w:fill="auto"/>
            <w:noWrap/>
            <w:vAlign w:val="bottom"/>
            <w:hideMark/>
          </w:tcPr>
          <w:p w14:paraId="0C1BBDEE" w14:textId="77777777" w:rsidR="006C702B" w:rsidRPr="006C702B" w:rsidRDefault="006C702B" w:rsidP="006C702B">
            <w:pPr>
              <w:jc w:val="right"/>
              <w:rPr>
                <w:color w:val="000000"/>
              </w:rPr>
            </w:pPr>
            <w:r w:rsidRPr="006C702B">
              <w:rPr>
                <w:color w:val="000000"/>
                <w:sz w:val="22"/>
                <w:szCs w:val="22"/>
              </w:rPr>
              <w:t>99,8</w:t>
            </w:r>
          </w:p>
        </w:tc>
      </w:tr>
      <w:tr w:rsidR="006C702B" w:rsidRPr="006C702B" w14:paraId="2DF7599D"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297C2FE1" w14:textId="77777777" w:rsidR="006C702B" w:rsidRPr="006C702B" w:rsidRDefault="006C702B" w:rsidP="006C702B">
            <w:r w:rsidRPr="006C702B">
              <w:rPr>
                <w:sz w:val="22"/>
                <w:szCs w:val="22"/>
              </w:rPr>
              <w:t xml:space="preserve">Еврейская </w:t>
            </w:r>
            <w:proofErr w:type="spellStart"/>
            <w:r w:rsidRPr="006C702B">
              <w:rPr>
                <w:sz w:val="22"/>
                <w:szCs w:val="22"/>
              </w:rPr>
              <w:t>автоном</w:t>
            </w:r>
            <w:proofErr w:type="spellEnd"/>
            <w:r w:rsidRPr="006C702B">
              <w:rPr>
                <w:sz w:val="22"/>
                <w:szCs w:val="22"/>
              </w:rPr>
              <w:t>.</w:t>
            </w:r>
            <w:r w:rsidR="00C95E8E">
              <w:rPr>
                <w:sz w:val="22"/>
                <w:szCs w:val="22"/>
              </w:rPr>
              <w:t xml:space="preserve"> </w:t>
            </w:r>
            <w:r w:rsidRPr="006C702B">
              <w:rPr>
                <w:sz w:val="22"/>
                <w:szCs w:val="22"/>
              </w:rPr>
              <w:t>область</w:t>
            </w:r>
          </w:p>
        </w:tc>
        <w:tc>
          <w:tcPr>
            <w:tcW w:w="530" w:type="pct"/>
            <w:tcBorders>
              <w:top w:val="nil"/>
              <w:left w:val="nil"/>
              <w:bottom w:val="single" w:sz="4" w:space="0" w:color="auto"/>
              <w:right w:val="single" w:sz="4" w:space="0" w:color="auto"/>
            </w:tcBorders>
            <w:shd w:val="clear" w:color="auto" w:fill="auto"/>
            <w:noWrap/>
            <w:vAlign w:val="bottom"/>
            <w:hideMark/>
          </w:tcPr>
          <w:p w14:paraId="1C458569" w14:textId="77777777" w:rsidR="006C702B" w:rsidRPr="006C702B" w:rsidRDefault="006C702B" w:rsidP="006C702B">
            <w:pPr>
              <w:jc w:val="right"/>
              <w:rPr>
                <w:color w:val="000000"/>
              </w:rPr>
            </w:pPr>
            <w:r w:rsidRPr="006C702B">
              <w:rPr>
                <w:color w:val="000000"/>
                <w:sz w:val="22"/>
                <w:szCs w:val="22"/>
              </w:rPr>
              <w:t>170,4</w:t>
            </w:r>
          </w:p>
        </w:tc>
        <w:tc>
          <w:tcPr>
            <w:tcW w:w="538" w:type="pct"/>
            <w:tcBorders>
              <w:top w:val="nil"/>
              <w:left w:val="nil"/>
              <w:bottom w:val="single" w:sz="4" w:space="0" w:color="auto"/>
              <w:right w:val="single" w:sz="4" w:space="0" w:color="auto"/>
            </w:tcBorders>
            <w:shd w:val="clear" w:color="auto" w:fill="auto"/>
            <w:noWrap/>
            <w:vAlign w:val="bottom"/>
            <w:hideMark/>
          </w:tcPr>
          <w:p w14:paraId="321BC93D" w14:textId="77777777" w:rsidR="006C702B" w:rsidRPr="006C702B" w:rsidRDefault="006C702B" w:rsidP="006C702B">
            <w:pPr>
              <w:jc w:val="right"/>
              <w:rPr>
                <w:sz w:val="20"/>
                <w:szCs w:val="20"/>
              </w:rPr>
            </w:pPr>
            <w:r w:rsidRPr="006C702B">
              <w:rPr>
                <w:sz w:val="20"/>
                <w:szCs w:val="20"/>
              </w:rPr>
              <w:t xml:space="preserve">168,4   </w:t>
            </w:r>
          </w:p>
        </w:tc>
        <w:tc>
          <w:tcPr>
            <w:tcW w:w="575" w:type="pct"/>
            <w:tcBorders>
              <w:top w:val="nil"/>
              <w:left w:val="nil"/>
              <w:bottom w:val="single" w:sz="4" w:space="0" w:color="auto"/>
              <w:right w:val="single" w:sz="4" w:space="0" w:color="auto"/>
            </w:tcBorders>
            <w:shd w:val="clear" w:color="auto" w:fill="auto"/>
            <w:noWrap/>
            <w:vAlign w:val="bottom"/>
            <w:hideMark/>
          </w:tcPr>
          <w:p w14:paraId="6F03F68F" w14:textId="77777777" w:rsidR="006C702B" w:rsidRPr="006C702B" w:rsidRDefault="006C702B" w:rsidP="006C702B">
            <w:pPr>
              <w:jc w:val="right"/>
              <w:rPr>
                <w:sz w:val="20"/>
                <w:szCs w:val="20"/>
              </w:rPr>
            </w:pPr>
            <w:r w:rsidRPr="006C702B">
              <w:rPr>
                <w:sz w:val="20"/>
                <w:szCs w:val="20"/>
              </w:rPr>
              <w:t xml:space="preserve">166,1   </w:t>
            </w:r>
          </w:p>
        </w:tc>
        <w:tc>
          <w:tcPr>
            <w:tcW w:w="438" w:type="pct"/>
            <w:tcBorders>
              <w:top w:val="nil"/>
              <w:left w:val="nil"/>
              <w:bottom w:val="single" w:sz="4" w:space="0" w:color="auto"/>
              <w:right w:val="single" w:sz="4" w:space="0" w:color="auto"/>
            </w:tcBorders>
            <w:shd w:val="clear" w:color="auto" w:fill="auto"/>
            <w:noWrap/>
            <w:vAlign w:val="bottom"/>
            <w:hideMark/>
          </w:tcPr>
          <w:p w14:paraId="0616BE25" w14:textId="77777777" w:rsidR="006C702B" w:rsidRPr="006C702B" w:rsidRDefault="006C702B" w:rsidP="006C702B">
            <w:pPr>
              <w:jc w:val="right"/>
              <w:rPr>
                <w:color w:val="000000"/>
              </w:rPr>
            </w:pPr>
            <w:r w:rsidRPr="006C702B">
              <w:rPr>
                <w:color w:val="000000"/>
                <w:sz w:val="22"/>
                <w:szCs w:val="22"/>
              </w:rPr>
              <w:t>-2,0</w:t>
            </w:r>
          </w:p>
        </w:tc>
        <w:tc>
          <w:tcPr>
            <w:tcW w:w="438" w:type="pct"/>
            <w:tcBorders>
              <w:top w:val="nil"/>
              <w:left w:val="nil"/>
              <w:bottom w:val="single" w:sz="4" w:space="0" w:color="auto"/>
              <w:right w:val="single" w:sz="4" w:space="0" w:color="auto"/>
            </w:tcBorders>
            <w:shd w:val="clear" w:color="auto" w:fill="auto"/>
            <w:noWrap/>
            <w:vAlign w:val="bottom"/>
            <w:hideMark/>
          </w:tcPr>
          <w:p w14:paraId="31893E06" w14:textId="77777777" w:rsidR="006C702B" w:rsidRPr="006C702B" w:rsidRDefault="006C702B" w:rsidP="006C702B">
            <w:pPr>
              <w:jc w:val="right"/>
              <w:rPr>
                <w:color w:val="000000"/>
              </w:rPr>
            </w:pPr>
            <w:r w:rsidRPr="006C702B">
              <w:rPr>
                <w:color w:val="000000"/>
                <w:sz w:val="22"/>
                <w:szCs w:val="22"/>
              </w:rPr>
              <w:t>-2,3</w:t>
            </w:r>
          </w:p>
        </w:tc>
        <w:tc>
          <w:tcPr>
            <w:tcW w:w="583" w:type="pct"/>
            <w:tcBorders>
              <w:top w:val="nil"/>
              <w:left w:val="nil"/>
              <w:bottom w:val="single" w:sz="4" w:space="0" w:color="auto"/>
              <w:right w:val="single" w:sz="4" w:space="0" w:color="auto"/>
            </w:tcBorders>
            <w:shd w:val="clear" w:color="auto" w:fill="auto"/>
            <w:noWrap/>
            <w:vAlign w:val="bottom"/>
            <w:hideMark/>
          </w:tcPr>
          <w:p w14:paraId="791D48F0" w14:textId="77777777" w:rsidR="006C702B" w:rsidRPr="006C702B" w:rsidRDefault="006C702B" w:rsidP="006C702B">
            <w:pPr>
              <w:jc w:val="right"/>
              <w:rPr>
                <w:color w:val="000000"/>
              </w:rPr>
            </w:pPr>
            <w:r w:rsidRPr="006C702B">
              <w:rPr>
                <w:color w:val="000000"/>
                <w:sz w:val="22"/>
                <w:szCs w:val="22"/>
              </w:rPr>
              <w:t>98,8</w:t>
            </w:r>
          </w:p>
        </w:tc>
        <w:tc>
          <w:tcPr>
            <w:tcW w:w="438" w:type="pct"/>
            <w:tcBorders>
              <w:top w:val="nil"/>
              <w:left w:val="nil"/>
              <w:bottom w:val="single" w:sz="4" w:space="0" w:color="auto"/>
              <w:right w:val="single" w:sz="4" w:space="0" w:color="auto"/>
            </w:tcBorders>
            <w:shd w:val="clear" w:color="auto" w:fill="auto"/>
            <w:noWrap/>
            <w:vAlign w:val="bottom"/>
            <w:hideMark/>
          </w:tcPr>
          <w:p w14:paraId="73841A71" w14:textId="77777777" w:rsidR="006C702B" w:rsidRPr="006C702B" w:rsidRDefault="006C702B" w:rsidP="006C702B">
            <w:pPr>
              <w:jc w:val="right"/>
              <w:rPr>
                <w:color w:val="000000"/>
              </w:rPr>
            </w:pPr>
            <w:r w:rsidRPr="006C702B">
              <w:rPr>
                <w:color w:val="000000"/>
                <w:sz w:val="22"/>
                <w:szCs w:val="22"/>
              </w:rPr>
              <w:t>98,6</w:t>
            </w:r>
          </w:p>
        </w:tc>
      </w:tr>
      <w:tr w:rsidR="006C702B" w:rsidRPr="006C702B" w14:paraId="36FABA08" w14:textId="77777777" w:rsidTr="00F3335C">
        <w:trPr>
          <w:trHeight w:val="288"/>
          <w:jc w:val="center"/>
        </w:trPr>
        <w:tc>
          <w:tcPr>
            <w:tcW w:w="1460" w:type="pct"/>
            <w:tcBorders>
              <w:top w:val="nil"/>
              <w:left w:val="single" w:sz="4" w:space="0" w:color="auto"/>
              <w:bottom w:val="single" w:sz="4" w:space="0" w:color="auto"/>
              <w:right w:val="single" w:sz="4" w:space="0" w:color="auto"/>
            </w:tcBorders>
            <w:shd w:val="clear" w:color="auto" w:fill="auto"/>
            <w:noWrap/>
            <w:vAlign w:val="bottom"/>
            <w:hideMark/>
          </w:tcPr>
          <w:p w14:paraId="0535998E" w14:textId="77777777" w:rsidR="006C702B" w:rsidRPr="006C702B" w:rsidRDefault="006C702B" w:rsidP="006C702B">
            <w:r w:rsidRPr="006C702B">
              <w:rPr>
                <w:sz w:val="22"/>
                <w:szCs w:val="22"/>
              </w:rPr>
              <w:t>Чукотский автономный округ</w:t>
            </w:r>
          </w:p>
        </w:tc>
        <w:tc>
          <w:tcPr>
            <w:tcW w:w="530" w:type="pct"/>
            <w:tcBorders>
              <w:top w:val="nil"/>
              <w:left w:val="nil"/>
              <w:bottom w:val="single" w:sz="4" w:space="0" w:color="auto"/>
              <w:right w:val="single" w:sz="4" w:space="0" w:color="auto"/>
            </w:tcBorders>
            <w:shd w:val="clear" w:color="auto" w:fill="auto"/>
            <w:noWrap/>
            <w:vAlign w:val="bottom"/>
            <w:hideMark/>
          </w:tcPr>
          <w:p w14:paraId="745094EE" w14:textId="77777777" w:rsidR="006C702B" w:rsidRPr="006C702B" w:rsidRDefault="006C702B" w:rsidP="006C702B">
            <w:pPr>
              <w:jc w:val="right"/>
              <w:rPr>
                <w:color w:val="000000"/>
              </w:rPr>
            </w:pPr>
            <w:r w:rsidRPr="006C702B">
              <w:rPr>
                <w:color w:val="000000"/>
                <w:sz w:val="22"/>
                <w:szCs w:val="22"/>
              </w:rPr>
              <w:t>50,5</w:t>
            </w:r>
          </w:p>
        </w:tc>
        <w:tc>
          <w:tcPr>
            <w:tcW w:w="538" w:type="pct"/>
            <w:tcBorders>
              <w:top w:val="nil"/>
              <w:left w:val="nil"/>
              <w:bottom w:val="single" w:sz="4" w:space="0" w:color="auto"/>
              <w:right w:val="single" w:sz="4" w:space="0" w:color="auto"/>
            </w:tcBorders>
            <w:shd w:val="clear" w:color="auto" w:fill="auto"/>
            <w:noWrap/>
            <w:vAlign w:val="bottom"/>
            <w:hideMark/>
          </w:tcPr>
          <w:p w14:paraId="526E5F14" w14:textId="77777777" w:rsidR="006C702B" w:rsidRPr="006C702B" w:rsidRDefault="006C702B" w:rsidP="006C702B">
            <w:pPr>
              <w:jc w:val="right"/>
              <w:rPr>
                <w:sz w:val="20"/>
                <w:szCs w:val="20"/>
              </w:rPr>
            </w:pPr>
            <w:r w:rsidRPr="006C702B">
              <w:rPr>
                <w:sz w:val="20"/>
                <w:szCs w:val="20"/>
              </w:rPr>
              <w:t xml:space="preserve">50,5   </w:t>
            </w:r>
          </w:p>
        </w:tc>
        <w:tc>
          <w:tcPr>
            <w:tcW w:w="575" w:type="pct"/>
            <w:tcBorders>
              <w:top w:val="nil"/>
              <w:left w:val="nil"/>
              <w:bottom w:val="single" w:sz="4" w:space="0" w:color="auto"/>
              <w:right w:val="single" w:sz="4" w:space="0" w:color="auto"/>
            </w:tcBorders>
            <w:shd w:val="clear" w:color="auto" w:fill="auto"/>
            <w:noWrap/>
            <w:vAlign w:val="bottom"/>
            <w:hideMark/>
          </w:tcPr>
          <w:p w14:paraId="6F425C67" w14:textId="77777777" w:rsidR="006C702B" w:rsidRPr="006C702B" w:rsidRDefault="006C702B" w:rsidP="006C702B">
            <w:pPr>
              <w:jc w:val="right"/>
              <w:rPr>
                <w:sz w:val="20"/>
                <w:szCs w:val="20"/>
              </w:rPr>
            </w:pPr>
            <w:r w:rsidRPr="006C702B">
              <w:rPr>
                <w:sz w:val="20"/>
                <w:szCs w:val="20"/>
              </w:rPr>
              <w:t xml:space="preserve">50,2   </w:t>
            </w:r>
          </w:p>
        </w:tc>
        <w:tc>
          <w:tcPr>
            <w:tcW w:w="438" w:type="pct"/>
            <w:tcBorders>
              <w:top w:val="nil"/>
              <w:left w:val="nil"/>
              <w:bottom w:val="single" w:sz="4" w:space="0" w:color="auto"/>
              <w:right w:val="single" w:sz="4" w:space="0" w:color="auto"/>
            </w:tcBorders>
            <w:shd w:val="clear" w:color="auto" w:fill="auto"/>
            <w:noWrap/>
            <w:vAlign w:val="bottom"/>
            <w:hideMark/>
          </w:tcPr>
          <w:p w14:paraId="5FDFC8F6" w14:textId="77777777" w:rsidR="006C702B" w:rsidRPr="006C702B" w:rsidRDefault="006C702B" w:rsidP="006C702B">
            <w:pPr>
              <w:jc w:val="right"/>
              <w:rPr>
                <w:color w:val="000000"/>
              </w:rPr>
            </w:pPr>
            <w:r w:rsidRPr="006C702B">
              <w:rPr>
                <w:color w:val="000000"/>
                <w:sz w:val="22"/>
                <w:szCs w:val="22"/>
              </w:rPr>
              <w:t>0,0</w:t>
            </w:r>
          </w:p>
        </w:tc>
        <w:tc>
          <w:tcPr>
            <w:tcW w:w="438" w:type="pct"/>
            <w:tcBorders>
              <w:top w:val="nil"/>
              <w:left w:val="nil"/>
              <w:bottom w:val="single" w:sz="4" w:space="0" w:color="auto"/>
              <w:right w:val="single" w:sz="4" w:space="0" w:color="auto"/>
            </w:tcBorders>
            <w:shd w:val="clear" w:color="auto" w:fill="auto"/>
            <w:noWrap/>
            <w:vAlign w:val="bottom"/>
            <w:hideMark/>
          </w:tcPr>
          <w:p w14:paraId="272D74CA" w14:textId="77777777" w:rsidR="006C702B" w:rsidRPr="006C702B" w:rsidRDefault="006C702B" w:rsidP="006C702B">
            <w:pPr>
              <w:jc w:val="right"/>
              <w:rPr>
                <w:color w:val="000000"/>
              </w:rPr>
            </w:pPr>
            <w:r w:rsidRPr="006C702B">
              <w:rPr>
                <w:color w:val="000000"/>
                <w:sz w:val="22"/>
                <w:szCs w:val="22"/>
              </w:rPr>
              <w:t>-0,3</w:t>
            </w:r>
          </w:p>
        </w:tc>
        <w:tc>
          <w:tcPr>
            <w:tcW w:w="583" w:type="pct"/>
            <w:tcBorders>
              <w:top w:val="nil"/>
              <w:left w:val="nil"/>
              <w:bottom w:val="single" w:sz="4" w:space="0" w:color="auto"/>
              <w:right w:val="single" w:sz="4" w:space="0" w:color="auto"/>
            </w:tcBorders>
            <w:shd w:val="clear" w:color="auto" w:fill="auto"/>
            <w:noWrap/>
            <w:vAlign w:val="bottom"/>
            <w:hideMark/>
          </w:tcPr>
          <w:p w14:paraId="15E620AF" w14:textId="77777777" w:rsidR="006C702B" w:rsidRPr="006C702B" w:rsidRDefault="006C702B" w:rsidP="006C702B">
            <w:pPr>
              <w:jc w:val="right"/>
              <w:rPr>
                <w:color w:val="000000"/>
              </w:rPr>
            </w:pPr>
            <w:r w:rsidRPr="006C702B">
              <w:rPr>
                <w:color w:val="000000"/>
                <w:sz w:val="22"/>
                <w:szCs w:val="22"/>
              </w:rPr>
              <w:t>100,0</w:t>
            </w:r>
          </w:p>
        </w:tc>
        <w:tc>
          <w:tcPr>
            <w:tcW w:w="438" w:type="pct"/>
            <w:tcBorders>
              <w:top w:val="nil"/>
              <w:left w:val="nil"/>
              <w:bottom w:val="single" w:sz="4" w:space="0" w:color="auto"/>
              <w:right w:val="single" w:sz="4" w:space="0" w:color="auto"/>
            </w:tcBorders>
            <w:shd w:val="clear" w:color="auto" w:fill="auto"/>
            <w:noWrap/>
            <w:vAlign w:val="bottom"/>
            <w:hideMark/>
          </w:tcPr>
          <w:p w14:paraId="38808F00" w14:textId="77777777" w:rsidR="006C702B" w:rsidRPr="006C702B" w:rsidRDefault="006C702B" w:rsidP="006C702B">
            <w:pPr>
              <w:jc w:val="right"/>
              <w:rPr>
                <w:color w:val="000000"/>
              </w:rPr>
            </w:pPr>
            <w:r w:rsidRPr="006C702B">
              <w:rPr>
                <w:color w:val="000000"/>
                <w:sz w:val="22"/>
                <w:szCs w:val="22"/>
              </w:rPr>
              <w:t>99,4</w:t>
            </w:r>
          </w:p>
        </w:tc>
      </w:tr>
    </w:tbl>
    <w:p w14:paraId="4BBFA63D" w14:textId="77777777" w:rsidR="00F3335C" w:rsidRDefault="00F3335C" w:rsidP="004C129B">
      <w:pPr>
        <w:pStyle w:val="10"/>
        <w:spacing w:line="360" w:lineRule="auto"/>
        <w:ind w:firstLine="709"/>
        <w:rPr>
          <w:spacing w:val="-6"/>
          <w:sz w:val="28"/>
          <w:szCs w:val="28"/>
        </w:rPr>
      </w:pPr>
    </w:p>
    <w:p w14:paraId="12594A21" w14:textId="77777777" w:rsidR="005C13AA" w:rsidRDefault="006C702B" w:rsidP="004C129B">
      <w:pPr>
        <w:pStyle w:val="10"/>
        <w:spacing w:line="360" w:lineRule="auto"/>
        <w:ind w:firstLine="709"/>
        <w:rPr>
          <w:spacing w:val="-6"/>
          <w:sz w:val="28"/>
          <w:szCs w:val="28"/>
        </w:rPr>
      </w:pPr>
      <w:r>
        <w:rPr>
          <w:spacing w:val="-6"/>
          <w:sz w:val="28"/>
          <w:szCs w:val="28"/>
        </w:rPr>
        <w:t xml:space="preserve">Таким </w:t>
      </w:r>
      <w:r w:rsidR="00313F55">
        <w:rPr>
          <w:spacing w:val="-6"/>
          <w:sz w:val="28"/>
          <w:szCs w:val="28"/>
        </w:rPr>
        <w:t>образом,</w:t>
      </w:r>
      <w:r>
        <w:rPr>
          <w:spacing w:val="-6"/>
          <w:sz w:val="28"/>
          <w:szCs w:val="28"/>
        </w:rPr>
        <w:t xml:space="preserve"> можно отметить рост численности населения </w:t>
      </w:r>
      <w:r w:rsidR="00313F55" w:rsidRPr="00313F55">
        <w:rPr>
          <w:spacing w:val="-6"/>
          <w:sz w:val="28"/>
          <w:szCs w:val="28"/>
        </w:rPr>
        <w:t>Сибирск</w:t>
      </w:r>
      <w:r w:rsidR="00313F55">
        <w:rPr>
          <w:spacing w:val="-6"/>
          <w:sz w:val="28"/>
          <w:szCs w:val="28"/>
        </w:rPr>
        <w:t xml:space="preserve">ом </w:t>
      </w:r>
      <w:r w:rsidR="00313F55" w:rsidRPr="00313F55">
        <w:rPr>
          <w:spacing w:val="-6"/>
          <w:sz w:val="28"/>
          <w:szCs w:val="28"/>
        </w:rPr>
        <w:t>федеральн</w:t>
      </w:r>
      <w:r w:rsidR="00313F55">
        <w:rPr>
          <w:spacing w:val="-6"/>
          <w:sz w:val="28"/>
          <w:szCs w:val="28"/>
        </w:rPr>
        <w:t>ом</w:t>
      </w:r>
      <w:r w:rsidR="00313F55" w:rsidRPr="00313F55">
        <w:rPr>
          <w:spacing w:val="-6"/>
          <w:sz w:val="28"/>
          <w:szCs w:val="28"/>
        </w:rPr>
        <w:t xml:space="preserve"> округ</w:t>
      </w:r>
      <w:r w:rsidR="00313F55">
        <w:rPr>
          <w:spacing w:val="-6"/>
          <w:sz w:val="28"/>
          <w:szCs w:val="28"/>
        </w:rPr>
        <w:t xml:space="preserve">е в целом, так и по областям, при этом в </w:t>
      </w:r>
      <w:r w:rsidR="00313F55" w:rsidRPr="00313F55">
        <w:rPr>
          <w:spacing w:val="-6"/>
          <w:sz w:val="28"/>
          <w:szCs w:val="28"/>
        </w:rPr>
        <w:t>Дальневосточн</w:t>
      </w:r>
      <w:r w:rsidR="00313F55">
        <w:rPr>
          <w:spacing w:val="-6"/>
          <w:sz w:val="28"/>
          <w:szCs w:val="28"/>
        </w:rPr>
        <w:t xml:space="preserve">ом </w:t>
      </w:r>
      <w:r w:rsidR="00313F55" w:rsidRPr="00313F55">
        <w:rPr>
          <w:spacing w:val="-6"/>
          <w:sz w:val="28"/>
          <w:szCs w:val="28"/>
        </w:rPr>
        <w:lastRenderedPageBreak/>
        <w:t>федеральн</w:t>
      </w:r>
      <w:r w:rsidR="00313F55">
        <w:rPr>
          <w:spacing w:val="-6"/>
          <w:sz w:val="28"/>
          <w:szCs w:val="28"/>
        </w:rPr>
        <w:t xml:space="preserve">ом </w:t>
      </w:r>
      <w:r w:rsidR="00313F55" w:rsidRPr="00313F55">
        <w:rPr>
          <w:spacing w:val="-6"/>
          <w:sz w:val="28"/>
          <w:szCs w:val="28"/>
        </w:rPr>
        <w:t>округ</w:t>
      </w:r>
      <w:r w:rsidR="00313F55">
        <w:rPr>
          <w:spacing w:val="-6"/>
          <w:sz w:val="28"/>
          <w:szCs w:val="28"/>
        </w:rPr>
        <w:t>е происходит постоянное снижение численности населения</w:t>
      </w:r>
      <w:r w:rsidR="004C2C69">
        <w:rPr>
          <w:spacing w:val="-6"/>
          <w:sz w:val="28"/>
          <w:szCs w:val="28"/>
        </w:rPr>
        <w:t>.</w:t>
      </w:r>
    </w:p>
    <w:p w14:paraId="067D90E9" w14:textId="77777777" w:rsidR="004C2C69" w:rsidRPr="006C702B" w:rsidRDefault="004C2C69" w:rsidP="00DD774C">
      <w:pPr>
        <w:pStyle w:val="10"/>
        <w:spacing w:line="360" w:lineRule="auto"/>
        <w:ind w:firstLine="0"/>
        <w:rPr>
          <w:sz w:val="28"/>
          <w:szCs w:val="28"/>
        </w:rPr>
      </w:pPr>
      <w:r>
        <w:rPr>
          <w:spacing w:val="-6"/>
          <w:sz w:val="28"/>
          <w:szCs w:val="28"/>
        </w:rPr>
        <w:t xml:space="preserve">Таблица </w:t>
      </w:r>
      <w:r w:rsidR="00BA3805">
        <w:rPr>
          <w:spacing w:val="-6"/>
          <w:sz w:val="28"/>
          <w:szCs w:val="28"/>
        </w:rPr>
        <w:t>3</w:t>
      </w:r>
      <w:r>
        <w:rPr>
          <w:spacing w:val="-6"/>
          <w:sz w:val="28"/>
          <w:szCs w:val="28"/>
        </w:rPr>
        <w:t xml:space="preserve"> - </w:t>
      </w:r>
      <w:r w:rsidRPr="00DD774C">
        <w:rPr>
          <w:sz w:val="28"/>
          <w:szCs w:val="28"/>
        </w:rPr>
        <w:t>Анализ</w:t>
      </w:r>
      <w:r>
        <w:rPr>
          <w:spacing w:val="-6"/>
          <w:sz w:val="28"/>
          <w:szCs w:val="28"/>
        </w:rPr>
        <w:t xml:space="preserve"> с</w:t>
      </w:r>
      <w:r w:rsidRPr="004C2C69">
        <w:rPr>
          <w:spacing w:val="-6"/>
          <w:sz w:val="28"/>
          <w:szCs w:val="28"/>
        </w:rPr>
        <w:t>реднегодов</w:t>
      </w:r>
      <w:r>
        <w:rPr>
          <w:spacing w:val="-6"/>
          <w:sz w:val="28"/>
          <w:szCs w:val="28"/>
        </w:rPr>
        <w:t>ой</w:t>
      </w:r>
      <w:r w:rsidRPr="004C2C69">
        <w:rPr>
          <w:spacing w:val="-6"/>
          <w:sz w:val="28"/>
          <w:szCs w:val="28"/>
        </w:rPr>
        <w:t xml:space="preserve"> численность занятых в экономике</w:t>
      </w:r>
    </w:p>
    <w:tbl>
      <w:tblPr>
        <w:tblW w:w="5000" w:type="pct"/>
        <w:jc w:val="center"/>
        <w:tblLook w:val="04A0" w:firstRow="1" w:lastRow="0" w:firstColumn="1" w:lastColumn="0" w:noHBand="0" w:noVBand="1"/>
      </w:tblPr>
      <w:tblGrid>
        <w:gridCol w:w="2039"/>
        <w:gridCol w:w="1098"/>
        <w:gridCol w:w="1131"/>
        <w:gridCol w:w="1131"/>
        <w:gridCol w:w="887"/>
        <w:gridCol w:w="908"/>
        <w:gridCol w:w="1185"/>
        <w:gridCol w:w="966"/>
      </w:tblGrid>
      <w:tr w:rsidR="004C2C69" w:rsidRPr="004C2C69" w14:paraId="60AA2F92" w14:textId="77777777" w:rsidTr="00F3335C">
        <w:trPr>
          <w:trHeight w:val="20"/>
          <w:jc w:val="center"/>
        </w:trPr>
        <w:tc>
          <w:tcPr>
            <w:tcW w:w="1093"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A2CE19C" w14:textId="77777777" w:rsidR="004C2C69" w:rsidRPr="004C2C69" w:rsidRDefault="004C2C69" w:rsidP="004C2C69">
            <w:pPr>
              <w:jc w:val="center"/>
              <w:rPr>
                <w:color w:val="000000"/>
              </w:rPr>
            </w:pPr>
          </w:p>
        </w:tc>
        <w:tc>
          <w:tcPr>
            <w:tcW w:w="587" w:type="pct"/>
            <w:vMerge w:val="restart"/>
            <w:tcBorders>
              <w:top w:val="single" w:sz="4" w:space="0" w:color="auto"/>
              <w:left w:val="single" w:sz="4" w:space="0" w:color="auto"/>
              <w:right w:val="single" w:sz="4" w:space="0" w:color="auto"/>
            </w:tcBorders>
            <w:shd w:val="clear" w:color="auto" w:fill="auto"/>
            <w:hideMark/>
          </w:tcPr>
          <w:p w14:paraId="46D7E288" w14:textId="77777777" w:rsidR="004C2C69" w:rsidRPr="004C2C69" w:rsidRDefault="004C2C69" w:rsidP="004C2C69">
            <w:pPr>
              <w:jc w:val="center"/>
              <w:rPr>
                <w:color w:val="000000"/>
              </w:rPr>
            </w:pPr>
            <w:r w:rsidRPr="004C2C69">
              <w:rPr>
                <w:color w:val="000000"/>
                <w:spacing w:val="-4"/>
                <w:sz w:val="22"/>
                <w:szCs w:val="22"/>
              </w:rPr>
              <w:t>Среднегодовая численность занятых в экономике, тыс. человек</w:t>
            </w:r>
            <w:r>
              <w:rPr>
                <w:color w:val="000000"/>
                <w:spacing w:val="-4"/>
                <w:sz w:val="22"/>
                <w:szCs w:val="22"/>
              </w:rPr>
              <w:t xml:space="preserve"> </w:t>
            </w:r>
            <w:r w:rsidRPr="004C2C69">
              <w:rPr>
                <w:color w:val="000000"/>
                <w:sz w:val="22"/>
                <w:szCs w:val="22"/>
              </w:rPr>
              <w:t>2014</w:t>
            </w:r>
            <w:r>
              <w:rPr>
                <w:color w:val="000000"/>
                <w:sz w:val="22"/>
                <w:szCs w:val="22"/>
              </w:rPr>
              <w:t xml:space="preserve"> г.</w:t>
            </w:r>
          </w:p>
        </w:tc>
        <w:tc>
          <w:tcPr>
            <w:tcW w:w="605" w:type="pct"/>
            <w:vMerge w:val="restart"/>
            <w:tcBorders>
              <w:top w:val="single" w:sz="4" w:space="0" w:color="auto"/>
              <w:left w:val="single" w:sz="4" w:space="0" w:color="auto"/>
              <w:right w:val="single" w:sz="4" w:space="0" w:color="auto"/>
            </w:tcBorders>
            <w:shd w:val="clear" w:color="auto" w:fill="auto"/>
            <w:hideMark/>
          </w:tcPr>
          <w:p w14:paraId="631A5279" w14:textId="77777777" w:rsidR="004C2C69" w:rsidRDefault="004C2C69" w:rsidP="004C2C69">
            <w:pPr>
              <w:jc w:val="center"/>
              <w:rPr>
                <w:color w:val="000000"/>
              </w:rPr>
            </w:pPr>
            <w:r w:rsidRPr="004C2C69">
              <w:rPr>
                <w:color w:val="000000"/>
                <w:sz w:val="22"/>
                <w:szCs w:val="22"/>
              </w:rPr>
              <w:t>Среднегодовая численность занятых в экономике, тыс. человек</w:t>
            </w:r>
          </w:p>
          <w:p w14:paraId="03DAC859" w14:textId="77777777" w:rsidR="004C2C69" w:rsidRPr="004C2C69" w:rsidRDefault="004C2C69" w:rsidP="004C2C69">
            <w:pPr>
              <w:jc w:val="center"/>
              <w:rPr>
                <w:color w:val="000000"/>
              </w:rPr>
            </w:pPr>
            <w:r w:rsidRPr="004C2C69">
              <w:rPr>
                <w:color w:val="000000"/>
                <w:sz w:val="22"/>
                <w:szCs w:val="22"/>
              </w:rPr>
              <w:t>2014</w:t>
            </w:r>
            <w:r>
              <w:rPr>
                <w:color w:val="000000"/>
                <w:sz w:val="22"/>
                <w:szCs w:val="22"/>
              </w:rPr>
              <w:t xml:space="preserve"> г.</w:t>
            </w:r>
          </w:p>
        </w:tc>
        <w:tc>
          <w:tcPr>
            <w:tcW w:w="605" w:type="pct"/>
            <w:vMerge w:val="restart"/>
            <w:tcBorders>
              <w:top w:val="single" w:sz="4" w:space="0" w:color="auto"/>
              <w:left w:val="single" w:sz="4" w:space="0" w:color="auto"/>
              <w:right w:val="single" w:sz="4" w:space="0" w:color="auto"/>
            </w:tcBorders>
            <w:shd w:val="clear" w:color="auto" w:fill="auto"/>
            <w:hideMark/>
          </w:tcPr>
          <w:p w14:paraId="7B44B061" w14:textId="77777777" w:rsidR="004C2C69" w:rsidRDefault="004C2C69" w:rsidP="004C2C69">
            <w:pPr>
              <w:jc w:val="center"/>
              <w:rPr>
                <w:color w:val="000000"/>
              </w:rPr>
            </w:pPr>
            <w:r w:rsidRPr="004C2C69">
              <w:rPr>
                <w:color w:val="000000"/>
                <w:sz w:val="22"/>
                <w:szCs w:val="22"/>
              </w:rPr>
              <w:t>Среднегодовая численность занятых в экономике, тыс. человек</w:t>
            </w:r>
          </w:p>
          <w:p w14:paraId="152F8655" w14:textId="77777777" w:rsidR="004C2C69" w:rsidRPr="004C2C69" w:rsidRDefault="004C2C69" w:rsidP="004C2C69">
            <w:pPr>
              <w:jc w:val="center"/>
              <w:rPr>
                <w:color w:val="000000"/>
              </w:rPr>
            </w:pPr>
            <w:r w:rsidRPr="004C2C69">
              <w:rPr>
                <w:color w:val="000000"/>
                <w:sz w:val="22"/>
                <w:szCs w:val="22"/>
              </w:rPr>
              <w:t>2014</w:t>
            </w:r>
            <w:r>
              <w:rPr>
                <w:color w:val="000000"/>
                <w:sz w:val="22"/>
                <w:szCs w:val="22"/>
              </w:rPr>
              <w:t xml:space="preserve"> г.</w:t>
            </w:r>
          </w:p>
        </w:tc>
        <w:tc>
          <w:tcPr>
            <w:tcW w:w="959" w:type="pct"/>
            <w:gridSpan w:val="2"/>
            <w:tcBorders>
              <w:top w:val="single" w:sz="4" w:space="0" w:color="auto"/>
              <w:left w:val="nil"/>
              <w:bottom w:val="single" w:sz="4" w:space="0" w:color="auto"/>
              <w:right w:val="single" w:sz="4" w:space="0" w:color="auto"/>
            </w:tcBorders>
            <w:shd w:val="clear" w:color="auto" w:fill="auto"/>
            <w:noWrap/>
            <w:vAlign w:val="bottom"/>
            <w:hideMark/>
          </w:tcPr>
          <w:p w14:paraId="5B411F8D" w14:textId="77777777" w:rsidR="004C2C69" w:rsidRPr="004C2C69" w:rsidRDefault="004C2C69" w:rsidP="004C2C69">
            <w:pPr>
              <w:jc w:val="center"/>
              <w:rPr>
                <w:color w:val="000000"/>
              </w:rPr>
            </w:pPr>
            <w:r w:rsidRPr="004C2C69">
              <w:rPr>
                <w:color w:val="000000"/>
                <w:sz w:val="22"/>
                <w:szCs w:val="22"/>
              </w:rPr>
              <w:t>Абсолютное отклонение</w:t>
            </w:r>
          </w:p>
        </w:tc>
        <w:tc>
          <w:tcPr>
            <w:tcW w:w="1150"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6458A9" w14:textId="77777777" w:rsidR="004C2C69" w:rsidRPr="004C2C69" w:rsidRDefault="004C2C69" w:rsidP="004C2C69">
            <w:pPr>
              <w:jc w:val="center"/>
              <w:rPr>
                <w:color w:val="000000"/>
              </w:rPr>
            </w:pPr>
            <w:r w:rsidRPr="004C2C69">
              <w:rPr>
                <w:color w:val="000000"/>
                <w:sz w:val="22"/>
                <w:szCs w:val="22"/>
              </w:rPr>
              <w:t>Относительное отклонение, %</w:t>
            </w:r>
          </w:p>
        </w:tc>
      </w:tr>
      <w:tr w:rsidR="004C2C69" w:rsidRPr="004C2C69" w14:paraId="3A0792A8" w14:textId="77777777" w:rsidTr="00F3335C">
        <w:trPr>
          <w:trHeight w:val="506"/>
          <w:jc w:val="center"/>
        </w:trPr>
        <w:tc>
          <w:tcPr>
            <w:tcW w:w="1093" w:type="pct"/>
            <w:vMerge/>
            <w:tcBorders>
              <w:top w:val="single" w:sz="4" w:space="0" w:color="auto"/>
              <w:left w:val="single" w:sz="4" w:space="0" w:color="auto"/>
              <w:bottom w:val="single" w:sz="4" w:space="0" w:color="000000"/>
              <w:right w:val="single" w:sz="4" w:space="0" w:color="auto"/>
            </w:tcBorders>
            <w:vAlign w:val="center"/>
            <w:hideMark/>
          </w:tcPr>
          <w:p w14:paraId="7BEFEEB1" w14:textId="77777777" w:rsidR="004C2C69" w:rsidRPr="004C2C69" w:rsidRDefault="004C2C69" w:rsidP="004C2C69">
            <w:pPr>
              <w:rPr>
                <w:color w:val="000000"/>
              </w:rPr>
            </w:pPr>
          </w:p>
        </w:tc>
        <w:tc>
          <w:tcPr>
            <w:tcW w:w="587" w:type="pct"/>
            <w:vMerge/>
            <w:tcBorders>
              <w:left w:val="single" w:sz="4" w:space="0" w:color="auto"/>
              <w:bottom w:val="single" w:sz="4" w:space="0" w:color="auto"/>
              <w:right w:val="single" w:sz="4" w:space="0" w:color="auto"/>
            </w:tcBorders>
            <w:vAlign w:val="center"/>
            <w:hideMark/>
          </w:tcPr>
          <w:p w14:paraId="3EA509C4" w14:textId="77777777" w:rsidR="004C2C69" w:rsidRPr="004C2C69" w:rsidRDefault="004C2C69" w:rsidP="004C2C69">
            <w:pPr>
              <w:rPr>
                <w:color w:val="000000"/>
              </w:rPr>
            </w:pPr>
          </w:p>
        </w:tc>
        <w:tc>
          <w:tcPr>
            <w:tcW w:w="605" w:type="pct"/>
            <w:vMerge/>
            <w:tcBorders>
              <w:left w:val="single" w:sz="4" w:space="0" w:color="auto"/>
              <w:bottom w:val="single" w:sz="4" w:space="0" w:color="auto"/>
              <w:right w:val="single" w:sz="4" w:space="0" w:color="auto"/>
            </w:tcBorders>
            <w:vAlign w:val="center"/>
            <w:hideMark/>
          </w:tcPr>
          <w:p w14:paraId="5C747BA5" w14:textId="77777777" w:rsidR="004C2C69" w:rsidRPr="004C2C69" w:rsidRDefault="004C2C69" w:rsidP="004C2C69">
            <w:pPr>
              <w:jc w:val="center"/>
              <w:rPr>
                <w:color w:val="000000"/>
              </w:rPr>
            </w:pPr>
          </w:p>
        </w:tc>
        <w:tc>
          <w:tcPr>
            <w:tcW w:w="605" w:type="pct"/>
            <w:vMerge/>
            <w:tcBorders>
              <w:left w:val="single" w:sz="4" w:space="0" w:color="auto"/>
              <w:bottom w:val="single" w:sz="4" w:space="0" w:color="auto"/>
              <w:right w:val="single" w:sz="4" w:space="0" w:color="auto"/>
            </w:tcBorders>
            <w:vAlign w:val="center"/>
            <w:hideMark/>
          </w:tcPr>
          <w:p w14:paraId="7BB841CE" w14:textId="77777777" w:rsidR="004C2C69" w:rsidRPr="004C2C69" w:rsidRDefault="004C2C69" w:rsidP="004C2C69">
            <w:pPr>
              <w:jc w:val="center"/>
              <w:rPr>
                <w:color w:val="000000"/>
              </w:rPr>
            </w:pPr>
          </w:p>
        </w:tc>
        <w:tc>
          <w:tcPr>
            <w:tcW w:w="473" w:type="pct"/>
            <w:tcBorders>
              <w:top w:val="nil"/>
              <w:left w:val="single" w:sz="4" w:space="0" w:color="auto"/>
              <w:bottom w:val="single" w:sz="4" w:space="0" w:color="000000"/>
              <w:right w:val="single" w:sz="4" w:space="0" w:color="auto"/>
            </w:tcBorders>
            <w:shd w:val="clear" w:color="auto" w:fill="auto"/>
            <w:noWrap/>
            <w:vAlign w:val="bottom"/>
            <w:hideMark/>
          </w:tcPr>
          <w:p w14:paraId="66C16602" w14:textId="77777777" w:rsidR="004C2C69" w:rsidRPr="004C2C69" w:rsidRDefault="004C2C69" w:rsidP="004C2C69">
            <w:pPr>
              <w:jc w:val="center"/>
              <w:rPr>
                <w:color w:val="000000"/>
              </w:rPr>
            </w:pPr>
            <w:r w:rsidRPr="004C2C69">
              <w:rPr>
                <w:color w:val="000000"/>
                <w:sz w:val="22"/>
                <w:szCs w:val="22"/>
              </w:rPr>
              <w:t>2015/2014</w:t>
            </w:r>
          </w:p>
        </w:tc>
        <w:tc>
          <w:tcPr>
            <w:tcW w:w="486" w:type="pct"/>
            <w:tcBorders>
              <w:top w:val="nil"/>
              <w:left w:val="single" w:sz="4" w:space="0" w:color="auto"/>
              <w:bottom w:val="single" w:sz="4" w:space="0" w:color="000000"/>
              <w:right w:val="single" w:sz="4" w:space="0" w:color="auto"/>
            </w:tcBorders>
            <w:shd w:val="clear" w:color="auto" w:fill="auto"/>
            <w:noWrap/>
            <w:vAlign w:val="bottom"/>
            <w:hideMark/>
          </w:tcPr>
          <w:p w14:paraId="24734367" w14:textId="77777777" w:rsidR="004C2C69" w:rsidRPr="004C2C69" w:rsidRDefault="004C2C69" w:rsidP="004C2C69">
            <w:pPr>
              <w:jc w:val="center"/>
              <w:rPr>
                <w:color w:val="000000"/>
              </w:rPr>
            </w:pPr>
            <w:r w:rsidRPr="004C2C69">
              <w:rPr>
                <w:color w:val="000000"/>
                <w:sz w:val="22"/>
                <w:szCs w:val="22"/>
              </w:rPr>
              <w:t>2016/2015</w:t>
            </w:r>
          </w:p>
        </w:tc>
        <w:tc>
          <w:tcPr>
            <w:tcW w:w="638" w:type="pct"/>
            <w:tcBorders>
              <w:top w:val="nil"/>
              <w:left w:val="single" w:sz="4" w:space="0" w:color="auto"/>
              <w:bottom w:val="single" w:sz="4" w:space="0" w:color="000000"/>
              <w:right w:val="single" w:sz="4" w:space="0" w:color="auto"/>
            </w:tcBorders>
            <w:shd w:val="clear" w:color="auto" w:fill="auto"/>
            <w:noWrap/>
            <w:vAlign w:val="bottom"/>
            <w:hideMark/>
          </w:tcPr>
          <w:p w14:paraId="74ED96BD" w14:textId="77777777" w:rsidR="004C2C69" w:rsidRPr="004C2C69" w:rsidRDefault="004C2C69" w:rsidP="004C2C69">
            <w:pPr>
              <w:jc w:val="center"/>
              <w:rPr>
                <w:color w:val="000000"/>
              </w:rPr>
            </w:pPr>
            <w:r w:rsidRPr="004C2C69">
              <w:rPr>
                <w:color w:val="000000"/>
                <w:sz w:val="22"/>
                <w:szCs w:val="22"/>
              </w:rPr>
              <w:t>2015/2014</w:t>
            </w:r>
          </w:p>
        </w:tc>
        <w:tc>
          <w:tcPr>
            <w:tcW w:w="512" w:type="pct"/>
            <w:tcBorders>
              <w:top w:val="nil"/>
              <w:left w:val="single" w:sz="4" w:space="0" w:color="auto"/>
              <w:bottom w:val="single" w:sz="4" w:space="0" w:color="000000"/>
              <w:right w:val="single" w:sz="4" w:space="0" w:color="auto"/>
            </w:tcBorders>
            <w:shd w:val="clear" w:color="auto" w:fill="auto"/>
            <w:noWrap/>
            <w:vAlign w:val="bottom"/>
            <w:hideMark/>
          </w:tcPr>
          <w:p w14:paraId="59BCC612" w14:textId="77777777" w:rsidR="004C2C69" w:rsidRPr="004C2C69" w:rsidRDefault="004C2C69" w:rsidP="004C2C69">
            <w:pPr>
              <w:jc w:val="center"/>
              <w:rPr>
                <w:color w:val="000000"/>
              </w:rPr>
            </w:pPr>
            <w:r w:rsidRPr="004C2C69">
              <w:rPr>
                <w:color w:val="000000"/>
                <w:sz w:val="22"/>
                <w:szCs w:val="22"/>
              </w:rPr>
              <w:t>2016/2015</w:t>
            </w:r>
          </w:p>
        </w:tc>
      </w:tr>
      <w:tr w:rsidR="004C2C69" w:rsidRPr="004C2C69" w14:paraId="0121187B"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000000" w:fill="D8D8D8"/>
            <w:vAlign w:val="center"/>
            <w:hideMark/>
          </w:tcPr>
          <w:p w14:paraId="4F920302" w14:textId="77777777" w:rsidR="004C2C69" w:rsidRPr="004C2C69" w:rsidRDefault="004C2C69" w:rsidP="004C2C69">
            <w:pPr>
              <w:rPr>
                <w:b/>
                <w:bCs/>
              </w:rPr>
            </w:pPr>
            <w:r w:rsidRPr="004C2C69">
              <w:rPr>
                <w:b/>
                <w:bCs/>
                <w:sz w:val="22"/>
                <w:szCs w:val="22"/>
              </w:rPr>
              <w:t>Сибирский федеральный округ</w:t>
            </w:r>
          </w:p>
        </w:tc>
        <w:tc>
          <w:tcPr>
            <w:tcW w:w="587" w:type="pct"/>
            <w:tcBorders>
              <w:top w:val="nil"/>
              <w:left w:val="nil"/>
              <w:bottom w:val="single" w:sz="4" w:space="0" w:color="auto"/>
              <w:right w:val="single" w:sz="4" w:space="0" w:color="auto"/>
            </w:tcBorders>
            <w:shd w:val="clear" w:color="000000" w:fill="D8D8D8"/>
            <w:vAlign w:val="center"/>
            <w:hideMark/>
          </w:tcPr>
          <w:p w14:paraId="2F8A449C" w14:textId="77777777" w:rsidR="004C2C69" w:rsidRPr="004C2C69" w:rsidRDefault="004C2C69" w:rsidP="004C2C69">
            <w:pPr>
              <w:rPr>
                <w:b/>
                <w:bCs/>
              </w:rPr>
            </w:pPr>
            <w:r w:rsidRPr="004C2C69">
              <w:rPr>
                <w:b/>
                <w:bCs/>
                <w:sz w:val="22"/>
                <w:szCs w:val="22"/>
              </w:rPr>
              <w:t>7491</w:t>
            </w:r>
          </w:p>
        </w:tc>
        <w:tc>
          <w:tcPr>
            <w:tcW w:w="605" w:type="pct"/>
            <w:tcBorders>
              <w:top w:val="nil"/>
              <w:left w:val="nil"/>
              <w:bottom w:val="single" w:sz="4" w:space="0" w:color="auto"/>
              <w:right w:val="single" w:sz="4" w:space="0" w:color="auto"/>
            </w:tcBorders>
            <w:shd w:val="clear" w:color="000000" w:fill="D8D8D8"/>
            <w:vAlign w:val="center"/>
            <w:hideMark/>
          </w:tcPr>
          <w:p w14:paraId="6676E930" w14:textId="77777777" w:rsidR="004C2C69" w:rsidRPr="004C2C69" w:rsidRDefault="004C2C69" w:rsidP="004C2C69">
            <w:pPr>
              <w:rPr>
                <w:b/>
                <w:bCs/>
              </w:rPr>
            </w:pPr>
            <w:r w:rsidRPr="004C2C69">
              <w:rPr>
                <w:b/>
                <w:bCs/>
                <w:sz w:val="22"/>
                <w:szCs w:val="22"/>
              </w:rPr>
              <w:t>8212</w:t>
            </w:r>
          </w:p>
        </w:tc>
        <w:tc>
          <w:tcPr>
            <w:tcW w:w="605" w:type="pct"/>
            <w:tcBorders>
              <w:top w:val="nil"/>
              <w:left w:val="nil"/>
              <w:bottom w:val="single" w:sz="4" w:space="0" w:color="auto"/>
              <w:right w:val="single" w:sz="4" w:space="0" w:color="auto"/>
            </w:tcBorders>
            <w:shd w:val="clear" w:color="000000" w:fill="D8D8D8"/>
            <w:vAlign w:val="center"/>
            <w:hideMark/>
          </w:tcPr>
          <w:p w14:paraId="7ADCD271" w14:textId="77777777" w:rsidR="004C2C69" w:rsidRPr="004C2C69" w:rsidRDefault="004C2C69" w:rsidP="004C2C69">
            <w:pPr>
              <w:rPr>
                <w:b/>
                <w:bCs/>
              </w:rPr>
            </w:pPr>
            <w:r w:rsidRPr="004C2C69">
              <w:rPr>
                <w:b/>
                <w:bCs/>
                <w:sz w:val="22"/>
                <w:szCs w:val="22"/>
              </w:rPr>
              <w:t>9084</w:t>
            </w:r>
          </w:p>
        </w:tc>
        <w:tc>
          <w:tcPr>
            <w:tcW w:w="473" w:type="pct"/>
            <w:tcBorders>
              <w:top w:val="nil"/>
              <w:left w:val="nil"/>
              <w:bottom w:val="single" w:sz="4" w:space="0" w:color="auto"/>
              <w:right w:val="single" w:sz="4" w:space="0" w:color="auto"/>
            </w:tcBorders>
            <w:shd w:val="clear" w:color="000000" w:fill="D8D8D8"/>
            <w:vAlign w:val="center"/>
            <w:hideMark/>
          </w:tcPr>
          <w:p w14:paraId="04822A7F" w14:textId="77777777" w:rsidR="004C2C69" w:rsidRPr="004C2C69" w:rsidRDefault="004C2C69" w:rsidP="004C2C69">
            <w:pPr>
              <w:rPr>
                <w:b/>
                <w:bCs/>
              </w:rPr>
            </w:pPr>
            <w:r w:rsidRPr="004C2C69">
              <w:rPr>
                <w:b/>
                <w:bCs/>
                <w:sz w:val="22"/>
                <w:szCs w:val="22"/>
              </w:rPr>
              <w:t>722</w:t>
            </w:r>
          </w:p>
        </w:tc>
        <w:tc>
          <w:tcPr>
            <w:tcW w:w="486" w:type="pct"/>
            <w:tcBorders>
              <w:top w:val="nil"/>
              <w:left w:val="nil"/>
              <w:bottom w:val="single" w:sz="4" w:space="0" w:color="auto"/>
              <w:right w:val="single" w:sz="4" w:space="0" w:color="auto"/>
            </w:tcBorders>
            <w:shd w:val="clear" w:color="000000" w:fill="D8D8D8"/>
            <w:vAlign w:val="center"/>
            <w:hideMark/>
          </w:tcPr>
          <w:p w14:paraId="10A4FDEA" w14:textId="77777777" w:rsidR="004C2C69" w:rsidRPr="004C2C69" w:rsidRDefault="004C2C69" w:rsidP="004C2C69">
            <w:pPr>
              <w:rPr>
                <w:b/>
                <w:bCs/>
              </w:rPr>
            </w:pPr>
            <w:r w:rsidRPr="004C2C69">
              <w:rPr>
                <w:b/>
                <w:bCs/>
                <w:sz w:val="22"/>
                <w:szCs w:val="22"/>
              </w:rPr>
              <w:t>871</w:t>
            </w:r>
          </w:p>
        </w:tc>
        <w:tc>
          <w:tcPr>
            <w:tcW w:w="638" w:type="pct"/>
            <w:tcBorders>
              <w:top w:val="nil"/>
              <w:left w:val="nil"/>
              <w:bottom w:val="single" w:sz="4" w:space="0" w:color="auto"/>
              <w:right w:val="single" w:sz="4" w:space="0" w:color="auto"/>
            </w:tcBorders>
            <w:shd w:val="clear" w:color="000000" w:fill="D8D8D8"/>
            <w:vAlign w:val="center"/>
            <w:hideMark/>
          </w:tcPr>
          <w:p w14:paraId="24ADC131" w14:textId="77777777" w:rsidR="004C2C69" w:rsidRPr="004C2C69" w:rsidRDefault="004C2C69" w:rsidP="004C2C69">
            <w:pPr>
              <w:rPr>
                <w:b/>
                <w:bCs/>
              </w:rPr>
            </w:pPr>
            <w:r w:rsidRPr="004C2C69">
              <w:rPr>
                <w:b/>
                <w:bCs/>
                <w:sz w:val="22"/>
                <w:szCs w:val="22"/>
              </w:rPr>
              <w:t>109,6</w:t>
            </w:r>
          </w:p>
        </w:tc>
        <w:tc>
          <w:tcPr>
            <w:tcW w:w="512" w:type="pct"/>
            <w:tcBorders>
              <w:top w:val="nil"/>
              <w:left w:val="nil"/>
              <w:bottom w:val="single" w:sz="4" w:space="0" w:color="auto"/>
              <w:right w:val="single" w:sz="4" w:space="0" w:color="auto"/>
            </w:tcBorders>
            <w:shd w:val="clear" w:color="000000" w:fill="D8D8D8"/>
            <w:vAlign w:val="center"/>
            <w:hideMark/>
          </w:tcPr>
          <w:p w14:paraId="38D93DB5" w14:textId="77777777" w:rsidR="004C2C69" w:rsidRPr="004C2C69" w:rsidRDefault="004C2C69" w:rsidP="004C2C69">
            <w:pPr>
              <w:rPr>
                <w:b/>
                <w:bCs/>
              </w:rPr>
            </w:pPr>
            <w:r w:rsidRPr="004C2C69">
              <w:rPr>
                <w:b/>
                <w:bCs/>
                <w:sz w:val="22"/>
                <w:szCs w:val="22"/>
              </w:rPr>
              <w:t>110,6</w:t>
            </w:r>
          </w:p>
        </w:tc>
      </w:tr>
      <w:tr w:rsidR="004C2C69" w:rsidRPr="004C2C69" w14:paraId="5363B4CC"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DB4E459" w14:textId="77777777" w:rsidR="004C2C69" w:rsidRPr="004C2C69" w:rsidRDefault="004C2C69" w:rsidP="004C2C69">
            <w:r w:rsidRPr="004C2C69">
              <w:rPr>
                <w:sz w:val="22"/>
                <w:szCs w:val="22"/>
              </w:rPr>
              <w:t>Республика Алтай</w:t>
            </w:r>
          </w:p>
        </w:tc>
        <w:tc>
          <w:tcPr>
            <w:tcW w:w="587" w:type="pct"/>
            <w:tcBorders>
              <w:top w:val="nil"/>
              <w:left w:val="nil"/>
              <w:bottom w:val="single" w:sz="4" w:space="0" w:color="auto"/>
              <w:right w:val="single" w:sz="4" w:space="0" w:color="auto"/>
            </w:tcBorders>
            <w:shd w:val="clear" w:color="auto" w:fill="auto"/>
            <w:noWrap/>
            <w:vAlign w:val="bottom"/>
            <w:hideMark/>
          </w:tcPr>
          <w:p w14:paraId="4FA916FB" w14:textId="77777777" w:rsidR="004C2C69" w:rsidRPr="004C2C69" w:rsidRDefault="004C2C69" w:rsidP="004C2C69">
            <w:pPr>
              <w:jc w:val="right"/>
              <w:rPr>
                <w:sz w:val="20"/>
                <w:szCs w:val="20"/>
              </w:rPr>
            </w:pPr>
            <w:r w:rsidRPr="004C2C69">
              <w:rPr>
                <w:sz w:val="20"/>
                <w:szCs w:val="20"/>
              </w:rPr>
              <w:t xml:space="preserve">92,0   </w:t>
            </w:r>
          </w:p>
        </w:tc>
        <w:tc>
          <w:tcPr>
            <w:tcW w:w="605" w:type="pct"/>
            <w:tcBorders>
              <w:top w:val="nil"/>
              <w:left w:val="nil"/>
              <w:bottom w:val="single" w:sz="4" w:space="0" w:color="auto"/>
              <w:right w:val="single" w:sz="4" w:space="0" w:color="auto"/>
            </w:tcBorders>
            <w:shd w:val="clear" w:color="auto" w:fill="auto"/>
            <w:noWrap/>
            <w:vAlign w:val="bottom"/>
            <w:hideMark/>
          </w:tcPr>
          <w:p w14:paraId="24E368BD" w14:textId="77777777" w:rsidR="004C2C69" w:rsidRPr="004C2C69" w:rsidRDefault="004C2C69" w:rsidP="004C2C69">
            <w:pPr>
              <w:jc w:val="right"/>
              <w:rPr>
                <w:sz w:val="20"/>
                <w:szCs w:val="20"/>
              </w:rPr>
            </w:pPr>
            <w:r w:rsidRPr="004C2C69">
              <w:rPr>
                <w:sz w:val="20"/>
                <w:szCs w:val="20"/>
              </w:rPr>
              <w:t xml:space="preserve">99,2   </w:t>
            </w:r>
          </w:p>
        </w:tc>
        <w:tc>
          <w:tcPr>
            <w:tcW w:w="605" w:type="pct"/>
            <w:tcBorders>
              <w:top w:val="nil"/>
              <w:left w:val="nil"/>
              <w:bottom w:val="single" w:sz="4" w:space="0" w:color="auto"/>
              <w:right w:val="single" w:sz="4" w:space="0" w:color="auto"/>
            </w:tcBorders>
            <w:shd w:val="clear" w:color="auto" w:fill="auto"/>
            <w:noWrap/>
            <w:vAlign w:val="bottom"/>
            <w:hideMark/>
          </w:tcPr>
          <w:p w14:paraId="4335CE10" w14:textId="77777777" w:rsidR="004C2C69" w:rsidRPr="004C2C69" w:rsidRDefault="004C2C69" w:rsidP="004C2C69">
            <w:pPr>
              <w:jc w:val="right"/>
              <w:rPr>
                <w:sz w:val="20"/>
                <w:szCs w:val="20"/>
              </w:rPr>
            </w:pPr>
            <w:r w:rsidRPr="004C2C69">
              <w:rPr>
                <w:sz w:val="20"/>
                <w:szCs w:val="20"/>
              </w:rPr>
              <w:t xml:space="preserve">99,9   </w:t>
            </w:r>
          </w:p>
        </w:tc>
        <w:tc>
          <w:tcPr>
            <w:tcW w:w="473" w:type="pct"/>
            <w:tcBorders>
              <w:top w:val="nil"/>
              <w:left w:val="nil"/>
              <w:bottom w:val="single" w:sz="4" w:space="0" w:color="auto"/>
              <w:right w:val="single" w:sz="4" w:space="0" w:color="auto"/>
            </w:tcBorders>
            <w:shd w:val="clear" w:color="auto" w:fill="auto"/>
            <w:noWrap/>
            <w:vAlign w:val="bottom"/>
            <w:hideMark/>
          </w:tcPr>
          <w:p w14:paraId="022F0685" w14:textId="77777777" w:rsidR="004C2C69" w:rsidRPr="004C2C69" w:rsidRDefault="004C2C69" w:rsidP="004C2C69">
            <w:pPr>
              <w:jc w:val="right"/>
              <w:rPr>
                <w:color w:val="000000"/>
              </w:rPr>
            </w:pPr>
            <w:r w:rsidRPr="004C2C69">
              <w:rPr>
                <w:color w:val="000000"/>
                <w:sz w:val="22"/>
                <w:szCs w:val="22"/>
              </w:rPr>
              <w:t>7,2</w:t>
            </w:r>
          </w:p>
        </w:tc>
        <w:tc>
          <w:tcPr>
            <w:tcW w:w="486" w:type="pct"/>
            <w:tcBorders>
              <w:top w:val="nil"/>
              <w:left w:val="nil"/>
              <w:bottom w:val="single" w:sz="4" w:space="0" w:color="auto"/>
              <w:right w:val="single" w:sz="4" w:space="0" w:color="auto"/>
            </w:tcBorders>
            <w:shd w:val="clear" w:color="auto" w:fill="auto"/>
            <w:noWrap/>
            <w:vAlign w:val="bottom"/>
            <w:hideMark/>
          </w:tcPr>
          <w:p w14:paraId="6119D376" w14:textId="77777777" w:rsidR="004C2C69" w:rsidRPr="004C2C69" w:rsidRDefault="004C2C69" w:rsidP="004C2C69">
            <w:pPr>
              <w:jc w:val="right"/>
              <w:rPr>
                <w:color w:val="000000"/>
              </w:rPr>
            </w:pPr>
            <w:r w:rsidRPr="004C2C69">
              <w:rPr>
                <w:color w:val="000000"/>
                <w:sz w:val="22"/>
                <w:szCs w:val="22"/>
              </w:rPr>
              <w:t>0,7</w:t>
            </w:r>
          </w:p>
        </w:tc>
        <w:tc>
          <w:tcPr>
            <w:tcW w:w="638" w:type="pct"/>
            <w:tcBorders>
              <w:top w:val="nil"/>
              <w:left w:val="nil"/>
              <w:bottom w:val="single" w:sz="4" w:space="0" w:color="auto"/>
              <w:right w:val="single" w:sz="4" w:space="0" w:color="auto"/>
            </w:tcBorders>
            <w:shd w:val="clear" w:color="auto" w:fill="auto"/>
            <w:noWrap/>
            <w:vAlign w:val="bottom"/>
            <w:hideMark/>
          </w:tcPr>
          <w:p w14:paraId="36D24A16" w14:textId="77777777" w:rsidR="004C2C69" w:rsidRPr="004C2C69" w:rsidRDefault="004C2C69" w:rsidP="004C2C69">
            <w:pPr>
              <w:jc w:val="right"/>
              <w:rPr>
                <w:color w:val="000000"/>
              </w:rPr>
            </w:pPr>
            <w:r w:rsidRPr="004C2C69">
              <w:rPr>
                <w:color w:val="000000"/>
                <w:sz w:val="22"/>
                <w:szCs w:val="22"/>
              </w:rPr>
              <w:t>107,8</w:t>
            </w:r>
          </w:p>
        </w:tc>
        <w:tc>
          <w:tcPr>
            <w:tcW w:w="512" w:type="pct"/>
            <w:tcBorders>
              <w:top w:val="nil"/>
              <w:left w:val="nil"/>
              <w:bottom w:val="single" w:sz="4" w:space="0" w:color="auto"/>
              <w:right w:val="single" w:sz="4" w:space="0" w:color="auto"/>
            </w:tcBorders>
            <w:shd w:val="clear" w:color="auto" w:fill="auto"/>
            <w:noWrap/>
            <w:vAlign w:val="bottom"/>
            <w:hideMark/>
          </w:tcPr>
          <w:p w14:paraId="3C70EDE8" w14:textId="77777777" w:rsidR="004C2C69" w:rsidRPr="004C2C69" w:rsidRDefault="004C2C69" w:rsidP="004C2C69">
            <w:pPr>
              <w:jc w:val="right"/>
              <w:rPr>
                <w:color w:val="000000"/>
              </w:rPr>
            </w:pPr>
            <w:r w:rsidRPr="004C2C69">
              <w:rPr>
                <w:color w:val="000000"/>
                <w:sz w:val="22"/>
                <w:szCs w:val="22"/>
              </w:rPr>
              <w:t>100,7</w:t>
            </w:r>
          </w:p>
        </w:tc>
      </w:tr>
      <w:tr w:rsidR="004C2C69" w:rsidRPr="004C2C69" w14:paraId="5F806413"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331BD5F2" w14:textId="77777777" w:rsidR="004C2C69" w:rsidRPr="004C2C69" w:rsidRDefault="004C2C69" w:rsidP="004C2C69">
            <w:r w:rsidRPr="004C2C69">
              <w:rPr>
                <w:sz w:val="22"/>
                <w:szCs w:val="22"/>
              </w:rPr>
              <w:t>Республика Тыва</w:t>
            </w:r>
          </w:p>
        </w:tc>
        <w:tc>
          <w:tcPr>
            <w:tcW w:w="587" w:type="pct"/>
            <w:tcBorders>
              <w:top w:val="nil"/>
              <w:left w:val="nil"/>
              <w:bottom w:val="single" w:sz="4" w:space="0" w:color="auto"/>
              <w:right w:val="single" w:sz="4" w:space="0" w:color="auto"/>
            </w:tcBorders>
            <w:shd w:val="clear" w:color="auto" w:fill="auto"/>
            <w:noWrap/>
            <w:vAlign w:val="bottom"/>
            <w:hideMark/>
          </w:tcPr>
          <w:p w14:paraId="4DEB649A" w14:textId="77777777" w:rsidR="004C2C69" w:rsidRPr="004C2C69" w:rsidRDefault="004C2C69" w:rsidP="004C2C69">
            <w:pPr>
              <w:jc w:val="right"/>
              <w:rPr>
                <w:sz w:val="20"/>
                <w:szCs w:val="20"/>
              </w:rPr>
            </w:pPr>
            <w:r w:rsidRPr="004C2C69">
              <w:rPr>
                <w:sz w:val="20"/>
                <w:szCs w:val="20"/>
              </w:rPr>
              <w:t xml:space="preserve">135,5   </w:t>
            </w:r>
          </w:p>
        </w:tc>
        <w:tc>
          <w:tcPr>
            <w:tcW w:w="605" w:type="pct"/>
            <w:tcBorders>
              <w:top w:val="nil"/>
              <w:left w:val="nil"/>
              <w:bottom w:val="single" w:sz="4" w:space="0" w:color="auto"/>
              <w:right w:val="single" w:sz="4" w:space="0" w:color="auto"/>
            </w:tcBorders>
            <w:shd w:val="clear" w:color="auto" w:fill="auto"/>
            <w:noWrap/>
            <w:vAlign w:val="bottom"/>
            <w:hideMark/>
          </w:tcPr>
          <w:p w14:paraId="5A7F50EB" w14:textId="77777777" w:rsidR="004C2C69" w:rsidRPr="004C2C69" w:rsidRDefault="004C2C69" w:rsidP="004C2C69">
            <w:pPr>
              <w:jc w:val="right"/>
              <w:rPr>
                <w:sz w:val="20"/>
                <w:szCs w:val="20"/>
              </w:rPr>
            </w:pPr>
            <w:r w:rsidRPr="004C2C69">
              <w:rPr>
                <w:sz w:val="20"/>
                <w:szCs w:val="20"/>
              </w:rPr>
              <w:t xml:space="preserve">148,3   </w:t>
            </w:r>
          </w:p>
        </w:tc>
        <w:tc>
          <w:tcPr>
            <w:tcW w:w="605" w:type="pct"/>
            <w:tcBorders>
              <w:top w:val="nil"/>
              <w:left w:val="nil"/>
              <w:bottom w:val="single" w:sz="4" w:space="0" w:color="auto"/>
              <w:right w:val="single" w:sz="4" w:space="0" w:color="auto"/>
            </w:tcBorders>
            <w:shd w:val="clear" w:color="auto" w:fill="auto"/>
            <w:noWrap/>
            <w:vAlign w:val="bottom"/>
            <w:hideMark/>
          </w:tcPr>
          <w:p w14:paraId="61503391" w14:textId="77777777" w:rsidR="004C2C69" w:rsidRPr="004C2C69" w:rsidRDefault="004C2C69" w:rsidP="004C2C69">
            <w:pPr>
              <w:jc w:val="right"/>
              <w:rPr>
                <w:sz w:val="20"/>
                <w:szCs w:val="20"/>
              </w:rPr>
            </w:pPr>
            <w:r w:rsidRPr="004C2C69">
              <w:rPr>
                <w:sz w:val="20"/>
                <w:szCs w:val="20"/>
              </w:rPr>
              <w:t xml:space="preserve">149,2   </w:t>
            </w:r>
          </w:p>
        </w:tc>
        <w:tc>
          <w:tcPr>
            <w:tcW w:w="473" w:type="pct"/>
            <w:tcBorders>
              <w:top w:val="nil"/>
              <w:left w:val="nil"/>
              <w:bottom w:val="single" w:sz="4" w:space="0" w:color="auto"/>
              <w:right w:val="single" w:sz="4" w:space="0" w:color="auto"/>
            </w:tcBorders>
            <w:shd w:val="clear" w:color="auto" w:fill="auto"/>
            <w:noWrap/>
            <w:vAlign w:val="bottom"/>
            <w:hideMark/>
          </w:tcPr>
          <w:p w14:paraId="5CD7269A" w14:textId="77777777" w:rsidR="004C2C69" w:rsidRPr="004C2C69" w:rsidRDefault="004C2C69" w:rsidP="004C2C69">
            <w:pPr>
              <w:jc w:val="right"/>
              <w:rPr>
                <w:color w:val="000000"/>
              </w:rPr>
            </w:pPr>
            <w:r w:rsidRPr="004C2C69">
              <w:rPr>
                <w:color w:val="000000"/>
                <w:sz w:val="22"/>
                <w:szCs w:val="22"/>
              </w:rPr>
              <w:t>12,8</w:t>
            </w:r>
          </w:p>
        </w:tc>
        <w:tc>
          <w:tcPr>
            <w:tcW w:w="486" w:type="pct"/>
            <w:tcBorders>
              <w:top w:val="nil"/>
              <w:left w:val="nil"/>
              <w:bottom w:val="single" w:sz="4" w:space="0" w:color="auto"/>
              <w:right w:val="single" w:sz="4" w:space="0" w:color="auto"/>
            </w:tcBorders>
            <w:shd w:val="clear" w:color="auto" w:fill="auto"/>
            <w:noWrap/>
            <w:vAlign w:val="bottom"/>
            <w:hideMark/>
          </w:tcPr>
          <w:p w14:paraId="44F0D57C" w14:textId="77777777" w:rsidR="004C2C69" w:rsidRPr="004C2C69" w:rsidRDefault="004C2C69" w:rsidP="004C2C69">
            <w:pPr>
              <w:jc w:val="right"/>
              <w:rPr>
                <w:color w:val="000000"/>
              </w:rPr>
            </w:pPr>
            <w:r w:rsidRPr="004C2C69">
              <w:rPr>
                <w:color w:val="000000"/>
                <w:sz w:val="22"/>
                <w:szCs w:val="22"/>
              </w:rPr>
              <w:t>0,9</w:t>
            </w:r>
          </w:p>
        </w:tc>
        <w:tc>
          <w:tcPr>
            <w:tcW w:w="638" w:type="pct"/>
            <w:tcBorders>
              <w:top w:val="nil"/>
              <w:left w:val="nil"/>
              <w:bottom w:val="single" w:sz="4" w:space="0" w:color="auto"/>
              <w:right w:val="single" w:sz="4" w:space="0" w:color="auto"/>
            </w:tcBorders>
            <w:shd w:val="clear" w:color="auto" w:fill="auto"/>
            <w:noWrap/>
            <w:vAlign w:val="bottom"/>
            <w:hideMark/>
          </w:tcPr>
          <w:p w14:paraId="663AD355" w14:textId="77777777" w:rsidR="004C2C69" w:rsidRPr="004C2C69" w:rsidRDefault="004C2C69" w:rsidP="004C2C69">
            <w:pPr>
              <w:jc w:val="right"/>
              <w:rPr>
                <w:color w:val="000000"/>
              </w:rPr>
            </w:pPr>
            <w:r w:rsidRPr="004C2C69">
              <w:rPr>
                <w:color w:val="000000"/>
                <w:sz w:val="22"/>
                <w:szCs w:val="22"/>
              </w:rPr>
              <w:t>109,5</w:t>
            </w:r>
          </w:p>
        </w:tc>
        <w:tc>
          <w:tcPr>
            <w:tcW w:w="512" w:type="pct"/>
            <w:tcBorders>
              <w:top w:val="nil"/>
              <w:left w:val="nil"/>
              <w:bottom w:val="single" w:sz="4" w:space="0" w:color="auto"/>
              <w:right w:val="single" w:sz="4" w:space="0" w:color="auto"/>
            </w:tcBorders>
            <w:shd w:val="clear" w:color="auto" w:fill="auto"/>
            <w:noWrap/>
            <w:vAlign w:val="bottom"/>
            <w:hideMark/>
          </w:tcPr>
          <w:p w14:paraId="79CA432F" w14:textId="77777777" w:rsidR="004C2C69" w:rsidRPr="004C2C69" w:rsidRDefault="004C2C69" w:rsidP="004C2C69">
            <w:pPr>
              <w:jc w:val="right"/>
              <w:rPr>
                <w:color w:val="000000"/>
              </w:rPr>
            </w:pPr>
            <w:r w:rsidRPr="004C2C69">
              <w:rPr>
                <w:color w:val="000000"/>
                <w:sz w:val="22"/>
                <w:szCs w:val="22"/>
              </w:rPr>
              <w:t>100,6</w:t>
            </w:r>
          </w:p>
        </w:tc>
      </w:tr>
      <w:tr w:rsidR="004C2C69" w:rsidRPr="004C2C69" w14:paraId="3FB9DAC1"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B8C0C6F" w14:textId="77777777" w:rsidR="004C2C69" w:rsidRPr="004C2C69" w:rsidRDefault="004C2C69" w:rsidP="004C2C69">
            <w:r w:rsidRPr="004C2C69">
              <w:rPr>
                <w:sz w:val="22"/>
                <w:szCs w:val="22"/>
              </w:rPr>
              <w:t>Республика Хакасия</w:t>
            </w:r>
          </w:p>
        </w:tc>
        <w:tc>
          <w:tcPr>
            <w:tcW w:w="587" w:type="pct"/>
            <w:tcBorders>
              <w:top w:val="nil"/>
              <w:left w:val="nil"/>
              <w:bottom w:val="single" w:sz="4" w:space="0" w:color="auto"/>
              <w:right w:val="single" w:sz="4" w:space="0" w:color="auto"/>
            </w:tcBorders>
            <w:shd w:val="clear" w:color="auto" w:fill="auto"/>
            <w:noWrap/>
            <w:vAlign w:val="bottom"/>
            <w:hideMark/>
          </w:tcPr>
          <w:p w14:paraId="26C5EEDE" w14:textId="77777777" w:rsidR="004C2C69" w:rsidRPr="004C2C69" w:rsidRDefault="004C2C69" w:rsidP="004C2C69">
            <w:pPr>
              <w:jc w:val="right"/>
              <w:rPr>
                <w:sz w:val="20"/>
                <w:szCs w:val="20"/>
              </w:rPr>
            </w:pPr>
            <w:r w:rsidRPr="004C2C69">
              <w:rPr>
                <w:sz w:val="20"/>
                <w:szCs w:val="20"/>
              </w:rPr>
              <w:t xml:space="preserve">232,2   </w:t>
            </w:r>
          </w:p>
        </w:tc>
        <w:tc>
          <w:tcPr>
            <w:tcW w:w="605" w:type="pct"/>
            <w:tcBorders>
              <w:top w:val="nil"/>
              <w:left w:val="nil"/>
              <w:bottom w:val="single" w:sz="4" w:space="0" w:color="auto"/>
              <w:right w:val="single" w:sz="4" w:space="0" w:color="auto"/>
            </w:tcBorders>
            <w:shd w:val="clear" w:color="auto" w:fill="auto"/>
            <w:noWrap/>
            <w:vAlign w:val="bottom"/>
            <w:hideMark/>
          </w:tcPr>
          <w:p w14:paraId="12698DBF" w14:textId="77777777" w:rsidR="004C2C69" w:rsidRPr="004C2C69" w:rsidRDefault="004C2C69" w:rsidP="004C2C69">
            <w:pPr>
              <w:jc w:val="right"/>
              <w:rPr>
                <w:sz w:val="20"/>
                <w:szCs w:val="20"/>
              </w:rPr>
            </w:pPr>
            <w:r w:rsidRPr="004C2C69">
              <w:rPr>
                <w:sz w:val="20"/>
                <w:szCs w:val="20"/>
              </w:rPr>
              <w:t xml:space="preserve">252,9   </w:t>
            </w:r>
          </w:p>
        </w:tc>
        <w:tc>
          <w:tcPr>
            <w:tcW w:w="605" w:type="pct"/>
            <w:tcBorders>
              <w:top w:val="nil"/>
              <w:left w:val="nil"/>
              <w:bottom w:val="single" w:sz="4" w:space="0" w:color="auto"/>
              <w:right w:val="single" w:sz="4" w:space="0" w:color="auto"/>
            </w:tcBorders>
            <w:shd w:val="clear" w:color="auto" w:fill="auto"/>
            <w:noWrap/>
            <w:vAlign w:val="bottom"/>
            <w:hideMark/>
          </w:tcPr>
          <w:p w14:paraId="766F9CB8" w14:textId="77777777" w:rsidR="004C2C69" w:rsidRPr="004C2C69" w:rsidRDefault="004C2C69" w:rsidP="004C2C69">
            <w:pPr>
              <w:jc w:val="right"/>
              <w:rPr>
                <w:sz w:val="20"/>
                <w:szCs w:val="20"/>
              </w:rPr>
            </w:pPr>
            <w:r w:rsidRPr="004C2C69">
              <w:rPr>
                <w:sz w:val="20"/>
                <w:szCs w:val="20"/>
              </w:rPr>
              <w:t xml:space="preserve">253,4   </w:t>
            </w:r>
          </w:p>
        </w:tc>
        <w:tc>
          <w:tcPr>
            <w:tcW w:w="473" w:type="pct"/>
            <w:tcBorders>
              <w:top w:val="nil"/>
              <w:left w:val="nil"/>
              <w:bottom w:val="single" w:sz="4" w:space="0" w:color="auto"/>
              <w:right w:val="single" w:sz="4" w:space="0" w:color="auto"/>
            </w:tcBorders>
            <w:shd w:val="clear" w:color="auto" w:fill="auto"/>
            <w:noWrap/>
            <w:vAlign w:val="bottom"/>
            <w:hideMark/>
          </w:tcPr>
          <w:p w14:paraId="32DC31DC" w14:textId="77777777" w:rsidR="004C2C69" w:rsidRPr="004C2C69" w:rsidRDefault="004C2C69" w:rsidP="004C2C69">
            <w:pPr>
              <w:jc w:val="right"/>
              <w:rPr>
                <w:color w:val="000000"/>
              </w:rPr>
            </w:pPr>
            <w:r w:rsidRPr="004C2C69">
              <w:rPr>
                <w:color w:val="000000"/>
                <w:sz w:val="22"/>
                <w:szCs w:val="22"/>
              </w:rPr>
              <w:t>20,7</w:t>
            </w:r>
          </w:p>
        </w:tc>
        <w:tc>
          <w:tcPr>
            <w:tcW w:w="486" w:type="pct"/>
            <w:tcBorders>
              <w:top w:val="nil"/>
              <w:left w:val="nil"/>
              <w:bottom w:val="single" w:sz="4" w:space="0" w:color="auto"/>
              <w:right w:val="single" w:sz="4" w:space="0" w:color="auto"/>
            </w:tcBorders>
            <w:shd w:val="clear" w:color="auto" w:fill="auto"/>
            <w:noWrap/>
            <w:vAlign w:val="bottom"/>
            <w:hideMark/>
          </w:tcPr>
          <w:p w14:paraId="447197DE" w14:textId="77777777" w:rsidR="004C2C69" w:rsidRPr="004C2C69" w:rsidRDefault="004C2C69" w:rsidP="004C2C69">
            <w:pPr>
              <w:jc w:val="right"/>
              <w:rPr>
                <w:color w:val="000000"/>
              </w:rPr>
            </w:pPr>
            <w:r w:rsidRPr="004C2C69">
              <w:rPr>
                <w:color w:val="000000"/>
                <w:sz w:val="22"/>
                <w:szCs w:val="22"/>
              </w:rPr>
              <w:t>0,5</w:t>
            </w:r>
          </w:p>
        </w:tc>
        <w:tc>
          <w:tcPr>
            <w:tcW w:w="638" w:type="pct"/>
            <w:tcBorders>
              <w:top w:val="nil"/>
              <w:left w:val="nil"/>
              <w:bottom w:val="single" w:sz="4" w:space="0" w:color="auto"/>
              <w:right w:val="single" w:sz="4" w:space="0" w:color="auto"/>
            </w:tcBorders>
            <w:shd w:val="clear" w:color="auto" w:fill="auto"/>
            <w:noWrap/>
            <w:vAlign w:val="bottom"/>
            <w:hideMark/>
          </w:tcPr>
          <w:p w14:paraId="54DBFC69" w14:textId="77777777" w:rsidR="004C2C69" w:rsidRPr="004C2C69" w:rsidRDefault="004C2C69" w:rsidP="004C2C69">
            <w:pPr>
              <w:jc w:val="right"/>
              <w:rPr>
                <w:color w:val="000000"/>
              </w:rPr>
            </w:pPr>
            <w:r w:rsidRPr="004C2C69">
              <w:rPr>
                <w:color w:val="000000"/>
                <w:sz w:val="22"/>
                <w:szCs w:val="22"/>
              </w:rPr>
              <w:t>108,9</w:t>
            </w:r>
          </w:p>
        </w:tc>
        <w:tc>
          <w:tcPr>
            <w:tcW w:w="512" w:type="pct"/>
            <w:tcBorders>
              <w:top w:val="nil"/>
              <w:left w:val="nil"/>
              <w:bottom w:val="single" w:sz="4" w:space="0" w:color="auto"/>
              <w:right w:val="single" w:sz="4" w:space="0" w:color="auto"/>
            </w:tcBorders>
            <w:shd w:val="clear" w:color="auto" w:fill="auto"/>
            <w:noWrap/>
            <w:vAlign w:val="bottom"/>
            <w:hideMark/>
          </w:tcPr>
          <w:p w14:paraId="166F1D0B" w14:textId="77777777" w:rsidR="004C2C69" w:rsidRPr="004C2C69" w:rsidRDefault="004C2C69" w:rsidP="004C2C69">
            <w:pPr>
              <w:jc w:val="right"/>
              <w:rPr>
                <w:color w:val="000000"/>
              </w:rPr>
            </w:pPr>
            <w:r w:rsidRPr="004C2C69">
              <w:rPr>
                <w:color w:val="000000"/>
                <w:sz w:val="22"/>
                <w:szCs w:val="22"/>
              </w:rPr>
              <w:t>100,2</w:t>
            </w:r>
          </w:p>
        </w:tc>
      </w:tr>
      <w:tr w:rsidR="004C2C69" w:rsidRPr="004C2C69" w14:paraId="43E05CA9"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809FAF3" w14:textId="77777777" w:rsidR="004C2C69" w:rsidRPr="004C2C69" w:rsidRDefault="004C2C69" w:rsidP="004C2C69">
            <w:r w:rsidRPr="004C2C69">
              <w:rPr>
                <w:sz w:val="22"/>
                <w:szCs w:val="22"/>
              </w:rPr>
              <w:t>Алтайский край</w:t>
            </w:r>
          </w:p>
        </w:tc>
        <w:tc>
          <w:tcPr>
            <w:tcW w:w="587" w:type="pct"/>
            <w:tcBorders>
              <w:top w:val="nil"/>
              <w:left w:val="nil"/>
              <w:bottom w:val="single" w:sz="4" w:space="0" w:color="auto"/>
              <w:right w:val="single" w:sz="4" w:space="0" w:color="auto"/>
            </w:tcBorders>
            <w:shd w:val="clear" w:color="auto" w:fill="auto"/>
            <w:noWrap/>
            <w:vAlign w:val="bottom"/>
            <w:hideMark/>
          </w:tcPr>
          <w:p w14:paraId="11ED1824" w14:textId="77777777" w:rsidR="004C2C69" w:rsidRPr="004C2C69" w:rsidRDefault="004C2C69" w:rsidP="004C2C69">
            <w:pPr>
              <w:jc w:val="right"/>
              <w:rPr>
                <w:sz w:val="20"/>
                <w:szCs w:val="20"/>
              </w:rPr>
            </w:pPr>
            <w:r w:rsidRPr="004C2C69">
              <w:rPr>
                <w:sz w:val="20"/>
                <w:szCs w:val="20"/>
              </w:rPr>
              <w:t xml:space="preserve">1039,4   </w:t>
            </w:r>
          </w:p>
        </w:tc>
        <w:tc>
          <w:tcPr>
            <w:tcW w:w="605" w:type="pct"/>
            <w:tcBorders>
              <w:top w:val="nil"/>
              <w:left w:val="nil"/>
              <w:bottom w:val="single" w:sz="4" w:space="0" w:color="auto"/>
              <w:right w:val="single" w:sz="4" w:space="0" w:color="auto"/>
            </w:tcBorders>
            <w:shd w:val="clear" w:color="auto" w:fill="auto"/>
            <w:noWrap/>
            <w:vAlign w:val="bottom"/>
            <w:hideMark/>
          </w:tcPr>
          <w:p w14:paraId="4FC3EB14" w14:textId="77777777" w:rsidR="004C2C69" w:rsidRPr="004C2C69" w:rsidRDefault="004C2C69" w:rsidP="004C2C69">
            <w:pPr>
              <w:jc w:val="right"/>
              <w:rPr>
                <w:sz w:val="20"/>
                <w:szCs w:val="20"/>
              </w:rPr>
            </w:pPr>
            <w:r w:rsidRPr="004C2C69">
              <w:rPr>
                <w:sz w:val="20"/>
                <w:szCs w:val="20"/>
              </w:rPr>
              <w:t xml:space="preserve">1116,8   </w:t>
            </w:r>
          </w:p>
        </w:tc>
        <w:tc>
          <w:tcPr>
            <w:tcW w:w="605" w:type="pct"/>
            <w:tcBorders>
              <w:top w:val="nil"/>
              <w:left w:val="nil"/>
              <w:bottom w:val="single" w:sz="4" w:space="0" w:color="auto"/>
              <w:right w:val="single" w:sz="4" w:space="0" w:color="auto"/>
            </w:tcBorders>
            <w:shd w:val="clear" w:color="auto" w:fill="auto"/>
            <w:noWrap/>
            <w:vAlign w:val="bottom"/>
            <w:hideMark/>
          </w:tcPr>
          <w:p w14:paraId="2A1E3B7A" w14:textId="77777777" w:rsidR="004C2C69" w:rsidRPr="004C2C69" w:rsidRDefault="004C2C69" w:rsidP="004C2C69">
            <w:pPr>
              <w:jc w:val="right"/>
              <w:rPr>
                <w:sz w:val="20"/>
                <w:szCs w:val="20"/>
              </w:rPr>
            </w:pPr>
            <w:r w:rsidRPr="004C2C69">
              <w:rPr>
                <w:sz w:val="20"/>
                <w:szCs w:val="20"/>
              </w:rPr>
              <w:t xml:space="preserve">1113,0   </w:t>
            </w:r>
          </w:p>
        </w:tc>
        <w:tc>
          <w:tcPr>
            <w:tcW w:w="473" w:type="pct"/>
            <w:tcBorders>
              <w:top w:val="nil"/>
              <w:left w:val="nil"/>
              <w:bottom w:val="single" w:sz="4" w:space="0" w:color="auto"/>
              <w:right w:val="single" w:sz="4" w:space="0" w:color="auto"/>
            </w:tcBorders>
            <w:shd w:val="clear" w:color="auto" w:fill="auto"/>
            <w:noWrap/>
            <w:vAlign w:val="bottom"/>
            <w:hideMark/>
          </w:tcPr>
          <w:p w14:paraId="64DC8FA9" w14:textId="77777777" w:rsidR="004C2C69" w:rsidRPr="004C2C69" w:rsidRDefault="004C2C69" w:rsidP="004C2C69">
            <w:pPr>
              <w:jc w:val="right"/>
              <w:rPr>
                <w:color w:val="000000"/>
              </w:rPr>
            </w:pPr>
            <w:r w:rsidRPr="004C2C69">
              <w:rPr>
                <w:color w:val="000000"/>
                <w:sz w:val="22"/>
                <w:szCs w:val="22"/>
              </w:rPr>
              <w:t>77,4</w:t>
            </w:r>
          </w:p>
        </w:tc>
        <w:tc>
          <w:tcPr>
            <w:tcW w:w="486" w:type="pct"/>
            <w:tcBorders>
              <w:top w:val="nil"/>
              <w:left w:val="nil"/>
              <w:bottom w:val="single" w:sz="4" w:space="0" w:color="auto"/>
              <w:right w:val="single" w:sz="4" w:space="0" w:color="auto"/>
            </w:tcBorders>
            <w:shd w:val="clear" w:color="auto" w:fill="auto"/>
            <w:noWrap/>
            <w:vAlign w:val="bottom"/>
            <w:hideMark/>
          </w:tcPr>
          <w:p w14:paraId="7C802626" w14:textId="77777777" w:rsidR="004C2C69" w:rsidRPr="004C2C69" w:rsidRDefault="004C2C69" w:rsidP="004C2C69">
            <w:pPr>
              <w:jc w:val="right"/>
              <w:rPr>
                <w:color w:val="000000"/>
              </w:rPr>
            </w:pPr>
            <w:r w:rsidRPr="004C2C69">
              <w:rPr>
                <w:color w:val="000000"/>
                <w:sz w:val="22"/>
                <w:szCs w:val="22"/>
              </w:rPr>
              <w:t>-3,8</w:t>
            </w:r>
          </w:p>
        </w:tc>
        <w:tc>
          <w:tcPr>
            <w:tcW w:w="638" w:type="pct"/>
            <w:tcBorders>
              <w:top w:val="nil"/>
              <w:left w:val="nil"/>
              <w:bottom w:val="single" w:sz="4" w:space="0" w:color="auto"/>
              <w:right w:val="single" w:sz="4" w:space="0" w:color="auto"/>
            </w:tcBorders>
            <w:shd w:val="clear" w:color="auto" w:fill="auto"/>
            <w:noWrap/>
            <w:vAlign w:val="bottom"/>
            <w:hideMark/>
          </w:tcPr>
          <w:p w14:paraId="5B448540" w14:textId="77777777" w:rsidR="004C2C69" w:rsidRPr="004C2C69" w:rsidRDefault="004C2C69" w:rsidP="004C2C69">
            <w:pPr>
              <w:jc w:val="right"/>
              <w:rPr>
                <w:color w:val="000000"/>
              </w:rPr>
            </w:pPr>
            <w:r w:rsidRPr="004C2C69">
              <w:rPr>
                <w:color w:val="000000"/>
                <w:sz w:val="22"/>
                <w:szCs w:val="22"/>
              </w:rPr>
              <w:t>107,4</w:t>
            </w:r>
          </w:p>
        </w:tc>
        <w:tc>
          <w:tcPr>
            <w:tcW w:w="512" w:type="pct"/>
            <w:tcBorders>
              <w:top w:val="nil"/>
              <w:left w:val="nil"/>
              <w:bottom w:val="single" w:sz="4" w:space="0" w:color="auto"/>
              <w:right w:val="single" w:sz="4" w:space="0" w:color="auto"/>
            </w:tcBorders>
            <w:shd w:val="clear" w:color="auto" w:fill="auto"/>
            <w:noWrap/>
            <w:vAlign w:val="bottom"/>
            <w:hideMark/>
          </w:tcPr>
          <w:p w14:paraId="6EB8D56B" w14:textId="77777777" w:rsidR="004C2C69" w:rsidRPr="004C2C69" w:rsidRDefault="004C2C69" w:rsidP="004C2C69">
            <w:pPr>
              <w:jc w:val="right"/>
              <w:rPr>
                <w:color w:val="000000"/>
              </w:rPr>
            </w:pPr>
            <w:r w:rsidRPr="004C2C69">
              <w:rPr>
                <w:color w:val="000000"/>
                <w:sz w:val="22"/>
                <w:szCs w:val="22"/>
              </w:rPr>
              <w:t>99,7</w:t>
            </w:r>
          </w:p>
        </w:tc>
      </w:tr>
      <w:tr w:rsidR="004C2C69" w:rsidRPr="004C2C69" w14:paraId="570E6EDB"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114FA3BA" w14:textId="77777777" w:rsidR="004C2C69" w:rsidRPr="004C2C69" w:rsidRDefault="004C2C69" w:rsidP="004C2C69">
            <w:r w:rsidRPr="004C2C69">
              <w:rPr>
                <w:sz w:val="22"/>
                <w:szCs w:val="22"/>
              </w:rPr>
              <w:t>Красноярский край</w:t>
            </w:r>
          </w:p>
        </w:tc>
        <w:tc>
          <w:tcPr>
            <w:tcW w:w="587" w:type="pct"/>
            <w:tcBorders>
              <w:top w:val="nil"/>
              <w:left w:val="nil"/>
              <w:bottom w:val="single" w:sz="4" w:space="0" w:color="auto"/>
              <w:right w:val="single" w:sz="4" w:space="0" w:color="auto"/>
            </w:tcBorders>
            <w:shd w:val="clear" w:color="auto" w:fill="auto"/>
            <w:noWrap/>
            <w:vAlign w:val="bottom"/>
            <w:hideMark/>
          </w:tcPr>
          <w:p w14:paraId="3748D25D" w14:textId="77777777" w:rsidR="004C2C69" w:rsidRPr="004C2C69" w:rsidRDefault="004C2C69" w:rsidP="004C2C69">
            <w:pPr>
              <w:jc w:val="right"/>
              <w:rPr>
                <w:sz w:val="20"/>
                <w:szCs w:val="20"/>
              </w:rPr>
            </w:pPr>
            <w:r w:rsidRPr="004C2C69">
              <w:rPr>
                <w:sz w:val="20"/>
                <w:szCs w:val="20"/>
              </w:rPr>
              <w:t xml:space="preserve">1240,3   </w:t>
            </w:r>
          </w:p>
        </w:tc>
        <w:tc>
          <w:tcPr>
            <w:tcW w:w="605" w:type="pct"/>
            <w:tcBorders>
              <w:top w:val="nil"/>
              <w:left w:val="nil"/>
              <w:bottom w:val="single" w:sz="4" w:space="0" w:color="auto"/>
              <w:right w:val="single" w:sz="4" w:space="0" w:color="auto"/>
            </w:tcBorders>
            <w:shd w:val="clear" w:color="auto" w:fill="auto"/>
            <w:noWrap/>
            <w:vAlign w:val="bottom"/>
            <w:hideMark/>
          </w:tcPr>
          <w:p w14:paraId="7FBB11AC" w14:textId="77777777" w:rsidR="004C2C69" w:rsidRPr="004C2C69" w:rsidRDefault="004C2C69" w:rsidP="004C2C69">
            <w:pPr>
              <w:jc w:val="right"/>
              <w:rPr>
                <w:sz w:val="20"/>
                <w:szCs w:val="20"/>
              </w:rPr>
            </w:pPr>
            <w:r w:rsidRPr="004C2C69">
              <w:rPr>
                <w:sz w:val="20"/>
                <w:szCs w:val="20"/>
              </w:rPr>
              <w:t xml:space="preserve">1300,5   </w:t>
            </w:r>
          </w:p>
        </w:tc>
        <w:tc>
          <w:tcPr>
            <w:tcW w:w="605" w:type="pct"/>
            <w:tcBorders>
              <w:top w:val="nil"/>
              <w:left w:val="nil"/>
              <w:bottom w:val="single" w:sz="4" w:space="0" w:color="auto"/>
              <w:right w:val="single" w:sz="4" w:space="0" w:color="auto"/>
            </w:tcBorders>
            <w:shd w:val="clear" w:color="auto" w:fill="auto"/>
            <w:noWrap/>
            <w:vAlign w:val="bottom"/>
            <w:hideMark/>
          </w:tcPr>
          <w:p w14:paraId="46A1F629" w14:textId="77777777" w:rsidR="004C2C69" w:rsidRPr="004C2C69" w:rsidRDefault="004C2C69" w:rsidP="004C2C69">
            <w:pPr>
              <w:jc w:val="right"/>
              <w:rPr>
                <w:sz w:val="20"/>
                <w:szCs w:val="20"/>
              </w:rPr>
            </w:pPr>
            <w:r w:rsidRPr="004C2C69">
              <w:rPr>
                <w:sz w:val="20"/>
                <w:szCs w:val="20"/>
              </w:rPr>
              <w:t xml:space="preserve">1304,0   </w:t>
            </w:r>
          </w:p>
        </w:tc>
        <w:tc>
          <w:tcPr>
            <w:tcW w:w="473" w:type="pct"/>
            <w:tcBorders>
              <w:top w:val="nil"/>
              <w:left w:val="nil"/>
              <w:bottom w:val="single" w:sz="4" w:space="0" w:color="auto"/>
              <w:right w:val="single" w:sz="4" w:space="0" w:color="auto"/>
            </w:tcBorders>
            <w:shd w:val="clear" w:color="auto" w:fill="auto"/>
            <w:noWrap/>
            <w:vAlign w:val="bottom"/>
            <w:hideMark/>
          </w:tcPr>
          <w:p w14:paraId="4E6D5457" w14:textId="77777777" w:rsidR="004C2C69" w:rsidRPr="004C2C69" w:rsidRDefault="004C2C69" w:rsidP="004C2C69">
            <w:pPr>
              <w:jc w:val="right"/>
              <w:rPr>
                <w:color w:val="000000"/>
              </w:rPr>
            </w:pPr>
            <w:r w:rsidRPr="004C2C69">
              <w:rPr>
                <w:color w:val="000000"/>
                <w:sz w:val="22"/>
                <w:szCs w:val="22"/>
              </w:rPr>
              <w:t>60,1</w:t>
            </w:r>
          </w:p>
        </w:tc>
        <w:tc>
          <w:tcPr>
            <w:tcW w:w="486" w:type="pct"/>
            <w:tcBorders>
              <w:top w:val="nil"/>
              <w:left w:val="nil"/>
              <w:bottom w:val="single" w:sz="4" w:space="0" w:color="auto"/>
              <w:right w:val="single" w:sz="4" w:space="0" w:color="auto"/>
            </w:tcBorders>
            <w:shd w:val="clear" w:color="auto" w:fill="auto"/>
            <w:noWrap/>
            <w:vAlign w:val="bottom"/>
            <w:hideMark/>
          </w:tcPr>
          <w:p w14:paraId="53497874" w14:textId="77777777" w:rsidR="004C2C69" w:rsidRPr="004C2C69" w:rsidRDefault="004C2C69" w:rsidP="004C2C69">
            <w:pPr>
              <w:jc w:val="right"/>
              <w:rPr>
                <w:color w:val="000000"/>
              </w:rPr>
            </w:pPr>
            <w:r w:rsidRPr="004C2C69">
              <w:rPr>
                <w:color w:val="000000"/>
                <w:sz w:val="22"/>
                <w:szCs w:val="22"/>
              </w:rPr>
              <w:t>3,5</w:t>
            </w:r>
          </w:p>
        </w:tc>
        <w:tc>
          <w:tcPr>
            <w:tcW w:w="638" w:type="pct"/>
            <w:tcBorders>
              <w:top w:val="nil"/>
              <w:left w:val="nil"/>
              <w:bottom w:val="single" w:sz="4" w:space="0" w:color="auto"/>
              <w:right w:val="single" w:sz="4" w:space="0" w:color="auto"/>
            </w:tcBorders>
            <w:shd w:val="clear" w:color="auto" w:fill="auto"/>
            <w:noWrap/>
            <w:vAlign w:val="bottom"/>
            <w:hideMark/>
          </w:tcPr>
          <w:p w14:paraId="449ED4BB" w14:textId="77777777" w:rsidR="004C2C69" w:rsidRPr="004C2C69" w:rsidRDefault="004C2C69" w:rsidP="004C2C69">
            <w:pPr>
              <w:jc w:val="right"/>
              <w:rPr>
                <w:color w:val="000000"/>
              </w:rPr>
            </w:pPr>
            <w:r w:rsidRPr="004C2C69">
              <w:rPr>
                <w:color w:val="000000"/>
                <w:sz w:val="22"/>
                <w:szCs w:val="22"/>
              </w:rPr>
              <w:t>104,8</w:t>
            </w:r>
          </w:p>
        </w:tc>
        <w:tc>
          <w:tcPr>
            <w:tcW w:w="512" w:type="pct"/>
            <w:tcBorders>
              <w:top w:val="nil"/>
              <w:left w:val="nil"/>
              <w:bottom w:val="single" w:sz="4" w:space="0" w:color="auto"/>
              <w:right w:val="single" w:sz="4" w:space="0" w:color="auto"/>
            </w:tcBorders>
            <w:shd w:val="clear" w:color="auto" w:fill="auto"/>
            <w:noWrap/>
            <w:vAlign w:val="bottom"/>
            <w:hideMark/>
          </w:tcPr>
          <w:p w14:paraId="1C53D491" w14:textId="77777777" w:rsidR="004C2C69" w:rsidRPr="004C2C69" w:rsidRDefault="004C2C69" w:rsidP="004C2C69">
            <w:pPr>
              <w:jc w:val="right"/>
              <w:rPr>
                <w:color w:val="000000"/>
              </w:rPr>
            </w:pPr>
            <w:r w:rsidRPr="004C2C69">
              <w:rPr>
                <w:color w:val="000000"/>
                <w:sz w:val="22"/>
                <w:szCs w:val="22"/>
              </w:rPr>
              <w:t>100,3</w:t>
            </w:r>
          </w:p>
        </w:tc>
      </w:tr>
      <w:tr w:rsidR="004C2C69" w:rsidRPr="004C2C69" w14:paraId="4E1914CD"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FBF9987" w14:textId="77777777" w:rsidR="004C2C69" w:rsidRPr="004C2C69" w:rsidRDefault="004C2C69" w:rsidP="004C2C69">
            <w:r w:rsidRPr="004C2C69">
              <w:rPr>
                <w:sz w:val="22"/>
                <w:szCs w:val="22"/>
              </w:rPr>
              <w:t>Иркутская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5471C54E" w14:textId="77777777" w:rsidR="004C2C69" w:rsidRPr="004C2C69" w:rsidRDefault="004C2C69" w:rsidP="004C2C69">
            <w:pPr>
              <w:jc w:val="right"/>
              <w:rPr>
                <w:sz w:val="20"/>
                <w:szCs w:val="20"/>
              </w:rPr>
            </w:pPr>
            <w:r w:rsidRPr="004C2C69">
              <w:rPr>
                <w:sz w:val="20"/>
                <w:szCs w:val="20"/>
              </w:rPr>
              <w:t xml:space="preserve">1051,4   </w:t>
            </w:r>
          </w:p>
        </w:tc>
        <w:tc>
          <w:tcPr>
            <w:tcW w:w="605" w:type="pct"/>
            <w:tcBorders>
              <w:top w:val="nil"/>
              <w:left w:val="nil"/>
              <w:bottom w:val="single" w:sz="4" w:space="0" w:color="auto"/>
              <w:right w:val="single" w:sz="4" w:space="0" w:color="auto"/>
            </w:tcBorders>
            <w:shd w:val="clear" w:color="auto" w:fill="auto"/>
            <w:noWrap/>
            <w:vAlign w:val="bottom"/>
            <w:hideMark/>
          </w:tcPr>
          <w:p w14:paraId="2BAB2571" w14:textId="77777777" w:rsidR="004C2C69" w:rsidRPr="004C2C69" w:rsidRDefault="004C2C69" w:rsidP="004C2C69">
            <w:pPr>
              <w:jc w:val="right"/>
              <w:rPr>
                <w:sz w:val="20"/>
                <w:szCs w:val="20"/>
              </w:rPr>
            </w:pPr>
            <w:r w:rsidRPr="004C2C69">
              <w:rPr>
                <w:sz w:val="20"/>
                <w:szCs w:val="20"/>
              </w:rPr>
              <w:t xml:space="preserve">1098,4   </w:t>
            </w:r>
          </w:p>
        </w:tc>
        <w:tc>
          <w:tcPr>
            <w:tcW w:w="605" w:type="pct"/>
            <w:tcBorders>
              <w:top w:val="nil"/>
              <w:left w:val="nil"/>
              <w:bottom w:val="single" w:sz="4" w:space="0" w:color="auto"/>
              <w:right w:val="single" w:sz="4" w:space="0" w:color="auto"/>
            </w:tcBorders>
            <w:shd w:val="clear" w:color="auto" w:fill="auto"/>
            <w:noWrap/>
            <w:vAlign w:val="bottom"/>
            <w:hideMark/>
          </w:tcPr>
          <w:p w14:paraId="5FC82D4D" w14:textId="77777777" w:rsidR="004C2C69" w:rsidRPr="004C2C69" w:rsidRDefault="004C2C69" w:rsidP="004C2C69">
            <w:pPr>
              <w:jc w:val="right"/>
              <w:rPr>
                <w:sz w:val="20"/>
                <w:szCs w:val="20"/>
              </w:rPr>
            </w:pPr>
            <w:r w:rsidRPr="004C2C69">
              <w:rPr>
                <w:sz w:val="20"/>
                <w:szCs w:val="20"/>
              </w:rPr>
              <w:t xml:space="preserve">1097,4   </w:t>
            </w:r>
          </w:p>
        </w:tc>
        <w:tc>
          <w:tcPr>
            <w:tcW w:w="473" w:type="pct"/>
            <w:tcBorders>
              <w:top w:val="nil"/>
              <w:left w:val="nil"/>
              <w:bottom w:val="single" w:sz="4" w:space="0" w:color="auto"/>
              <w:right w:val="single" w:sz="4" w:space="0" w:color="auto"/>
            </w:tcBorders>
            <w:shd w:val="clear" w:color="auto" w:fill="auto"/>
            <w:noWrap/>
            <w:vAlign w:val="bottom"/>
            <w:hideMark/>
          </w:tcPr>
          <w:p w14:paraId="1D7EC73B" w14:textId="77777777" w:rsidR="004C2C69" w:rsidRPr="004C2C69" w:rsidRDefault="004C2C69" w:rsidP="004C2C69">
            <w:pPr>
              <w:jc w:val="right"/>
              <w:rPr>
                <w:color w:val="000000"/>
              </w:rPr>
            </w:pPr>
            <w:r w:rsidRPr="004C2C69">
              <w:rPr>
                <w:color w:val="000000"/>
                <w:sz w:val="22"/>
                <w:szCs w:val="22"/>
              </w:rPr>
              <w:t>46,9</w:t>
            </w:r>
          </w:p>
        </w:tc>
        <w:tc>
          <w:tcPr>
            <w:tcW w:w="486" w:type="pct"/>
            <w:tcBorders>
              <w:top w:val="nil"/>
              <w:left w:val="nil"/>
              <w:bottom w:val="single" w:sz="4" w:space="0" w:color="auto"/>
              <w:right w:val="single" w:sz="4" w:space="0" w:color="auto"/>
            </w:tcBorders>
            <w:shd w:val="clear" w:color="auto" w:fill="auto"/>
            <w:noWrap/>
            <w:vAlign w:val="bottom"/>
            <w:hideMark/>
          </w:tcPr>
          <w:p w14:paraId="23ADD743" w14:textId="77777777" w:rsidR="004C2C69" w:rsidRPr="004C2C69" w:rsidRDefault="004C2C69" w:rsidP="004C2C69">
            <w:pPr>
              <w:jc w:val="right"/>
              <w:rPr>
                <w:color w:val="000000"/>
              </w:rPr>
            </w:pPr>
            <w:r w:rsidRPr="004C2C69">
              <w:rPr>
                <w:color w:val="000000"/>
                <w:sz w:val="22"/>
                <w:szCs w:val="22"/>
              </w:rPr>
              <w:t>-1,0</w:t>
            </w:r>
          </w:p>
        </w:tc>
        <w:tc>
          <w:tcPr>
            <w:tcW w:w="638" w:type="pct"/>
            <w:tcBorders>
              <w:top w:val="nil"/>
              <w:left w:val="nil"/>
              <w:bottom w:val="single" w:sz="4" w:space="0" w:color="auto"/>
              <w:right w:val="single" w:sz="4" w:space="0" w:color="auto"/>
            </w:tcBorders>
            <w:shd w:val="clear" w:color="auto" w:fill="auto"/>
            <w:noWrap/>
            <w:vAlign w:val="bottom"/>
            <w:hideMark/>
          </w:tcPr>
          <w:p w14:paraId="5F27DAFD" w14:textId="77777777" w:rsidR="004C2C69" w:rsidRPr="004C2C69" w:rsidRDefault="004C2C69" w:rsidP="004C2C69">
            <w:pPr>
              <w:jc w:val="right"/>
              <w:rPr>
                <w:color w:val="000000"/>
              </w:rPr>
            </w:pPr>
            <w:r w:rsidRPr="004C2C69">
              <w:rPr>
                <w:color w:val="000000"/>
                <w:sz w:val="22"/>
                <w:szCs w:val="22"/>
              </w:rPr>
              <w:t>104,5</w:t>
            </w:r>
          </w:p>
        </w:tc>
        <w:tc>
          <w:tcPr>
            <w:tcW w:w="512" w:type="pct"/>
            <w:tcBorders>
              <w:top w:val="nil"/>
              <w:left w:val="nil"/>
              <w:bottom w:val="single" w:sz="4" w:space="0" w:color="auto"/>
              <w:right w:val="single" w:sz="4" w:space="0" w:color="auto"/>
            </w:tcBorders>
            <w:shd w:val="clear" w:color="auto" w:fill="auto"/>
            <w:noWrap/>
            <w:vAlign w:val="bottom"/>
            <w:hideMark/>
          </w:tcPr>
          <w:p w14:paraId="1708F7DA" w14:textId="77777777" w:rsidR="004C2C69" w:rsidRPr="004C2C69" w:rsidRDefault="004C2C69" w:rsidP="004C2C69">
            <w:pPr>
              <w:jc w:val="right"/>
              <w:rPr>
                <w:color w:val="000000"/>
              </w:rPr>
            </w:pPr>
            <w:r w:rsidRPr="004C2C69">
              <w:rPr>
                <w:color w:val="000000"/>
                <w:sz w:val="22"/>
                <w:szCs w:val="22"/>
              </w:rPr>
              <w:t>99,9</w:t>
            </w:r>
          </w:p>
        </w:tc>
      </w:tr>
      <w:tr w:rsidR="004C2C69" w:rsidRPr="004C2C69" w14:paraId="477F62F6"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333FD590" w14:textId="77777777" w:rsidR="004C2C69" w:rsidRPr="004C2C69" w:rsidRDefault="004C2C69" w:rsidP="004C2C69">
            <w:r w:rsidRPr="004C2C69">
              <w:rPr>
                <w:sz w:val="22"/>
                <w:szCs w:val="22"/>
              </w:rPr>
              <w:t>Кемеровская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32F0CE07" w14:textId="77777777" w:rsidR="004C2C69" w:rsidRPr="004C2C69" w:rsidRDefault="004C2C69" w:rsidP="004C2C69">
            <w:pPr>
              <w:jc w:val="right"/>
              <w:rPr>
                <w:sz w:val="20"/>
                <w:szCs w:val="20"/>
              </w:rPr>
            </w:pPr>
            <w:r w:rsidRPr="004C2C69">
              <w:rPr>
                <w:sz w:val="20"/>
                <w:szCs w:val="20"/>
              </w:rPr>
              <w:t xml:space="preserve">1188,7   </w:t>
            </w:r>
          </w:p>
        </w:tc>
        <w:tc>
          <w:tcPr>
            <w:tcW w:w="605" w:type="pct"/>
            <w:tcBorders>
              <w:top w:val="nil"/>
              <w:left w:val="nil"/>
              <w:bottom w:val="single" w:sz="4" w:space="0" w:color="auto"/>
              <w:right w:val="single" w:sz="4" w:space="0" w:color="auto"/>
            </w:tcBorders>
            <w:shd w:val="clear" w:color="auto" w:fill="auto"/>
            <w:noWrap/>
            <w:vAlign w:val="bottom"/>
            <w:hideMark/>
          </w:tcPr>
          <w:p w14:paraId="5B1CBEC7" w14:textId="77777777" w:rsidR="004C2C69" w:rsidRPr="004C2C69" w:rsidRDefault="004C2C69" w:rsidP="004C2C69">
            <w:pPr>
              <w:jc w:val="right"/>
              <w:rPr>
                <w:sz w:val="20"/>
                <w:szCs w:val="20"/>
              </w:rPr>
            </w:pPr>
            <w:r w:rsidRPr="004C2C69">
              <w:rPr>
                <w:sz w:val="20"/>
                <w:szCs w:val="20"/>
              </w:rPr>
              <w:t xml:space="preserve">1209,0   </w:t>
            </w:r>
          </w:p>
        </w:tc>
        <w:tc>
          <w:tcPr>
            <w:tcW w:w="605" w:type="pct"/>
            <w:tcBorders>
              <w:top w:val="nil"/>
              <w:left w:val="nil"/>
              <w:bottom w:val="single" w:sz="4" w:space="0" w:color="auto"/>
              <w:right w:val="single" w:sz="4" w:space="0" w:color="auto"/>
            </w:tcBorders>
            <w:shd w:val="clear" w:color="auto" w:fill="auto"/>
            <w:noWrap/>
            <w:vAlign w:val="bottom"/>
            <w:hideMark/>
          </w:tcPr>
          <w:p w14:paraId="78CFC922" w14:textId="77777777" w:rsidR="004C2C69" w:rsidRPr="004C2C69" w:rsidRDefault="004C2C69" w:rsidP="004C2C69">
            <w:pPr>
              <w:jc w:val="right"/>
              <w:rPr>
                <w:sz w:val="20"/>
                <w:szCs w:val="20"/>
              </w:rPr>
            </w:pPr>
            <w:r w:rsidRPr="004C2C69">
              <w:rPr>
                <w:sz w:val="20"/>
                <w:szCs w:val="20"/>
              </w:rPr>
              <w:t xml:space="preserve">1205,7   </w:t>
            </w:r>
          </w:p>
        </w:tc>
        <w:tc>
          <w:tcPr>
            <w:tcW w:w="473" w:type="pct"/>
            <w:tcBorders>
              <w:top w:val="nil"/>
              <w:left w:val="nil"/>
              <w:bottom w:val="single" w:sz="4" w:space="0" w:color="auto"/>
              <w:right w:val="single" w:sz="4" w:space="0" w:color="auto"/>
            </w:tcBorders>
            <w:shd w:val="clear" w:color="auto" w:fill="auto"/>
            <w:noWrap/>
            <w:vAlign w:val="bottom"/>
            <w:hideMark/>
          </w:tcPr>
          <w:p w14:paraId="56640C52" w14:textId="77777777" w:rsidR="004C2C69" w:rsidRPr="004C2C69" w:rsidRDefault="004C2C69" w:rsidP="004C2C69">
            <w:pPr>
              <w:jc w:val="right"/>
              <w:rPr>
                <w:color w:val="000000"/>
              </w:rPr>
            </w:pPr>
            <w:r w:rsidRPr="004C2C69">
              <w:rPr>
                <w:color w:val="000000"/>
                <w:sz w:val="22"/>
                <w:szCs w:val="22"/>
              </w:rPr>
              <w:t>20,2</w:t>
            </w:r>
          </w:p>
        </w:tc>
        <w:tc>
          <w:tcPr>
            <w:tcW w:w="486" w:type="pct"/>
            <w:tcBorders>
              <w:top w:val="nil"/>
              <w:left w:val="nil"/>
              <w:bottom w:val="single" w:sz="4" w:space="0" w:color="auto"/>
              <w:right w:val="single" w:sz="4" w:space="0" w:color="auto"/>
            </w:tcBorders>
            <w:shd w:val="clear" w:color="auto" w:fill="auto"/>
            <w:noWrap/>
            <w:vAlign w:val="bottom"/>
            <w:hideMark/>
          </w:tcPr>
          <w:p w14:paraId="57398014" w14:textId="77777777" w:rsidR="004C2C69" w:rsidRPr="004C2C69" w:rsidRDefault="004C2C69" w:rsidP="004C2C69">
            <w:pPr>
              <w:jc w:val="right"/>
              <w:rPr>
                <w:color w:val="000000"/>
              </w:rPr>
            </w:pPr>
            <w:r w:rsidRPr="004C2C69">
              <w:rPr>
                <w:color w:val="000000"/>
                <w:sz w:val="22"/>
                <w:szCs w:val="22"/>
              </w:rPr>
              <w:t>-3,3</w:t>
            </w:r>
          </w:p>
        </w:tc>
        <w:tc>
          <w:tcPr>
            <w:tcW w:w="638" w:type="pct"/>
            <w:tcBorders>
              <w:top w:val="nil"/>
              <w:left w:val="nil"/>
              <w:bottom w:val="single" w:sz="4" w:space="0" w:color="auto"/>
              <w:right w:val="single" w:sz="4" w:space="0" w:color="auto"/>
            </w:tcBorders>
            <w:shd w:val="clear" w:color="auto" w:fill="auto"/>
            <w:noWrap/>
            <w:vAlign w:val="bottom"/>
            <w:hideMark/>
          </w:tcPr>
          <w:p w14:paraId="53F35462" w14:textId="77777777" w:rsidR="004C2C69" w:rsidRPr="004C2C69" w:rsidRDefault="004C2C69" w:rsidP="004C2C69">
            <w:pPr>
              <w:jc w:val="right"/>
              <w:rPr>
                <w:color w:val="000000"/>
              </w:rPr>
            </w:pPr>
            <w:r w:rsidRPr="004C2C69">
              <w:rPr>
                <w:color w:val="000000"/>
                <w:sz w:val="22"/>
                <w:szCs w:val="22"/>
              </w:rPr>
              <w:t>101,7</w:t>
            </w:r>
          </w:p>
        </w:tc>
        <w:tc>
          <w:tcPr>
            <w:tcW w:w="512" w:type="pct"/>
            <w:tcBorders>
              <w:top w:val="nil"/>
              <w:left w:val="nil"/>
              <w:bottom w:val="single" w:sz="4" w:space="0" w:color="auto"/>
              <w:right w:val="single" w:sz="4" w:space="0" w:color="auto"/>
            </w:tcBorders>
            <w:shd w:val="clear" w:color="auto" w:fill="auto"/>
            <w:noWrap/>
            <w:vAlign w:val="bottom"/>
            <w:hideMark/>
          </w:tcPr>
          <w:p w14:paraId="38F91AA1" w14:textId="77777777" w:rsidR="004C2C69" w:rsidRPr="004C2C69" w:rsidRDefault="004C2C69" w:rsidP="004C2C69">
            <w:pPr>
              <w:jc w:val="right"/>
              <w:rPr>
                <w:color w:val="000000"/>
              </w:rPr>
            </w:pPr>
            <w:r w:rsidRPr="004C2C69">
              <w:rPr>
                <w:color w:val="000000"/>
                <w:sz w:val="22"/>
                <w:szCs w:val="22"/>
              </w:rPr>
              <w:t>99,7</w:t>
            </w:r>
          </w:p>
        </w:tc>
      </w:tr>
      <w:tr w:rsidR="004C2C69" w:rsidRPr="004C2C69" w14:paraId="57F14244"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D04545A" w14:textId="77777777" w:rsidR="004C2C69" w:rsidRPr="004C2C69" w:rsidRDefault="004C2C69" w:rsidP="004C2C69">
            <w:r w:rsidRPr="004C2C69">
              <w:rPr>
                <w:sz w:val="22"/>
                <w:szCs w:val="22"/>
              </w:rPr>
              <w:t>Новосибирская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2A24EA7F" w14:textId="77777777" w:rsidR="004C2C69" w:rsidRPr="004C2C69" w:rsidRDefault="004C2C69" w:rsidP="004C2C69">
            <w:pPr>
              <w:jc w:val="right"/>
              <w:rPr>
                <w:sz w:val="20"/>
                <w:szCs w:val="20"/>
              </w:rPr>
            </w:pPr>
            <w:r w:rsidRPr="004C2C69">
              <w:rPr>
                <w:sz w:val="20"/>
                <w:szCs w:val="20"/>
              </w:rPr>
              <w:t xml:space="preserve">1187,5   </w:t>
            </w:r>
          </w:p>
        </w:tc>
        <w:tc>
          <w:tcPr>
            <w:tcW w:w="605" w:type="pct"/>
            <w:tcBorders>
              <w:top w:val="nil"/>
              <w:left w:val="nil"/>
              <w:bottom w:val="single" w:sz="4" w:space="0" w:color="auto"/>
              <w:right w:val="single" w:sz="4" w:space="0" w:color="auto"/>
            </w:tcBorders>
            <w:shd w:val="clear" w:color="auto" w:fill="auto"/>
            <w:noWrap/>
            <w:vAlign w:val="bottom"/>
            <w:hideMark/>
          </w:tcPr>
          <w:p w14:paraId="6544CFE5" w14:textId="77777777" w:rsidR="004C2C69" w:rsidRPr="004C2C69" w:rsidRDefault="004C2C69" w:rsidP="004C2C69">
            <w:pPr>
              <w:jc w:val="right"/>
              <w:rPr>
                <w:sz w:val="20"/>
                <w:szCs w:val="20"/>
              </w:rPr>
            </w:pPr>
            <w:r w:rsidRPr="004C2C69">
              <w:rPr>
                <w:sz w:val="20"/>
                <w:szCs w:val="20"/>
              </w:rPr>
              <w:t xml:space="preserve">1218,3   </w:t>
            </w:r>
          </w:p>
        </w:tc>
        <w:tc>
          <w:tcPr>
            <w:tcW w:w="605" w:type="pct"/>
            <w:tcBorders>
              <w:top w:val="nil"/>
              <w:left w:val="nil"/>
              <w:bottom w:val="single" w:sz="4" w:space="0" w:color="auto"/>
              <w:right w:val="single" w:sz="4" w:space="0" w:color="auto"/>
            </w:tcBorders>
            <w:shd w:val="clear" w:color="auto" w:fill="auto"/>
            <w:noWrap/>
            <w:vAlign w:val="bottom"/>
            <w:hideMark/>
          </w:tcPr>
          <w:p w14:paraId="1BE86227" w14:textId="77777777" w:rsidR="004C2C69" w:rsidRPr="004C2C69" w:rsidRDefault="004C2C69" w:rsidP="004C2C69">
            <w:pPr>
              <w:jc w:val="right"/>
              <w:rPr>
                <w:sz w:val="20"/>
                <w:szCs w:val="20"/>
              </w:rPr>
            </w:pPr>
            <w:r w:rsidRPr="004C2C69">
              <w:rPr>
                <w:sz w:val="20"/>
                <w:szCs w:val="20"/>
              </w:rPr>
              <w:t xml:space="preserve">1225,1   </w:t>
            </w:r>
          </w:p>
        </w:tc>
        <w:tc>
          <w:tcPr>
            <w:tcW w:w="473" w:type="pct"/>
            <w:tcBorders>
              <w:top w:val="nil"/>
              <w:left w:val="nil"/>
              <w:bottom w:val="single" w:sz="4" w:space="0" w:color="auto"/>
              <w:right w:val="single" w:sz="4" w:space="0" w:color="auto"/>
            </w:tcBorders>
            <w:shd w:val="clear" w:color="auto" w:fill="auto"/>
            <w:noWrap/>
            <w:vAlign w:val="bottom"/>
            <w:hideMark/>
          </w:tcPr>
          <w:p w14:paraId="3D0A4377" w14:textId="77777777" w:rsidR="004C2C69" w:rsidRPr="004C2C69" w:rsidRDefault="004C2C69" w:rsidP="004C2C69">
            <w:pPr>
              <w:jc w:val="right"/>
              <w:rPr>
                <w:color w:val="000000"/>
              </w:rPr>
            </w:pPr>
            <w:r w:rsidRPr="004C2C69">
              <w:rPr>
                <w:color w:val="000000"/>
                <w:sz w:val="22"/>
                <w:szCs w:val="22"/>
              </w:rPr>
              <w:t>30,8</w:t>
            </w:r>
          </w:p>
        </w:tc>
        <w:tc>
          <w:tcPr>
            <w:tcW w:w="486" w:type="pct"/>
            <w:tcBorders>
              <w:top w:val="nil"/>
              <w:left w:val="nil"/>
              <w:bottom w:val="single" w:sz="4" w:space="0" w:color="auto"/>
              <w:right w:val="single" w:sz="4" w:space="0" w:color="auto"/>
            </w:tcBorders>
            <w:shd w:val="clear" w:color="auto" w:fill="auto"/>
            <w:noWrap/>
            <w:vAlign w:val="bottom"/>
            <w:hideMark/>
          </w:tcPr>
          <w:p w14:paraId="4DCB0924" w14:textId="77777777" w:rsidR="004C2C69" w:rsidRPr="004C2C69" w:rsidRDefault="004C2C69" w:rsidP="004C2C69">
            <w:pPr>
              <w:jc w:val="right"/>
              <w:rPr>
                <w:color w:val="000000"/>
              </w:rPr>
            </w:pPr>
            <w:r w:rsidRPr="004C2C69">
              <w:rPr>
                <w:color w:val="000000"/>
                <w:sz w:val="22"/>
                <w:szCs w:val="22"/>
              </w:rPr>
              <w:t>6,8</w:t>
            </w:r>
          </w:p>
        </w:tc>
        <w:tc>
          <w:tcPr>
            <w:tcW w:w="638" w:type="pct"/>
            <w:tcBorders>
              <w:top w:val="nil"/>
              <w:left w:val="nil"/>
              <w:bottom w:val="single" w:sz="4" w:space="0" w:color="auto"/>
              <w:right w:val="single" w:sz="4" w:space="0" w:color="auto"/>
            </w:tcBorders>
            <w:shd w:val="clear" w:color="auto" w:fill="auto"/>
            <w:noWrap/>
            <w:vAlign w:val="bottom"/>
            <w:hideMark/>
          </w:tcPr>
          <w:p w14:paraId="012A8CEA" w14:textId="77777777" w:rsidR="004C2C69" w:rsidRPr="004C2C69" w:rsidRDefault="004C2C69" w:rsidP="004C2C69">
            <w:pPr>
              <w:jc w:val="right"/>
              <w:rPr>
                <w:color w:val="000000"/>
              </w:rPr>
            </w:pPr>
            <w:r w:rsidRPr="004C2C69">
              <w:rPr>
                <w:color w:val="000000"/>
                <w:sz w:val="22"/>
                <w:szCs w:val="22"/>
              </w:rPr>
              <w:t>102,6</w:t>
            </w:r>
          </w:p>
        </w:tc>
        <w:tc>
          <w:tcPr>
            <w:tcW w:w="512" w:type="pct"/>
            <w:tcBorders>
              <w:top w:val="nil"/>
              <w:left w:val="nil"/>
              <w:bottom w:val="single" w:sz="4" w:space="0" w:color="auto"/>
              <w:right w:val="single" w:sz="4" w:space="0" w:color="auto"/>
            </w:tcBorders>
            <w:shd w:val="clear" w:color="auto" w:fill="auto"/>
            <w:noWrap/>
            <w:vAlign w:val="bottom"/>
            <w:hideMark/>
          </w:tcPr>
          <w:p w14:paraId="586C9086" w14:textId="77777777" w:rsidR="004C2C69" w:rsidRPr="004C2C69" w:rsidRDefault="004C2C69" w:rsidP="004C2C69">
            <w:pPr>
              <w:jc w:val="right"/>
              <w:rPr>
                <w:color w:val="000000"/>
              </w:rPr>
            </w:pPr>
            <w:r w:rsidRPr="004C2C69">
              <w:rPr>
                <w:color w:val="000000"/>
                <w:sz w:val="22"/>
                <w:szCs w:val="22"/>
              </w:rPr>
              <w:t>100,6</w:t>
            </w:r>
          </w:p>
        </w:tc>
      </w:tr>
      <w:tr w:rsidR="004C2C69" w:rsidRPr="004C2C69" w14:paraId="1CF31A75"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D880AFC" w14:textId="77777777" w:rsidR="004C2C69" w:rsidRPr="004C2C69" w:rsidRDefault="004C2C69" w:rsidP="004C2C69">
            <w:r w:rsidRPr="004C2C69">
              <w:rPr>
                <w:sz w:val="22"/>
                <w:szCs w:val="22"/>
              </w:rPr>
              <w:t>Омская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471A4F0C" w14:textId="77777777" w:rsidR="004C2C69" w:rsidRPr="004C2C69" w:rsidRDefault="004C2C69" w:rsidP="004C2C69">
            <w:pPr>
              <w:jc w:val="right"/>
              <w:rPr>
                <w:sz w:val="20"/>
                <w:szCs w:val="20"/>
              </w:rPr>
            </w:pPr>
            <w:r w:rsidRPr="004C2C69">
              <w:rPr>
                <w:sz w:val="20"/>
                <w:szCs w:val="20"/>
              </w:rPr>
              <w:t xml:space="preserve">858,2   </w:t>
            </w:r>
          </w:p>
        </w:tc>
        <w:tc>
          <w:tcPr>
            <w:tcW w:w="605" w:type="pct"/>
            <w:tcBorders>
              <w:top w:val="nil"/>
              <w:left w:val="nil"/>
              <w:bottom w:val="single" w:sz="4" w:space="0" w:color="auto"/>
              <w:right w:val="single" w:sz="4" w:space="0" w:color="auto"/>
            </w:tcBorders>
            <w:shd w:val="clear" w:color="auto" w:fill="auto"/>
            <w:noWrap/>
            <w:vAlign w:val="bottom"/>
            <w:hideMark/>
          </w:tcPr>
          <w:p w14:paraId="57574F9B" w14:textId="77777777" w:rsidR="004C2C69" w:rsidRPr="004C2C69" w:rsidRDefault="004C2C69" w:rsidP="004C2C69">
            <w:pPr>
              <w:jc w:val="right"/>
              <w:rPr>
                <w:sz w:val="20"/>
                <w:szCs w:val="20"/>
              </w:rPr>
            </w:pPr>
            <w:r w:rsidRPr="004C2C69">
              <w:rPr>
                <w:sz w:val="20"/>
                <w:szCs w:val="20"/>
              </w:rPr>
              <w:t xml:space="preserve">864,8   </w:t>
            </w:r>
          </w:p>
        </w:tc>
        <w:tc>
          <w:tcPr>
            <w:tcW w:w="605" w:type="pct"/>
            <w:tcBorders>
              <w:top w:val="nil"/>
              <w:left w:val="nil"/>
              <w:bottom w:val="single" w:sz="4" w:space="0" w:color="auto"/>
              <w:right w:val="single" w:sz="4" w:space="0" w:color="auto"/>
            </w:tcBorders>
            <w:shd w:val="clear" w:color="auto" w:fill="auto"/>
            <w:noWrap/>
            <w:vAlign w:val="bottom"/>
            <w:hideMark/>
          </w:tcPr>
          <w:p w14:paraId="4B95DBC1" w14:textId="77777777" w:rsidR="004C2C69" w:rsidRPr="004C2C69" w:rsidRDefault="004C2C69" w:rsidP="004C2C69">
            <w:pPr>
              <w:jc w:val="right"/>
              <w:rPr>
                <w:sz w:val="20"/>
                <w:szCs w:val="20"/>
              </w:rPr>
            </w:pPr>
            <w:r w:rsidRPr="004C2C69">
              <w:rPr>
                <w:sz w:val="20"/>
                <w:szCs w:val="20"/>
              </w:rPr>
              <w:t xml:space="preserve">864,9   </w:t>
            </w:r>
          </w:p>
        </w:tc>
        <w:tc>
          <w:tcPr>
            <w:tcW w:w="473" w:type="pct"/>
            <w:tcBorders>
              <w:top w:val="nil"/>
              <w:left w:val="nil"/>
              <w:bottom w:val="single" w:sz="4" w:space="0" w:color="auto"/>
              <w:right w:val="single" w:sz="4" w:space="0" w:color="auto"/>
            </w:tcBorders>
            <w:shd w:val="clear" w:color="auto" w:fill="auto"/>
            <w:noWrap/>
            <w:vAlign w:val="bottom"/>
            <w:hideMark/>
          </w:tcPr>
          <w:p w14:paraId="4F1C4AE9" w14:textId="77777777" w:rsidR="004C2C69" w:rsidRPr="004C2C69" w:rsidRDefault="004C2C69" w:rsidP="004C2C69">
            <w:pPr>
              <w:jc w:val="right"/>
              <w:rPr>
                <w:color w:val="000000"/>
              </w:rPr>
            </w:pPr>
            <w:r w:rsidRPr="004C2C69">
              <w:rPr>
                <w:color w:val="000000"/>
                <w:sz w:val="22"/>
                <w:szCs w:val="22"/>
              </w:rPr>
              <w:t>6,6</w:t>
            </w:r>
          </w:p>
        </w:tc>
        <w:tc>
          <w:tcPr>
            <w:tcW w:w="486" w:type="pct"/>
            <w:tcBorders>
              <w:top w:val="nil"/>
              <w:left w:val="nil"/>
              <w:bottom w:val="single" w:sz="4" w:space="0" w:color="auto"/>
              <w:right w:val="single" w:sz="4" w:space="0" w:color="auto"/>
            </w:tcBorders>
            <w:shd w:val="clear" w:color="auto" w:fill="auto"/>
            <w:noWrap/>
            <w:vAlign w:val="bottom"/>
            <w:hideMark/>
          </w:tcPr>
          <w:p w14:paraId="0B72B7A5" w14:textId="77777777" w:rsidR="004C2C69" w:rsidRPr="004C2C69" w:rsidRDefault="004C2C69" w:rsidP="004C2C69">
            <w:pPr>
              <w:jc w:val="right"/>
              <w:rPr>
                <w:color w:val="000000"/>
              </w:rPr>
            </w:pPr>
            <w:r w:rsidRPr="004C2C69">
              <w:rPr>
                <w:color w:val="000000"/>
                <w:sz w:val="22"/>
                <w:szCs w:val="22"/>
              </w:rPr>
              <w:t>0,1</w:t>
            </w:r>
          </w:p>
        </w:tc>
        <w:tc>
          <w:tcPr>
            <w:tcW w:w="638" w:type="pct"/>
            <w:tcBorders>
              <w:top w:val="nil"/>
              <w:left w:val="nil"/>
              <w:bottom w:val="single" w:sz="4" w:space="0" w:color="auto"/>
              <w:right w:val="single" w:sz="4" w:space="0" w:color="auto"/>
            </w:tcBorders>
            <w:shd w:val="clear" w:color="auto" w:fill="auto"/>
            <w:noWrap/>
            <w:vAlign w:val="bottom"/>
            <w:hideMark/>
          </w:tcPr>
          <w:p w14:paraId="4AFBF71A" w14:textId="77777777" w:rsidR="004C2C69" w:rsidRPr="004C2C69" w:rsidRDefault="004C2C69" w:rsidP="004C2C69">
            <w:pPr>
              <w:jc w:val="right"/>
              <w:rPr>
                <w:color w:val="000000"/>
              </w:rPr>
            </w:pPr>
            <w:r w:rsidRPr="004C2C69">
              <w:rPr>
                <w:color w:val="000000"/>
                <w:sz w:val="22"/>
                <w:szCs w:val="22"/>
              </w:rPr>
              <w:t>100,8</w:t>
            </w:r>
          </w:p>
        </w:tc>
        <w:tc>
          <w:tcPr>
            <w:tcW w:w="512" w:type="pct"/>
            <w:tcBorders>
              <w:top w:val="nil"/>
              <w:left w:val="nil"/>
              <w:bottom w:val="single" w:sz="4" w:space="0" w:color="auto"/>
              <w:right w:val="single" w:sz="4" w:space="0" w:color="auto"/>
            </w:tcBorders>
            <w:shd w:val="clear" w:color="auto" w:fill="auto"/>
            <w:noWrap/>
            <w:vAlign w:val="bottom"/>
            <w:hideMark/>
          </w:tcPr>
          <w:p w14:paraId="3F438932" w14:textId="77777777" w:rsidR="004C2C69" w:rsidRPr="004C2C69" w:rsidRDefault="004C2C69" w:rsidP="004C2C69">
            <w:pPr>
              <w:jc w:val="right"/>
              <w:rPr>
                <w:color w:val="000000"/>
              </w:rPr>
            </w:pPr>
            <w:r w:rsidRPr="004C2C69">
              <w:rPr>
                <w:color w:val="000000"/>
                <w:sz w:val="22"/>
                <w:szCs w:val="22"/>
              </w:rPr>
              <w:t>100,0</w:t>
            </w:r>
          </w:p>
        </w:tc>
      </w:tr>
      <w:tr w:rsidR="004C2C69" w:rsidRPr="004C2C69" w14:paraId="1FA5EE14"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354AC56F" w14:textId="77777777" w:rsidR="004C2C69" w:rsidRPr="004C2C69" w:rsidRDefault="004C2C69" w:rsidP="004C2C69">
            <w:r w:rsidRPr="004C2C69">
              <w:rPr>
                <w:sz w:val="22"/>
                <w:szCs w:val="22"/>
              </w:rPr>
              <w:t>Томская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1084FF61" w14:textId="77777777" w:rsidR="004C2C69" w:rsidRPr="004C2C69" w:rsidRDefault="004C2C69" w:rsidP="004C2C69">
            <w:pPr>
              <w:jc w:val="right"/>
              <w:rPr>
                <w:sz w:val="20"/>
                <w:szCs w:val="20"/>
              </w:rPr>
            </w:pPr>
            <w:r w:rsidRPr="004C2C69">
              <w:rPr>
                <w:sz w:val="20"/>
                <w:szCs w:val="20"/>
              </w:rPr>
              <w:t xml:space="preserve">465,3   </w:t>
            </w:r>
          </w:p>
        </w:tc>
        <w:tc>
          <w:tcPr>
            <w:tcW w:w="605" w:type="pct"/>
            <w:tcBorders>
              <w:top w:val="nil"/>
              <w:left w:val="nil"/>
              <w:bottom w:val="single" w:sz="4" w:space="0" w:color="auto"/>
              <w:right w:val="single" w:sz="4" w:space="0" w:color="auto"/>
            </w:tcBorders>
            <w:shd w:val="clear" w:color="auto" w:fill="auto"/>
            <w:noWrap/>
            <w:vAlign w:val="bottom"/>
            <w:hideMark/>
          </w:tcPr>
          <w:p w14:paraId="5945EDB9" w14:textId="77777777" w:rsidR="004C2C69" w:rsidRPr="004C2C69" w:rsidRDefault="004C2C69" w:rsidP="004C2C69">
            <w:pPr>
              <w:jc w:val="right"/>
              <w:rPr>
                <w:sz w:val="20"/>
                <w:szCs w:val="20"/>
              </w:rPr>
            </w:pPr>
            <w:r w:rsidRPr="004C2C69">
              <w:rPr>
                <w:sz w:val="20"/>
                <w:szCs w:val="20"/>
              </w:rPr>
              <w:t xml:space="preserve">490,7   </w:t>
            </w:r>
          </w:p>
        </w:tc>
        <w:tc>
          <w:tcPr>
            <w:tcW w:w="605" w:type="pct"/>
            <w:tcBorders>
              <w:top w:val="nil"/>
              <w:left w:val="nil"/>
              <w:bottom w:val="single" w:sz="4" w:space="0" w:color="auto"/>
              <w:right w:val="single" w:sz="4" w:space="0" w:color="auto"/>
            </w:tcBorders>
            <w:shd w:val="clear" w:color="auto" w:fill="auto"/>
            <w:noWrap/>
            <w:vAlign w:val="bottom"/>
            <w:hideMark/>
          </w:tcPr>
          <w:p w14:paraId="6ABDC8F7" w14:textId="77777777" w:rsidR="004C2C69" w:rsidRPr="004C2C69" w:rsidRDefault="004C2C69" w:rsidP="004C2C69">
            <w:pPr>
              <w:jc w:val="right"/>
              <w:rPr>
                <w:sz w:val="20"/>
                <w:szCs w:val="20"/>
              </w:rPr>
            </w:pPr>
            <w:r w:rsidRPr="004C2C69">
              <w:rPr>
                <w:sz w:val="20"/>
                <w:szCs w:val="20"/>
              </w:rPr>
              <w:t xml:space="preserve">491,8   </w:t>
            </w:r>
          </w:p>
        </w:tc>
        <w:tc>
          <w:tcPr>
            <w:tcW w:w="473" w:type="pct"/>
            <w:tcBorders>
              <w:top w:val="nil"/>
              <w:left w:val="nil"/>
              <w:bottom w:val="single" w:sz="4" w:space="0" w:color="auto"/>
              <w:right w:val="single" w:sz="4" w:space="0" w:color="auto"/>
            </w:tcBorders>
            <w:shd w:val="clear" w:color="auto" w:fill="auto"/>
            <w:noWrap/>
            <w:vAlign w:val="bottom"/>
            <w:hideMark/>
          </w:tcPr>
          <w:p w14:paraId="0DD3A81D" w14:textId="77777777" w:rsidR="004C2C69" w:rsidRPr="004C2C69" w:rsidRDefault="004C2C69" w:rsidP="004C2C69">
            <w:pPr>
              <w:jc w:val="right"/>
              <w:rPr>
                <w:color w:val="000000"/>
              </w:rPr>
            </w:pPr>
            <w:r w:rsidRPr="004C2C69">
              <w:rPr>
                <w:color w:val="000000"/>
                <w:sz w:val="22"/>
                <w:szCs w:val="22"/>
              </w:rPr>
              <w:t>25,5</w:t>
            </w:r>
          </w:p>
        </w:tc>
        <w:tc>
          <w:tcPr>
            <w:tcW w:w="486" w:type="pct"/>
            <w:tcBorders>
              <w:top w:val="nil"/>
              <w:left w:val="nil"/>
              <w:bottom w:val="single" w:sz="4" w:space="0" w:color="auto"/>
              <w:right w:val="single" w:sz="4" w:space="0" w:color="auto"/>
            </w:tcBorders>
            <w:shd w:val="clear" w:color="auto" w:fill="auto"/>
            <w:noWrap/>
            <w:vAlign w:val="bottom"/>
            <w:hideMark/>
          </w:tcPr>
          <w:p w14:paraId="0BE52818" w14:textId="77777777" w:rsidR="004C2C69" w:rsidRPr="004C2C69" w:rsidRDefault="004C2C69" w:rsidP="004C2C69">
            <w:pPr>
              <w:jc w:val="right"/>
              <w:rPr>
                <w:color w:val="000000"/>
              </w:rPr>
            </w:pPr>
            <w:r w:rsidRPr="004C2C69">
              <w:rPr>
                <w:color w:val="000000"/>
                <w:sz w:val="22"/>
                <w:szCs w:val="22"/>
              </w:rPr>
              <w:t>1,1</w:t>
            </w:r>
          </w:p>
        </w:tc>
        <w:tc>
          <w:tcPr>
            <w:tcW w:w="638" w:type="pct"/>
            <w:tcBorders>
              <w:top w:val="nil"/>
              <w:left w:val="nil"/>
              <w:bottom w:val="single" w:sz="4" w:space="0" w:color="auto"/>
              <w:right w:val="single" w:sz="4" w:space="0" w:color="auto"/>
            </w:tcBorders>
            <w:shd w:val="clear" w:color="auto" w:fill="auto"/>
            <w:noWrap/>
            <w:vAlign w:val="bottom"/>
            <w:hideMark/>
          </w:tcPr>
          <w:p w14:paraId="713FE61A" w14:textId="77777777" w:rsidR="004C2C69" w:rsidRPr="004C2C69" w:rsidRDefault="004C2C69" w:rsidP="004C2C69">
            <w:pPr>
              <w:jc w:val="right"/>
              <w:rPr>
                <w:color w:val="000000"/>
              </w:rPr>
            </w:pPr>
            <w:r w:rsidRPr="004C2C69">
              <w:rPr>
                <w:color w:val="000000"/>
                <w:sz w:val="22"/>
                <w:szCs w:val="22"/>
              </w:rPr>
              <w:t>105,5</w:t>
            </w:r>
          </w:p>
        </w:tc>
        <w:tc>
          <w:tcPr>
            <w:tcW w:w="512" w:type="pct"/>
            <w:tcBorders>
              <w:top w:val="nil"/>
              <w:left w:val="nil"/>
              <w:bottom w:val="single" w:sz="4" w:space="0" w:color="auto"/>
              <w:right w:val="single" w:sz="4" w:space="0" w:color="auto"/>
            </w:tcBorders>
            <w:shd w:val="clear" w:color="auto" w:fill="auto"/>
            <w:noWrap/>
            <w:vAlign w:val="bottom"/>
            <w:hideMark/>
          </w:tcPr>
          <w:p w14:paraId="3B6B54ED" w14:textId="77777777" w:rsidR="004C2C69" w:rsidRPr="004C2C69" w:rsidRDefault="004C2C69" w:rsidP="004C2C69">
            <w:pPr>
              <w:jc w:val="right"/>
              <w:rPr>
                <w:color w:val="000000"/>
              </w:rPr>
            </w:pPr>
            <w:r w:rsidRPr="004C2C69">
              <w:rPr>
                <w:color w:val="000000"/>
                <w:sz w:val="22"/>
                <w:szCs w:val="22"/>
              </w:rPr>
              <w:t>100,2</w:t>
            </w:r>
          </w:p>
        </w:tc>
      </w:tr>
      <w:tr w:rsidR="004C2C69" w:rsidRPr="004C2C69" w14:paraId="6AAB8BE1"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000000" w:fill="D8D8D8"/>
            <w:vAlign w:val="center"/>
            <w:hideMark/>
          </w:tcPr>
          <w:p w14:paraId="3BAB30E9" w14:textId="77777777" w:rsidR="004C2C69" w:rsidRPr="004C2C69" w:rsidRDefault="004C2C69" w:rsidP="004C2C69">
            <w:pPr>
              <w:rPr>
                <w:b/>
                <w:bCs/>
              </w:rPr>
            </w:pPr>
            <w:r w:rsidRPr="004C2C69">
              <w:rPr>
                <w:b/>
                <w:bCs/>
                <w:sz w:val="22"/>
                <w:szCs w:val="22"/>
              </w:rPr>
              <w:t>Дальневосточный федеральный округ</w:t>
            </w:r>
          </w:p>
        </w:tc>
        <w:tc>
          <w:tcPr>
            <w:tcW w:w="587" w:type="pct"/>
            <w:tcBorders>
              <w:top w:val="nil"/>
              <w:left w:val="nil"/>
              <w:bottom w:val="single" w:sz="4" w:space="0" w:color="auto"/>
              <w:right w:val="single" w:sz="4" w:space="0" w:color="auto"/>
            </w:tcBorders>
            <w:shd w:val="clear" w:color="000000" w:fill="D8D8D8"/>
            <w:vAlign w:val="center"/>
            <w:hideMark/>
          </w:tcPr>
          <w:p w14:paraId="3180249A" w14:textId="77777777" w:rsidR="004C2C69" w:rsidRPr="004C2C69" w:rsidRDefault="004C2C69" w:rsidP="004C2C69">
            <w:pPr>
              <w:rPr>
                <w:b/>
                <w:bCs/>
              </w:rPr>
            </w:pPr>
            <w:r w:rsidRPr="004C2C69">
              <w:rPr>
                <w:b/>
                <w:bCs/>
                <w:sz w:val="22"/>
                <w:szCs w:val="22"/>
              </w:rPr>
              <w:t>3605</w:t>
            </w:r>
          </w:p>
        </w:tc>
        <w:tc>
          <w:tcPr>
            <w:tcW w:w="605" w:type="pct"/>
            <w:tcBorders>
              <w:top w:val="nil"/>
              <w:left w:val="nil"/>
              <w:bottom w:val="single" w:sz="4" w:space="0" w:color="auto"/>
              <w:right w:val="single" w:sz="4" w:space="0" w:color="auto"/>
            </w:tcBorders>
            <w:shd w:val="clear" w:color="000000" w:fill="D8D8D8"/>
            <w:vAlign w:val="center"/>
            <w:hideMark/>
          </w:tcPr>
          <w:p w14:paraId="1C08E623" w14:textId="77777777" w:rsidR="004C2C69" w:rsidRPr="004C2C69" w:rsidRDefault="004C2C69" w:rsidP="004C2C69">
            <w:pPr>
              <w:rPr>
                <w:b/>
                <w:bCs/>
              </w:rPr>
            </w:pPr>
            <w:r w:rsidRPr="004C2C69">
              <w:rPr>
                <w:b/>
                <w:bCs/>
                <w:sz w:val="22"/>
                <w:szCs w:val="22"/>
              </w:rPr>
              <w:t>3941</w:t>
            </w:r>
          </w:p>
        </w:tc>
        <w:tc>
          <w:tcPr>
            <w:tcW w:w="605" w:type="pct"/>
            <w:tcBorders>
              <w:top w:val="nil"/>
              <w:left w:val="nil"/>
              <w:bottom w:val="single" w:sz="4" w:space="0" w:color="auto"/>
              <w:right w:val="single" w:sz="4" w:space="0" w:color="auto"/>
            </w:tcBorders>
            <w:shd w:val="clear" w:color="000000" w:fill="D8D8D8"/>
            <w:vAlign w:val="center"/>
            <w:hideMark/>
          </w:tcPr>
          <w:p w14:paraId="1C719D6A" w14:textId="77777777" w:rsidR="004C2C69" w:rsidRPr="004C2C69" w:rsidRDefault="004C2C69" w:rsidP="004C2C69">
            <w:pPr>
              <w:rPr>
                <w:b/>
                <w:bCs/>
              </w:rPr>
            </w:pPr>
            <w:r w:rsidRPr="004C2C69">
              <w:rPr>
                <w:b/>
                <w:bCs/>
                <w:sz w:val="22"/>
                <w:szCs w:val="22"/>
              </w:rPr>
              <w:t>4348</w:t>
            </w:r>
          </w:p>
        </w:tc>
        <w:tc>
          <w:tcPr>
            <w:tcW w:w="473" w:type="pct"/>
            <w:tcBorders>
              <w:top w:val="nil"/>
              <w:left w:val="nil"/>
              <w:bottom w:val="single" w:sz="4" w:space="0" w:color="auto"/>
              <w:right w:val="single" w:sz="4" w:space="0" w:color="auto"/>
            </w:tcBorders>
            <w:shd w:val="clear" w:color="000000" w:fill="D8D8D8"/>
            <w:vAlign w:val="center"/>
            <w:hideMark/>
          </w:tcPr>
          <w:p w14:paraId="4DB0B709" w14:textId="77777777" w:rsidR="004C2C69" w:rsidRPr="004C2C69" w:rsidRDefault="004C2C69" w:rsidP="004C2C69">
            <w:pPr>
              <w:rPr>
                <w:b/>
                <w:bCs/>
              </w:rPr>
            </w:pPr>
            <w:r w:rsidRPr="004C2C69">
              <w:rPr>
                <w:b/>
                <w:bCs/>
                <w:sz w:val="22"/>
                <w:szCs w:val="22"/>
              </w:rPr>
              <w:t>337</w:t>
            </w:r>
          </w:p>
        </w:tc>
        <w:tc>
          <w:tcPr>
            <w:tcW w:w="486" w:type="pct"/>
            <w:tcBorders>
              <w:top w:val="nil"/>
              <w:left w:val="nil"/>
              <w:bottom w:val="single" w:sz="4" w:space="0" w:color="auto"/>
              <w:right w:val="single" w:sz="4" w:space="0" w:color="auto"/>
            </w:tcBorders>
            <w:shd w:val="clear" w:color="000000" w:fill="D8D8D8"/>
            <w:vAlign w:val="center"/>
            <w:hideMark/>
          </w:tcPr>
          <w:p w14:paraId="0F6AB1B5" w14:textId="77777777" w:rsidR="004C2C69" w:rsidRPr="004C2C69" w:rsidRDefault="004C2C69" w:rsidP="004C2C69">
            <w:pPr>
              <w:rPr>
                <w:b/>
                <w:bCs/>
              </w:rPr>
            </w:pPr>
            <w:r w:rsidRPr="004C2C69">
              <w:rPr>
                <w:b/>
                <w:bCs/>
                <w:sz w:val="22"/>
                <w:szCs w:val="22"/>
              </w:rPr>
              <w:t>406</w:t>
            </w:r>
          </w:p>
        </w:tc>
        <w:tc>
          <w:tcPr>
            <w:tcW w:w="638" w:type="pct"/>
            <w:tcBorders>
              <w:top w:val="nil"/>
              <w:left w:val="nil"/>
              <w:bottom w:val="single" w:sz="4" w:space="0" w:color="auto"/>
              <w:right w:val="single" w:sz="4" w:space="0" w:color="auto"/>
            </w:tcBorders>
            <w:shd w:val="clear" w:color="000000" w:fill="D8D8D8"/>
            <w:vAlign w:val="center"/>
            <w:hideMark/>
          </w:tcPr>
          <w:p w14:paraId="0B3033A4" w14:textId="77777777" w:rsidR="004C2C69" w:rsidRPr="004C2C69" w:rsidRDefault="004C2C69" w:rsidP="004C2C69">
            <w:pPr>
              <w:rPr>
                <w:b/>
                <w:bCs/>
              </w:rPr>
            </w:pPr>
            <w:r w:rsidRPr="004C2C69">
              <w:rPr>
                <w:b/>
                <w:bCs/>
                <w:sz w:val="22"/>
                <w:szCs w:val="22"/>
              </w:rPr>
              <w:t>109,34</w:t>
            </w:r>
          </w:p>
        </w:tc>
        <w:tc>
          <w:tcPr>
            <w:tcW w:w="512" w:type="pct"/>
            <w:tcBorders>
              <w:top w:val="nil"/>
              <w:left w:val="nil"/>
              <w:bottom w:val="single" w:sz="4" w:space="0" w:color="auto"/>
              <w:right w:val="single" w:sz="4" w:space="0" w:color="auto"/>
            </w:tcBorders>
            <w:shd w:val="clear" w:color="000000" w:fill="D8D8D8"/>
            <w:vAlign w:val="center"/>
            <w:hideMark/>
          </w:tcPr>
          <w:p w14:paraId="5339C79C" w14:textId="77777777" w:rsidR="004C2C69" w:rsidRPr="004C2C69" w:rsidRDefault="004C2C69" w:rsidP="004C2C69">
            <w:pPr>
              <w:rPr>
                <w:b/>
                <w:bCs/>
              </w:rPr>
            </w:pPr>
            <w:r w:rsidRPr="004C2C69">
              <w:rPr>
                <w:b/>
                <w:bCs/>
                <w:sz w:val="22"/>
                <w:szCs w:val="22"/>
              </w:rPr>
              <w:t>110,3</w:t>
            </w:r>
          </w:p>
        </w:tc>
      </w:tr>
      <w:tr w:rsidR="004C2C69" w:rsidRPr="004C2C69" w14:paraId="06715528"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2221945" w14:textId="77777777" w:rsidR="004C2C69" w:rsidRPr="004C2C69" w:rsidRDefault="004C2C69" w:rsidP="004C2C69">
            <w:r w:rsidRPr="004C2C69">
              <w:rPr>
                <w:sz w:val="22"/>
                <w:szCs w:val="22"/>
              </w:rPr>
              <w:t>Республика Бурятия</w:t>
            </w:r>
          </w:p>
        </w:tc>
        <w:tc>
          <w:tcPr>
            <w:tcW w:w="587" w:type="pct"/>
            <w:tcBorders>
              <w:top w:val="nil"/>
              <w:left w:val="nil"/>
              <w:bottom w:val="single" w:sz="4" w:space="0" w:color="auto"/>
              <w:right w:val="single" w:sz="4" w:space="0" w:color="auto"/>
            </w:tcBorders>
            <w:shd w:val="clear" w:color="auto" w:fill="auto"/>
            <w:noWrap/>
            <w:vAlign w:val="bottom"/>
            <w:hideMark/>
          </w:tcPr>
          <w:p w14:paraId="01304071" w14:textId="77777777" w:rsidR="004C2C69" w:rsidRPr="004C2C69" w:rsidRDefault="004C2C69" w:rsidP="004C2C69">
            <w:pPr>
              <w:jc w:val="right"/>
              <w:rPr>
                <w:sz w:val="20"/>
                <w:szCs w:val="20"/>
              </w:rPr>
            </w:pPr>
            <w:r w:rsidRPr="004C2C69">
              <w:rPr>
                <w:sz w:val="20"/>
                <w:szCs w:val="20"/>
              </w:rPr>
              <w:t xml:space="preserve">423,4   </w:t>
            </w:r>
          </w:p>
        </w:tc>
        <w:tc>
          <w:tcPr>
            <w:tcW w:w="605" w:type="pct"/>
            <w:tcBorders>
              <w:top w:val="nil"/>
              <w:left w:val="nil"/>
              <w:bottom w:val="single" w:sz="4" w:space="0" w:color="auto"/>
              <w:right w:val="single" w:sz="4" w:space="0" w:color="auto"/>
            </w:tcBorders>
            <w:shd w:val="clear" w:color="auto" w:fill="auto"/>
            <w:noWrap/>
            <w:vAlign w:val="bottom"/>
            <w:hideMark/>
          </w:tcPr>
          <w:p w14:paraId="3324D065" w14:textId="77777777" w:rsidR="004C2C69" w:rsidRPr="004C2C69" w:rsidRDefault="004C2C69" w:rsidP="004C2C69">
            <w:pPr>
              <w:jc w:val="right"/>
              <w:rPr>
                <w:sz w:val="20"/>
                <w:szCs w:val="20"/>
              </w:rPr>
            </w:pPr>
            <w:r w:rsidRPr="004C2C69">
              <w:rPr>
                <w:sz w:val="20"/>
                <w:szCs w:val="20"/>
              </w:rPr>
              <w:t xml:space="preserve">454,3   </w:t>
            </w:r>
          </w:p>
        </w:tc>
        <w:tc>
          <w:tcPr>
            <w:tcW w:w="605" w:type="pct"/>
            <w:tcBorders>
              <w:top w:val="nil"/>
              <w:left w:val="nil"/>
              <w:bottom w:val="single" w:sz="4" w:space="0" w:color="auto"/>
              <w:right w:val="single" w:sz="4" w:space="0" w:color="auto"/>
            </w:tcBorders>
            <w:shd w:val="clear" w:color="auto" w:fill="auto"/>
            <w:noWrap/>
            <w:vAlign w:val="bottom"/>
            <w:hideMark/>
          </w:tcPr>
          <w:p w14:paraId="265B8604" w14:textId="77777777" w:rsidR="004C2C69" w:rsidRPr="004C2C69" w:rsidRDefault="004C2C69" w:rsidP="004C2C69">
            <w:pPr>
              <w:jc w:val="right"/>
              <w:rPr>
                <w:sz w:val="20"/>
                <w:szCs w:val="20"/>
              </w:rPr>
            </w:pPr>
            <w:r w:rsidRPr="004C2C69">
              <w:rPr>
                <w:sz w:val="20"/>
                <w:szCs w:val="20"/>
              </w:rPr>
              <w:t xml:space="preserve">496,1   </w:t>
            </w:r>
          </w:p>
        </w:tc>
        <w:tc>
          <w:tcPr>
            <w:tcW w:w="473" w:type="pct"/>
            <w:tcBorders>
              <w:top w:val="nil"/>
              <w:left w:val="nil"/>
              <w:bottom w:val="single" w:sz="4" w:space="0" w:color="auto"/>
              <w:right w:val="single" w:sz="4" w:space="0" w:color="auto"/>
            </w:tcBorders>
            <w:shd w:val="clear" w:color="auto" w:fill="auto"/>
            <w:noWrap/>
            <w:vAlign w:val="bottom"/>
            <w:hideMark/>
          </w:tcPr>
          <w:p w14:paraId="203105D5" w14:textId="77777777" w:rsidR="004C2C69" w:rsidRPr="004C2C69" w:rsidRDefault="004C2C69" w:rsidP="004C2C69">
            <w:pPr>
              <w:jc w:val="right"/>
              <w:rPr>
                <w:color w:val="000000"/>
              </w:rPr>
            </w:pPr>
            <w:r w:rsidRPr="004C2C69">
              <w:rPr>
                <w:color w:val="000000"/>
                <w:sz w:val="22"/>
                <w:szCs w:val="22"/>
              </w:rPr>
              <w:t>30,8</w:t>
            </w:r>
          </w:p>
        </w:tc>
        <w:tc>
          <w:tcPr>
            <w:tcW w:w="486" w:type="pct"/>
            <w:tcBorders>
              <w:top w:val="nil"/>
              <w:left w:val="nil"/>
              <w:bottom w:val="single" w:sz="4" w:space="0" w:color="auto"/>
              <w:right w:val="single" w:sz="4" w:space="0" w:color="auto"/>
            </w:tcBorders>
            <w:shd w:val="clear" w:color="auto" w:fill="auto"/>
            <w:noWrap/>
            <w:vAlign w:val="bottom"/>
            <w:hideMark/>
          </w:tcPr>
          <w:p w14:paraId="13B98B52" w14:textId="77777777" w:rsidR="004C2C69" w:rsidRPr="004C2C69" w:rsidRDefault="004C2C69" w:rsidP="004C2C69">
            <w:pPr>
              <w:jc w:val="right"/>
              <w:rPr>
                <w:color w:val="000000"/>
              </w:rPr>
            </w:pPr>
            <w:r w:rsidRPr="004C2C69">
              <w:rPr>
                <w:color w:val="000000"/>
                <w:sz w:val="22"/>
                <w:szCs w:val="22"/>
              </w:rPr>
              <w:t>41,8</w:t>
            </w:r>
          </w:p>
        </w:tc>
        <w:tc>
          <w:tcPr>
            <w:tcW w:w="638" w:type="pct"/>
            <w:tcBorders>
              <w:top w:val="nil"/>
              <w:left w:val="nil"/>
              <w:bottom w:val="single" w:sz="4" w:space="0" w:color="auto"/>
              <w:right w:val="single" w:sz="4" w:space="0" w:color="auto"/>
            </w:tcBorders>
            <w:shd w:val="clear" w:color="auto" w:fill="auto"/>
            <w:noWrap/>
            <w:vAlign w:val="bottom"/>
            <w:hideMark/>
          </w:tcPr>
          <w:p w14:paraId="502276D5" w14:textId="77777777" w:rsidR="004C2C69" w:rsidRPr="004C2C69" w:rsidRDefault="004C2C69" w:rsidP="004C2C69">
            <w:pPr>
              <w:jc w:val="right"/>
              <w:rPr>
                <w:color w:val="000000"/>
              </w:rPr>
            </w:pPr>
            <w:r w:rsidRPr="004C2C69">
              <w:rPr>
                <w:color w:val="000000"/>
                <w:sz w:val="22"/>
                <w:szCs w:val="22"/>
              </w:rPr>
              <w:t>107,3</w:t>
            </w:r>
          </w:p>
        </w:tc>
        <w:tc>
          <w:tcPr>
            <w:tcW w:w="512" w:type="pct"/>
            <w:tcBorders>
              <w:top w:val="nil"/>
              <w:left w:val="nil"/>
              <w:bottom w:val="single" w:sz="4" w:space="0" w:color="auto"/>
              <w:right w:val="single" w:sz="4" w:space="0" w:color="auto"/>
            </w:tcBorders>
            <w:shd w:val="clear" w:color="auto" w:fill="auto"/>
            <w:noWrap/>
            <w:vAlign w:val="bottom"/>
            <w:hideMark/>
          </w:tcPr>
          <w:p w14:paraId="5535A7C0" w14:textId="77777777" w:rsidR="004C2C69" w:rsidRPr="004C2C69" w:rsidRDefault="004C2C69" w:rsidP="004C2C69">
            <w:pPr>
              <w:jc w:val="right"/>
              <w:rPr>
                <w:color w:val="000000"/>
              </w:rPr>
            </w:pPr>
            <w:r w:rsidRPr="004C2C69">
              <w:rPr>
                <w:color w:val="000000"/>
                <w:sz w:val="22"/>
                <w:szCs w:val="22"/>
              </w:rPr>
              <w:t>109,2</w:t>
            </w:r>
          </w:p>
        </w:tc>
      </w:tr>
      <w:tr w:rsidR="004C2C69" w:rsidRPr="004C2C69" w14:paraId="7912DB38"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44DCA24B" w14:textId="77777777" w:rsidR="004C2C69" w:rsidRPr="004C2C69" w:rsidRDefault="004C2C69" w:rsidP="004C2C69">
            <w:r w:rsidRPr="004C2C69">
              <w:rPr>
                <w:sz w:val="22"/>
                <w:szCs w:val="22"/>
              </w:rPr>
              <w:t xml:space="preserve">Республика </w:t>
            </w:r>
            <w:proofErr w:type="gramStart"/>
            <w:r w:rsidRPr="004C2C69">
              <w:rPr>
                <w:sz w:val="22"/>
                <w:szCs w:val="22"/>
              </w:rPr>
              <w:t>Саха(</w:t>
            </w:r>
            <w:proofErr w:type="gramEnd"/>
            <w:r w:rsidRPr="004C2C69">
              <w:rPr>
                <w:sz w:val="22"/>
                <w:szCs w:val="22"/>
              </w:rPr>
              <w:t>Якутия)</w:t>
            </w:r>
          </w:p>
        </w:tc>
        <w:tc>
          <w:tcPr>
            <w:tcW w:w="587" w:type="pct"/>
            <w:tcBorders>
              <w:top w:val="nil"/>
              <w:left w:val="nil"/>
              <w:bottom w:val="single" w:sz="4" w:space="0" w:color="auto"/>
              <w:right w:val="single" w:sz="4" w:space="0" w:color="auto"/>
            </w:tcBorders>
            <w:shd w:val="clear" w:color="auto" w:fill="auto"/>
            <w:noWrap/>
            <w:vAlign w:val="bottom"/>
            <w:hideMark/>
          </w:tcPr>
          <w:p w14:paraId="5F4AEB04" w14:textId="77777777" w:rsidR="004C2C69" w:rsidRPr="004C2C69" w:rsidRDefault="004C2C69" w:rsidP="004C2C69">
            <w:pPr>
              <w:jc w:val="right"/>
              <w:rPr>
                <w:sz w:val="20"/>
                <w:szCs w:val="20"/>
              </w:rPr>
            </w:pPr>
            <w:r w:rsidRPr="004C2C69">
              <w:rPr>
                <w:sz w:val="20"/>
                <w:szCs w:val="20"/>
              </w:rPr>
              <w:t xml:space="preserve">415,1   </w:t>
            </w:r>
          </w:p>
        </w:tc>
        <w:tc>
          <w:tcPr>
            <w:tcW w:w="605" w:type="pct"/>
            <w:tcBorders>
              <w:top w:val="nil"/>
              <w:left w:val="nil"/>
              <w:bottom w:val="single" w:sz="4" w:space="0" w:color="auto"/>
              <w:right w:val="single" w:sz="4" w:space="0" w:color="auto"/>
            </w:tcBorders>
            <w:shd w:val="clear" w:color="auto" w:fill="auto"/>
            <w:noWrap/>
            <w:vAlign w:val="bottom"/>
            <w:hideMark/>
          </w:tcPr>
          <w:p w14:paraId="5826D523" w14:textId="77777777" w:rsidR="004C2C69" w:rsidRPr="004C2C69" w:rsidRDefault="004C2C69" w:rsidP="004C2C69">
            <w:pPr>
              <w:jc w:val="right"/>
              <w:rPr>
                <w:sz w:val="20"/>
                <w:szCs w:val="20"/>
              </w:rPr>
            </w:pPr>
            <w:r w:rsidRPr="004C2C69">
              <w:rPr>
                <w:sz w:val="20"/>
                <w:szCs w:val="20"/>
              </w:rPr>
              <w:t xml:space="preserve">452,3   </w:t>
            </w:r>
          </w:p>
        </w:tc>
        <w:tc>
          <w:tcPr>
            <w:tcW w:w="605" w:type="pct"/>
            <w:tcBorders>
              <w:top w:val="nil"/>
              <w:left w:val="nil"/>
              <w:bottom w:val="single" w:sz="4" w:space="0" w:color="auto"/>
              <w:right w:val="single" w:sz="4" w:space="0" w:color="auto"/>
            </w:tcBorders>
            <w:shd w:val="clear" w:color="auto" w:fill="auto"/>
            <w:noWrap/>
            <w:vAlign w:val="bottom"/>
            <w:hideMark/>
          </w:tcPr>
          <w:p w14:paraId="64CB9400" w14:textId="77777777" w:rsidR="004C2C69" w:rsidRPr="004C2C69" w:rsidRDefault="004C2C69" w:rsidP="004C2C69">
            <w:pPr>
              <w:jc w:val="right"/>
              <w:rPr>
                <w:sz w:val="20"/>
                <w:szCs w:val="20"/>
              </w:rPr>
            </w:pPr>
            <w:r w:rsidRPr="004C2C69">
              <w:rPr>
                <w:sz w:val="20"/>
                <w:szCs w:val="20"/>
              </w:rPr>
              <w:t xml:space="preserve">484,7   </w:t>
            </w:r>
          </w:p>
        </w:tc>
        <w:tc>
          <w:tcPr>
            <w:tcW w:w="473" w:type="pct"/>
            <w:tcBorders>
              <w:top w:val="nil"/>
              <w:left w:val="nil"/>
              <w:bottom w:val="single" w:sz="4" w:space="0" w:color="auto"/>
              <w:right w:val="single" w:sz="4" w:space="0" w:color="auto"/>
            </w:tcBorders>
            <w:shd w:val="clear" w:color="auto" w:fill="auto"/>
            <w:noWrap/>
            <w:vAlign w:val="bottom"/>
            <w:hideMark/>
          </w:tcPr>
          <w:p w14:paraId="70F9C09A" w14:textId="77777777" w:rsidR="004C2C69" w:rsidRPr="004C2C69" w:rsidRDefault="004C2C69" w:rsidP="004C2C69">
            <w:pPr>
              <w:jc w:val="right"/>
              <w:rPr>
                <w:color w:val="000000"/>
              </w:rPr>
            </w:pPr>
            <w:r w:rsidRPr="004C2C69">
              <w:rPr>
                <w:color w:val="000000"/>
                <w:sz w:val="22"/>
                <w:szCs w:val="22"/>
              </w:rPr>
              <w:t>37,2</w:t>
            </w:r>
          </w:p>
        </w:tc>
        <w:tc>
          <w:tcPr>
            <w:tcW w:w="486" w:type="pct"/>
            <w:tcBorders>
              <w:top w:val="nil"/>
              <w:left w:val="nil"/>
              <w:bottom w:val="single" w:sz="4" w:space="0" w:color="auto"/>
              <w:right w:val="single" w:sz="4" w:space="0" w:color="auto"/>
            </w:tcBorders>
            <w:shd w:val="clear" w:color="auto" w:fill="auto"/>
            <w:noWrap/>
            <w:vAlign w:val="bottom"/>
            <w:hideMark/>
          </w:tcPr>
          <w:p w14:paraId="385ED6C5" w14:textId="77777777" w:rsidR="004C2C69" w:rsidRPr="004C2C69" w:rsidRDefault="004C2C69" w:rsidP="004C2C69">
            <w:pPr>
              <w:jc w:val="right"/>
              <w:rPr>
                <w:color w:val="000000"/>
              </w:rPr>
            </w:pPr>
            <w:r w:rsidRPr="004C2C69">
              <w:rPr>
                <w:color w:val="000000"/>
                <w:sz w:val="22"/>
                <w:szCs w:val="22"/>
              </w:rPr>
              <w:t>32,3</w:t>
            </w:r>
          </w:p>
        </w:tc>
        <w:tc>
          <w:tcPr>
            <w:tcW w:w="638" w:type="pct"/>
            <w:tcBorders>
              <w:top w:val="nil"/>
              <w:left w:val="nil"/>
              <w:bottom w:val="single" w:sz="4" w:space="0" w:color="auto"/>
              <w:right w:val="single" w:sz="4" w:space="0" w:color="auto"/>
            </w:tcBorders>
            <w:shd w:val="clear" w:color="auto" w:fill="auto"/>
            <w:noWrap/>
            <w:vAlign w:val="bottom"/>
            <w:hideMark/>
          </w:tcPr>
          <w:p w14:paraId="2962231A" w14:textId="77777777" w:rsidR="004C2C69" w:rsidRPr="004C2C69" w:rsidRDefault="004C2C69" w:rsidP="004C2C69">
            <w:pPr>
              <w:jc w:val="right"/>
              <w:rPr>
                <w:color w:val="000000"/>
              </w:rPr>
            </w:pPr>
            <w:r w:rsidRPr="004C2C69">
              <w:rPr>
                <w:color w:val="000000"/>
                <w:sz w:val="22"/>
                <w:szCs w:val="22"/>
              </w:rPr>
              <w:t>109,0</w:t>
            </w:r>
          </w:p>
        </w:tc>
        <w:tc>
          <w:tcPr>
            <w:tcW w:w="512" w:type="pct"/>
            <w:tcBorders>
              <w:top w:val="nil"/>
              <w:left w:val="nil"/>
              <w:bottom w:val="single" w:sz="4" w:space="0" w:color="auto"/>
              <w:right w:val="single" w:sz="4" w:space="0" w:color="auto"/>
            </w:tcBorders>
            <w:shd w:val="clear" w:color="auto" w:fill="auto"/>
            <w:noWrap/>
            <w:vAlign w:val="bottom"/>
            <w:hideMark/>
          </w:tcPr>
          <w:p w14:paraId="34E966A0" w14:textId="77777777" w:rsidR="004C2C69" w:rsidRPr="004C2C69" w:rsidRDefault="004C2C69" w:rsidP="004C2C69">
            <w:pPr>
              <w:jc w:val="right"/>
              <w:rPr>
                <w:color w:val="000000"/>
              </w:rPr>
            </w:pPr>
            <w:r w:rsidRPr="004C2C69">
              <w:rPr>
                <w:color w:val="000000"/>
                <w:sz w:val="22"/>
                <w:szCs w:val="22"/>
              </w:rPr>
              <w:t>107,2</w:t>
            </w:r>
          </w:p>
        </w:tc>
      </w:tr>
      <w:tr w:rsidR="004C2C69" w:rsidRPr="004C2C69" w14:paraId="25E4F54F"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370DE0A" w14:textId="77777777" w:rsidR="004C2C69" w:rsidRPr="004C2C69" w:rsidRDefault="004C2C69" w:rsidP="004C2C69">
            <w:r w:rsidRPr="004C2C69">
              <w:rPr>
                <w:sz w:val="22"/>
                <w:szCs w:val="22"/>
              </w:rPr>
              <w:t>Забайкальский край</w:t>
            </w:r>
          </w:p>
        </w:tc>
        <w:tc>
          <w:tcPr>
            <w:tcW w:w="587" w:type="pct"/>
            <w:tcBorders>
              <w:top w:val="nil"/>
              <w:left w:val="nil"/>
              <w:bottom w:val="single" w:sz="4" w:space="0" w:color="auto"/>
              <w:right w:val="single" w:sz="4" w:space="0" w:color="auto"/>
            </w:tcBorders>
            <w:shd w:val="clear" w:color="auto" w:fill="auto"/>
            <w:noWrap/>
            <w:vAlign w:val="bottom"/>
            <w:hideMark/>
          </w:tcPr>
          <w:p w14:paraId="7C0318A5" w14:textId="77777777" w:rsidR="004C2C69" w:rsidRPr="004C2C69" w:rsidRDefault="004C2C69" w:rsidP="004C2C69">
            <w:pPr>
              <w:jc w:val="right"/>
              <w:rPr>
                <w:sz w:val="20"/>
                <w:szCs w:val="20"/>
              </w:rPr>
            </w:pPr>
            <w:r w:rsidRPr="004C2C69">
              <w:rPr>
                <w:sz w:val="20"/>
                <w:szCs w:val="20"/>
              </w:rPr>
              <w:t xml:space="preserve">474,1   </w:t>
            </w:r>
          </w:p>
        </w:tc>
        <w:tc>
          <w:tcPr>
            <w:tcW w:w="605" w:type="pct"/>
            <w:tcBorders>
              <w:top w:val="nil"/>
              <w:left w:val="nil"/>
              <w:bottom w:val="single" w:sz="4" w:space="0" w:color="auto"/>
              <w:right w:val="single" w:sz="4" w:space="0" w:color="auto"/>
            </w:tcBorders>
            <w:shd w:val="clear" w:color="auto" w:fill="auto"/>
            <w:noWrap/>
            <w:vAlign w:val="bottom"/>
            <w:hideMark/>
          </w:tcPr>
          <w:p w14:paraId="1DD56B2E" w14:textId="77777777" w:rsidR="004C2C69" w:rsidRPr="004C2C69" w:rsidRDefault="004C2C69" w:rsidP="004C2C69">
            <w:pPr>
              <w:jc w:val="right"/>
              <w:rPr>
                <w:sz w:val="20"/>
                <w:szCs w:val="20"/>
              </w:rPr>
            </w:pPr>
            <w:r w:rsidRPr="004C2C69">
              <w:rPr>
                <w:sz w:val="20"/>
                <w:szCs w:val="20"/>
              </w:rPr>
              <w:t xml:space="preserve">513,3   </w:t>
            </w:r>
          </w:p>
        </w:tc>
        <w:tc>
          <w:tcPr>
            <w:tcW w:w="605" w:type="pct"/>
            <w:tcBorders>
              <w:top w:val="nil"/>
              <w:left w:val="nil"/>
              <w:bottom w:val="single" w:sz="4" w:space="0" w:color="auto"/>
              <w:right w:val="single" w:sz="4" w:space="0" w:color="auto"/>
            </w:tcBorders>
            <w:shd w:val="clear" w:color="auto" w:fill="auto"/>
            <w:noWrap/>
            <w:vAlign w:val="bottom"/>
            <w:hideMark/>
          </w:tcPr>
          <w:p w14:paraId="1F7D734B" w14:textId="77777777" w:rsidR="004C2C69" w:rsidRPr="004C2C69" w:rsidRDefault="004C2C69" w:rsidP="004C2C69">
            <w:pPr>
              <w:jc w:val="right"/>
              <w:rPr>
                <w:sz w:val="20"/>
                <w:szCs w:val="20"/>
              </w:rPr>
            </w:pPr>
            <w:r w:rsidRPr="004C2C69">
              <w:rPr>
                <w:sz w:val="20"/>
                <w:szCs w:val="20"/>
              </w:rPr>
              <w:t xml:space="preserve">547,0   </w:t>
            </w:r>
          </w:p>
        </w:tc>
        <w:tc>
          <w:tcPr>
            <w:tcW w:w="473" w:type="pct"/>
            <w:tcBorders>
              <w:top w:val="nil"/>
              <w:left w:val="nil"/>
              <w:bottom w:val="single" w:sz="4" w:space="0" w:color="auto"/>
              <w:right w:val="single" w:sz="4" w:space="0" w:color="auto"/>
            </w:tcBorders>
            <w:shd w:val="clear" w:color="auto" w:fill="auto"/>
            <w:noWrap/>
            <w:vAlign w:val="bottom"/>
            <w:hideMark/>
          </w:tcPr>
          <w:p w14:paraId="2ABCC4D6" w14:textId="77777777" w:rsidR="004C2C69" w:rsidRPr="004C2C69" w:rsidRDefault="004C2C69" w:rsidP="004C2C69">
            <w:pPr>
              <w:jc w:val="right"/>
              <w:rPr>
                <w:color w:val="000000"/>
              </w:rPr>
            </w:pPr>
            <w:r w:rsidRPr="004C2C69">
              <w:rPr>
                <w:color w:val="000000"/>
                <w:sz w:val="22"/>
                <w:szCs w:val="22"/>
              </w:rPr>
              <w:t>39,2</w:t>
            </w:r>
          </w:p>
        </w:tc>
        <w:tc>
          <w:tcPr>
            <w:tcW w:w="486" w:type="pct"/>
            <w:tcBorders>
              <w:top w:val="nil"/>
              <w:left w:val="nil"/>
              <w:bottom w:val="single" w:sz="4" w:space="0" w:color="auto"/>
              <w:right w:val="single" w:sz="4" w:space="0" w:color="auto"/>
            </w:tcBorders>
            <w:shd w:val="clear" w:color="auto" w:fill="auto"/>
            <w:noWrap/>
            <w:vAlign w:val="bottom"/>
            <w:hideMark/>
          </w:tcPr>
          <w:p w14:paraId="26D80F40" w14:textId="77777777" w:rsidR="004C2C69" w:rsidRPr="004C2C69" w:rsidRDefault="004C2C69" w:rsidP="004C2C69">
            <w:pPr>
              <w:jc w:val="right"/>
              <w:rPr>
                <w:color w:val="000000"/>
              </w:rPr>
            </w:pPr>
            <w:r w:rsidRPr="004C2C69">
              <w:rPr>
                <w:color w:val="000000"/>
                <w:sz w:val="22"/>
                <w:szCs w:val="22"/>
              </w:rPr>
              <w:t>33,7</w:t>
            </w:r>
          </w:p>
        </w:tc>
        <w:tc>
          <w:tcPr>
            <w:tcW w:w="638" w:type="pct"/>
            <w:tcBorders>
              <w:top w:val="nil"/>
              <w:left w:val="nil"/>
              <w:bottom w:val="single" w:sz="4" w:space="0" w:color="auto"/>
              <w:right w:val="single" w:sz="4" w:space="0" w:color="auto"/>
            </w:tcBorders>
            <w:shd w:val="clear" w:color="auto" w:fill="auto"/>
            <w:noWrap/>
            <w:vAlign w:val="bottom"/>
            <w:hideMark/>
          </w:tcPr>
          <w:p w14:paraId="49CDC4FE" w14:textId="77777777" w:rsidR="004C2C69" w:rsidRPr="004C2C69" w:rsidRDefault="004C2C69" w:rsidP="004C2C69">
            <w:pPr>
              <w:jc w:val="right"/>
              <w:rPr>
                <w:color w:val="000000"/>
              </w:rPr>
            </w:pPr>
            <w:r w:rsidRPr="004C2C69">
              <w:rPr>
                <w:color w:val="000000"/>
                <w:sz w:val="22"/>
                <w:szCs w:val="22"/>
              </w:rPr>
              <w:t>108,3</w:t>
            </w:r>
          </w:p>
        </w:tc>
        <w:tc>
          <w:tcPr>
            <w:tcW w:w="512" w:type="pct"/>
            <w:tcBorders>
              <w:top w:val="nil"/>
              <w:left w:val="nil"/>
              <w:bottom w:val="single" w:sz="4" w:space="0" w:color="auto"/>
              <w:right w:val="single" w:sz="4" w:space="0" w:color="auto"/>
            </w:tcBorders>
            <w:shd w:val="clear" w:color="auto" w:fill="auto"/>
            <w:noWrap/>
            <w:vAlign w:val="bottom"/>
            <w:hideMark/>
          </w:tcPr>
          <w:p w14:paraId="760B2DB2" w14:textId="77777777" w:rsidR="004C2C69" w:rsidRPr="004C2C69" w:rsidRDefault="004C2C69" w:rsidP="004C2C69">
            <w:pPr>
              <w:jc w:val="right"/>
              <w:rPr>
                <w:color w:val="000000"/>
              </w:rPr>
            </w:pPr>
            <w:r w:rsidRPr="004C2C69">
              <w:rPr>
                <w:color w:val="000000"/>
                <w:sz w:val="22"/>
                <w:szCs w:val="22"/>
              </w:rPr>
              <w:t>106,6</w:t>
            </w:r>
          </w:p>
        </w:tc>
      </w:tr>
      <w:tr w:rsidR="004C2C69" w:rsidRPr="004C2C69" w14:paraId="7EBE98CE"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BA3A40D" w14:textId="77777777" w:rsidR="004C2C69" w:rsidRPr="004C2C69" w:rsidRDefault="004C2C69" w:rsidP="004C2C69">
            <w:proofErr w:type="spellStart"/>
            <w:r w:rsidRPr="004C2C69">
              <w:rPr>
                <w:sz w:val="22"/>
                <w:szCs w:val="22"/>
              </w:rPr>
              <w:t>K</w:t>
            </w:r>
            <w:proofErr w:type="gramStart"/>
            <w:r w:rsidRPr="004C2C69">
              <w:rPr>
                <w:sz w:val="22"/>
                <w:szCs w:val="22"/>
              </w:rPr>
              <w:t>амчатский</w:t>
            </w:r>
            <w:proofErr w:type="spellEnd"/>
            <w:r w:rsidRPr="004C2C69">
              <w:rPr>
                <w:sz w:val="22"/>
                <w:szCs w:val="22"/>
              </w:rPr>
              <w:t xml:space="preserve">  край</w:t>
            </w:r>
            <w:proofErr w:type="gramEnd"/>
          </w:p>
        </w:tc>
        <w:tc>
          <w:tcPr>
            <w:tcW w:w="587" w:type="pct"/>
            <w:tcBorders>
              <w:top w:val="nil"/>
              <w:left w:val="nil"/>
              <w:bottom w:val="single" w:sz="4" w:space="0" w:color="auto"/>
              <w:right w:val="single" w:sz="4" w:space="0" w:color="auto"/>
            </w:tcBorders>
            <w:shd w:val="clear" w:color="auto" w:fill="auto"/>
            <w:noWrap/>
            <w:vAlign w:val="bottom"/>
            <w:hideMark/>
          </w:tcPr>
          <w:p w14:paraId="2FD96416" w14:textId="77777777" w:rsidR="004C2C69" w:rsidRPr="004C2C69" w:rsidRDefault="004C2C69" w:rsidP="004C2C69">
            <w:pPr>
              <w:jc w:val="right"/>
              <w:rPr>
                <w:sz w:val="20"/>
                <w:szCs w:val="20"/>
              </w:rPr>
            </w:pPr>
            <w:r w:rsidRPr="004C2C69">
              <w:rPr>
                <w:sz w:val="20"/>
                <w:szCs w:val="20"/>
              </w:rPr>
              <w:t xml:space="preserve">139,1   </w:t>
            </w:r>
          </w:p>
        </w:tc>
        <w:tc>
          <w:tcPr>
            <w:tcW w:w="605" w:type="pct"/>
            <w:tcBorders>
              <w:top w:val="nil"/>
              <w:left w:val="nil"/>
              <w:bottom w:val="single" w:sz="4" w:space="0" w:color="auto"/>
              <w:right w:val="single" w:sz="4" w:space="0" w:color="auto"/>
            </w:tcBorders>
            <w:shd w:val="clear" w:color="auto" w:fill="auto"/>
            <w:noWrap/>
            <w:vAlign w:val="bottom"/>
            <w:hideMark/>
          </w:tcPr>
          <w:p w14:paraId="41E15FE8" w14:textId="77777777" w:rsidR="004C2C69" w:rsidRPr="004C2C69" w:rsidRDefault="004C2C69" w:rsidP="004C2C69">
            <w:pPr>
              <w:jc w:val="right"/>
              <w:rPr>
                <w:sz w:val="20"/>
                <w:szCs w:val="20"/>
              </w:rPr>
            </w:pPr>
            <w:r w:rsidRPr="004C2C69">
              <w:rPr>
                <w:sz w:val="20"/>
                <w:szCs w:val="20"/>
              </w:rPr>
              <w:t xml:space="preserve">148,5   </w:t>
            </w:r>
          </w:p>
        </w:tc>
        <w:tc>
          <w:tcPr>
            <w:tcW w:w="605" w:type="pct"/>
            <w:tcBorders>
              <w:top w:val="nil"/>
              <w:left w:val="nil"/>
              <w:bottom w:val="single" w:sz="4" w:space="0" w:color="auto"/>
              <w:right w:val="single" w:sz="4" w:space="0" w:color="auto"/>
            </w:tcBorders>
            <w:shd w:val="clear" w:color="auto" w:fill="auto"/>
            <w:noWrap/>
            <w:vAlign w:val="bottom"/>
            <w:hideMark/>
          </w:tcPr>
          <w:p w14:paraId="7E291ECB" w14:textId="77777777" w:rsidR="004C2C69" w:rsidRPr="004C2C69" w:rsidRDefault="004C2C69" w:rsidP="004C2C69">
            <w:pPr>
              <w:jc w:val="right"/>
              <w:rPr>
                <w:sz w:val="20"/>
                <w:szCs w:val="20"/>
              </w:rPr>
            </w:pPr>
            <w:r w:rsidRPr="004C2C69">
              <w:rPr>
                <w:sz w:val="20"/>
                <w:szCs w:val="20"/>
              </w:rPr>
              <w:t xml:space="preserve">159,6   </w:t>
            </w:r>
          </w:p>
        </w:tc>
        <w:tc>
          <w:tcPr>
            <w:tcW w:w="473" w:type="pct"/>
            <w:tcBorders>
              <w:top w:val="nil"/>
              <w:left w:val="nil"/>
              <w:bottom w:val="single" w:sz="4" w:space="0" w:color="auto"/>
              <w:right w:val="single" w:sz="4" w:space="0" w:color="auto"/>
            </w:tcBorders>
            <w:shd w:val="clear" w:color="auto" w:fill="auto"/>
            <w:noWrap/>
            <w:vAlign w:val="bottom"/>
            <w:hideMark/>
          </w:tcPr>
          <w:p w14:paraId="0A8F57F2" w14:textId="77777777" w:rsidR="004C2C69" w:rsidRPr="004C2C69" w:rsidRDefault="004C2C69" w:rsidP="004C2C69">
            <w:pPr>
              <w:jc w:val="right"/>
              <w:rPr>
                <w:color w:val="000000"/>
              </w:rPr>
            </w:pPr>
            <w:r w:rsidRPr="004C2C69">
              <w:rPr>
                <w:color w:val="000000"/>
                <w:sz w:val="22"/>
                <w:szCs w:val="22"/>
              </w:rPr>
              <w:t>9,5</w:t>
            </w:r>
          </w:p>
        </w:tc>
        <w:tc>
          <w:tcPr>
            <w:tcW w:w="486" w:type="pct"/>
            <w:tcBorders>
              <w:top w:val="nil"/>
              <w:left w:val="nil"/>
              <w:bottom w:val="single" w:sz="4" w:space="0" w:color="auto"/>
              <w:right w:val="single" w:sz="4" w:space="0" w:color="auto"/>
            </w:tcBorders>
            <w:shd w:val="clear" w:color="auto" w:fill="auto"/>
            <w:noWrap/>
            <w:vAlign w:val="bottom"/>
            <w:hideMark/>
          </w:tcPr>
          <w:p w14:paraId="382D9EAE" w14:textId="77777777" w:rsidR="004C2C69" w:rsidRPr="004C2C69" w:rsidRDefault="004C2C69" w:rsidP="004C2C69">
            <w:pPr>
              <w:jc w:val="right"/>
              <w:rPr>
                <w:color w:val="000000"/>
              </w:rPr>
            </w:pPr>
            <w:r w:rsidRPr="004C2C69">
              <w:rPr>
                <w:color w:val="000000"/>
                <w:sz w:val="22"/>
                <w:szCs w:val="22"/>
              </w:rPr>
              <w:t>11,1</w:t>
            </w:r>
          </w:p>
        </w:tc>
        <w:tc>
          <w:tcPr>
            <w:tcW w:w="638" w:type="pct"/>
            <w:tcBorders>
              <w:top w:val="nil"/>
              <w:left w:val="nil"/>
              <w:bottom w:val="single" w:sz="4" w:space="0" w:color="auto"/>
              <w:right w:val="single" w:sz="4" w:space="0" w:color="auto"/>
            </w:tcBorders>
            <w:shd w:val="clear" w:color="auto" w:fill="auto"/>
            <w:noWrap/>
            <w:vAlign w:val="bottom"/>
            <w:hideMark/>
          </w:tcPr>
          <w:p w14:paraId="492D42CA" w14:textId="77777777" w:rsidR="004C2C69" w:rsidRPr="004C2C69" w:rsidRDefault="004C2C69" w:rsidP="004C2C69">
            <w:pPr>
              <w:jc w:val="right"/>
              <w:rPr>
                <w:color w:val="000000"/>
              </w:rPr>
            </w:pPr>
            <w:r w:rsidRPr="004C2C69">
              <w:rPr>
                <w:color w:val="000000"/>
                <w:sz w:val="22"/>
                <w:szCs w:val="22"/>
              </w:rPr>
              <w:t>106,8</w:t>
            </w:r>
          </w:p>
        </w:tc>
        <w:tc>
          <w:tcPr>
            <w:tcW w:w="512" w:type="pct"/>
            <w:tcBorders>
              <w:top w:val="nil"/>
              <w:left w:val="nil"/>
              <w:bottom w:val="single" w:sz="4" w:space="0" w:color="auto"/>
              <w:right w:val="single" w:sz="4" w:space="0" w:color="auto"/>
            </w:tcBorders>
            <w:shd w:val="clear" w:color="auto" w:fill="auto"/>
            <w:noWrap/>
            <w:vAlign w:val="bottom"/>
            <w:hideMark/>
          </w:tcPr>
          <w:p w14:paraId="68682775" w14:textId="77777777" w:rsidR="004C2C69" w:rsidRPr="004C2C69" w:rsidRDefault="004C2C69" w:rsidP="004C2C69">
            <w:pPr>
              <w:jc w:val="right"/>
              <w:rPr>
                <w:color w:val="000000"/>
              </w:rPr>
            </w:pPr>
            <w:r w:rsidRPr="004C2C69">
              <w:rPr>
                <w:color w:val="000000"/>
                <w:sz w:val="22"/>
                <w:szCs w:val="22"/>
              </w:rPr>
              <w:t>107,5</w:t>
            </w:r>
          </w:p>
        </w:tc>
      </w:tr>
      <w:tr w:rsidR="004C2C69" w:rsidRPr="004C2C69" w14:paraId="165F3A9D"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70F906DA" w14:textId="77777777" w:rsidR="004C2C69" w:rsidRPr="004C2C69" w:rsidRDefault="004C2C69" w:rsidP="004C2C69">
            <w:r w:rsidRPr="004C2C69">
              <w:rPr>
                <w:sz w:val="22"/>
                <w:szCs w:val="22"/>
              </w:rPr>
              <w:t>Приморский край</w:t>
            </w:r>
          </w:p>
        </w:tc>
        <w:tc>
          <w:tcPr>
            <w:tcW w:w="587" w:type="pct"/>
            <w:tcBorders>
              <w:top w:val="nil"/>
              <w:left w:val="nil"/>
              <w:bottom w:val="single" w:sz="4" w:space="0" w:color="auto"/>
              <w:right w:val="single" w:sz="4" w:space="0" w:color="auto"/>
            </w:tcBorders>
            <w:shd w:val="clear" w:color="auto" w:fill="auto"/>
            <w:noWrap/>
            <w:vAlign w:val="bottom"/>
            <w:hideMark/>
          </w:tcPr>
          <w:p w14:paraId="1C88C851" w14:textId="77777777" w:rsidR="004C2C69" w:rsidRPr="004C2C69" w:rsidRDefault="004C2C69" w:rsidP="004C2C69">
            <w:pPr>
              <w:jc w:val="right"/>
              <w:rPr>
                <w:sz w:val="20"/>
                <w:szCs w:val="20"/>
              </w:rPr>
            </w:pPr>
            <w:r w:rsidRPr="004C2C69">
              <w:rPr>
                <w:sz w:val="20"/>
                <w:szCs w:val="20"/>
              </w:rPr>
              <w:t xml:space="preserve">842,8   </w:t>
            </w:r>
          </w:p>
        </w:tc>
        <w:tc>
          <w:tcPr>
            <w:tcW w:w="605" w:type="pct"/>
            <w:tcBorders>
              <w:top w:val="nil"/>
              <w:left w:val="nil"/>
              <w:bottom w:val="single" w:sz="4" w:space="0" w:color="auto"/>
              <w:right w:val="single" w:sz="4" w:space="0" w:color="auto"/>
            </w:tcBorders>
            <w:shd w:val="clear" w:color="auto" w:fill="auto"/>
            <w:noWrap/>
            <w:vAlign w:val="bottom"/>
            <w:hideMark/>
          </w:tcPr>
          <w:p w14:paraId="46798D4A" w14:textId="77777777" w:rsidR="004C2C69" w:rsidRPr="004C2C69" w:rsidRDefault="004C2C69" w:rsidP="004C2C69">
            <w:pPr>
              <w:jc w:val="right"/>
              <w:rPr>
                <w:sz w:val="20"/>
                <w:szCs w:val="20"/>
              </w:rPr>
            </w:pPr>
            <w:r w:rsidRPr="004C2C69">
              <w:rPr>
                <w:sz w:val="20"/>
                <w:szCs w:val="20"/>
              </w:rPr>
              <w:t xml:space="preserve">879,5   </w:t>
            </w:r>
          </w:p>
        </w:tc>
        <w:tc>
          <w:tcPr>
            <w:tcW w:w="605" w:type="pct"/>
            <w:tcBorders>
              <w:top w:val="nil"/>
              <w:left w:val="nil"/>
              <w:bottom w:val="single" w:sz="4" w:space="0" w:color="auto"/>
              <w:right w:val="single" w:sz="4" w:space="0" w:color="auto"/>
            </w:tcBorders>
            <w:shd w:val="clear" w:color="auto" w:fill="auto"/>
            <w:noWrap/>
            <w:vAlign w:val="bottom"/>
            <w:hideMark/>
          </w:tcPr>
          <w:p w14:paraId="402E1CC2" w14:textId="77777777" w:rsidR="004C2C69" w:rsidRPr="004C2C69" w:rsidRDefault="004C2C69" w:rsidP="004C2C69">
            <w:pPr>
              <w:jc w:val="right"/>
              <w:rPr>
                <w:sz w:val="20"/>
                <w:szCs w:val="20"/>
              </w:rPr>
            </w:pPr>
            <w:r w:rsidRPr="004C2C69">
              <w:rPr>
                <w:sz w:val="20"/>
                <w:szCs w:val="20"/>
              </w:rPr>
              <w:t xml:space="preserve">974,2   </w:t>
            </w:r>
          </w:p>
        </w:tc>
        <w:tc>
          <w:tcPr>
            <w:tcW w:w="473" w:type="pct"/>
            <w:tcBorders>
              <w:top w:val="nil"/>
              <w:left w:val="nil"/>
              <w:bottom w:val="single" w:sz="4" w:space="0" w:color="auto"/>
              <w:right w:val="single" w:sz="4" w:space="0" w:color="auto"/>
            </w:tcBorders>
            <w:shd w:val="clear" w:color="auto" w:fill="auto"/>
            <w:noWrap/>
            <w:vAlign w:val="bottom"/>
            <w:hideMark/>
          </w:tcPr>
          <w:p w14:paraId="44122641" w14:textId="77777777" w:rsidR="004C2C69" w:rsidRPr="004C2C69" w:rsidRDefault="004C2C69" w:rsidP="004C2C69">
            <w:pPr>
              <w:jc w:val="right"/>
              <w:rPr>
                <w:color w:val="000000"/>
              </w:rPr>
            </w:pPr>
            <w:r w:rsidRPr="004C2C69">
              <w:rPr>
                <w:color w:val="000000"/>
                <w:sz w:val="22"/>
                <w:szCs w:val="22"/>
              </w:rPr>
              <w:t>36,7</w:t>
            </w:r>
          </w:p>
        </w:tc>
        <w:tc>
          <w:tcPr>
            <w:tcW w:w="486" w:type="pct"/>
            <w:tcBorders>
              <w:top w:val="nil"/>
              <w:left w:val="nil"/>
              <w:bottom w:val="single" w:sz="4" w:space="0" w:color="auto"/>
              <w:right w:val="single" w:sz="4" w:space="0" w:color="auto"/>
            </w:tcBorders>
            <w:shd w:val="clear" w:color="auto" w:fill="auto"/>
            <w:noWrap/>
            <w:vAlign w:val="bottom"/>
            <w:hideMark/>
          </w:tcPr>
          <w:p w14:paraId="0752550C" w14:textId="77777777" w:rsidR="004C2C69" w:rsidRPr="004C2C69" w:rsidRDefault="004C2C69" w:rsidP="004C2C69">
            <w:pPr>
              <w:jc w:val="right"/>
              <w:rPr>
                <w:color w:val="000000"/>
              </w:rPr>
            </w:pPr>
            <w:r w:rsidRPr="004C2C69">
              <w:rPr>
                <w:color w:val="000000"/>
                <w:sz w:val="22"/>
                <w:szCs w:val="22"/>
              </w:rPr>
              <w:t>94,8</w:t>
            </w:r>
          </w:p>
        </w:tc>
        <w:tc>
          <w:tcPr>
            <w:tcW w:w="638" w:type="pct"/>
            <w:tcBorders>
              <w:top w:val="nil"/>
              <w:left w:val="nil"/>
              <w:bottom w:val="single" w:sz="4" w:space="0" w:color="auto"/>
              <w:right w:val="single" w:sz="4" w:space="0" w:color="auto"/>
            </w:tcBorders>
            <w:shd w:val="clear" w:color="auto" w:fill="auto"/>
            <w:noWrap/>
            <w:vAlign w:val="bottom"/>
            <w:hideMark/>
          </w:tcPr>
          <w:p w14:paraId="7C956122" w14:textId="77777777" w:rsidR="004C2C69" w:rsidRPr="004C2C69" w:rsidRDefault="004C2C69" w:rsidP="004C2C69">
            <w:pPr>
              <w:jc w:val="right"/>
              <w:rPr>
                <w:color w:val="000000"/>
              </w:rPr>
            </w:pPr>
            <w:r w:rsidRPr="004C2C69">
              <w:rPr>
                <w:color w:val="000000"/>
                <w:sz w:val="22"/>
                <w:szCs w:val="22"/>
              </w:rPr>
              <w:t>104,3</w:t>
            </w:r>
          </w:p>
        </w:tc>
        <w:tc>
          <w:tcPr>
            <w:tcW w:w="512" w:type="pct"/>
            <w:tcBorders>
              <w:top w:val="nil"/>
              <w:left w:val="nil"/>
              <w:bottom w:val="single" w:sz="4" w:space="0" w:color="auto"/>
              <w:right w:val="single" w:sz="4" w:space="0" w:color="auto"/>
            </w:tcBorders>
            <w:shd w:val="clear" w:color="auto" w:fill="auto"/>
            <w:noWrap/>
            <w:vAlign w:val="bottom"/>
            <w:hideMark/>
          </w:tcPr>
          <w:p w14:paraId="09BC42E6" w14:textId="77777777" w:rsidR="004C2C69" w:rsidRPr="004C2C69" w:rsidRDefault="004C2C69" w:rsidP="004C2C69">
            <w:pPr>
              <w:jc w:val="right"/>
              <w:rPr>
                <w:color w:val="000000"/>
              </w:rPr>
            </w:pPr>
            <w:r w:rsidRPr="004C2C69">
              <w:rPr>
                <w:color w:val="000000"/>
                <w:sz w:val="22"/>
                <w:szCs w:val="22"/>
              </w:rPr>
              <w:t>110,8</w:t>
            </w:r>
          </w:p>
        </w:tc>
      </w:tr>
      <w:tr w:rsidR="004C2C69" w:rsidRPr="004C2C69" w14:paraId="152E3281"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E585055" w14:textId="77777777" w:rsidR="004C2C69" w:rsidRPr="004C2C69" w:rsidRDefault="004C2C69" w:rsidP="004C2C69">
            <w:proofErr w:type="spellStart"/>
            <w:r w:rsidRPr="004C2C69">
              <w:rPr>
                <w:sz w:val="22"/>
                <w:szCs w:val="22"/>
              </w:rPr>
              <w:t>Xабаровский</w:t>
            </w:r>
            <w:proofErr w:type="spellEnd"/>
            <w:r w:rsidRPr="004C2C69">
              <w:rPr>
                <w:sz w:val="22"/>
                <w:szCs w:val="22"/>
              </w:rPr>
              <w:t xml:space="preserve"> край</w:t>
            </w:r>
          </w:p>
        </w:tc>
        <w:tc>
          <w:tcPr>
            <w:tcW w:w="587" w:type="pct"/>
            <w:tcBorders>
              <w:top w:val="nil"/>
              <w:left w:val="nil"/>
              <w:bottom w:val="single" w:sz="4" w:space="0" w:color="auto"/>
              <w:right w:val="single" w:sz="4" w:space="0" w:color="auto"/>
            </w:tcBorders>
            <w:shd w:val="clear" w:color="auto" w:fill="auto"/>
            <w:noWrap/>
            <w:vAlign w:val="bottom"/>
            <w:hideMark/>
          </w:tcPr>
          <w:p w14:paraId="7D0EA8AA" w14:textId="77777777" w:rsidR="004C2C69" w:rsidRPr="004C2C69" w:rsidRDefault="004C2C69" w:rsidP="004C2C69">
            <w:pPr>
              <w:jc w:val="right"/>
              <w:rPr>
                <w:sz w:val="20"/>
                <w:szCs w:val="20"/>
              </w:rPr>
            </w:pPr>
            <w:r w:rsidRPr="004C2C69">
              <w:rPr>
                <w:sz w:val="20"/>
                <w:szCs w:val="20"/>
              </w:rPr>
              <w:t xml:space="preserve">582,6   </w:t>
            </w:r>
          </w:p>
        </w:tc>
        <w:tc>
          <w:tcPr>
            <w:tcW w:w="605" w:type="pct"/>
            <w:tcBorders>
              <w:top w:val="nil"/>
              <w:left w:val="nil"/>
              <w:bottom w:val="single" w:sz="4" w:space="0" w:color="auto"/>
              <w:right w:val="single" w:sz="4" w:space="0" w:color="auto"/>
            </w:tcBorders>
            <w:shd w:val="clear" w:color="auto" w:fill="auto"/>
            <w:noWrap/>
            <w:vAlign w:val="bottom"/>
            <w:hideMark/>
          </w:tcPr>
          <w:p w14:paraId="36696F27" w14:textId="77777777" w:rsidR="004C2C69" w:rsidRPr="004C2C69" w:rsidRDefault="004C2C69" w:rsidP="004C2C69">
            <w:pPr>
              <w:jc w:val="right"/>
              <w:rPr>
                <w:sz w:val="20"/>
                <w:szCs w:val="20"/>
              </w:rPr>
            </w:pPr>
            <w:r w:rsidRPr="004C2C69">
              <w:rPr>
                <w:sz w:val="20"/>
                <w:szCs w:val="20"/>
              </w:rPr>
              <w:t xml:space="preserve">608,7   </w:t>
            </w:r>
          </w:p>
        </w:tc>
        <w:tc>
          <w:tcPr>
            <w:tcW w:w="605" w:type="pct"/>
            <w:tcBorders>
              <w:top w:val="nil"/>
              <w:left w:val="nil"/>
              <w:bottom w:val="single" w:sz="4" w:space="0" w:color="auto"/>
              <w:right w:val="single" w:sz="4" w:space="0" w:color="auto"/>
            </w:tcBorders>
            <w:shd w:val="clear" w:color="auto" w:fill="auto"/>
            <w:noWrap/>
            <w:vAlign w:val="bottom"/>
            <w:hideMark/>
          </w:tcPr>
          <w:p w14:paraId="05DA0C81" w14:textId="77777777" w:rsidR="004C2C69" w:rsidRPr="004C2C69" w:rsidRDefault="004C2C69" w:rsidP="004C2C69">
            <w:pPr>
              <w:jc w:val="right"/>
              <w:rPr>
                <w:sz w:val="20"/>
                <w:szCs w:val="20"/>
              </w:rPr>
            </w:pPr>
            <w:r w:rsidRPr="004C2C69">
              <w:rPr>
                <w:sz w:val="20"/>
                <w:szCs w:val="20"/>
              </w:rPr>
              <w:t xml:space="preserve">674,0   </w:t>
            </w:r>
          </w:p>
        </w:tc>
        <w:tc>
          <w:tcPr>
            <w:tcW w:w="473" w:type="pct"/>
            <w:tcBorders>
              <w:top w:val="nil"/>
              <w:left w:val="nil"/>
              <w:bottom w:val="single" w:sz="4" w:space="0" w:color="auto"/>
              <w:right w:val="single" w:sz="4" w:space="0" w:color="auto"/>
            </w:tcBorders>
            <w:shd w:val="clear" w:color="auto" w:fill="auto"/>
            <w:noWrap/>
            <w:vAlign w:val="bottom"/>
            <w:hideMark/>
          </w:tcPr>
          <w:p w14:paraId="191E6278" w14:textId="77777777" w:rsidR="004C2C69" w:rsidRPr="004C2C69" w:rsidRDefault="004C2C69" w:rsidP="004C2C69">
            <w:pPr>
              <w:jc w:val="right"/>
              <w:rPr>
                <w:color w:val="000000"/>
              </w:rPr>
            </w:pPr>
            <w:r w:rsidRPr="004C2C69">
              <w:rPr>
                <w:color w:val="000000"/>
                <w:sz w:val="22"/>
                <w:szCs w:val="22"/>
              </w:rPr>
              <w:t>26,1</w:t>
            </w:r>
          </w:p>
        </w:tc>
        <w:tc>
          <w:tcPr>
            <w:tcW w:w="486" w:type="pct"/>
            <w:tcBorders>
              <w:top w:val="nil"/>
              <w:left w:val="nil"/>
              <w:bottom w:val="single" w:sz="4" w:space="0" w:color="auto"/>
              <w:right w:val="single" w:sz="4" w:space="0" w:color="auto"/>
            </w:tcBorders>
            <w:shd w:val="clear" w:color="auto" w:fill="auto"/>
            <w:noWrap/>
            <w:vAlign w:val="bottom"/>
            <w:hideMark/>
          </w:tcPr>
          <w:p w14:paraId="3DB45283" w14:textId="77777777" w:rsidR="004C2C69" w:rsidRPr="004C2C69" w:rsidRDefault="004C2C69" w:rsidP="004C2C69">
            <w:pPr>
              <w:jc w:val="right"/>
              <w:rPr>
                <w:color w:val="000000"/>
              </w:rPr>
            </w:pPr>
            <w:r w:rsidRPr="004C2C69">
              <w:rPr>
                <w:color w:val="000000"/>
                <w:sz w:val="22"/>
                <w:szCs w:val="22"/>
              </w:rPr>
              <w:t>65,3</w:t>
            </w:r>
          </w:p>
        </w:tc>
        <w:tc>
          <w:tcPr>
            <w:tcW w:w="638" w:type="pct"/>
            <w:tcBorders>
              <w:top w:val="nil"/>
              <w:left w:val="nil"/>
              <w:bottom w:val="single" w:sz="4" w:space="0" w:color="auto"/>
              <w:right w:val="single" w:sz="4" w:space="0" w:color="auto"/>
            </w:tcBorders>
            <w:shd w:val="clear" w:color="auto" w:fill="auto"/>
            <w:noWrap/>
            <w:vAlign w:val="bottom"/>
            <w:hideMark/>
          </w:tcPr>
          <w:p w14:paraId="49CE38EA" w14:textId="77777777" w:rsidR="004C2C69" w:rsidRPr="004C2C69" w:rsidRDefault="004C2C69" w:rsidP="004C2C69">
            <w:pPr>
              <w:jc w:val="right"/>
              <w:rPr>
                <w:color w:val="000000"/>
              </w:rPr>
            </w:pPr>
            <w:r w:rsidRPr="004C2C69">
              <w:rPr>
                <w:color w:val="000000"/>
                <w:sz w:val="22"/>
                <w:szCs w:val="22"/>
              </w:rPr>
              <w:t>104,5</w:t>
            </w:r>
          </w:p>
        </w:tc>
        <w:tc>
          <w:tcPr>
            <w:tcW w:w="512" w:type="pct"/>
            <w:tcBorders>
              <w:top w:val="nil"/>
              <w:left w:val="nil"/>
              <w:bottom w:val="single" w:sz="4" w:space="0" w:color="auto"/>
              <w:right w:val="single" w:sz="4" w:space="0" w:color="auto"/>
            </w:tcBorders>
            <w:shd w:val="clear" w:color="auto" w:fill="auto"/>
            <w:noWrap/>
            <w:vAlign w:val="bottom"/>
            <w:hideMark/>
          </w:tcPr>
          <w:p w14:paraId="076A543C" w14:textId="77777777" w:rsidR="004C2C69" w:rsidRPr="004C2C69" w:rsidRDefault="004C2C69" w:rsidP="004C2C69">
            <w:pPr>
              <w:jc w:val="right"/>
              <w:rPr>
                <w:color w:val="000000"/>
              </w:rPr>
            </w:pPr>
            <w:r w:rsidRPr="004C2C69">
              <w:rPr>
                <w:color w:val="000000"/>
                <w:sz w:val="22"/>
                <w:szCs w:val="22"/>
              </w:rPr>
              <w:t>110,7</w:t>
            </w:r>
          </w:p>
        </w:tc>
      </w:tr>
      <w:tr w:rsidR="004C2C69" w:rsidRPr="004C2C69" w14:paraId="1B103A23"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285434E3" w14:textId="77777777" w:rsidR="004C2C69" w:rsidRPr="004C2C69" w:rsidRDefault="004C2C69" w:rsidP="004C2C69">
            <w:proofErr w:type="spellStart"/>
            <w:r w:rsidRPr="004C2C69">
              <w:rPr>
                <w:sz w:val="22"/>
                <w:szCs w:val="22"/>
              </w:rPr>
              <w:t>Aмурская</w:t>
            </w:r>
            <w:proofErr w:type="spellEnd"/>
            <w:r w:rsidRPr="004C2C69">
              <w:rPr>
                <w:sz w:val="22"/>
                <w:szCs w:val="22"/>
              </w:rPr>
              <w:t xml:space="preserve">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417DC0E1" w14:textId="77777777" w:rsidR="004C2C69" w:rsidRPr="004C2C69" w:rsidRDefault="004C2C69" w:rsidP="004C2C69">
            <w:pPr>
              <w:jc w:val="right"/>
              <w:rPr>
                <w:sz w:val="20"/>
                <w:szCs w:val="20"/>
              </w:rPr>
            </w:pPr>
            <w:r w:rsidRPr="004C2C69">
              <w:rPr>
                <w:sz w:val="20"/>
                <w:szCs w:val="20"/>
              </w:rPr>
              <w:t xml:space="preserve">352,7   </w:t>
            </w:r>
          </w:p>
        </w:tc>
        <w:tc>
          <w:tcPr>
            <w:tcW w:w="605" w:type="pct"/>
            <w:tcBorders>
              <w:top w:val="nil"/>
              <w:left w:val="nil"/>
              <w:bottom w:val="single" w:sz="4" w:space="0" w:color="auto"/>
              <w:right w:val="single" w:sz="4" w:space="0" w:color="auto"/>
            </w:tcBorders>
            <w:shd w:val="clear" w:color="auto" w:fill="auto"/>
            <w:noWrap/>
            <w:vAlign w:val="bottom"/>
            <w:hideMark/>
          </w:tcPr>
          <w:p w14:paraId="105D5E78" w14:textId="77777777" w:rsidR="004C2C69" w:rsidRPr="004C2C69" w:rsidRDefault="004C2C69" w:rsidP="004C2C69">
            <w:pPr>
              <w:jc w:val="right"/>
              <w:rPr>
                <w:sz w:val="20"/>
                <w:szCs w:val="20"/>
              </w:rPr>
            </w:pPr>
            <w:r w:rsidRPr="004C2C69">
              <w:rPr>
                <w:sz w:val="20"/>
                <w:szCs w:val="20"/>
              </w:rPr>
              <w:t xml:space="preserve">359,3   </w:t>
            </w:r>
          </w:p>
        </w:tc>
        <w:tc>
          <w:tcPr>
            <w:tcW w:w="605" w:type="pct"/>
            <w:tcBorders>
              <w:top w:val="nil"/>
              <w:left w:val="nil"/>
              <w:bottom w:val="single" w:sz="4" w:space="0" w:color="auto"/>
              <w:right w:val="single" w:sz="4" w:space="0" w:color="auto"/>
            </w:tcBorders>
            <w:shd w:val="clear" w:color="auto" w:fill="auto"/>
            <w:noWrap/>
            <w:vAlign w:val="bottom"/>
            <w:hideMark/>
          </w:tcPr>
          <w:p w14:paraId="68FDD631" w14:textId="77777777" w:rsidR="004C2C69" w:rsidRPr="004C2C69" w:rsidRDefault="004C2C69" w:rsidP="004C2C69">
            <w:pPr>
              <w:jc w:val="right"/>
              <w:rPr>
                <w:sz w:val="20"/>
                <w:szCs w:val="20"/>
              </w:rPr>
            </w:pPr>
            <w:r w:rsidRPr="004C2C69">
              <w:rPr>
                <w:sz w:val="20"/>
                <w:szCs w:val="20"/>
              </w:rPr>
              <w:t xml:space="preserve">406,9   </w:t>
            </w:r>
          </w:p>
        </w:tc>
        <w:tc>
          <w:tcPr>
            <w:tcW w:w="473" w:type="pct"/>
            <w:tcBorders>
              <w:top w:val="nil"/>
              <w:left w:val="nil"/>
              <w:bottom w:val="single" w:sz="4" w:space="0" w:color="auto"/>
              <w:right w:val="single" w:sz="4" w:space="0" w:color="auto"/>
            </w:tcBorders>
            <w:shd w:val="clear" w:color="auto" w:fill="auto"/>
            <w:noWrap/>
            <w:vAlign w:val="bottom"/>
            <w:hideMark/>
          </w:tcPr>
          <w:p w14:paraId="6D0F0345" w14:textId="77777777" w:rsidR="004C2C69" w:rsidRPr="004C2C69" w:rsidRDefault="004C2C69" w:rsidP="004C2C69">
            <w:pPr>
              <w:jc w:val="right"/>
              <w:rPr>
                <w:color w:val="000000"/>
              </w:rPr>
            </w:pPr>
            <w:r w:rsidRPr="004C2C69">
              <w:rPr>
                <w:color w:val="000000"/>
                <w:sz w:val="22"/>
                <w:szCs w:val="22"/>
              </w:rPr>
              <w:t>6,6</w:t>
            </w:r>
          </w:p>
        </w:tc>
        <w:tc>
          <w:tcPr>
            <w:tcW w:w="486" w:type="pct"/>
            <w:tcBorders>
              <w:top w:val="nil"/>
              <w:left w:val="nil"/>
              <w:bottom w:val="single" w:sz="4" w:space="0" w:color="auto"/>
              <w:right w:val="single" w:sz="4" w:space="0" w:color="auto"/>
            </w:tcBorders>
            <w:shd w:val="clear" w:color="auto" w:fill="auto"/>
            <w:noWrap/>
            <w:vAlign w:val="bottom"/>
            <w:hideMark/>
          </w:tcPr>
          <w:p w14:paraId="73FD565D" w14:textId="77777777" w:rsidR="004C2C69" w:rsidRPr="004C2C69" w:rsidRDefault="004C2C69" w:rsidP="004C2C69">
            <w:pPr>
              <w:jc w:val="right"/>
              <w:rPr>
                <w:color w:val="000000"/>
              </w:rPr>
            </w:pPr>
            <w:r w:rsidRPr="004C2C69">
              <w:rPr>
                <w:color w:val="000000"/>
                <w:sz w:val="22"/>
                <w:szCs w:val="22"/>
              </w:rPr>
              <w:t>47,6</w:t>
            </w:r>
          </w:p>
        </w:tc>
        <w:tc>
          <w:tcPr>
            <w:tcW w:w="638" w:type="pct"/>
            <w:tcBorders>
              <w:top w:val="nil"/>
              <w:left w:val="nil"/>
              <w:bottom w:val="single" w:sz="4" w:space="0" w:color="auto"/>
              <w:right w:val="single" w:sz="4" w:space="0" w:color="auto"/>
            </w:tcBorders>
            <w:shd w:val="clear" w:color="auto" w:fill="auto"/>
            <w:noWrap/>
            <w:vAlign w:val="bottom"/>
            <w:hideMark/>
          </w:tcPr>
          <w:p w14:paraId="58E727FE" w14:textId="77777777" w:rsidR="004C2C69" w:rsidRPr="004C2C69" w:rsidRDefault="004C2C69" w:rsidP="004C2C69">
            <w:pPr>
              <w:jc w:val="right"/>
              <w:rPr>
                <w:color w:val="000000"/>
              </w:rPr>
            </w:pPr>
            <w:r w:rsidRPr="004C2C69">
              <w:rPr>
                <w:color w:val="000000"/>
                <w:sz w:val="22"/>
                <w:szCs w:val="22"/>
              </w:rPr>
              <w:t>101,9</w:t>
            </w:r>
          </w:p>
        </w:tc>
        <w:tc>
          <w:tcPr>
            <w:tcW w:w="512" w:type="pct"/>
            <w:tcBorders>
              <w:top w:val="nil"/>
              <w:left w:val="nil"/>
              <w:bottom w:val="single" w:sz="4" w:space="0" w:color="auto"/>
              <w:right w:val="single" w:sz="4" w:space="0" w:color="auto"/>
            </w:tcBorders>
            <w:shd w:val="clear" w:color="auto" w:fill="auto"/>
            <w:noWrap/>
            <w:vAlign w:val="bottom"/>
            <w:hideMark/>
          </w:tcPr>
          <w:p w14:paraId="36F61F01" w14:textId="77777777" w:rsidR="004C2C69" w:rsidRPr="004C2C69" w:rsidRDefault="004C2C69" w:rsidP="004C2C69">
            <w:pPr>
              <w:jc w:val="right"/>
              <w:rPr>
                <w:color w:val="000000"/>
              </w:rPr>
            </w:pPr>
            <w:r w:rsidRPr="004C2C69">
              <w:rPr>
                <w:color w:val="000000"/>
                <w:sz w:val="22"/>
                <w:szCs w:val="22"/>
              </w:rPr>
              <w:t>113,2</w:t>
            </w:r>
          </w:p>
        </w:tc>
      </w:tr>
      <w:tr w:rsidR="004C2C69" w:rsidRPr="004C2C69" w14:paraId="28F6EAB9"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58932336" w14:textId="77777777" w:rsidR="004C2C69" w:rsidRPr="004C2C69" w:rsidRDefault="004C2C69" w:rsidP="004C2C69">
            <w:proofErr w:type="spellStart"/>
            <w:r w:rsidRPr="004C2C69">
              <w:rPr>
                <w:sz w:val="22"/>
                <w:szCs w:val="22"/>
              </w:rPr>
              <w:t>Mагаданская</w:t>
            </w:r>
            <w:proofErr w:type="spellEnd"/>
            <w:r w:rsidRPr="004C2C69">
              <w:rPr>
                <w:sz w:val="22"/>
                <w:szCs w:val="22"/>
              </w:rPr>
              <w:t xml:space="preserve">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1FBAA7EF" w14:textId="77777777" w:rsidR="004C2C69" w:rsidRPr="004C2C69" w:rsidRDefault="004C2C69" w:rsidP="004C2C69">
            <w:pPr>
              <w:jc w:val="right"/>
              <w:rPr>
                <w:sz w:val="20"/>
                <w:szCs w:val="20"/>
              </w:rPr>
            </w:pPr>
            <w:r w:rsidRPr="004C2C69">
              <w:rPr>
                <w:sz w:val="20"/>
                <w:szCs w:val="20"/>
              </w:rPr>
              <w:t xml:space="preserve">65,3   </w:t>
            </w:r>
          </w:p>
        </w:tc>
        <w:tc>
          <w:tcPr>
            <w:tcW w:w="605" w:type="pct"/>
            <w:tcBorders>
              <w:top w:val="nil"/>
              <w:left w:val="nil"/>
              <w:bottom w:val="single" w:sz="4" w:space="0" w:color="auto"/>
              <w:right w:val="single" w:sz="4" w:space="0" w:color="auto"/>
            </w:tcBorders>
            <w:shd w:val="clear" w:color="auto" w:fill="auto"/>
            <w:noWrap/>
            <w:vAlign w:val="bottom"/>
            <w:hideMark/>
          </w:tcPr>
          <w:p w14:paraId="56C94314" w14:textId="77777777" w:rsidR="004C2C69" w:rsidRPr="004C2C69" w:rsidRDefault="004C2C69" w:rsidP="004C2C69">
            <w:pPr>
              <w:jc w:val="right"/>
              <w:rPr>
                <w:sz w:val="20"/>
                <w:szCs w:val="20"/>
              </w:rPr>
            </w:pPr>
            <w:r w:rsidRPr="004C2C69">
              <w:rPr>
                <w:sz w:val="20"/>
                <w:szCs w:val="20"/>
              </w:rPr>
              <w:t xml:space="preserve">65,7   </w:t>
            </w:r>
          </w:p>
        </w:tc>
        <w:tc>
          <w:tcPr>
            <w:tcW w:w="605" w:type="pct"/>
            <w:tcBorders>
              <w:top w:val="nil"/>
              <w:left w:val="nil"/>
              <w:bottom w:val="single" w:sz="4" w:space="0" w:color="auto"/>
              <w:right w:val="single" w:sz="4" w:space="0" w:color="auto"/>
            </w:tcBorders>
            <w:shd w:val="clear" w:color="auto" w:fill="auto"/>
            <w:noWrap/>
            <w:vAlign w:val="bottom"/>
            <w:hideMark/>
          </w:tcPr>
          <w:p w14:paraId="021F4C82" w14:textId="77777777" w:rsidR="004C2C69" w:rsidRPr="004C2C69" w:rsidRDefault="004C2C69" w:rsidP="004C2C69">
            <w:pPr>
              <w:jc w:val="right"/>
              <w:rPr>
                <w:sz w:val="20"/>
                <w:szCs w:val="20"/>
              </w:rPr>
            </w:pPr>
            <w:r w:rsidRPr="004C2C69">
              <w:rPr>
                <w:sz w:val="20"/>
                <w:szCs w:val="20"/>
              </w:rPr>
              <w:t xml:space="preserve">73,9   </w:t>
            </w:r>
          </w:p>
        </w:tc>
        <w:tc>
          <w:tcPr>
            <w:tcW w:w="473" w:type="pct"/>
            <w:tcBorders>
              <w:top w:val="nil"/>
              <w:left w:val="nil"/>
              <w:bottom w:val="single" w:sz="4" w:space="0" w:color="auto"/>
              <w:right w:val="single" w:sz="4" w:space="0" w:color="auto"/>
            </w:tcBorders>
            <w:shd w:val="clear" w:color="auto" w:fill="auto"/>
            <w:noWrap/>
            <w:vAlign w:val="bottom"/>
            <w:hideMark/>
          </w:tcPr>
          <w:p w14:paraId="05C6BC78" w14:textId="77777777" w:rsidR="004C2C69" w:rsidRPr="004C2C69" w:rsidRDefault="004C2C69" w:rsidP="004C2C69">
            <w:pPr>
              <w:jc w:val="right"/>
              <w:rPr>
                <w:color w:val="000000"/>
              </w:rPr>
            </w:pPr>
            <w:r w:rsidRPr="004C2C69">
              <w:rPr>
                <w:color w:val="000000"/>
                <w:sz w:val="22"/>
                <w:szCs w:val="22"/>
              </w:rPr>
              <w:t>0,3</w:t>
            </w:r>
          </w:p>
        </w:tc>
        <w:tc>
          <w:tcPr>
            <w:tcW w:w="486" w:type="pct"/>
            <w:tcBorders>
              <w:top w:val="nil"/>
              <w:left w:val="nil"/>
              <w:bottom w:val="single" w:sz="4" w:space="0" w:color="auto"/>
              <w:right w:val="single" w:sz="4" w:space="0" w:color="auto"/>
            </w:tcBorders>
            <w:shd w:val="clear" w:color="auto" w:fill="auto"/>
            <w:noWrap/>
            <w:vAlign w:val="bottom"/>
            <w:hideMark/>
          </w:tcPr>
          <w:p w14:paraId="343905A3" w14:textId="77777777" w:rsidR="004C2C69" w:rsidRPr="004C2C69" w:rsidRDefault="004C2C69" w:rsidP="004C2C69">
            <w:pPr>
              <w:jc w:val="right"/>
              <w:rPr>
                <w:color w:val="000000"/>
              </w:rPr>
            </w:pPr>
            <w:r w:rsidRPr="004C2C69">
              <w:rPr>
                <w:color w:val="000000"/>
                <w:sz w:val="22"/>
                <w:szCs w:val="22"/>
              </w:rPr>
              <w:t>8,3</w:t>
            </w:r>
          </w:p>
        </w:tc>
        <w:tc>
          <w:tcPr>
            <w:tcW w:w="638" w:type="pct"/>
            <w:tcBorders>
              <w:top w:val="nil"/>
              <w:left w:val="nil"/>
              <w:bottom w:val="single" w:sz="4" w:space="0" w:color="auto"/>
              <w:right w:val="single" w:sz="4" w:space="0" w:color="auto"/>
            </w:tcBorders>
            <w:shd w:val="clear" w:color="auto" w:fill="auto"/>
            <w:noWrap/>
            <w:vAlign w:val="bottom"/>
            <w:hideMark/>
          </w:tcPr>
          <w:p w14:paraId="0A9A17F9" w14:textId="77777777" w:rsidR="004C2C69" w:rsidRPr="004C2C69" w:rsidRDefault="004C2C69" w:rsidP="004C2C69">
            <w:pPr>
              <w:jc w:val="right"/>
              <w:rPr>
                <w:color w:val="000000"/>
              </w:rPr>
            </w:pPr>
            <w:r w:rsidRPr="004C2C69">
              <w:rPr>
                <w:color w:val="000000"/>
                <w:sz w:val="22"/>
                <w:szCs w:val="22"/>
              </w:rPr>
              <w:t>100,5</w:t>
            </w:r>
          </w:p>
        </w:tc>
        <w:tc>
          <w:tcPr>
            <w:tcW w:w="512" w:type="pct"/>
            <w:tcBorders>
              <w:top w:val="nil"/>
              <w:left w:val="nil"/>
              <w:bottom w:val="single" w:sz="4" w:space="0" w:color="auto"/>
              <w:right w:val="single" w:sz="4" w:space="0" w:color="auto"/>
            </w:tcBorders>
            <w:shd w:val="clear" w:color="auto" w:fill="auto"/>
            <w:noWrap/>
            <w:vAlign w:val="bottom"/>
            <w:hideMark/>
          </w:tcPr>
          <w:p w14:paraId="549666E9" w14:textId="77777777" w:rsidR="004C2C69" w:rsidRPr="004C2C69" w:rsidRDefault="004C2C69" w:rsidP="004C2C69">
            <w:pPr>
              <w:jc w:val="right"/>
              <w:rPr>
                <w:color w:val="000000"/>
              </w:rPr>
            </w:pPr>
            <w:r w:rsidRPr="004C2C69">
              <w:rPr>
                <w:color w:val="000000"/>
                <w:sz w:val="22"/>
                <w:szCs w:val="22"/>
              </w:rPr>
              <w:t>112,6</w:t>
            </w:r>
          </w:p>
        </w:tc>
      </w:tr>
      <w:tr w:rsidR="004C2C69" w:rsidRPr="004C2C69" w14:paraId="5C6011EA"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239796EC" w14:textId="77777777" w:rsidR="004C2C69" w:rsidRPr="004C2C69" w:rsidRDefault="004C2C69" w:rsidP="004C2C69">
            <w:proofErr w:type="spellStart"/>
            <w:r w:rsidRPr="004C2C69">
              <w:rPr>
                <w:sz w:val="22"/>
                <w:szCs w:val="22"/>
              </w:rPr>
              <w:t>Cахалинская</w:t>
            </w:r>
            <w:proofErr w:type="spellEnd"/>
            <w:r w:rsidRPr="004C2C69">
              <w:rPr>
                <w:sz w:val="22"/>
                <w:szCs w:val="22"/>
              </w:rPr>
              <w:t xml:space="preserve"> область</w:t>
            </w:r>
          </w:p>
        </w:tc>
        <w:tc>
          <w:tcPr>
            <w:tcW w:w="587" w:type="pct"/>
            <w:tcBorders>
              <w:top w:val="nil"/>
              <w:left w:val="nil"/>
              <w:bottom w:val="single" w:sz="4" w:space="0" w:color="auto"/>
              <w:right w:val="single" w:sz="4" w:space="0" w:color="auto"/>
            </w:tcBorders>
            <w:shd w:val="clear" w:color="auto" w:fill="auto"/>
            <w:noWrap/>
            <w:vAlign w:val="bottom"/>
            <w:hideMark/>
          </w:tcPr>
          <w:p w14:paraId="09859BCD" w14:textId="77777777" w:rsidR="004C2C69" w:rsidRPr="004C2C69" w:rsidRDefault="004C2C69" w:rsidP="004C2C69">
            <w:pPr>
              <w:jc w:val="right"/>
              <w:rPr>
                <w:sz w:val="20"/>
                <w:szCs w:val="20"/>
              </w:rPr>
            </w:pPr>
            <w:r w:rsidRPr="004C2C69">
              <w:rPr>
                <w:sz w:val="20"/>
                <w:szCs w:val="20"/>
              </w:rPr>
              <w:t xml:space="preserve">213,5   </w:t>
            </w:r>
          </w:p>
        </w:tc>
        <w:tc>
          <w:tcPr>
            <w:tcW w:w="605" w:type="pct"/>
            <w:tcBorders>
              <w:top w:val="nil"/>
              <w:left w:val="nil"/>
              <w:bottom w:val="single" w:sz="4" w:space="0" w:color="auto"/>
              <w:right w:val="single" w:sz="4" w:space="0" w:color="auto"/>
            </w:tcBorders>
            <w:shd w:val="clear" w:color="auto" w:fill="auto"/>
            <w:noWrap/>
            <w:vAlign w:val="bottom"/>
            <w:hideMark/>
          </w:tcPr>
          <w:p w14:paraId="65B6C68F" w14:textId="77777777" w:rsidR="004C2C69" w:rsidRPr="004C2C69" w:rsidRDefault="004C2C69" w:rsidP="004C2C69">
            <w:pPr>
              <w:jc w:val="right"/>
              <w:rPr>
                <w:sz w:val="20"/>
                <w:szCs w:val="20"/>
              </w:rPr>
            </w:pPr>
            <w:r w:rsidRPr="004C2C69">
              <w:rPr>
                <w:sz w:val="20"/>
                <w:szCs w:val="20"/>
              </w:rPr>
              <w:t xml:space="preserve">213,5   </w:t>
            </w:r>
          </w:p>
        </w:tc>
        <w:tc>
          <w:tcPr>
            <w:tcW w:w="605" w:type="pct"/>
            <w:tcBorders>
              <w:top w:val="nil"/>
              <w:left w:val="nil"/>
              <w:bottom w:val="single" w:sz="4" w:space="0" w:color="auto"/>
              <w:right w:val="single" w:sz="4" w:space="0" w:color="auto"/>
            </w:tcBorders>
            <w:shd w:val="clear" w:color="auto" w:fill="auto"/>
            <w:noWrap/>
            <w:vAlign w:val="bottom"/>
            <w:hideMark/>
          </w:tcPr>
          <w:p w14:paraId="2FEC59E8" w14:textId="77777777" w:rsidR="004C2C69" w:rsidRPr="004C2C69" w:rsidRDefault="004C2C69" w:rsidP="004C2C69">
            <w:pPr>
              <w:jc w:val="right"/>
              <w:rPr>
                <w:sz w:val="20"/>
                <w:szCs w:val="20"/>
              </w:rPr>
            </w:pPr>
            <w:r w:rsidRPr="004C2C69">
              <w:rPr>
                <w:sz w:val="20"/>
                <w:szCs w:val="20"/>
              </w:rPr>
              <w:t xml:space="preserve">246,1   </w:t>
            </w:r>
          </w:p>
        </w:tc>
        <w:tc>
          <w:tcPr>
            <w:tcW w:w="473" w:type="pct"/>
            <w:tcBorders>
              <w:top w:val="nil"/>
              <w:left w:val="nil"/>
              <w:bottom w:val="single" w:sz="4" w:space="0" w:color="auto"/>
              <w:right w:val="single" w:sz="4" w:space="0" w:color="auto"/>
            </w:tcBorders>
            <w:shd w:val="clear" w:color="auto" w:fill="auto"/>
            <w:noWrap/>
            <w:vAlign w:val="bottom"/>
            <w:hideMark/>
          </w:tcPr>
          <w:p w14:paraId="1941D9B9" w14:textId="77777777" w:rsidR="004C2C69" w:rsidRPr="004C2C69" w:rsidRDefault="004C2C69" w:rsidP="004C2C69">
            <w:pPr>
              <w:jc w:val="right"/>
              <w:rPr>
                <w:color w:val="000000"/>
              </w:rPr>
            </w:pPr>
            <w:r w:rsidRPr="004C2C69">
              <w:rPr>
                <w:color w:val="000000"/>
                <w:sz w:val="22"/>
                <w:szCs w:val="22"/>
              </w:rPr>
              <w:t>0,0</w:t>
            </w:r>
          </w:p>
        </w:tc>
        <w:tc>
          <w:tcPr>
            <w:tcW w:w="486" w:type="pct"/>
            <w:tcBorders>
              <w:top w:val="nil"/>
              <w:left w:val="nil"/>
              <w:bottom w:val="single" w:sz="4" w:space="0" w:color="auto"/>
              <w:right w:val="single" w:sz="4" w:space="0" w:color="auto"/>
            </w:tcBorders>
            <w:shd w:val="clear" w:color="auto" w:fill="auto"/>
            <w:noWrap/>
            <w:vAlign w:val="bottom"/>
            <w:hideMark/>
          </w:tcPr>
          <w:p w14:paraId="0E4A49C7" w14:textId="77777777" w:rsidR="004C2C69" w:rsidRPr="004C2C69" w:rsidRDefault="004C2C69" w:rsidP="004C2C69">
            <w:pPr>
              <w:jc w:val="right"/>
              <w:rPr>
                <w:color w:val="000000"/>
              </w:rPr>
            </w:pPr>
            <w:r w:rsidRPr="004C2C69">
              <w:rPr>
                <w:color w:val="000000"/>
                <w:sz w:val="22"/>
                <w:szCs w:val="22"/>
              </w:rPr>
              <w:t>32,6</w:t>
            </w:r>
          </w:p>
        </w:tc>
        <w:tc>
          <w:tcPr>
            <w:tcW w:w="638" w:type="pct"/>
            <w:tcBorders>
              <w:top w:val="nil"/>
              <w:left w:val="nil"/>
              <w:bottom w:val="single" w:sz="4" w:space="0" w:color="auto"/>
              <w:right w:val="single" w:sz="4" w:space="0" w:color="auto"/>
            </w:tcBorders>
            <w:shd w:val="clear" w:color="auto" w:fill="auto"/>
            <w:noWrap/>
            <w:vAlign w:val="bottom"/>
            <w:hideMark/>
          </w:tcPr>
          <w:p w14:paraId="52FD1A47" w14:textId="77777777" w:rsidR="004C2C69" w:rsidRPr="004C2C69" w:rsidRDefault="004C2C69" w:rsidP="004C2C69">
            <w:pPr>
              <w:jc w:val="right"/>
              <w:rPr>
                <w:color w:val="000000"/>
              </w:rPr>
            </w:pPr>
            <w:r w:rsidRPr="004C2C69">
              <w:rPr>
                <w:color w:val="000000"/>
                <w:sz w:val="22"/>
                <w:szCs w:val="22"/>
              </w:rPr>
              <w:t>100,0</w:t>
            </w:r>
          </w:p>
        </w:tc>
        <w:tc>
          <w:tcPr>
            <w:tcW w:w="512" w:type="pct"/>
            <w:tcBorders>
              <w:top w:val="nil"/>
              <w:left w:val="nil"/>
              <w:bottom w:val="single" w:sz="4" w:space="0" w:color="auto"/>
              <w:right w:val="single" w:sz="4" w:space="0" w:color="auto"/>
            </w:tcBorders>
            <w:shd w:val="clear" w:color="auto" w:fill="auto"/>
            <w:noWrap/>
            <w:vAlign w:val="bottom"/>
            <w:hideMark/>
          </w:tcPr>
          <w:p w14:paraId="52E5FE78" w14:textId="77777777" w:rsidR="004C2C69" w:rsidRPr="004C2C69" w:rsidRDefault="004C2C69" w:rsidP="004C2C69">
            <w:pPr>
              <w:jc w:val="right"/>
              <w:rPr>
                <w:color w:val="000000"/>
              </w:rPr>
            </w:pPr>
            <w:r w:rsidRPr="004C2C69">
              <w:rPr>
                <w:color w:val="000000"/>
                <w:sz w:val="22"/>
                <w:szCs w:val="22"/>
              </w:rPr>
              <w:t>115,3</w:t>
            </w:r>
          </w:p>
        </w:tc>
      </w:tr>
      <w:tr w:rsidR="004C2C69" w:rsidRPr="004C2C69" w14:paraId="00C60204"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6C9C336B" w14:textId="77777777" w:rsidR="004C2C69" w:rsidRPr="004C2C69" w:rsidRDefault="004C2C69" w:rsidP="004C2C69">
            <w:r w:rsidRPr="004C2C69">
              <w:rPr>
                <w:sz w:val="22"/>
                <w:szCs w:val="22"/>
              </w:rPr>
              <w:t xml:space="preserve">Еврейская </w:t>
            </w:r>
            <w:proofErr w:type="spellStart"/>
            <w:proofErr w:type="gramStart"/>
            <w:r w:rsidRPr="004C2C69">
              <w:rPr>
                <w:sz w:val="22"/>
                <w:szCs w:val="22"/>
              </w:rPr>
              <w:t>автоном.область</w:t>
            </w:r>
            <w:proofErr w:type="spellEnd"/>
            <w:proofErr w:type="gramEnd"/>
          </w:p>
        </w:tc>
        <w:tc>
          <w:tcPr>
            <w:tcW w:w="587" w:type="pct"/>
            <w:tcBorders>
              <w:top w:val="nil"/>
              <w:left w:val="nil"/>
              <w:bottom w:val="single" w:sz="4" w:space="0" w:color="auto"/>
              <w:right w:val="single" w:sz="4" w:space="0" w:color="auto"/>
            </w:tcBorders>
            <w:shd w:val="clear" w:color="auto" w:fill="auto"/>
            <w:noWrap/>
            <w:vAlign w:val="bottom"/>
            <w:hideMark/>
          </w:tcPr>
          <w:p w14:paraId="3F6D81EA" w14:textId="77777777" w:rsidR="004C2C69" w:rsidRPr="004C2C69" w:rsidRDefault="004C2C69" w:rsidP="004C2C69">
            <w:pPr>
              <w:jc w:val="right"/>
              <w:rPr>
                <w:sz w:val="20"/>
                <w:szCs w:val="20"/>
              </w:rPr>
            </w:pPr>
            <w:r w:rsidRPr="004C2C69">
              <w:rPr>
                <w:sz w:val="20"/>
                <w:szCs w:val="20"/>
              </w:rPr>
              <w:t xml:space="preserve">74,1   </w:t>
            </w:r>
          </w:p>
        </w:tc>
        <w:tc>
          <w:tcPr>
            <w:tcW w:w="605" w:type="pct"/>
            <w:tcBorders>
              <w:top w:val="nil"/>
              <w:left w:val="nil"/>
              <w:bottom w:val="single" w:sz="4" w:space="0" w:color="auto"/>
              <w:right w:val="single" w:sz="4" w:space="0" w:color="auto"/>
            </w:tcBorders>
            <w:shd w:val="clear" w:color="auto" w:fill="auto"/>
            <w:noWrap/>
            <w:vAlign w:val="bottom"/>
            <w:hideMark/>
          </w:tcPr>
          <w:p w14:paraId="671DB32A" w14:textId="77777777" w:rsidR="004C2C69" w:rsidRPr="004C2C69" w:rsidRDefault="004C2C69" w:rsidP="004C2C69">
            <w:pPr>
              <w:jc w:val="right"/>
              <w:rPr>
                <w:sz w:val="20"/>
                <w:szCs w:val="20"/>
              </w:rPr>
            </w:pPr>
            <w:r w:rsidRPr="004C2C69">
              <w:rPr>
                <w:sz w:val="20"/>
                <w:szCs w:val="20"/>
              </w:rPr>
              <w:t xml:space="preserve">76,9   </w:t>
            </w:r>
          </w:p>
        </w:tc>
        <w:tc>
          <w:tcPr>
            <w:tcW w:w="605" w:type="pct"/>
            <w:tcBorders>
              <w:top w:val="nil"/>
              <w:left w:val="nil"/>
              <w:bottom w:val="single" w:sz="4" w:space="0" w:color="auto"/>
              <w:right w:val="single" w:sz="4" w:space="0" w:color="auto"/>
            </w:tcBorders>
            <w:shd w:val="clear" w:color="auto" w:fill="auto"/>
            <w:noWrap/>
            <w:vAlign w:val="bottom"/>
            <w:hideMark/>
          </w:tcPr>
          <w:p w14:paraId="796F4532" w14:textId="77777777" w:rsidR="004C2C69" w:rsidRPr="004C2C69" w:rsidRDefault="004C2C69" w:rsidP="004C2C69">
            <w:pPr>
              <w:jc w:val="right"/>
              <w:rPr>
                <w:sz w:val="20"/>
                <w:szCs w:val="20"/>
              </w:rPr>
            </w:pPr>
            <w:r w:rsidRPr="004C2C69">
              <w:rPr>
                <w:sz w:val="20"/>
                <w:szCs w:val="20"/>
              </w:rPr>
              <w:t xml:space="preserve">83,9   </w:t>
            </w:r>
          </w:p>
        </w:tc>
        <w:tc>
          <w:tcPr>
            <w:tcW w:w="473" w:type="pct"/>
            <w:tcBorders>
              <w:top w:val="nil"/>
              <w:left w:val="nil"/>
              <w:bottom w:val="single" w:sz="4" w:space="0" w:color="auto"/>
              <w:right w:val="single" w:sz="4" w:space="0" w:color="auto"/>
            </w:tcBorders>
            <w:shd w:val="clear" w:color="auto" w:fill="auto"/>
            <w:noWrap/>
            <w:vAlign w:val="bottom"/>
            <w:hideMark/>
          </w:tcPr>
          <w:p w14:paraId="3CBE816E" w14:textId="77777777" w:rsidR="004C2C69" w:rsidRPr="004C2C69" w:rsidRDefault="004C2C69" w:rsidP="004C2C69">
            <w:pPr>
              <w:jc w:val="right"/>
              <w:rPr>
                <w:color w:val="000000"/>
              </w:rPr>
            </w:pPr>
            <w:r w:rsidRPr="004C2C69">
              <w:rPr>
                <w:color w:val="000000"/>
                <w:sz w:val="22"/>
                <w:szCs w:val="22"/>
              </w:rPr>
              <w:t>2,8</w:t>
            </w:r>
          </w:p>
        </w:tc>
        <w:tc>
          <w:tcPr>
            <w:tcW w:w="486" w:type="pct"/>
            <w:tcBorders>
              <w:top w:val="nil"/>
              <w:left w:val="nil"/>
              <w:bottom w:val="single" w:sz="4" w:space="0" w:color="auto"/>
              <w:right w:val="single" w:sz="4" w:space="0" w:color="auto"/>
            </w:tcBorders>
            <w:shd w:val="clear" w:color="auto" w:fill="auto"/>
            <w:noWrap/>
            <w:vAlign w:val="bottom"/>
            <w:hideMark/>
          </w:tcPr>
          <w:p w14:paraId="737832F2" w14:textId="77777777" w:rsidR="004C2C69" w:rsidRPr="004C2C69" w:rsidRDefault="004C2C69" w:rsidP="004C2C69">
            <w:pPr>
              <w:jc w:val="right"/>
              <w:rPr>
                <w:color w:val="000000"/>
              </w:rPr>
            </w:pPr>
            <w:r w:rsidRPr="004C2C69">
              <w:rPr>
                <w:color w:val="000000"/>
                <w:sz w:val="22"/>
                <w:szCs w:val="22"/>
              </w:rPr>
              <w:t>7,0</w:t>
            </w:r>
          </w:p>
        </w:tc>
        <w:tc>
          <w:tcPr>
            <w:tcW w:w="638" w:type="pct"/>
            <w:tcBorders>
              <w:top w:val="nil"/>
              <w:left w:val="nil"/>
              <w:bottom w:val="single" w:sz="4" w:space="0" w:color="auto"/>
              <w:right w:val="single" w:sz="4" w:space="0" w:color="auto"/>
            </w:tcBorders>
            <w:shd w:val="clear" w:color="auto" w:fill="auto"/>
            <w:noWrap/>
            <w:vAlign w:val="bottom"/>
            <w:hideMark/>
          </w:tcPr>
          <w:p w14:paraId="654773E2" w14:textId="77777777" w:rsidR="004C2C69" w:rsidRPr="004C2C69" w:rsidRDefault="004C2C69" w:rsidP="004C2C69">
            <w:pPr>
              <w:jc w:val="right"/>
              <w:rPr>
                <w:color w:val="000000"/>
              </w:rPr>
            </w:pPr>
            <w:r w:rsidRPr="004C2C69">
              <w:rPr>
                <w:color w:val="000000"/>
                <w:sz w:val="22"/>
                <w:szCs w:val="22"/>
              </w:rPr>
              <w:t>103,8</w:t>
            </w:r>
          </w:p>
        </w:tc>
        <w:tc>
          <w:tcPr>
            <w:tcW w:w="512" w:type="pct"/>
            <w:tcBorders>
              <w:top w:val="nil"/>
              <w:left w:val="nil"/>
              <w:bottom w:val="single" w:sz="4" w:space="0" w:color="auto"/>
              <w:right w:val="single" w:sz="4" w:space="0" w:color="auto"/>
            </w:tcBorders>
            <w:shd w:val="clear" w:color="auto" w:fill="auto"/>
            <w:noWrap/>
            <w:vAlign w:val="bottom"/>
            <w:hideMark/>
          </w:tcPr>
          <w:p w14:paraId="01359C9E" w14:textId="77777777" w:rsidR="004C2C69" w:rsidRPr="004C2C69" w:rsidRDefault="004C2C69" w:rsidP="004C2C69">
            <w:pPr>
              <w:jc w:val="right"/>
              <w:rPr>
                <w:color w:val="000000"/>
              </w:rPr>
            </w:pPr>
            <w:r w:rsidRPr="004C2C69">
              <w:rPr>
                <w:color w:val="000000"/>
                <w:sz w:val="22"/>
                <w:szCs w:val="22"/>
              </w:rPr>
              <w:t>109,1</w:t>
            </w:r>
          </w:p>
        </w:tc>
      </w:tr>
      <w:tr w:rsidR="004C2C69" w:rsidRPr="004C2C69" w14:paraId="5226ED79" w14:textId="77777777" w:rsidTr="00F3335C">
        <w:trPr>
          <w:trHeight w:val="20"/>
          <w:jc w:val="center"/>
        </w:trPr>
        <w:tc>
          <w:tcPr>
            <w:tcW w:w="1093" w:type="pct"/>
            <w:tcBorders>
              <w:top w:val="nil"/>
              <w:left w:val="single" w:sz="4" w:space="0" w:color="auto"/>
              <w:bottom w:val="single" w:sz="4" w:space="0" w:color="auto"/>
              <w:right w:val="single" w:sz="4" w:space="0" w:color="auto"/>
            </w:tcBorders>
            <w:shd w:val="clear" w:color="auto" w:fill="auto"/>
            <w:noWrap/>
            <w:vAlign w:val="bottom"/>
            <w:hideMark/>
          </w:tcPr>
          <w:p w14:paraId="4747F1CD" w14:textId="77777777" w:rsidR="004C2C69" w:rsidRPr="004C2C69" w:rsidRDefault="004C2C69" w:rsidP="004C2C69">
            <w:r w:rsidRPr="004C2C69">
              <w:rPr>
                <w:sz w:val="22"/>
                <w:szCs w:val="22"/>
              </w:rPr>
              <w:t>Чукотский автономный округ</w:t>
            </w:r>
          </w:p>
        </w:tc>
        <w:tc>
          <w:tcPr>
            <w:tcW w:w="587" w:type="pct"/>
            <w:tcBorders>
              <w:top w:val="nil"/>
              <w:left w:val="nil"/>
              <w:bottom w:val="single" w:sz="4" w:space="0" w:color="auto"/>
              <w:right w:val="single" w:sz="4" w:space="0" w:color="auto"/>
            </w:tcBorders>
            <w:shd w:val="clear" w:color="auto" w:fill="auto"/>
            <w:noWrap/>
            <w:vAlign w:val="bottom"/>
            <w:hideMark/>
          </w:tcPr>
          <w:p w14:paraId="2E141A1A" w14:textId="77777777" w:rsidR="004C2C69" w:rsidRPr="004C2C69" w:rsidRDefault="004C2C69" w:rsidP="004C2C69">
            <w:pPr>
              <w:jc w:val="right"/>
              <w:rPr>
                <w:sz w:val="20"/>
                <w:szCs w:val="20"/>
              </w:rPr>
            </w:pPr>
            <w:r w:rsidRPr="004C2C69">
              <w:rPr>
                <w:sz w:val="20"/>
                <w:szCs w:val="20"/>
              </w:rPr>
              <w:t xml:space="preserve">22,0   </w:t>
            </w:r>
          </w:p>
        </w:tc>
        <w:tc>
          <w:tcPr>
            <w:tcW w:w="605" w:type="pct"/>
            <w:tcBorders>
              <w:top w:val="nil"/>
              <w:left w:val="nil"/>
              <w:bottom w:val="single" w:sz="4" w:space="0" w:color="auto"/>
              <w:right w:val="single" w:sz="4" w:space="0" w:color="auto"/>
            </w:tcBorders>
            <w:shd w:val="clear" w:color="auto" w:fill="auto"/>
            <w:noWrap/>
            <w:vAlign w:val="bottom"/>
            <w:hideMark/>
          </w:tcPr>
          <w:p w14:paraId="543A33C2" w14:textId="77777777" w:rsidR="004C2C69" w:rsidRPr="004C2C69" w:rsidRDefault="004C2C69" w:rsidP="004C2C69">
            <w:pPr>
              <w:jc w:val="right"/>
              <w:rPr>
                <w:sz w:val="20"/>
                <w:szCs w:val="20"/>
              </w:rPr>
            </w:pPr>
            <w:r w:rsidRPr="004C2C69">
              <w:rPr>
                <w:sz w:val="20"/>
                <w:szCs w:val="20"/>
              </w:rPr>
              <w:t xml:space="preserve">23,4   </w:t>
            </w:r>
          </w:p>
        </w:tc>
        <w:tc>
          <w:tcPr>
            <w:tcW w:w="605" w:type="pct"/>
            <w:tcBorders>
              <w:top w:val="nil"/>
              <w:left w:val="nil"/>
              <w:bottom w:val="single" w:sz="4" w:space="0" w:color="auto"/>
              <w:right w:val="single" w:sz="4" w:space="0" w:color="auto"/>
            </w:tcBorders>
            <w:shd w:val="clear" w:color="auto" w:fill="auto"/>
            <w:noWrap/>
            <w:vAlign w:val="bottom"/>
            <w:hideMark/>
          </w:tcPr>
          <w:p w14:paraId="57E06AEC" w14:textId="77777777" w:rsidR="004C2C69" w:rsidRPr="004C2C69" w:rsidRDefault="004C2C69" w:rsidP="004C2C69">
            <w:pPr>
              <w:jc w:val="right"/>
              <w:rPr>
                <w:sz w:val="20"/>
                <w:szCs w:val="20"/>
              </w:rPr>
            </w:pPr>
            <w:r w:rsidRPr="004C2C69">
              <w:rPr>
                <w:sz w:val="20"/>
                <w:szCs w:val="20"/>
              </w:rPr>
              <w:t xml:space="preserve">25,4   </w:t>
            </w:r>
          </w:p>
        </w:tc>
        <w:tc>
          <w:tcPr>
            <w:tcW w:w="473" w:type="pct"/>
            <w:tcBorders>
              <w:top w:val="nil"/>
              <w:left w:val="nil"/>
              <w:bottom w:val="single" w:sz="4" w:space="0" w:color="auto"/>
              <w:right w:val="single" w:sz="4" w:space="0" w:color="auto"/>
            </w:tcBorders>
            <w:shd w:val="clear" w:color="auto" w:fill="auto"/>
            <w:noWrap/>
            <w:vAlign w:val="bottom"/>
            <w:hideMark/>
          </w:tcPr>
          <w:p w14:paraId="5772CA95" w14:textId="77777777" w:rsidR="004C2C69" w:rsidRPr="004C2C69" w:rsidRDefault="004C2C69" w:rsidP="004C2C69">
            <w:pPr>
              <w:jc w:val="right"/>
              <w:rPr>
                <w:color w:val="000000"/>
              </w:rPr>
            </w:pPr>
            <w:r w:rsidRPr="004C2C69">
              <w:rPr>
                <w:color w:val="000000"/>
                <w:sz w:val="22"/>
                <w:szCs w:val="22"/>
              </w:rPr>
              <w:t>1,5</w:t>
            </w:r>
          </w:p>
        </w:tc>
        <w:tc>
          <w:tcPr>
            <w:tcW w:w="486" w:type="pct"/>
            <w:tcBorders>
              <w:top w:val="nil"/>
              <w:left w:val="nil"/>
              <w:bottom w:val="single" w:sz="4" w:space="0" w:color="auto"/>
              <w:right w:val="single" w:sz="4" w:space="0" w:color="auto"/>
            </w:tcBorders>
            <w:shd w:val="clear" w:color="auto" w:fill="auto"/>
            <w:noWrap/>
            <w:vAlign w:val="bottom"/>
            <w:hideMark/>
          </w:tcPr>
          <w:p w14:paraId="69D290B7" w14:textId="77777777" w:rsidR="004C2C69" w:rsidRPr="004C2C69" w:rsidRDefault="004C2C69" w:rsidP="004C2C69">
            <w:pPr>
              <w:jc w:val="right"/>
              <w:rPr>
                <w:color w:val="000000"/>
              </w:rPr>
            </w:pPr>
            <w:r w:rsidRPr="004C2C69">
              <w:rPr>
                <w:color w:val="000000"/>
                <w:sz w:val="22"/>
                <w:szCs w:val="22"/>
              </w:rPr>
              <w:t>1,9</w:t>
            </w:r>
          </w:p>
        </w:tc>
        <w:tc>
          <w:tcPr>
            <w:tcW w:w="638" w:type="pct"/>
            <w:tcBorders>
              <w:top w:val="nil"/>
              <w:left w:val="nil"/>
              <w:bottom w:val="single" w:sz="4" w:space="0" w:color="auto"/>
              <w:right w:val="single" w:sz="4" w:space="0" w:color="auto"/>
            </w:tcBorders>
            <w:shd w:val="clear" w:color="auto" w:fill="auto"/>
            <w:noWrap/>
            <w:vAlign w:val="bottom"/>
            <w:hideMark/>
          </w:tcPr>
          <w:p w14:paraId="4E06AD79" w14:textId="77777777" w:rsidR="004C2C69" w:rsidRPr="004C2C69" w:rsidRDefault="004C2C69" w:rsidP="004C2C69">
            <w:pPr>
              <w:jc w:val="right"/>
              <w:rPr>
                <w:color w:val="000000"/>
              </w:rPr>
            </w:pPr>
            <w:r w:rsidRPr="004C2C69">
              <w:rPr>
                <w:color w:val="000000"/>
                <w:sz w:val="22"/>
                <w:szCs w:val="22"/>
              </w:rPr>
              <w:t>106,8</w:t>
            </w:r>
          </w:p>
        </w:tc>
        <w:tc>
          <w:tcPr>
            <w:tcW w:w="512" w:type="pct"/>
            <w:tcBorders>
              <w:top w:val="nil"/>
              <w:left w:val="nil"/>
              <w:bottom w:val="single" w:sz="4" w:space="0" w:color="auto"/>
              <w:right w:val="single" w:sz="4" w:space="0" w:color="auto"/>
            </w:tcBorders>
            <w:shd w:val="clear" w:color="auto" w:fill="auto"/>
            <w:noWrap/>
            <w:vAlign w:val="bottom"/>
            <w:hideMark/>
          </w:tcPr>
          <w:p w14:paraId="7139D17F" w14:textId="77777777" w:rsidR="004C2C69" w:rsidRPr="004C2C69" w:rsidRDefault="004C2C69" w:rsidP="004C2C69">
            <w:pPr>
              <w:jc w:val="right"/>
              <w:rPr>
                <w:color w:val="000000"/>
              </w:rPr>
            </w:pPr>
            <w:r w:rsidRPr="004C2C69">
              <w:rPr>
                <w:color w:val="000000"/>
                <w:sz w:val="22"/>
                <w:szCs w:val="22"/>
              </w:rPr>
              <w:t>108,1</w:t>
            </w:r>
          </w:p>
        </w:tc>
      </w:tr>
    </w:tbl>
    <w:p w14:paraId="3A710A02" w14:textId="77777777" w:rsidR="004C2C69" w:rsidRDefault="004C2C69" w:rsidP="004C129B">
      <w:pPr>
        <w:pStyle w:val="10"/>
        <w:spacing w:line="360" w:lineRule="auto"/>
        <w:ind w:firstLine="709"/>
        <w:rPr>
          <w:spacing w:val="-6"/>
          <w:sz w:val="28"/>
          <w:szCs w:val="28"/>
        </w:rPr>
      </w:pPr>
    </w:p>
    <w:p w14:paraId="1D99BA68" w14:textId="77777777" w:rsidR="004C2C69" w:rsidRDefault="004C2C69" w:rsidP="004C2C69">
      <w:pPr>
        <w:pStyle w:val="10"/>
        <w:spacing w:line="360" w:lineRule="auto"/>
        <w:ind w:firstLine="709"/>
        <w:rPr>
          <w:spacing w:val="-6"/>
          <w:sz w:val="28"/>
          <w:szCs w:val="28"/>
        </w:rPr>
      </w:pPr>
      <w:r>
        <w:rPr>
          <w:spacing w:val="-6"/>
          <w:sz w:val="28"/>
          <w:szCs w:val="28"/>
        </w:rPr>
        <w:t>Таким образом, можно отметить рост с</w:t>
      </w:r>
      <w:r w:rsidRPr="004C2C69">
        <w:rPr>
          <w:spacing w:val="-6"/>
          <w:sz w:val="28"/>
          <w:szCs w:val="28"/>
        </w:rPr>
        <w:t>реднегодов</w:t>
      </w:r>
      <w:r>
        <w:rPr>
          <w:spacing w:val="-6"/>
          <w:sz w:val="28"/>
          <w:szCs w:val="28"/>
        </w:rPr>
        <w:t>ой</w:t>
      </w:r>
      <w:r w:rsidRPr="004C2C69">
        <w:rPr>
          <w:spacing w:val="-6"/>
          <w:sz w:val="28"/>
          <w:szCs w:val="28"/>
        </w:rPr>
        <w:t xml:space="preserve"> численност</w:t>
      </w:r>
      <w:r>
        <w:rPr>
          <w:spacing w:val="-6"/>
          <w:sz w:val="28"/>
          <w:szCs w:val="28"/>
        </w:rPr>
        <w:t>и</w:t>
      </w:r>
      <w:r w:rsidRPr="004C2C69">
        <w:rPr>
          <w:spacing w:val="-6"/>
          <w:sz w:val="28"/>
          <w:szCs w:val="28"/>
        </w:rPr>
        <w:t xml:space="preserve"> занятых в </w:t>
      </w:r>
      <w:proofErr w:type="gramStart"/>
      <w:r w:rsidRPr="004C2C69">
        <w:rPr>
          <w:spacing w:val="-6"/>
          <w:sz w:val="28"/>
          <w:szCs w:val="28"/>
        </w:rPr>
        <w:t>экономике</w:t>
      </w:r>
      <w:r>
        <w:rPr>
          <w:spacing w:val="-6"/>
          <w:sz w:val="28"/>
          <w:szCs w:val="28"/>
        </w:rPr>
        <w:t xml:space="preserve">  </w:t>
      </w:r>
      <w:r w:rsidRPr="00313F55">
        <w:rPr>
          <w:spacing w:val="-6"/>
          <w:sz w:val="28"/>
          <w:szCs w:val="28"/>
        </w:rPr>
        <w:t>Сибирск</w:t>
      </w:r>
      <w:r>
        <w:rPr>
          <w:spacing w:val="-6"/>
          <w:sz w:val="28"/>
          <w:szCs w:val="28"/>
        </w:rPr>
        <w:t>ом</w:t>
      </w:r>
      <w:proofErr w:type="gramEnd"/>
      <w:r>
        <w:rPr>
          <w:spacing w:val="-6"/>
          <w:sz w:val="28"/>
          <w:szCs w:val="28"/>
        </w:rPr>
        <w:t xml:space="preserve"> </w:t>
      </w:r>
      <w:r w:rsidRPr="00313F55">
        <w:rPr>
          <w:spacing w:val="-6"/>
          <w:sz w:val="28"/>
          <w:szCs w:val="28"/>
        </w:rPr>
        <w:t>федеральн</w:t>
      </w:r>
      <w:r>
        <w:rPr>
          <w:spacing w:val="-6"/>
          <w:sz w:val="28"/>
          <w:szCs w:val="28"/>
        </w:rPr>
        <w:t>ом</w:t>
      </w:r>
      <w:r w:rsidRPr="00313F55">
        <w:rPr>
          <w:spacing w:val="-6"/>
          <w:sz w:val="28"/>
          <w:szCs w:val="28"/>
        </w:rPr>
        <w:t xml:space="preserve"> округ</w:t>
      </w:r>
      <w:r>
        <w:rPr>
          <w:spacing w:val="-6"/>
          <w:sz w:val="28"/>
          <w:szCs w:val="28"/>
        </w:rPr>
        <w:t xml:space="preserve">е в целом, так и по областям, так же </w:t>
      </w:r>
      <w:r>
        <w:rPr>
          <w:spacing w:val="-6"/>
          <w:sz w:val="28"/>
          <w:szCs w:val="28"/>
        </w:rPr>
        <w:lastRenderedPageBreak/>
        <w:t xml:space="preserve">отмечается рост занятых и в </w:t>
      </w:r>
      <w:r w:rsidRPr="00313F55">
        <w:rPr>
          <w:spacing w:val="-6"/>
          <w:sz w:val="28"/>
          <w:szCs w:val="28"/>
        </w:rPr>
        <w:t>Дальневосточн</w:t>
      </w:r>
      <w:r>
        <w:rPr>
          <w:spacing w:val="-6"/>
          <w:sz w:val="28"/>
          <w:szCs w:val="28"/>
        </w:rPr>
        <w:t xml:space="preserve">ом </w:t>
      </w:r>
      <w:r w:rsidRPr="00313F55">
        <w:rPr>
          <w:spacing w:val="-6"/>
          <w:sz w:val="28"/>
          <w:szCs w:val="28"/>
        </w:rPr>
        <w:t>федеральн</w:t>
      </w:r>
      <w:r>
        <w:rPr>
          <w:spacing w:val="-6"/>
          <w:sz w:val="28"/>
          <w:szCs w:val="28"/>
        </w:rPr>
        <w:t xml:space="preserve">ом </w:t>
      </w:r>
      <w:r w:rsidRPr="00313F55">
        <w:rPr>
          <w:spacing w:val="-6"/>
          <w:sz w:val="28"/>
          <w:szCs w:val="28"/>
        </w:rPr>
        <w:t>округ</w:t>
      </w:r>
      <w:r>
        <w:rPr>
          <w:spacing w:val="-6"/>
          <w:sz w:val="28"/>
          <w:szCs w:val="28"/>
        </w:rPr>
        <w:t>е.</w:t>
      </w:r>
    </w:p>
    <w:p w14:paraId="2D90ECCB" w14:textId="77777777" w:rsidR="004C2C69" w:rsidRDefault="004C2C69" w:rsidP="00DD774C">
      <w:pPr>
        <w:pStyle w:val="10"/>
        <w:spacing w:line="360" w:lineRule="auto"/>
        <w:ind w:firstLine="0"/>
        <w:rPr>
          <w:spacing w:val="-6"/>
          <w:sz w:val="28"/>
          <w:szCs w:val="28"/>
        </w:rPr>
      </w:pPr>
      <w:r>
        <w:rPr>
          <w:spacing w:val="-6"/>
          <w:sz w:val="28"/>
          <w:szCs w:val="28"/>
        </w:rPr>
        <w:t xml:space="preserve">Таблица </w:t>
      </w:r>
      <w:r w:rsidR="00943DAA">
        <w:rPr>
          <w:spacing w:val="-6"/>
          <w:sz w:val="28"/>
          <w:szCs w:val="28"/>
        </w:rPr>
        <w:t>4</w:t>
      </w:r>
      <w:r>
        <w:rPr>
          <w:spacing w:val="-6"/>
          <w:sz w:val="28"/>
          <w:szCs w:val="28"/>
        </w:rPr>
        <w:t xml:space="preserve"> - Анализ </w:t>
      </w:r>
      <w:r w:rsidRPr="00DD774C">
        <w:rPr>
          <w:sz w:val="28"/>
          <w:szCs w:val="28"/>
        </w:rPr>
        <w:t>среднедушевого</w:t>
      </w:r>
      <w:r w:rsidRPr="004C2C69">
        <w:rPr>
          <w:spacing w:val="-6"/>
          <w:sz w:val="28"/>
          <w:szCs w:val="28"/>
        </w:rPr>
        <w:t xml:space="preserve"> денежн</w:t>
      </w:r>
      <w:r>
        <w:rPr>
          <w:spacing w:val="-6"/>
          <w:sz w:val="28"/>
          <w:szCs w:val="28"/>
        </w:rPr>
        <w:t>ого</w:t>
      </w:r>
      <w:r w:rsidRPr="004C2C69">
        <w:rPr>
          <w:spacing w:val="-6"/>
          <w:sz w:val="28"/>
          <w:szCs w:val="28"/>
        </w:rPr>
        <w:t xml:space="preserve"> доход</w:t>
      </w:r>
      <w:r>
        <w:rPr>
          <w:spacing w:val="-6"/>
          <w:sz w:val="28"/>
          <w:szCs w:val="28"/>
        </w:rPr>
        <w:t>а</w:t>
      </w:r>
      <w:r w:rsidRPr="004C2C69">
        <w:rPr>
          <w:spacing w:val="-6"/>
          <w:sz w:val="28"/>
          <w:szCs w:val="28"/>
        </w:rPr>
        <w:t xml:space="preserve"> (в месяц)</w:t>
      </w:r>
    </w:p>
    <w:tbl>
      <w:tblPr>
        <w:tblW w:w="5000" w:type="pct"/>
        <w:jc w:val="center"/>
        <w:tblLayout w:type="fixed"/>
        <w:tblLook w:val="04A0" w:firstRow="1" w:lastRow="0" w:firstColumn="1" w:lastColumn="0" w:noHBand="0" w:noVBand="1"/>
      </w:tblPr>
      <w:tblGrid>
        <w:gridCol w:w="1988"/>
        <w:gridCol w:w="1142"/>
        <w:gridCol w:w="1176"/>
        <w:gridCol w:w="1176"/>
        <w:gridCol w:w="809"/>
        <w:gridCol w:w="957"/>
        <w:gridCol w:w="1024"/>
        <w:gridCol w:w="1073"/>
      </w:tblGrid>
      <w:tr w:rsidR="00943DAA" w:rsidRPr="00943DAA" w14:paraId="19CF97D4" w14:textId="77777777" w:rsidTr="00F3335C">
        <w:trPr>
          <w:trHeight w:val="288"/>
          <w:jc w:val="center"/>
        </w:trPr>
        <w:tc>
          <w:tcPr>
            <w:tcW w:w="10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BD8E663" w14:textId="77777777" w:rsidR="00943DAA" w:rsidRPr="00943DAA" w:rsidRDefault="00943DAA" w:rsidP="00943DAA">
            <w:pPr>
              <w:jc w:val="center"/>
              <w:rPr>
                <w:color w:val="000000"/>
              </w:rPr>
            </w:pP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B0B381C" w14:textId="77777777" w:rsidR="00943DAA" w:rsidRPr="00943DAA" w:rsidRDefault="00943DAA" w:rsidP="00943DAA">
            <w:pPr>
              <w:jc w:val="center"/>
              <w:rPr>
                <w:color w:val="000000"/>
              </w:rPr>
            </w:pPr>
            <w:r w:rsidRPr="00943DAA">
              <w:rPr>
                <w:color w:val="000000"/>
                <w:spacing w:val="-4"/>
                <w:sz w:val="22"/>
                <w:szCs w:val="22"/>
              </w:rPr>
              <w:t>Среднедушевые денежные доходы (в месяц), руб.</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8746356" w14:textId="77777777" w:rsidR="00943DAA" w:rsidRPr="00943DAA" w:rsidRDefault="00943DAA" w:rsidP="00943DAA">
            <w:pPr>
              <w:jc w:val="center"/>
              <w:rPr>
                <w:color w:val="000000"/>
              </w:rPr>
            </w:pPr>
            <w:r w:rsidRPr="00943DAA">
              <w:rPr>
                <w:color w:val="000000"/>
                <w:sz w:val="22"/>
                <w:szCs w:val="22"/>
              </w:rPr>
              <w:t>Среднедушевые денежные доходы (в месяц), руб.</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413B9EC" w14:textId="77777777" w:rsidR="00943DAA" w:rsidRPr="00943DAA" w:rsidRDefault="00943DAA" w:rsidP="00943DAA">
            <w:pPr>
              <w:jc w:val="center"/>
              <w:rPr>
                <w:color w:val="000000"/>
              </w:rPr>
            </w:pPr>
            <w:r w:rsidRPr="00943DAA">
              <w:rPr>
                <w:color w:val="000000"/>
                <w:sz w:val="22"/>
                <w:szCs w:val="22"/>
              </w:rPr>
              <w:t>Среднедушевые денежные доходы (в месяц), руб.</w:t>
            </w:r>
          </w:p>
        </w:tc>
        <w:tc>
          <w:tcPr>
            <w:tcW w:w="945" w:type="pct"/>
            <w:gridSpan w:val="2"/>
            <w:tcBorders>
              <w:top w:val="single" w:sz="4" w:space="0" w:color="auto"/>
              <w:left w:val="nil"/>
              <w:bottom w:val="single" w:sz="4" w:space="0" w:color="auto"/>
              <w:right w:val="single" w:sz="4" w:space="0" w:color="auto"/>
            </w:tcBorders>
            <w:shd w:val="clear" w:color="auto" w:fill="auto"/>
            <w:noWrap/>
            <w:vAlign w:val="bottom"/>
            <w:hideMark/>
          </w:tcPr>
          <w:p w14:paraId="63D09136" w14:textId="77777777" w:rsidR="00943DAA" w:rsidRPr="00943DAA" w:rsidRDefault="00943DAA" w:rsidP="00943DAA">
            <w:pPr>
              <w:jc w:val="center"/>
              <w:rPr>
                <w:color w:val="000000"/>
              </w:rPr>
            </w:pPr>
            <w:r w:rsidRPr="00943DAA">
              <w:rPr>
                <w:color w:val="000000"/>
                <w:sz w:val="22"/>
                <w:szCs w:val="22"/>
              </w:rPr>
              <w:t>Абсолютное отклонение</w:t>
            </w:r>
          </w:p>
        </w:tc>
        <w:tc>
          <w:tcPr>
            <w:tcW w:w="1122" w:type="pct"/>
            <w:gridSpan w:val="2"/>
            <w:tcBorders>
              <w:top w:val="single" w:sz="4" w:space="0" w:color="auto"/>
              <w:left w:val="nil"/>
              <w:bottom w:val="single" w:sz="4" w:space="0" w:color="auto"/>
              <w:right w:val="single" w:sz="4" w:space="0" w:color="auto"/>
            </w:tcBorders>
            <w:shd w:val="clear" w:color="auto" w:fill="auto"/>
            <w:noWrap/>
            <w:vAlign w:val="bottom"/>
            <w:hideMark/>
          </w:tcPr>
          <w:p w14:paraId="535FB5D5" w14:textId="77777777" w:rsidR="00943DAA" w:rsidRPr="00943DAA" w:rsidRDefault="00943DAA" w:rsidP="00943DAA">
            <w:pPr>
              <w:jc w:val="center"/>
              <w:rPr>
                <w:color w:val="000000"/>
              </w:rPr>
            </w:pPr>
            <w:r w:rsidRPr="00943DAA">
              <w:rPr>
                <w:color w:val="000000"/>
                <w:sz w:val="22"/>
                <w:szCs w:val="22"/>
              </w:rPr>
              <w:t>Относительное отклонение, %</w:t>
            </w:r>
          </w:p>
        </w:tc>
      </w:tr>
      <w:tr w:rsidR="00943DAA" w:rsidRPr="00943DAA" w14:paraId="5150D1E4" w14:textId="77777777" w:rsidTr="00F3335C">
        <w:trPr>
          <w:trHeight w:val="517"/>
          <w:jc w:val="center"/>
        </w:trPr>
        <w:tc>
          <w:tcPr>
            <w:tcW w:w="1064" w:type="pct"/>
            <w:vMerge/>
            <w:tcBorders>
              <w:top w:val="single" w:sz="4" w:space="0" w:color="auto"/>
              <w:left w:val="single" w:sz="4" w:space="0" w:color="auto"/>
              <w:bottom w:val="single" w:sz="4" w:space="0" w:color="000000"/>
              <w:right w:val="single" w:sz="4" w:space="0" w:color="auto"/>
            </w:tcBorders>
            <w:vAlign w:val="center"/>
            <w:hideMark/>
          </w:tcPr>
          <w:p w14:paraId="4C0065A0" w14:textId="77777777" w:rsidR="00943DAA" w:rsidRPr="00943DAA" w:rsidRDefault="00943DAA" w:rsidP="00943DAA">
            <w:pPr>
              <w:rPr>
                <w:color w:val="000000"/>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46477B26" w14:textId="77777777" w:rsidR="00943DAA" w:rsidRPr="00943DAA" w:rsidRDefault="00943DAA" w:rsidP="00943DAA">
            <w:pPr>
              <w:rPr>
                <w:color w:val="00000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3F4C3A58" w14:textId="77777777" w:rsidR="00943DAA" w:rsidRPr="00943DAA" w:rsidRDefault="00943DAA" w:rsidP="00943DAA">
            <w:pPr>
              <w:rPr>
                <w:color w:val="000000"/>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14:paraId="6A671E21" w14:textId="77777777" w:rsidR="00943DAA" w:rsidRPr="00943DAA" w:rsidRDefault="00943DAA" w:rsidP="00943DAA">
            <w:pPr>
              <w:rPr>
                <w:color w:val="000000"/>
              </w:rPr>
            </w:pPr>
          </w:p>
        </w:tc>
        <w:tc>
          <w:tcPr>
            <w:tcW w:w="433"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0FBC1DD" w14:textId="77777777" w:rsidR="00943DAA" w:rsidRPr="00943DAA" w:rsidRDefault="00943DAA" w:rsidP="00943DAA">
            <w:pPr>
              <w:jc w:val="center"/>
              <w:rPr>
                <w:color w:val="000000"/>
              </w:rPr>
            </w:pPr>
            <w:r w:rsidRPr="00943DAA">
              <w:rPr>
                <w:color w:val="000000"/>
                <w:sz w:val="22"/>
                <w:szCs w:val="22"/>
              </w:rPr>
              <w:t>2015/2014</w:t>
            </w:r>
          </w:p>
        </w:tc>
        <w:tc>
          <w:tcPr>
            <w:tcW w:w="511"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25490804" w14:textId="77777777" w:rsidR="00943DAA" w:rsidRPr="00943DAA" w:rsidRDefault="00943DAA" w:rsidP="00943DAA">
            <w:pPr>
              <w:jc w:val="center"/>
              <w:rPr>
                <w:color w:val="000000"/>
              </w:rPr>
            </w:pPr>
            <w:r w:rsidRPr="00943DAA">
              <w:rPr>
                <w:color w:val="000000"/>
                <w:sz w:val="22"/>
                <w:szCs w:val="22"/>
              </w:rPr>
              <w:t>2016/2015</w:t>
            </w:r>
          </w:p>
        </w:tc>
        <w:tc>
          <w:tcPr>
            <w:tcW w:w="548"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7DC534ED" w14:textId="77777777" w:rsidR="00943DAA" w:rsidRPr="00943DAA" w:rsidRDefault="00943DAA" w:rsidP="00943DAA">
            <w:pPr>
              <w:jc w:val="center"/>
              <w:rPr>
                <w:color w:val="000000"/>
              </w:rPr>
            </w:pPr>
            <w:r w:rsidRPr="00943DAA">
              <w:rPr>
                <w:color w:val="000000"/>
                <w:sz w:val="22"/>
                <w:szCs w:val="22"/>
              </w:rPr>
              <w:t>2015/2014</w:t>
            </w:r>
          </w:p>
        </w:tc>
        <w:tc>
          <w:tcPr>
            <w:tcW w:w="574" w:type="pct"/>
            <w:vMerge w:val="restart"/>
            <w:tcBorders>
              <w:top w:val="nil"/>
              <w:left w:val="single" w:sz="4" w:space="0" w:color="auto"/>
              <w:bottom w:val="single" w:sz="4" w:space="0" w:color="000000"/>
              <w:right w:val="single" w:sz="4" w:space="0" w:color="auto"/>
            </w:tcBorders>
            <w:shd w:val="clear" w:color="auto" w:fill="auto"/>
            <w:noWrap/>
            <w:vAlign w:val="bottom"/>
            <w:hideMark/>
          </w:tcPr>
          <w:p w14:paraId="118C6023" w14:textId="77777777" w:rsidR="00943DAA" w:rsidRPr="00943DAA" w:rsidRDefault="00943DAA" w:rsidP="00943DAA">
            <w:pPr>
              <w:jc w:val="center"/>
              <w:rPr>
                <w:color w:val="000000"/>
              </w:rPr>
            </w:pPr>
            <w:r w:rsidRPr="00943DAA">
              <w:rPr>
                <w:color w:val="000000"/>
                <w:sz w:val="22"/>
                <w:szCs w:val="22"/>
              </w:rPr>
              <w:t>2016/2015</w:t>
            </w:r>
          </w:p>
        </w:tc>
      </w:tr>
      <w:tr w:rsidR="00943DAA" w:rsidRPr="00943DAA" w14:paraId="65CDDCB3" w14:textId="77777777" w:rsidTr="00F3335C">
        <w:trPr>
          <w:trHeight w:val="288"/>
          <w:jc w:val="center"/>
        </w:trPr>
        <w:tc>
          <w:tcPr>
            <w:tcW w:w="1064" w:type="pct"/>
            <w:vMerge/>
            <w:tcBorders>
              <w:top w:val="single" w:sz="4" w:space="0" w:color="auto"/>
              <w:left w:val="single" w:sz="4" w:space="0" w:color="auto"/>
              <w:bottom w:val="single" w:sz="4" w:space="0" w:color="000000"/>
              <w:right w:val="single" w:sz="4" w:space="0" w:color="auto"/>
            </w:tcBorders>
            <w:vAlign w:val="center"/>
            <w:hideMark/>
          </w:tcPr>
          <w:p w14:paraId="2490F3FE" w14:textId="77777777" w:rsidR="00943DAA" w:rsidRPr="00943DAA" w:rsidRDefault="00943DAA" w:rsidP="00943DAA">
            <w:pPr>
              <w:rPr>
                <w:color w:val="000000"/>
              </w:rPr>
            </w:pPr>
          </w:p>
        </w:tc>
        <w:tc>
          <w:tcPr>
            <w:tcW w:w="611" w:type="pct"/>
            <w:tcBorders>
              <w:top w:val="nil"/>
              <w:left w:val="nil"/>
              <w:bottom w:val="single" w:sz="4" w:space="0" w:color="auto"/>
              <w:right w:val="single" w:sz="4" w:space="0" w:color="auto"/>
            </w:tcBorders>
            <w:shd w:val="clear" w:color="auto" w:fill="auto"/>
            <w:hideMark/>
          </w:tcPr>
          <w:p w14:paraId="67ED1AC8" w14:textId="77777777" w:rsidR="00943DAA" w:rsidRPr="00943DAA" w:rsidRDefault="00943DAA" w:rsidP="00943DAA">
            <w:pPr>
              <w:jc w:val="center"/>
              <w:rPr>
                <w:color w:val="000000"/>
              </w:rPr>
            </w:pPr>
            <w:r w:rsidRPr="00943DAA">
              <w:rPr>
                <w:color w:val="000000"/>
                <w:sz w:val="22"/>
                <w:szCs w:val="22"/>
              </w:rPr>
              <w:t>2014</w:t>
            </w:r>
          </w:p>
        </w:tc>
        <w:tc>
          <w:tcPr>
            <w:tcW w:w="629" w:type="pct"/>
            <w:tcBorders>
              <w:top w:val="nil"/>
              <w:left w:val="nil"/>
              <w:bottom w:val="single" w:sz="4" w:space="0" w:color="auto"/>
              <w:right w:val="single" w:sz="4" w:space="0" w:color="auto"/>
            </w:tcBorders>
            <w:shd w:val="clear" w:color="auto" w:fill="auto"/>
            <w:hideMark/>
          </w:tcPr>
          <w:p w14:paraId="0E295DC0" w14:textId="77777777" w:rsidR="00943DAA" w:rsidRPr="00943DAA" w:rsidRDefault="00943DAA" w:rsidP="00943DAA">
            <w:pPr>
              <w:jc w:val="center"/>
              <w:rPr>
                <w:color w:val="000000"/>
              </w:rPr>
            </w:pPr>
            <w:r w:rsidRPr="00943DAA">
              <w:rPr>
                <w:color w:val="000000"/>
                <w:sz w:val="22"/>
                <w:szCs w:val="22"/>
              </w:rPr>
              <w:t>2015</w:t>
            </w:r>
          </w:p>
        </w:tc>
        <w:tc>
          <w:tcPr>
            <w:tcW w:w="629" w:type="pct"/>
            <w:tcBorders>
              <w:top w:val="nil"/>
              <w:left w:val="nil"/>
              <w:bottom w:val="single" w:sz="4" w:space="0" w:color="auto"/>
              <w:right w:val="single" w:sz="4" w:space="0" w:color="auto"/>
            </w:tcBorders>
            <w:shd w:val="clear" w:color="auto" w:fill="auto"/>
            <w:hideMark/>
          </w:tcPr>
          <w:p w14:paraId="63FE4239" w14:textId="77777777" w:rsidR="00943DAA" w:rsidRPr="00943DAA" w:rsidRDefault="00943DAA" w:rsidP="00943DAA">
            <w:pPr>
              <w:jc w:val="center"/>
              <w:rPr>
                <w:color w:val="000000"/>
              </w:rPr>
            </w:pPr>
            <w:r w:rsidRPr="00943DAA">
              <w:rPr>
                <w:color w:val="000000"/>
                <w:sz w:val="22"/>
                <w:szCs w:val="22"/>
              </w:rPr>
              <w:t>2016</w:t>
            </w:r>
          </w:p>
        </w:tc>
        <w:tc>
          <w:tcPr>
            <w:tcW w:w="433" w:type="pct"/>
            <w:vMerge/>
            <w:tcBorders>
              <w:top w:val="nil"/>
              <w:left w:val="single" w:sz="4" w:space="0" w:color="auto"/>
              <w:bottom w:val="single" w:sz="4" w:space="0" w:color="000000"/>
              <w:right w:val="single" w:sz="4" w:space="0" w:color="auto"/>
            </w:tcBorders>
            <w:vAlign w:val="center"/>
            <w:hideMark/>
          </w:tcPr>
          <w:p w14:paraId="2C3F7CBE" w14:textId="77777777" w:rsidR="00943DAA" w:rsidRPr="00943DAA" w:rsidRDefault="00943DAA" w:rsidP="00943DAA">
            <w:pPr>
              <w:rPr>
                <w:color w:val="000000"/>
              </w:rPr>
            </w:pPr>
          </w:p>
        </w:tc>
        <w:tc>
          <w:tcPr>
            <w:tcW w:w="511" w:type="pct"/>
            <w:vMerge/>
            <w:tcBorders>
              <w:top w:val="nil"/>
              <w:left w:val="single" w:sz="4" w:space="0" w:color="auto"/>
              <w:bottom w:val="single" w:sz="4" w:space="0" w:color="000000"/>
              <w:right w:val="single" w:sz="4" w:space="0" w:color="auto"/>
            </w:tcBorders>
            <w:vAlign w:val="center"/>
            <w:hideMark/>
          </w:tcPr>
          <w:p w14:paraId="1AA15E6A" w14:textId="77777777" w:rsidR="00943DAA" w:rsidRPr="00943DAA" w:rsidRDefault="00943DAA" w:rsidP="00943DAA">
            <w:pPr>
              <w:rPr>
                <w:color w:val="000000"/>
              </w:rPr>
            </w:pPr>
          </w:p>
        </w:tc>
        <w:tc>
          <w:tcPr>
            <w:tcW w:w="548" w:type="pct"/>
            <w:vMerge/>
            <w:tcBorders>
              <w:top w:val="nil"/>
              <w:left w:val="single" w:sz="4" w:space="0" w:color="auto"/>
              <w:bottom w:val="single" w:sz="4" w:space="0" w:color="000000"/>
              <w:right w:val="single" w:sz="4" w:space="0" w:color="auto"/>
            </w:tcBorders>
            <w:vAlign w:val="center"/>
            <w:hideMark/>
          </w:tcPr>
          <w:p w14:paraId="3BAFD6BC" w14:textId="77777777" w:rsidR="00943DAA" w:rsidRPr="00943DAA" w:rsidRDefault="00943DAA" w:rsidP="00943DAA">
            <w:pPr>
              <w:rPr>
                <w:color w:val="000000"/>
              </w:rPr>
            </w:pPr>
          </w:p>
        </w:tc>
        <w:tc>
          <w:tcPr>
            <w:tcW w:w="574" w:type="pct"/>
            <w:vMerge/>
            <w:tcBorders>
              <w:top w:val="nil"/>
              <w:left w:val="single" w:sz="4" w:space="0" w:color="auto"/>
              <w:bottom w:val="single" w:sz="4" w:space="0" w:color="000000"/>
              <w:right w:val="single" w:sz="4" w:space="0" w:color="auto"/>
            </w:tcBorders>
            <w:vAlign w:val="center"/>
            <w:hideMark/>
          </w:tcPr>
          <w:p w14:paraId="63CDB60C" w14:textId="77777777" w:rsidR="00943DAA" w:rsidRPr="00943DAA" w:rsidRDefault="00943DAA" w:rsidP="00943DAA">
            <w:pPr>
              <w:rPr>
                <w:color w:val="000000"/>
              </w:rPr>
            </w:pPr>
          </w:p>
        </w:tc>
      </w:tr>
      <w:tr w:rsidR="00943DAA" w:rsidRPr="00943DAA" w14:paraId="1767EA20" w14:textId="77777777" w:rsidTr="00F3335C">
        <w:trPr>
          <w:trHeight w:val="552"/>
          <w:jc w:val="center"/>
        </w:trPr>
        <w:tc>
          <w:tcPr>
            <w:tcW w:w="1064" w:type="pct"/>
            <w:tcBorders>
              <w:top w:val="nil"/>
              <w:left w:val="single" w:sz="4" w:space="0" w:color="auto"/>
              <w:bottom w:val="single" w:sz="4" w:space="0" w:color="auto"/>
              <w:right w:val="single" w:sz="4" w:space="0" w:color="auto"/>
            </w:tcBorders>
            <w:shd w:val="clear" w:color="000000" w:fill="D8D8D8"/>
            <w:vAlign w:val="center"/>
            <w:hideMark/>
          </w:tcPr>
          <w:p w14:paraId="25989FE9" w14:textId="77777777" w:rsidR="00943DAA" w:rsidRPr="00943DAA" w:rsidRDefault="00943DAA" w:rsidP="00943DAA">
            <w:pPr>
              <w:rPr>
                <w:b/>
                <w:bCs/>
              </w:rPr>
            </w:pPr>
            <w:r w:rsidRPr="00943DAA">
              <w:rPr>
                <w:b/>
                <w:bCs/>
                <w:sz w:val="22"/>
                <w:szCs w:val="22"/>
              </w:rPr>
              <w:t>Сибирский федеральный округ</w:t>
            </w:r>
          </w:p>
        </w:tc>
        <w:tc>
          <w:tcPr>
            <w:tcW w:w="611" w:type="pct"/>
            <w:tcBorders>
              <w:top w:val="nil"/>
              <w:left w:val="nil"/>
              <w:bottom w:val="single" w:sz="4" w:space="0" w:color="auto"/>
              <w:right w:val="single" w:sz="4" w:space="0" w:color="auto"/>
            </w:tcBorders>
            <w:shd w:val="clear" w:color="000000" w:fill="D8D8D8"/>
            <w:vAlign w:val="center"/>
            <w:hideMark/>
          </w:tcPr>
          <w:p w14:paraId="6B3B8229" w14:textId="77777777" w:rsidR="00943DAA" w:rsidRPr="00943DAA" w:rsidRDefault="00943DAA" w:rsidP="00943DAA">
            <w:pPr>
              <w:rPr>
                <w:b/>
                <w:bCs/>
              </w:rPr>
            </w:pPr>
            <w:r w:rsidRPr="00943DAA">
              <w:rPr>
                <w:b/>
                <w:bCs/>
                <w:sz w:val="22"/>
                <w:szCs w:val="22"/>
              </w:rPr>
              <w:t>21256</w:t>
            </w:r>
          </w:p>
        </w:tc>
        <w:tc>
          <w:tcPr>
            <w:tcW w:w="629" w:type="pct"/>
            <w:tcBorders>
              <w:top w:val="nil"/>
              <w:left w:val="nil"/>
              <w:bottom w:val="single" w:sz="4" w:space="0" w:color="auto"/>
              <w:right w:val="single" w:sz="4" w:space="0" w:color="auto"/>
            </w:tcBorders>
            <w:shd w:val="clear" w:color="000000" w:fill="D8D8D8"/>
            <w:vAlign w:val="center"/>
            <w:hideMark/>
          </w:tcPr>
          <w:p w14:paraId="64FD5AE6" w14:textId="77777777" w:rsidR="00943DAA" w:rsidRPr="00943DAA" w:rsidRDefault="00943DAA" w:rsidP="00943DAA">
            <w:pPr>
              <w:rPr>
                <w:b/>
                <w:bCs/>
              </w:rPr>
            </w:pPr>
            <w:r w:rsidRPr="00943DAA">
              <w:rPr>
                <w:b/>
                <w:bCs/>
                <w:sz w:val="22"/>
                <w:szCs w:val="22"/>
              </w:rPr>
              <w:t>23535</w:t>
            </w:r>
          </w:p>
        </w:tc>
        <w:tc>
          <w:tcPr>
            <w:tcW w:w="629" w:type="pct"/>
            <w:tcBorders>
              <w:top w:val="nil"/>
              <w:left w:val="nil"/>
              <w:bottom w:val="single" w:sz="4" w:space="0" w:color="auto"/>
              <w:right w:val="single" w:sz="4" w:space="0" w:color="auto"/>
            </w:tcBorders>
            <w:shd w:val="clear" w:color="000000" w:fill="D8D8D8"/>
            <w:vAlign w:val="center"/>
            <w:hideMark/>
          </w:tcPr>
          <w:p w14:paraId="66951B12" w14:textId="77777777" w:rsidR="00943DAA" w:rsidRPr="00943DAA" w:rsidRDefault="00943DAA" w:rsidP="00943DAA">
            <w:pPr>
              <w:rPr>
                <w:b/>
                <w:bCs/>
              </w:rPr>
            </w:pPr>
            <w:r w:rsidRPr="00943DAA">
              <w:rPr>
                <w:b/>
                <w:bCs/>
                <w:sz w:val="22"/>
                <w:szCs w:val="22"/>
              </w:rPr>
              <w:t>23815</w:t>
            </w:r>
          </w:p>
        </w:tc>
        <w:tc>
          <w:tcPr>
            <w:tcW w:w="433" w:type="pct"/>
            <w:tcBorders>
              <w:top w:val="nil"/>
              <w:left w:val="nil"/>
              <w:bottom w:val="single" w:sz="4" w:space="0" w:color="auto"/>
              <w:right w:val="single" w:sz="4" w:space="0" w:color="auto"/>
            </w:tcBorders>
            <w:shd w:val="clear" w:color="000000" w:fill="D8D8D8"/>
            <w:vAlign w:val="center"/>
            <w:hideMark/>
          </w:tcPr>
          <w:p w14:paraId="013C6280" w14:textId="77777777" w:rsidR="00943DAA" w:rsidRPr="00943DAA" w:rsidRDefault="00943DAA" w:rsidP="00943DAA">
            <w:pPr>
              <w:rPr>
                <w:b/>
                <w:bCs/>
              </w:rPr>
            </w:pPr>
            <w:r w:rsidRPr="00943DAA">
              <w:rPr>
                <w:b/>
                <w:bCs/>
                <w:sz w:val="22"/>
                <w:szCs w:val="22"/>
              </w:rPr>
              <w:t>2279</w:t>
            </w:r>
          </w:p>
        </w:tc>
        <w:tc>
          <w:tcPr>
            <w:tcW w:w="511" w:type="pct"/>
            <w:tcBorders>
              <w:top w:val="nil"/>
              <w:left w:val="nil"/>
              <w:bottom w:val="single" w:sz="4" w:space="0" w:color="auto"/>
              <w:right w:val="single" w:sz="4" w:space="0" w:color="auto"/>
            </w:tcBorders>
            <w:shd w:val="clear" w:color="000000" w:fill="D8D8D8"/>
            <w:vAlign w:val="center"/>
            <w:hideMark/>
          </w:tcPr>
          <w:p w14:paraId="049B7DA1" w14:textId="77777777" w:rsidR="00943DAA" w:rsidRPr="00943DAA" w:rsidRDefault="00943DAA" w:rsidP="00943DAA">
            <w:pPr>
              <w:rPr>
                <w:b/>
                <w:bCs/>
              </w:rPr>
            </w:pPr>
            <w:r w:rsidRPr="00943DAA">
              <w:rPr>
                <w:b/>
                <w:bCs/>
                <w:sz w:val="22"/>
                <w:szCs w:val="22"/>
              </w:rPr>
              <w:t>280</w:t>
            </w:r>
          </w:p>
        </w:tc>
        <w:tc>
          <w:tcPr>
            <w:tcW w:w="548" w:type="pct"/>
            <w:tcBorders>
              <w:top w:val="nil"/>
              <w:left w:val="nil"/>
              <w:bottom w:val="single" w:sz="4" w:space="0" w:color="auto"/>
              <w:right w:val="single" w:sz="4" w:space="0" w:color="auto"/>
            </w:tcBorders>
            <w:shd w:val="clear" w:color="000000" w:fill="D8D8D8"/>
            <w:vAlign w:val="center"/>
            <w:hideMark/>
          </w:tcPr>
          <w:p w14:paraId="5C2F34A6" w14:textId="77777777" w:rsidR="00943DAA" w:rsidRPr="00943DAA" w:rsidRDefault="00943DAA" w:rsidP="00943DAA">
            <w:pPr>
              <w:rPr>
                <w:b/>
                <w:bCs/>
              </w:rPr>
            </w:pPr>
            <w:r w:rsidRPr="00943DAA">
              <w:rPr>
                <w:b/>
                <w:bCs/>
                <w:sz w:val="22"/>
                <w:szCs w:val="22"/>
              </w:rPr>
              <w:t>110,7</w:t>
            </w:r>
          </w:p>
        </w:tc>
        <w:tc>
          <w:tcPr>
            <w:tcW w:w="574" w:type="pct"/>
            <w:tcBorders>
              <w:top w:val="nil"/>
              <w:left w:val="nil"/>
              <w:bottom w:val="single" w:sz="4" w:space="0" w:color="auto"/>
              <w:right w:val="single" w:sz="4" w:space="0" w:color="auto"/>
            </w:tcBorders>
            <w:shd w:val="clear" w:color="000000" w:fill="D8D8D8"/>
            <w:vAlign w:val="center"/>
            <w:hideMark/>
          </w:tcPr>
          <w:p w14:paraId="1A039B42" w14:textId="77777777" w:rsidR="00943DAA" w:rsidRPr="00943DAA" w:rsidRDefault="00943DAA" w:rsidP="00943DAA">
            <w:pPr>
              <w:rPr>
                <w:b/>
                <w:bCs/>
              </w:rPr>
            </w:pPr>
            <w:r w:rsidRPr="00943DAA">
              <w:rPr>
                <w:b/>
                <w:bCs/>
                <w:sz w:val="22"/>
                <w:szCs w:val="22"/>
              </w:rPr>
              <w:t>101,2</w:t>
            </w:r>
          </w:p>
        </w:tc>
      </w:tr>
      <w:tr w:rsidR="00943DAA" w:rsidRPr="00943DAA" w14:paraId="3BBCDE9D"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088D9B7B" w14:textId="77777777" w:rsidR="00943DAA" w:rsidRPr="00943DAA" w:rsidRDefault="00943DAA" w:rsidP="00943DAA">
            <w:r w:rsidRPr="00943DAA">
              <w:rPr>
                <w:sz w:val="22"/>
                <w:szCs w:val="22"/>
              </w:rPr>
              <w:t>Республика Алтай</w:t>
            </w:r>
          </w:p>
        </w:tc>
        <w:tc>
          <w:tcPr>
            <w:tcW w:w="611" w:type="pct"/>
            <w:tcBorders>
              <w:top w:val="nil"/>
              <w:left w:val="nil"/>
              <w:bottom w:val="single" w:sz="4" w:space="0" w:color="auto"/>
              <w:right w:val="single" w:sz="4" w:space="0" w:color="auto"/>
            </w:tcBorders>
            <w:shd w:val="clear" w:color="auto" w:fill="auto"/>
            <w:noWrap/>
            <w:vAlign w:val="bottom"/>
            <w:hideMark/>
          </w:tcPr>
          <w:p w14:paraId="3B926698" w14:textId="77777777" w:rsidR="00943DAA" w:rsidRPr="00943DAA" w:rsidRDefault="00943DAA" w:rsidP="00943DAA">
            <w:pPr>
              <w:jc w:val="right"/>
              <w:rPr>
                <w:sz w:val="20"/>
                <w:szCs w:val="20"/>
              </w:rPr>
            </w:pPr>
            <w:r w:rsidRPr="00943DAA">
              <w:rPr>
                <w:sz w:val="20"/>
                <w:szCs w:val="20"/>
              </w:rPr>
              <w:t xml:space="preserve">16958,2   </w:t>
            </w:r>
          </w:p>
        </w:tc>
        <w:tc>
          <w:tcPr>
            <w:tcW w:w="629" w:type="pct"/>
            <w:tcBorders>
              <w:top w:val="nil"/>
              <w:left w:val="nil"/>
              <w:bottom w:val="single" w:sz="4" w:space="0" w:color="auto"/>
              <w:right w:val="single" w:sz="4" w:space="0" w:color="auto"/>
            </w:tcBorders>
            <w:shd w:val="clear" w:color="auto" w:fill="auto"/>
            <w:noWrap/>
            <w:vAlign w:val="bottom"/>
            <w:hideMark/>
          </w:tcPr>
          <w:p w14:paraId="7A76B5CC" w14:textId="77777777" w:rsidR="00943DAA" w:rsidRPr="00943DAA" w:rsidRDefault="00943DAA" w:rsidP="00943DAA">
            <w:pPr>
              <w:jc w:val="right"/>
              <w:rPr>
                <w:sz w:val="20"/>
                <w:szCs w:val="20"/>
              </w:rPr>
            </w:pPr>
            <w:r w:rsidRPr="00943DAA">
              <w:rPr>
                <w:sz w:val="20"/>
                <w:szCs w:val="20"/>
              </w:rPr>
              <w:t xml:space="preserve">17872,1   </w:t>
            </w:r>
          </w:p>
        </w:tc>
        <w:tc>
          <w:tcPr>
            <w:tcW w:w="629" w:type="pct"/>
            <w:tcBorders>
              <w:top w:val="nil"/>
              <w:left w:val="nil"/>
              <w:bottom w:val="single" w:sz="4" w:space="0" w:color="auto"/>
              <w:right w:val="single" w:sz="4" w:space="0" w:color="auto"/>
            </w:tcBorders>
            <w:shd w:val="clear" w:color="auto" w:fill="auto"/>
            <w:noWrap/>
            <w:vAlign w:val="bottom"/>
            <w:hideMark/>
          </w:tcPr>
          <w:p w14:paraId="3729587C" w14:textId="77777777" w:rsidR="00943DAA" w:rsidRPr="00943DAA" w:rsidRDefault="00943DAA" w:rsidP="00943DAA">
            <w:pPr>
              <w:jc w:val="right"/>
              <w:rPr>
                <w:sz w:val="20"/>
                <w:szCs w:val="20"/>
              </w:rPr>
            </w:pPr>
            <w:r w:rsidRPr="00943DAA">
              <w:rPr>
                <w:sz w:val="20"/>
                <w:szCs w:val="20"/>
              </w:rPr>
              <w:t xml:space="preserve">17933,2   </w:t>
            </w:r>
          </w:p>
        </w:tc>
        <w:tc>
          <w:tcPr>
            <w:tcW w:w="433" w:type="pct"/>
            <w:tcBorders>
              <w:top w:val="nil"/>
              <w:left w:val="nil"/>
              <w:bottom w:val="single" w:sz="4" w:space="0" w:color="auto"/>
              <w:right w:val="single" w:sz="4" w:space="0" w:color="auto"/>
            </w:tcBorders>
            <w:shd w:val="clear" w:color="auto" w:fill="auto"/>
            <w:noWrap/>
            <w:vAlign w:val="bottom"/>
            <w:hideMark/>
          </w:tcPr>
          <w:p w14:paraId="48344CD0" w14:textId="77777777" w:rsidR="00943DAA" w:rsidRPr="00943DAA" w:rsidRDefault="00943DAA" w:rsidP="00943DAA">
            <w:pPr>
              <w:jc w:val="right"/>
              <w:rPr>
                <w:color w:val="000000"/>
              </w:rPr>
            </w:pPr>
            <w:r w:rsidRPr="00943DAA">
              <w:rPr>
                <w:color w:val="000000"/>
                <w:sz w:val="22"/>
                <w:szCs w:val="22"/>
              </w:rPr>
              <w:t>913,8</w:t>
            </w:r>
          </w:p>
        </w:tc>
        <w:tc>
          <w:tcPr>
            <w:tcW w:w="511" w:type="pct"/>
            <w:tcBorders>
              <w:top w:val="nil"/>
              <w:left w:val="nil"/>
              <w:bottom w:val="single" w:sz="4" w:space="0" w:color="auto"/>
              <w:right w:val="single" w:sz="4" w:space="0" w:color="auto"/>
            </w:tcBorders>
            <w:shd w:val="clear" w:color="auto" w:fill="auto"/>
            <w:noWrap/>
            <w:vAlign w:val="bottom"/>
            <w:hideMark/>
          </w:tcPr>
          <w:p w14:paraId="19739125" w14:textId="77777777" w:rsidR="00943DAA" w:rsidRPr="00943DAA" w:rsidRDefault="00943DAA" w:rsidP="00943DAA">
            <w:pPr>
              <w:jc w:val="right"/>
              <w:rPr>
                <w:color w:val="000000"/>
              </w:rPr>
            </w:pPr>
            <w:r w:rsidRPr="00943DAA">
              <w:rPr>
                <w:color w:val="000000"/>
                <w:sz w:val="22"/>
                <w:szCs w:val="22"/>
              </w:rPr>
              <w:t>61,1</w:t>
            </w:r>
          </w:p>
        </w:tc>
        <w:tc>
          <w:tcPr>
            <w:tcW w:w="548" w:type="pct"/>
            <w:tcBorders>
              <w:top w:val="nil"/>
              <w:left w:val="nil"/>
              <w:bottom w:val="single" w:sz="4" w:space="0" w:color="auto"/>
              <w:right w:val="single" w:sz="4" w:space="0" w:color="auto"/>
            </w:tcBorders>
            <w:shd w:val="clear" w:color="auto" w:fill="auto"/>
            <w:noWrap/>
            <w:vAlign w:val="bottom"/>
            <w:hideMark/>
          </w:tcPr>
          <w:p w14:paraId="0193FA28" w14:textId="77777777" w:rsidR="00943DAA" w:rsidRPr="00943DAA" w:rsidRDefault="00943DAA" w:rsidP="00943DAA">
            <w:pPr>
              <w:jc w:val="right"/>
              <w:rPr>
                <w:color w:val="000000"/>
              </w:rPr>
            </w:pPr>
            <w:r w:rsidRPr="00943DAA">
              <w:rPr>
                <w:color w:val="000000"/>
                <w:sz w:val="22"/>
                <w:szCs w:val="22"/>
              </w:rPr>
              <w:t>105,4</w:t>
            </w:r>
          </w:p>
        </w:tc>
        <w:tc>
          <w:tcPr>
            <w:tcW w:w="574" w:type="pct"/>
            <w:tcBorders>
              <w:top w:val="nil"/>
              <w:left w:val="nil"/>
              <w:bottom w:val="single" w:sz="4" w:space="0" w:color="auto"/>
              <w:right w:val="single" w:sz="4" w:space="0" w:color="auto"/>
            </w:tcBorders>
            <w:shd w:val="clear" w:color="auto" w:fill="auto"/>
            <w:noWrap/>
            <w:vAlign w:val="bottom"/>
            <w:hideMark/>
          </w:tcPr>
          <w:p w14:paraId="24F08F79" w14:textId="77777777" w:rsidR="00943DAA" w:rsidRPr="00943DAA" w:rsidRDefault="00943DAA" w:rsidP="00943DAA">
            <w:pPr>
              <w:jc w:val="right"/>
              <w:rPr>
                <w:color w:val="000000"/>
              </w:rPr>
            </w:pPr>
            <w:r w:rsidRPr="00943DAA">
              <w:rPr>
                <w:color w:val="000000"/>
                <w:sz w:val="22"/>
                <w:szCs w:val="22"/>
              </w:rPr>
              <w:t>100,3</w:t>
            </w:r>
          </w:p>
        </w:tc>
      </w:tr>
      <w:tr w:rsidR="00943DAA" w:rsidRPr="00943DAA" w14:paraId="43A37B40"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57B50137" w14:textId="77777777" w:rsidR="00943DAA" w:rsidRPr="00943DAA" w:rsidRDefault="00943DAA" w:rsidP="00943DAA">
            <w:r w:rsidRPr="00943DAA">
              <w:rPr>
                <w:sz w:val="22"/>
                <w:szCs w:val="22"/>
              </w:rPr>
              <w:t>Республика Тыва</w:t>
            </w:r>
          </w:p>
        </w:tc>
        <w:tc>
          <w:tcPr>
            <w:tcW w:w="611" w:type="pct"/>
            <w:tcBorders>
              <w:top w:val="nil"/>
              <w:left w:val="nil"/>
              <w:bottom w:val="single" w:sz="4" w:space="0" w:color="auto"/>
              <w:right w:val="single" w:sz="4" w:space="0" w:color="auto"/>
            </w:tcBorders>
            <w:shd w:val="clear" w:color="auto" w:fill="auto"/>
            <w:noWrap/>
            <w:vAlign w:val="bottom"/>
            <w:hideMark/>
          </w:tcPr>
          <w:p w14:paraId="55FC8AC6" w14:textId="77777777" w:rsidR="00943DAA" w:rsidRPr="00943DAA" w:rsidRDefault="00943DAA" w:rsidP="00943DAA">
            <w:pPr>
              <w:jc w:val="right"/>
              <w:rPr>
                <w:sz w:val="20"/>
                <w:szCs w:val="20"/>
              </w:rPr>
            </w:pPr>
            <w:r w:rsidRPr="00943DAA">
              <w:rPr>
                <w:sz w:val="20"/>
                <w:szCs w:val="20"/>
              </w:rPr>
              <w:t xml:space="preserve">13886,9   </w:t>
            </w:r>
          </w:p>
        </w:tc>
        <w:tc>
          <w:tcPr>
            <w:tcW w:w="629" w:type="pct"/>
            <w:tcBorders>
              <w:top w:val="nil"/>
              <w:left w:val="nil"/>
              <w:bottom w:val="single" w:sz="4" w:space="0" w:color="auto"/>
              <w:right w:val="single" w:sz="4" w:space="0" w:color="auto"/>
            </w:tcBorders>
            <w:shd w:val="clear" w:color="auto" w:fill="auto"/>
            <w:noWrap/>
            <w:vAlign w:val="bottom"/>
            <w:hideMark/>
          </w:tcPr>
          <w:p w14:paraId="5464A811" w14:textId="77777777" w:rsidR="00943DAA" w:rsidRPr="00943DAA" w:rsidRDefault="00943DAA" w:rsidP="00943DAA">
            <w:pPr>
              <w:jc w:val="right"/>
              <w:rPr>
                <w:sz w:val="20"/>
                <w:szCs w:val="20"/>
              </w:rPr>
            </w:pPr>
            <w:r w:rsidRPr="00943DAA">
              <w:rPr>
                <w:sz w:val="20"/>
                <w:szCs w:val="20"/>
              </w:rPr>
              <w:t xml:space="preserve">15571,6   </w:t>
            </w:r>
          </w:p>
        </w:tc>
        <w:tc>
          <w:tcPr>
            <w:tcW w:w="629" w:type="pct"/>
            <w:tcBorders>
              <w:top w:val="nil"/>
              <w:left w:val="nil"/>
              <w:bottom w:val="single" w:sz="4" w:space="0" w:color="auto"/>
              <w:right w:val="single" w:sz="4" w:space="0" w:color="auto"/>
            </w:tcBorders>
            <w:shd w:val="clear" w:color="auto" w:fill="auto"/>
            <w:noWrap/>
            <w:vAlign w:val="bottom"/>
            <w:hideMark/>
          </w:tcPr>
          <w:p w14:paraId="349081B9" w14:textId="77777777" w:rsidR="00943DAA" w:rsidRPr="00943DAA" w:rsidRDefault="00943DAA" w:rsidP="00943DAA">
            <w:pPr>
              <w:jc w:val="right"/>
              <w:rPr>
                <w:sz w:val="20"/>
                <w:szCs w:val="20"/>
              </w:rPr>
            </w:pPr>
            <w:r w:rsidRPr="00943DAA">
              <w:rPr>
                <w:sz w:val="20"/>
                <w:szCs w:val="20"/>
              </w:rPr>
              <w:t xml:space="preserve">14962,8   </w:t>
            </w:r>
          </w:p>
        </w:tc>
        <w:tc>
          <w:tcPr>
            <w:tcW w:w="433" w:type="pct"/>
            <w:tcBorders>
              <w:top w:val="nil"/>
              <w:left w:val="nil"/>
              <w:bottom w:val="single" w:sz="4" w:space="0" w:color="auto"/>
              <w:right w:val="single" w:sz="4" w:space="0" w:color="auto"/>
            </w:tcBorders>
            <w:shd w:val="clear" w:color="auto" w:fill="auto"/>
            <w:noWrap/>
            <w:vAlign w:val="bottom"/>
            <w:hideMark/>
          </w:tcPr>
          <w:p w14:paraId="26CD5F1D" w14:textId="77777777" w:rsidR="00943DAA" w:rsidRPr="00943DAA" w:rsidRDefault="00943DAA" w:rsidP="00943DAA">
            <w:pPr>
              <w:jc w:val="right"/>
              <w:rPr>
                <w:color w:val="000000"/>
              </w:rPr>
            </w:pPr>
            <w:r w:rsidRPr="00943DAA">
              <w:rPr>
                <w:color w:val="000000"/>
                <w:sz w:val="22"/>
                <w:szCs w:val="22"/>
              </w:rPr>
              <w:t>1684,7</w:t>
            </w:r>
          </w:p>
        </w:tc>
        <w:tc>
          <w:tcPr>
            <w:tcW w:w="511" w:type="pct"/>
            <w:tcBorders>
              <w:top w:val="nil"/>
              <w:left w:val="nil"/>
              <w:bottom w:val="single" w:sz="4" w:space="0" w:color="auto"/>
              <w:right w:val="single" w:sz="4" w:space="0" w:color="auto"/>
            </w:tcBorders>
            <w:shd w:val="clear" w:color="auto" w:fill="auto"/>
            <w:noWrap/>
            <w:vAlign w:val="bottom"/>
            <w:hideMark/>
          </w:tcPr>
          <w:p w14:paraId="2FC6AB43" w14:textId="77777777" w:rsidR="00943DAA" w:rsidRPr="00943DAA" w:rsidRDefault="00943DAA" w:rsidP="00943DAA">
            <w:pPr>
              <w:jc w:val="right"/>
              <w:rPr>
                <w:color w:val="000000"/>
              </w:rPr>
            </w:pPr>
            <w:r w:rsidRPr="00943DAA">
              <w:rPr>
                <w:color w:val="000000"/>
                <w:sz w:val="22"/>
                <w:szCs w:val="22"/>
              </w:rPr>
              <w:t>-608,8</w:t>
            </w:r>
          </w:p>
        </w:tc>
        <w:tc>
          <w:tcPr>
            <w:tcW w:w="548" w:type="pct"/>
            <w:tcBorders>
              <w:top w:val="nil"/>
              <w:left w:val="nil"/>
              <w:bottom w:val="single" w:sz="4" w:space="0" w:color="auto"/>
              <w:right w:val="single" w:sz="4" w:space="0" w:color="auto"/>
            </w:tcBorders>
            <w:shd w:val="clear" w:color="auto" w:fill="auto"/>
            <w:noWrap/>
            <w:vAlign w:val="bottom"/>
            <w:hideMark/>
          </w:tcPr>
          <w:p w14:paraId="73A4E701" w14:textId="77777777" w:rsidR="00943DAA" w:rsidRPr="00943DAA" w:rsidRDefault="00943DAA" w:rsidP="00943DAA">
            <w:pPr>
              <w:jc w:val="right"/>
              <w:rPr>
                <w:color w:val="000000"/>
              </w:rPr>
            </w:pPr>
            <w:r w:rsidRPr="00943DAA">
              <w:rPr>
                <w:color w:val="000000"/>
                <w:sz w:val="22"/>
                <w:szCs w:val="22"/>
              </w:rPr>
              <w:t>112,1</w:t>
            </w:r>
          </w:p>
        </w:tc>
        <w:tc>
          <w:tcPr>
            <w:tcW w:w="574" w:type="pct"/>
            <w:tcBorders>
              <w:top w:val="nil"/>
              <w:left w:val="nil"/>
              <w:bottom w:val="single" w:sz="4" w:space="0" w:color="auto"/>
              <w:right w:val="single" w:sz="4" w:space="0" w:color="auto"/>
            </w:tcBorders>
            <w:shd w:val="clear" w:color="auto" w:fill="auto"/>
            <w:noWrap/>
            <w:vAlign w:val="bottom"/>
            <w:hideMark/>
          </w:tcPr>
          <w:p w14:paraId="183EFE03" w14:textId="77777777" w:rsidR="00943DAA" w:rsidRPr="00943DAA" w:rsidRDefault="00943DAA" w:rsidP="00943DAA">
            <w:pPr>
              <w:jc w:val="right"/>
              <w:rPr>
                <w:color w:val="000000"/>
              </w:rPr>
            </w:pPr>
            <w:r w:rsidRPr="00943DAA">
              <w:rPr>
                <w:color w:val="000000"/>
                <w:sz w:val="22"/>
                <w:szCs w:val="22"/>
              </w:rPr>
              <w:t>96,1</w:t>
            </w:r>
          </w:p>
        </w:tc>
      </w:tr>
      <w:tr w:rsidR="00943DAA" w:rsidRPr="00943DAA" w14:paraId="69459097"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71BC2EFF" w14:textId="77777777" w:rsidR="00943DAA" w:rsidRPr="00943DAA" w:rsidRDefault="00943DAA" w:rsidP="00943DAA">
            <w:r w:rsidRPr="00943DAA">
              <w:rPr>
                <w:sz w:val="22"/>
                <w:szCs w:val="22"/>
              </w:rPr>
              <w:t>Республика Хакасия</w:t>
            </w:r>
          </w:p>
        </w:tc>
        <w:tc>
          <w:tcPr>
            <w:tcW w:w="611" w:type="pct"/>
            <w:tcBorders>
              <w:top w:val="nil"/>
              <w:left w:val="nil"/>
              <w:bottom w:val="single" w:sz="4" w:space="0" w:color="auto"/>
              <w:right w:val="single" w:sz="4" w:space="0" w:color="auto"/>
            </w:tcBorders>
            <w:shd w:val="clear" w:color="auto" w:fill="auto"/>
            <w:noWrap/>
            <w:vAlign w:val="bottom"/>
            <w:hideMark/>
          </w:tcPr>
          <w:p w14:paraId="5B63EA4A" w14:textId="77777777" w:rsidR="00943DAA" w:rsidRPr="00943DAA" w:rsidRDefault="00943DAA" w:rsidP="00943DAA">
            <w:pPr>
              <w:jc w:val="right"/>
              <w:rPr>
                <w:sz w:val="20"/>
                <w:szCs w:val="20"/>
              </w:rPr>
            </w:pPr>
            <w:r w:rsidRPr="00943DAA">
              <w:rPr>
                <w:sz w:val="20"/>
                <w:szCs w:val="20"/>
              </w:rPr>
              <w:t xml:space="preserve">17654,4   </w:t>
            </w:r>
          </w:p>
        </w:tc>
        <w:tc>
          <w:tcPr>
            <w:tcW w:w="629" w:type="pct"/>
            <w:tcBorders>
              <w:top w:val="nil"/>
              <w:left w:val="nil"/>
              <w:bottom w:val="single" w:sz="4" w:space="0" w:color="auto"/>
              <w:right w:val="single" w:sz="4" w:space="0" w:color="auto"/>
            </w:tcBorders>
            <w:shd w:val="clear" w:color="auto" w:fill="auto"/>
            <w:noWrap/>
            <w:vAlign w:val="bottom"/>
            <w:hideMark/>
          </w:tcPr>
          <w:p w14:paraId="23200A40" w14:textId="77777777" w:rsidR="00943DAA" w:rsidRPr="00943DAA" w:rsidRDefault="00943DAA" w:rsidP="00943DAA">
            <w:pPr>
              <w:jc w:val="right"/>
              <w:rPr>
                <w:sz w:val="20"/>
                <w:szCs w:val="20"/>
              </w:rPr>
            </w:pPr>
            <w:r w:rsidRPr="00943DAA">
              <w:rPr>
                <w:sz w:val="20"/>
                <w:szCs w:val="20"/>
              </w:rPr>
              <w:t xml:space="preserve">19116,5   </w:t>
            </w:r>
          </w:p>
        </w:tc>
        <w:tc>
          <w:tcPr>
            <w:tcW w:w="629" w:type="pct"/>
            <w:tcBorders>
              <w:top w:val="nil"/>
              <w:left w:val="nil"/>
              <w:bottom w:val="single" w:sz="4" w:space="0" w:color="auto"/>
              <w:right w:val="single" w:sz="4" w:space="0" w:color="auto"/>
            </w:tcBorders>
            <w:shd w:val="clear" w:color="auto" w:fill="auto"/>
            <w:noWrap/>
            <w:vAlign w:val="bottom"/>
            <w:hideMark/>
          </w:tcPr>
          <w:p w14:paraId="1F360C46" w14:textId="77777777" w:rsidR="00943DAA" w:rsidRPr="00943DAA" w:rsidRDefault="00943DAA" w:rsidP="00943DAA">
            <w:pPr>
              <w:jc w:val="right"/>
              <w:rPr>
                <w:sz w:val="20"/>
                <w:szCs w:val="20"/>
              </w:rPr>
            </w:pPr>
            <w:r w:rsidRPr="00943DAA">
              <w:rPr>
                <w:sz w:val="20"/>
                <w:szCs w:val="20"/>
              </w:rPr>
              <w:t xml:space="preserve">19625,4   </w:t>
            </w:r>
          </w:p>
        </w:tc>
        <w:tc>
          <w:tcPr>
            <w:tcW w:w="433" w:type="pct"/>
            <w:tcBorders>
              <w:top w:val="nil"/>
              <w:left w:val="nil"/>
              <w:bottom w:val="single" w:sz="4" w:space="0" w:color="auto"/>
              <w:right w:val="single" w:sz="4" w:space="0" w:color="auto"/>
            </w:tcBorders>
            <w:shd w:val="clear" w:color="auto" w:fill="auto"/>
            <w:noWrap/>
            <w:vAlign w:val="bottom"/>
            <w:hideMark/>
          </w:tcPr>
          <w:p w14:paraId="778196CB" w14:textId="77777777" w:rsidR="00943DAA" w:rsidRPr="00943DAA" w:rsidRDefault="00943DAA" w:rsidP="00943DAA">
            <w:pPr>
              <w:jc w:val="right"/>
              <w:rPr>
                <w:color w:val="000000"/>
              </w:rPr>
            </w:pPr>
            <w:r w:rsidRPr="00943DAA">
              <w:rPr>
                <w:color w:val="000000"/>
                <w:sz w:val="22"/>
                <w:szCs w:val="22"/>
              </w:rPr>
              <w:t>1462,1</w:t>
            </w:r>
          </w:p>
        </w:tc>
        <w:tc>
          <w:tcPr>
            <w:tcW w:w="511" w:type="pct"/>
            <w:tcBorders>
              <w:top w:val="nil"/>
              <w:left w:val="nil"/>
              <w:bottom w:val="single" w:sz="4" w:space="0" w:color="auto"/>
              <w:right w:val="single" w:sz="4" w:space="0" w:color="auto"/>
            </w:tcBorders>
            <w:shd w:val="clear" w:color="auto" w:fill="auto"/>
            <w:noWrap/>
            <w:vAlign w:val="bottom"/>
            <w:hideMark/>
          </w:tcPr>
          <w:p w14:paraId="4182E0E2" w14:textId="77777777" w:rsidR="00943DAA" w:rsidRPr="00943DAA" w:rsidRDefault="00943DAA" w:rsidP="00943DAA">
            <w:pPr>
              <w:jc w:val="right"/>
              <w:rPr>
                <w:color w:val="000000"/>
              </w:rPr>
            </w:pPr>
            <w:r w:rsidRPr="00943DAA">
              <w:rPr>
                <w:color w:val="000000"/>
                <w:sz w:val="22"/>
                <w:szCs w:val="22"/>
              </w:rPr>
              <w:t>508,9</w:t>
            </w:r>
          </w:p>
        </w:tc>
        <w:tc>
          <w:tcPr>
            <w:tcW w:w="548" w:type="pct"/>
            <w:tcBorders>
              <w:top w:val="nil"/>
              <w:left w:val="nil"/>
              <w:bottom w:val="single" w:sz="4" w:space="0" w:color="auto"/>
              <w:right w:val="single" w:sz="4" w:space="0" w:color="auto"/>
            </w:tcBorders>
            <w:shd w:val="clear" w:color="auto" w:fill="auto"/>
            <w:noWrap/>
            <w:vAlign w:val="bottom"/>
            <w:hideMark/>
          </w:tcPr>
          <w:p w14:paraId="54FA10BF" w14:textId="77777777" w:rsidR="00943DAA" w:rsidRPr="00943DAA" w:rsidRDefault="00943DAA" w:rsidP="00943DAA">
            <w:pPr>
              <w:jc w:val="right"/>
              <w:rPr>
                <w:color w:val="000000"/>
              </w:rPr>
            </w:pPr>
            <w:r w:rsidRPr="00943DAA">
              <w:rPr>
                <w:color w:val="000000"/>
                <w:sz w:val="22"/>
                <w:szCs w:val="22"/>
              </w:rPr>
              <w:t>108,3</w:t>
            </w:r>
          </w:p>
        </w:tc>
        <w:tc>
          <w:tcPr>
            <w:tcW w:w="574" w:type="pct"/>
            <w:tcBorders>
              <w:top w:val="nil"/>
              <w:left w:val="nil"/>
              <w:bottom w:val="single" w:sz="4" w:space="0" w:color="auto"/>
              <w:right w:val="single" w:sz="4" w:space="0" w:color="auto"/>
            </w:tcBorders>
            <w:shd w:val="clear" w:color="auto" w:fill="auto"/>
            <w:noWrap/>
            <w:vAlign w:val="bottom"/>
            <w:hideMark/>
          </w:tcPr>
          <w:p w14:paraId="186156A4" w14:textId="77777777" w:rsidR="00943DAA" w:rsidRPr="00943DAA" w:rsidRDefault="00943DAA" w:rsidP="00943DAA">
            <w:pPr>
              <w:jc w:val="right"/>
              <w:rPr>
                <w:color w:val="000000"/>
              </w:rPr>
            </w:pPr>
            <w:r w:rsidRPr="00943DAA">
              <w:rPr>
                <w:color w:val="000000"/>
                <w:sz w:val="22"/>
                <w:szCs w:val="22"/>
              </w:rPr>
              <w:t>102,7</w:t>
            </w:r>
          </w:p>
        </w:tc>
      </w:tr>
      <w:tr w:rsidR="00943DAA" w:rsidRPr="00943DAA" w14:paraId="6AAAAB92"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2CC8E7D8" w14:textId="77777777" w:rsidR="00943DAA" w:rsidRPr="00943DAA" w:rsidRDefault="00943DAA" w:rsidP="00943DAA">
            <w:r w:rsidRPr="00943DAA">
              <w:rPr>
                <w:sz w:val="22"/>
                <w:szCs w:val="22"/>
              </w:rPr>
              <w:t>Алтайский край</w:t>
            </w:r>
          </w:p>
        </w:tc>
        <w:tc>
          <w:tcPr>
            <w:tcW w:w="611" w:type="pct"/>
            <w:tcBorders>
              <w:top w:val="nil"/>
              <w:left w:val="nil"/>
              <w:bottom w:val="single" w:sz="4" w:space="0" w:color="auto"/>
              <w:right w:val="single" w:sz="4" w:space="0" w:color="auto"/>
            </w:tcBorders>
            <w:shd w:val="clear" w:color="auto" w:fill="auto"/>
            <w:noWrap/>
            <w:vAlign w:val="bottom"/>
            <w:hideMark/>
          </w:tcPr>
          <w:p w14:paraId="32730E07" w14:textId="77777777" w:rsidR="00943DAA" w:rsidRPr="00943DAA" w:rsidRDefault="00943DAA" w:rsidP="00943DAA">
            <w:pPr>
              <w:jc w:val="right"/>
              <w:rPr>
                <w:sz w:val="20"/>
                <w:szCs w:val="20"/>
              </w:rPr>
            </w:pPr>
            <w:r w:rsidRPr="00943DAA">
              <w:rPr>
                <w:sz w:val="20"/>
                <w:szCs w:val="20"/>
              </w:rPr>
              <w:t xml:space="preserve">18290,9   </w:t>
            </w:r>
          </w:p>
        </w:tc>
        <w:tc>
          <w:tcPr>
            <w:tcW w:w="629" w:type="pct"/>
            <w:tcBorders>
              <w:top w:val="nil"/>
              <w:left w:val="nil"/>
              <w:bottom w:val="single" w:sz="4" w:space="0" w:color="auto"/>
              <w:right w:val="single" w:sz="4" w:space="0" w:color="auto"/>
            </w:tcBorders>
            <w:shd w:val="clear" w:color="auto" w:fill="auto"/>
            <w:noWrap/>
            <w:vAlign w:val="bottom"/>
            <w:hideMark/>
          </w:tcPr>
          <w:p w14:paraId="02EE041B" w14:textId="77777777" w:rsidR="00943DAA" w:rsidRPr="00943DAA" w:rsidRDefault="00943DAA" w:rsidP="00943DAA">
            <w:pPr>
              <w:jc w:val="right"/>
              <w:rPr>
                <w:sz w:val="20"/>
                <w:szCs w:val="20"/>
              </w:rPr>
            </w:pPr>
            <w:r w:rsidRPr="00943DAA">
              <w:rPr>
                <w:sz w:val="20"/>
                <w:szCs w:val="20"/>
              </w:rPr>
              <w:t xml:space="preserve">20860,2   </w:t>
            </w:r>
          </w:p>
        </w:tc>
        <w:tc>
          <w:tcPr>
            <w:tcW w:w="629" w:type="pct"/>
            <w:tcBorders>
              <w:top w:val="nil"/>
              <w:left w:val="nil"/>
              <w:bottom w:val="single" w:sz="4" w:space="0" w:color="auto"/>
              <w:right w:val="single" w:sz="4" w:space="0" w:color="auto"/>
            </w:tcBorders>
            <w:shd w:val="clear" w:color="auto" w:fill="auto"/>
            <w:noWrap/>
            <w:vAlign w:val="bottom"/>
            <w:hideMark/>
          </w:tcPr>
          <w:p w14:paraId="00201FF5" w14:textId="77777777" w:rsidR="00943DAA" w:rsidRPr="00943DAA" w:rsidRDefault="00943DAA" w:rsidP="00943DAA">
            <w:pPr>
              <w:jc w:val="right"/>
              <w:rPr>
                <w:sz w:val="20"/>
                <w:szCs w:val="20"/>
              </w:rPr>
            </w:pPr>
            <w:r w:rsidRPr="00943DAA">
              <w:rPr>
                <w:sz w:val="20"/>
                <w:szCs w:val="20"/>
              </w:rPr>
              <w:t xml:space="preserve">21256,0   </w:t>
            </w:r>
          </w:p>
        </w:tc>
        <w:tc>
          <w:tcPr>
            <w:tcW w:w="433" w:type="pct"/>
            <w:tcBorders>
              <w:top w:val="nil"/>
              <w:left w:val="nil"/>
              <w:bottom w:val="single" w:sz="4" w:space="0" w:color="auto"/>
              <w:right w:val="single" w:sz="4" w:space="0" w:color="auto"/>
            </w:tcBorders>
            <w:shd w:val="clear" w:color="auto" w:fill="auto"/>
            <w:noWrap/>
            <w:vAlign w:val="bottom"/>
            <w:hideMark/>
          </w:tcPr>
          <w:p w14:paraId="6B76AA8F" w14:textId="77777777" w:rsidR="00943DAA" w:rsidRPr="00943DAA" w:rsidRDefault="00943DAA" w:rsidP="00943DAA">
            <w:pPr>
              <w:jc w:val="right"/>
              <w:rPr>
                <w:color w:val="000000"/>
              </w:rPr>
            </w:pPr>
            <w:r w:rsidRPr="00943DAA">
              <w:rPr>
                <w:color w:val="000000"/>
                <w:sz w:val="22"/>
                <w:szCs w:val="22"/>
              </w:rPr>
              <w:t>2569,3</w:t>
            </w:r>
          </w:p>
        </w:tc>
        <w:tc>
          <w:tcPr>
            <w:tcW w:w="511" w:type="pct"/>
            <w:tcBorders>
              <w:top w:val="nil"/>
              <w:left w:val="nil"/>
              <w:bottom w:val="single" w:sz="4" w:space="0" w:color="auto"/>
              <w:right w:val="single" w:sz="4" w:space="0" w:color="auto"/>
            </w:tcBorders>
            <w:shd w:val="clear" w:color="auto" w:fill="auto"/>
            <w:noWrap/>
            <w:vAlign w:val="bottom"/>
            <w:hideMark/>
          </w:tcPr>
          <w:p w14:paraId="427A1566" w14:textId="77777777" w:rsidR="00943DAA" w:rsidRPr="00943DAA" w:rsidRDefault="00943DAA" w:rsidP="00943DAA">
            <w:pPr>
              <w:jc w:val="right"/>
              <w:rPr>
                <w:color w:val="000000"/>
              </w:rPr>
            </w:pPr>
            <w:r w:rsidRPr="00943DAA">
              <w:rPr>
                <w:color w:val="000000"/>
                <w:sz w:val="22"/>
                <w:szCs w:val="22"/>
              </w:rPr>
              <w:t>395,8</w:t>
            </w:r>
          </w:p>
        </w:tc>
        <w:tc>
          <w:tcPr>
            <w:tcW w:w="548" w:type="pct"/>
            <w:tcBorders>
              <w:top w:val="nil"/>
              <w:left w:val="nil"/>
              <w:bottom w:val="single" w:sz="4" w:space="0" w:color="auto"/>
              <w:right w:val="single" w:sz="4" w:space="0" w:color="auto"/>
            </w:tcBorders>
            <w:shd w:val="clear" w:color="auto" w:fill="auto"/>
            <w:noWrap/>
            <w:vAlign w:val="bottom"/>
            <w:hideMark/>
          </w:tcPr>
          <w:p w14:paraId="6093B176" w14:textId="77777777" w:rsidR="00943DAA" w:rsidRPr="00943DAA" w:rsidRDefault="00943DAA" w:rsidP="00943DAA">
            <w:pPr>
              <w:jc w:val="right"/>
              <w:rPr>
                <w:color w:val="000000"/>
              </w:rPr>
            </w:pPr>
            <w:r w:rsidRPr="00943DAA">
              <w:rPr>
                <w:color w:val="000000"/>
                <w:sz w:val="22"/>
                <w:szCs w:val="22"/>
              </w:rPr>
              <w:t>114,0</w:t>
            </w:r>
          </w:p>
        </w:tc>
        <w:tc>
          <w:tcPr>
            <w:tcW w:w="574" w:type="pct"/>
            <w:tcBorders>
              <w:top w:val="nil"/>
              <w:left w:val="nil"/>
              <w:bottom w:val="single" w:sz="4" w:space="0" w:color="auto"/>
              <w:right w:val="single" w:sz="4" w:space="0" w:color="auto"/>
            </w:tcBorders>
            <w:shd w:val="clear" w:color="auto" w:fill="auto"/>
            <w:noWrap/>
            <w:vAlign w:val="bottom"/>
            <w:hideMark/>
          </w:tcPr>
          <w:p w14:paraId="1D0BD9AE" w14:textId="77777777" w:rsidR="00943DAA" w:rsidRPr="00943DAA" w:rsidRDefault="00943DAA" w:rsidP="00943DAA">
            <w:pPr>
              <w:jc w:val="right"/>
              <w:rPr>
                <w:color w:val="000000"/>
              </w:rPr>
            </w:pPr>
            <w:r w:rsidRPr="00943DAA">
              <w:rPr>
                <w:color w:val="000000"/>
                <w:sz w:val="22"/>
                <w:szCs w:val="22"/>
              </w:rPr>
              <w:t>101,9</w:t>
            </w:r>
          </w:p>
        </w:tc>
      </w:tr>
      <w:tr w:rsidR="00943DAA" w:rsidRPr="00943DAA" w14:paraId="5AF65CCC"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084E532" w14:textId="77777777" w:rsidR="00943DAA" w:rsidRPr="00943DAA" w:rsidRDefault="00943DAA" w:rsidP="00943DAA">
            <w:r w:rsidRPr="00943DAA">
              <w:rPr>
                <w:sz w:val="22"/>
                <w:szCs w:val="22"/>
              </w:rPr>
              <w:t>Красноярский край</w:t>
            </w:r>
          </w:p>
        </w:tc>
        <w:tc>
          <w:tcPr>
            <w:tcW w:w="611" w:type="pct"/>
            <w:tcBorders>
              <w:top w:val="nil"/>
              <w:left w:val="nil"/>
              <w:bottom w:val="single" w:sz="4" w:space="0" w:color="auto"/>
              <w:right w:val="single" w:sz="4" w:space="0" w:color="auto"/>
            </w:tcBorders>
            <w:shd w:val="clear" w:color="auto" w:fill="auto"/>
            <w:noWrap/>
            <w:vAlign w:val="bottom"/>
            <w:hideMark/>
          </w:tcPr>
          <w:p w14:paraId="75596AE1" w14:textId="77777777" w:rsidR="00943DAA" w:rsidRPr="00943DAA" w:rsidRDefault="00943DAA" w:rsidP="00943DAA">
            <w:pPr>
              <w:jc w:val="right"/>
              <w:rPr>
                <w:sz w:val="20"/>
                <w:szCs w:val="20"/>
              </w:rPr>
            </w:pPr>
            <w:r w:rsidRPr="00943DAA">
              <w:rPr>
                <w:sz w:val="20"/>
                <w:szCs w:val="20"/>
              </w:rPr>
              <w:t xml:space="preserve">24392,1   </w:t>
            </w:r>
          </w:p>
        </w:tc>
        <w:tc>
          <w:tcPr>
            <w:tcW w:w="629" w:type="pct"/>
            <w:tcBorders>
              <w:top w:val="nil"/>
              <w:left w:val="nil"/>
              <w:bottom w:val="single" w:sz="4" w:space="0" w:color="auto"/>
              <w:right w:val="single" w:sz="4" w:space="0" w:color="auto"/>
            </w:tcBorders>
            <w:shd w:val="clear" w:color="auto" w:fill="auto"/>
            <w:noWrap/>
            <w:vAlign w:val="bottom"/>
            <w:hideMark/>
          </w:tcPr>
          <w:p w14:paraId="02663107" w14:textId="77777777" w:rsidR="00943DAA" w:rsidRPr="00943DAA" w:rsidRDefault="00943DAA" w:rsidP="00943DAA">
            <w:pPr>
              <w:jc w:val="right"/>
              <w:rPr>
                <w:sz w:val="20"/>
                <w:szCs w:val="20"/>
              </w:rPr>
            </w:pPr>
            <w:r w:rsidRPr="00943DAA">
              <w:rPr>
                <w:sz w:val="20"/>
                <w:szCs w:val="20"/>
              </w:rPr>
              <w:t xml:space="preserve">27053,2   </w:t>
            </w:r>
          </w:p>
        </w:tc>
        <w:tc>
          <w:tcPr>
            <w:tcW w:w="629" w:type="pct"/>
            <w:tcBorders>
              <w:top w:val="nil"/>
              <w:left w:val="nil"/>
              <w:bottom w:val="single" w:sz="4" w:space="0" w:color="auto"/>
              <w:right w:val="single" w:sz="4" w:space="0" w:color="auto"/>
            </w:tcBorders>
            <w:shd w:val="clear" w:color="auto" w:fill="auto"/>
            <w:noWrap/>
            <w:vAlign w:val="bottom"/>
            <w:hideMark/>
          </w:tcPr>
          <w:p w14:paraId="2573939D" w14:textId="77777777" w:rsidR="00943DAA" w:rsidRPr="00943DAA" w:rsidRDefault="00943DAA" w:rsidP="00943DAA">
            <w:pPr>
              <w:jc w:val="right"/>
              <w:rPr>
                <w:sz w:val="20"/>
                <w:szCs w:val="20"/>
              </w:rPr>
            </w:pPr>
            <w:r w:rsidRPr="00943DAA">
              <w:rPr>
                <w:sz w:val="20"/>
                <w:szCs w:val="20"/>
              </w:rPr>
              <w:t xml:space="preserve">27884,7   </w:t>
            </w:r>
          </w:p>
        </w:tc>
        <w:tc>
          <w:tcPr>
            <w:tcW w:w="433" w:type="pct"/>
            <w:tcBorders>
              <w:top w:val="nil"/>
              <w:left w:val="nil"/>
              <w:bottom w:val="single" w:sz="4" w:space="0" w:color="auto"/>
              <w:right w:val="single" w:sz="4" w:space="0" w:color="auto"/>
            </w:tcBorders>
            <w:shd w:val="clear" w:color="auto" w:fill="auto"/>
            <w:noWrap/>
            <w:vAlign w:val="bottom"/>
            <w:hideMark/>
          </w:tcPr>
          <w:p w14:paraId="5DF2BF1C" w14:textId="77777777" w:rsidR="00943DAA" w:rsidRPr="00943DAA" w:rsidRDefault="00943DAA" w:rsidP="00943DAA">
            <w:pPr>
              <w:jc w:val="right"/>
              <w:rPr>
                <w:color w:val="000000"/>
              </w:rPr>
            </w:pPr>
            <w:r w:rsidRPr="00943DAA">
              <w:rPr>
                <w:color w:val="000000"/>
                <w:sz w:val="22"/>
                <w:szCs w:val="22"/>
              </w:rPr>
              <w:t>2661,1</w:t>
            </w:r>
          </w:p>
        </w:tc>
        <w:tc>
          <w:tcPr>
            <w:tcW w:w="511" w:type="pct"/>
            <w:tcBorders>
              <w:top w:val="nil"/>
              <w:left w:val="nil"/>
              <w:bottom w:val="single" w:sz="4" w:space="0" w:color="auto"/>
              <w:right w:val="single" w:sz="4" w:space="0" w:color="auto"/>
            </w:tcBorders>
            <w:shd w:val="clear" w:color="auto" w:fill="auto"/>
            <w:noWrap/>
            <w:vAlign w:val="bottom"/>
            <w:hideMark/>
          </w:tcPr>
          <w:p w14:paraId="449A742E" w14:textId="77777777" w:rsidR="00943DAA" w:rsidRPr="00943DAA" w:rsidRDefault="00943DAA" w:rsidP="00943DAA">
            <w:pPr>
              <w:jc w:val="right"/>
              <w:rPr>
                <w:color w:val="000000"/>
              </w:rPr>
            </w:pPr>
            <w:r w:rsidRPr="00943DAA">
              <w:rPr>
                <w:color w:val="000000"/>
                <w:sz w:val="22"/>
                <w:szCs w:val="22"/>
              </w:rPr>
              <w:t>831,5</w:t>
            </w:r>
          </w:p>
        </w:tc>
        <w:tc>
          <w:tcPr>
            <w:tcW w:w="548" w:type="pct"/>
            <w:tcBorders>
              <w:top w:val="nil"/>
              <w:left w:val="nil"/>
              <w:bottom w:val="single" w:sz="4" w:space="0" w:color="auto"/>
              <w:right w:val="single" w:sz="4" w:space="0" w:color="auto"/>
            </w:tcBorders>
            <w:shd w:val="clear" w:color="auto" w:fill="auto"/>
            <w:noWrap/>
            <w:vAlign w:val="bottom"/>
            <w:hideMark/>
          </w:tcPr>
          <w:p w14:paraId="7467EED6" w14:textId="77777777" w:rsidR="00943DAA" w:rsidRPr="00943DAA" w:rsidRDefault="00943DAA" w:rsidP="00943DAA">
            <w:pPr>
              <w:jc w:val="right"/>
              <w:rPr>
                <w:color w:val="000000"/>
              </w:rPr>
            </w:pPr>
            <w:r w:rsidRPr="00943DAA">
              <w:rPr>
                <w:color w:val="000000"/>
                <w:sz w:val="22"/>
                <w:szCs w:val="22"/>
              </w:rPr>
              <w:t>110,9</w:t>
            </w:r>
          </w:p>
        </w:tc>
        <w:tc>
          <w:tcPr>
            <w:tcW w:w="574" w:type="pct"/>
            <w:tcBorders>
              <w:top w:val="nil"/>
              <w:left w:val="nil"/>
              <w:bottom w:val="single" w:sz="4" w:space="0" w:color="auto"/>
              <w:right w:val="single" w:sz="4" w:space="0" w:color="auto"/>
            </w:tcBorders>
            <w:shd w:val="clear" w:color="auto" w:fill="auto"/>
            <w:noWrap/>
            <w:vAlign w:val="bottom"/>
            <w:hideMark/>
          </w:tcPr>
          <w:p w14:paraId="524277AF" w14:textId="77777777" w:rsidR="00943DAA" w:rsidRPr="00943DAA" w:rsidRDefault="00943DAA" w:rsidP="00943DAA">
            <w:pPr>
              <w:jc w:val="right"/>
              <w:rPr>
                <w:color w:val="000000"/>
              </w:rPr>
            </w:pPr>
            <w:r w:rsidRPr="00943DAA">
              <w:rPr>
                <w:color w:val="000000"/>
                <w:sz w:val="22"/>
                <w:szCs w:val="22"/>
              </w:rPr>
              <w:t>103,1</w:t>
            </w:r>
          </w:p>
        </w:tc>
      </w:tr>
      <w:tr w:rsidR="00943DAA" w:rsidRPr="00943DAA" w14:paraId="721F539A"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852F15A" w14:textId="77777777" w:rsidR="00943DAA" w:rsidRPr="00943DAA" w:rsidRDefault="00943DAA" w:rsidP="00943DAA">
            <w:r w:rsidRPr="00943DAA">
              <w:rPr>
                <w:sz w:val="22"/>
                <w:szCs w:val="22"/>
              </w:rPr>
              <w:t>Иркутская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6101CB1B" w14:textId="77777777" w:rsidR="00943DAA" w:rsidRPr="00943DAA" w:rsidRDefault="00943DAA" w:rsidP="00943DAA">
            <w:pPr>
              <w:jc w:val="right"/>
              <w:rPr>
                <w:sz w:val="20"/>
                <w:szCs w:val="20"/>
              </w:rPr>
            </w:pPr>
            <w:r w:rsidRPr="00943DAA">
              <w:rPr>
                <w:sz w:val="20"/>
                <w:szCs w:val="20"/>
              </w:rPr>
              <w:t xml:space="preserve">19617,5   </w:t>
            </w:r>
          </w:p>
        </w:tc>
        <w:tc>
          <w:tcPr>
            <w:tcW w:w="629" w:type="pct"/>
            <w:tcBorders>
              <w:top w:val="nil"/>
              <w:left w:val="nil"/>
              <w:bottom w:val="single" w:sz="4" w:space="0" w:color="auto"/>
              <w:right w:val="single" w:sz="4" w:space="0" w:color="auto"/>
            </w:tcBorders>
            <w:shd w:val="clear" w:color="auto" w:fill="auto"/>
            <w:noWrap/>
            <w:vAlign w:val="bottom"/>
            <w:hideMark/>
          </w:tcPr>
          <w:p w14:paraId="1CD9BA9B" w14:textId="77777777" w:rsidR="00943DAA" w:rsidRPr="00943DAA" w:rsidRDefault="00943DAA" w:rsidP="00943DAA">
            <w:pPr>
              <w:jc w:val="right"/>
              <w:rPr>
                <w:sz w:val="20"/>
                <w:szCs w:val="20"/>
              </w:rPr>
            </w:pPr>
            <w:r w:rsidRPr="00943DAA">
              <w:rPr>
                <w:sz w:val="20"/>
                <w:szCs w:val="20"/>
              </w:rPr>
              <w:t xml:space="preserve">21753,2   </w:t>
            </w:r>
          </w:p>
        </w:tc>
        <w:tc>
          <w:tcPr>
            <w:tcW w:w="629" w:type="pct"/>
            <w:tcBorders>
              <w:top w:val="nil"/>
              <w:left w:val="nil"/>
              <w:bottom w:val="single" w:sz="4" w:space="0" w:color="auto"/>
              <w:right w:val="single" w:sz="4" w:space="0" w:color="auto"/>
            </w:tcBorders>
            <w:shd w:val="clear" w:color="auto" w:fill="auto"/>
            <w:noWrap/>
            <w:vAlign w:val="bottom"/>
            <w:hideMark/>
          </w:tcPr>
          <w:p w14:paraId="67D88015" w14:textId="77777777" w:rsidR="00943DAA" w:rsidRPr="00943DAA" w:rsidRDefault="00943DAA" w:rsidP="00943DAA">
            <w:pPr>
              <w:jc w:val="right"/>
              <w:rPr>
                <w:sz w:val="20"/>
                <w:szCs w:val="20"/>
              </w:rPr>
            </w:pPr>
            <w:r w:rsidRPr="00943DAA">
              <w:rPr>
                <w:sz w:val="20"/>
                <w:szCs w:val="20"/>
              </w:rPr>
              <w:t xml:space="preserve">22510,0   </w:t>
            </w:r>
          </w:p>
        </w:tc>
        <w:tc>
          <w:tcPr>
            <w:tcW w:w="433" w:type="pct"/>
            <w:tcBorders>
              <w:top w:val="nil"/>
              <w:left w:val="nil"/>
              <w:bottom w:val="single" w:sz="4" w:space="0" w:color="auto"/>
              <w:right w:val="single" w:sz="4" w:space="0" w:color="auto"/>
            </w:tcBorders>
            <w:shd w:val="clear" w:color="auto" w:fill="auto"/>
            <w:noWrap/>
            <w:vAlign w:val="bottom"/>
            <w:hideMark/>
          </w:tcPr>
          <w:p w14:paraId="77B6932C" w14:textId="77777777" w:rsidR="00943DAA" w:rsidRPr="00943DAA" w:rsidRDefault="00943DAA" w:rsidP="00943DAA">
            <w:pPr>
              <w:jc w:val="right"/>
              <w:rPr>
                <w:color w:val="000000"/>
              </w:rPr>
            </w:pPr>
            <w:r w:rsidRPr="00943DAA">
              <w:rPr>
                <w:color w:val="000000"/>
                <w:sz w:val="22"/>
                <w:szCs w:val="22"/>
              </w:rPr>
              <w:t>2135,7</w:t>
            </w:r>
          </w:p>
        </w:tc>
        <w:tc>
          <w:tcPr>
            <w:tcW w:w="511" w:type="pct"/>
            <w:tcBorders>
              <w:top w:val="nil"/>
              <w:left w:val="nil"/>
              <w:bottom w:val="single" w:sz="4" w:space="0" w:color="auto"/>
              <w:right w:val="single" w:sz="4" w:space="0" w:color="auto"/>
            </w:tcBorders>
            <w:shd w:val="clear" w:color="auto" w:fill="auto"/>
            <w:noWrap/>
            <w:vAlign w:val="bottom"/>
            <w:hideMark/>
          </w:tcPr>
          <w:p w14:paraId="3238EE41" w14:textId="77777777" w:rsidR="00943DAA" w:rsidRPr="00943DAA" w:rsidRDefault="00943DAA" w:rsidP="00943DAA">
            <w:pPr>
              <w:jc w:val="right"/>
              <w:rPr>
                <w:color w:val="000000"/>
              </w:rPr>
            </w:pPr>
            <w:r w:rsidRPr="00943DAA">
              <w:rPr>
                <w:color w:val="000000"/>
                <w:sz w:val="22"/>
                <w:szCs w:val="22"/>
              </w:rPr>
              <w:t>756,8</w:t>
            </w:r>
          </w:p>
        </w:tc>
        <w:tc>
          <w:tcPr>
            <w:tcW w:w="548" w:type="pct"/>
            <w:tcBorders>
              <w:top w:val="nil"/>
              <w:left w:val="nil"/>
              <w:bottom w:val="single" w:sz="4" w:space="0" w:color="auto"/>
              <w:right w:val="single" w:sz="4" w:space="0" w:color="auto"/>
            </w:tcBorders>
            <w:shd w:val="clear" w:color="auto" w:fill="auto"/>
            <w:noWrap/>
            <w:vAlign w:val="bottom"/>
            <w:hideMark/>
          </w:tcPr>
          <w:p w14:paraId="4D190369" w14:textId="77777777" w:rsidR="00943DAA" w:rsidRPr="00943DAA" w:rsidRDefault="00943DAA" w:rsidP="00943DAA">
            <w:pPr>
              <w:jc w:val="right"/>
              <w:rPr>
                <w:color w:val="000000"/>
              </w:rPr>
            </w:pPr>
            <w:r w:rsidRPr="00943DAA">
              <w:rPr>
                <w:color w:val="000000"/>
                <w:sz w:val="22"/>
                <w:szCs w:val="22"/>
              </w:rPr>
              <w:t>110,9</w:t>
            </w:r>
          </w:p>
        </w:tc>
        <w:tc>
          <w:tcPr>
            <w:tcW w:w="574" w:type="pct"/>
            <w:tcBorders>
              <w:top w:val="nil"/>
              <w:left w:val="nil"/>
              <w:bottom w:val="single" w:sz="4" w:space="0" w:color="auto"/>
              <w:right w:val="single" w:sz="4" w:space="0" w:color="auto"/>
            </w:tcBorders>
            <w:shd w:val="clear" w:color="auto" w:fill="auto"/>
            <w:noWrap/>
            <w:vAlign w:val="bottom"/>
            <w:hideMark/>
          </w:tcPr>
          <w:p w14:paraId="53A4BE24" w14:textId="77777777" w:rsidR="00943DAA" w:rsidRPr="00943DAA" w:rsidRDefault="00943DAA" w:rsidP="00943DAA">
            <w:pPr>
              <w:jc w:val="right"/>
              <w:rPr>
                <w:color w:val="000000"/>
              </w:rPr>
            </w:pPr>
            <w:r w:rsidRPr="00943DAA">
              <w:rPr>
                <w:color w:val="000000"/>
                <w:sz w:val="22"/>
                <w:szCs w:val="22"/>
              </w:rPr>
              <w:t>103,5</w:t>
            </w:r>
          </w:p>
        </w:tc>
      </w:tr>
      <w:tr w:rsidR="00943DAA" w:rsidRPr="00943DAA" w14:paraId="01BDDA6F"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6D723B2" w14:textId="77777777" w:rsidR="00943DAA" w:rsidRPr="00943DAA" w:rsidRDefault="00943DAA" w:rsidP="00943DAA">
            <w:r w:rsidRPr="00943DAA">
              <w:rPr>
                <w:sz w:val="22"/>
                <w:szCs w:val="22"/>
              </w:rPr>
              <w:t>Кемеровская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76813B1A" w14:textId="77777777" w:rsidR="00943DAA" w:rsidRPr="00943DAA" w:rsidRDefault="00943DAA" w:rsidP="00943DAA">
            <w:pPr>
              <w:jc w:val="right"/>
              <w:rPr>
                <w:sz w:val="20"/>
                <w:szCs w:val="20"/>
              </w:rPr>
            </w:pPr>
            <w:r w:rsidRPr="00943DAA">
              <w:rPr>
                <w:sz w:val="20"/>
                <w:szCs w:val="20"/>
              </w:rPr>
              <w:t xml:space="preserve">19851,1   </w:t>
            </w:r>
          </w:p>
        </w:tc>
        <w:tc>
          <w:tcPr>
            <w:tcW w:w="629" w:type="pct"/>
            <w:tcBorders>
              <w:top w:val="nil"/>
              <w:left w:val="nil"/>
              <w:bottom w:val="single" w:sz="4" w:space="0" w:color="auto"/>
              <w:right w:val="single" w:sz="4" w:space="0" w:color="auto"/>
            </w:tcBorders>
            <w:shd w:val="clear" w:color="auto" w:fill="auto"/>
            <w:noWrap/>
            <w:vAlign w:val="bottom"/>
            <w:hideMark/>
          </w:tcPr>
          <w:p w14:paraId="56C553AC" w14:textId="77777777" w:rsidR="00943DAA" w:rsidRPr="00943DAA" w:rsidRDefault="00943DAA" w:rsidP="00943DAA">
            <w:pPr>
              <w:jc w:val="right"/>
              <w:rPr>
                <w:sz w:val="20"/>
                <w:szCs w:val="20"/>
              </w:rPr>
            </w:pPr>
            <w:r w:rsidRPr="00943DAA">
              <w:rPr>
                <w:sz w:val="20"/>
                <w:szCs w:val="20"/>
              </w:rPr>
              <w:t xml:space="preserve">21878,8   </w:t>
            </w:r>
          </w:p>
        </w:tc>
        <w:tc>
          <w:tcPr>
            <w:tcW w:w="629" w:type="pct"/>
            <w:tcBorders>
              <w:top w:val="nil"/>
              <w:left w:val="nil"/>
              <w:bottom w:val="single" w:sz="4" w:space="0" w:color="auto"/>
              <w:right w:val="single" w:sz="4" w:space="0" w:color="auto"/>
            </w:tcBorders>
            <w:shd w:val="clear" w:color="auto" w:fill="auto"/>
            <w:noWrap/>
            <w:vAlign w:val="bottom"/>
            <w:hideMark/>
          </w:tcPr>
          <w:p w14:paraId="6B27D7CE" w14:textId="77777777" w:rsidR="00943DAA" w:rsidRPr="00943DAA" w:rsidRDefault="00943DAA" w:rsidP="00943DAA">
            <w:pPr>
              <w:jc w:val="right"/>
              <w:rPr>
                <w:sz w:val="20"/>
                <w:szCs w:val="20"/>
              </w:rPr>
            </w:pPr>
            <w:r w:rsidRPr="00943DAA">
              <w:rPr>
                <w:sz w:val="20"/>
                <w:szCs w:val="20"/>
              </w:rPr>
              <w:t xml:space="preserve">21345,0   </w:t>
            </w:r>
          </w:p>
        </w:tc>
        <w:tc>
          <w:tcPr>
            <w:tcW w:w="433" w:type="pct"/>
            <w:tcBorders>
              <w:top w:val="nil"/>
              <w:left w:val="nil"/>
              <w:bottom w:val="single" w:sz="4" w:space="0" w:color="auto"/>
              <w:right w:val="single" w:sz="4" w:space="0" w:color="auto"/>
            </w:tcBorders>
            <w:shd w:val="clear" w:color="auto" w:fill="auto"/>
            <w:noWrap/>
            <w:vAlign w:val="bottom"/>
            <w:hideMark/>
          </w:tcPr>
          <w:p w14:paraId="728EF05F" w14:textId="77777777" w:rsidR="00943DAA" w:rsidRPr="00943DAA" w:rsidRDefault="00943DAA" w:rsidP="00943DAA">
            <w:pPr>
              <w:jc w:val="right"/>
              <w:rPr>
                <w:color w:val="000000"/>
              </w:rPr>
            </w:pPr>
            <w:r w:rsidRPr="00943DAA">
              <w:rPr>
                <w:color w:val="000000"/>
                <w:sz w:val="22"/>
                <w:szCs w:val="22"/>
              </w:rPr>
              <w:t>2027,8</w:t>
            </w:r>
          </w:p>
        </w:tc>
        <w:tc>
          <w:tcPr>
            <w:tcW w:w="511" w:type="pct"/>
            <w:tcBorders>
              <w:top w:val="nil"/>
              <w:left w:val="nil"/>
              <w:bottom w:val="single" w:sz="4" w:space="0" w:color="auto"/>
              <w:right w:val="single" w:sz="4" w:space="0" w:color="auto"/>
            </w:tcBorders>
            <w:shd w:val="clear" w:color="auto" w:fill="auto"/>
            <w:noWrap/>
            <w:vAlign w:val="bottom"/>
            <w:hideMark/>
          </w:tcPr>
          <w:p w14:paraId="70A85423" w14:textId="77777777" w:rsidR="00943DAA" w:rsidRPr="00943DAA" w:rsidRDefault="00943DAA" w:rsidP="00943DAA">
            <w:pPr>
              <w:jc w:val="right"/>
              <w:rPr>
                <w:color w:val="000000"/>
              </w:rPr>
            </w:pPr>
            <w:r w:rsidRPr="00943DAA">
              <w:rPr>
                <w:color w:val="000000"/>
                <w:sz w:val="22"/>
                <w:szCs w:val="22"/>
              </w:rPr>
              <w:t>-533,8</w:t>
            </w:r>
          </w:p>
        </w:tc>
        <w:tc>
          <w:tcPr>
            <w:tcW w:w="548" w:type="pct"/>
            <w:tcBorders>
              <w:top w:val="nil"/>
              <w:left w:val="nil"/>
              <w:bottom w:val="single" w:sz="4" w:space="0" w:color="auto"/>
              <w:right w:val="single" w:sz="4" w:space="0" w:color="auto"/>
            </w:tcBorders>
            <w:shd w:val="clear" w:color="auto" w:fill="auto"/>
            <w:noWrap/>
            <w:vAlign w:val="bottom"/>
            <w:hideMark/>
          </w:tcPr>
          <w:p w14:paraId="04B0A4A6" w14:textId="77777777" w:rsidR="00943DAA" w:rsidRPr="00943DAA" w:rsidRDefault="00943DAA" w:rsidP="00943DAA">
            <w:pPr>
              <w:jc w:val="right"/>
              <w:rPr>
                <w:color w:val="000000"/>
              </w:rPr>
            </w:pPr>
            <w:r w:rsidRPr="00943DAA">
              <w:rPr>
                <w:color w:val="000000"/>
                <w:sz w:val="22"/>
                <w:szCs w:val="22"/>
              </w:rPr>
              <w:t>110,2</w:t>
            </w:r>
          </w:p>
        </w:tc>
        <w:tc>
          <w:tcPr>
            <w:tcW w:w="574" w:type="pct"/>
            <w:tcBorders>
              <w:top w:val="nil"/>
              <w:left w:val="nil"/>
              <w:bottom w:val="single" w:sz="4" w:space="0" w:color="auto"/>
              <w:right w:val="single" w:sz="4" w:space="0" w:color="auto"/>
            </w:tcBorders>
            <w:shd w:val="clear" w:color="auto" w:fill="auto"/>
            <w:noWrap/>
            <w:vAlign w:val="bottom"/>
            <w:hideMark/>
          </w:tcPr>
          <w:p w14:paraId="07A9375F" w14:textId="77777777" w:rsidR="00943DAA" w:rsidRPr="00943DAA" w:rsidRDefault="00943DAA" w:rsidP="00943DAA">
            <w:pPr>
              <w:jc w:val="right"/>
              <w:rPr>
                <w:color w:val="000000"/>
              </w:rPr>
            </w:pPr>
            <w:r w:rsidRPr="00943DAA">
              <w:rPr>
                <w:color w:val="000000"/>
                <w:sz w:val="22"/>
                <w:szCs w:val="22"/>
              </w:rPr>
              <w:t>97,6</w:t>
            </w:r>
          </w:p>
        </w:tc>
      </w:tr>
      <w:tr w:rsidR="00943DAA" w:rsidRPr="00943DAA" w14:paraId="6640EEDD"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6B717A29" w14:textId="77777777" w:rsidR="00943DAA" w:rsidRPr="00943DAA" w:rsidRDefault="00943DAA" w:rsidP="00943DAA">
            <w:r w:rsidRPr="00943DAA">
              <w:rPr>
                <w:sz w:val="22"/>
                <w:szCs w:val="22"/>
              </w:rPr>
              <w:t>Новосибирская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7B686CAE" w14:textId="77777777" w:rsidR="00943DAA" w:rsidRPr="00943DAA" w:rsidRDefault="00943DAA" w:rsidP="00943DAA">
            <w:pPr>
              <w:jc w:val="right"/>
              <w:rPr>
                <w:sz w:val="20"/>
                <w:szCs w:val="20"/>
              </w:rPr>
            </w:pPr>
            <w:r w:rsidRPr="00943DAA">
              <w:rPr>
                <w:sz w:val="20"/>
                <w:szCs w:val="20"/>
              </w:rPr>
              <w:t xml:space="preserve">23378,8   </w:t>
            </w:r>
          </w:p>
        </w:tc>
        <w:tc>
          <w:tcPr>
            <w:tcW w:w="629" w:type="pct"/>
            <w:tcBorders>
              <w:top w:val="nil"/>
              <w:left w:val="nil"/>
              <w:bottom w:val="single" w:sz="4" w:space="0" w:color="auto"/>
              <w:right w:val="single" w:sz="4" w:space="0" w:color="auto"/>
            </w:tcBorders>
            <w:shd w:val="clear" w:color="auto" w:fill="auto"/>
            <w:noWrap/>
            <w:vAlign w:val="bottom"/>
            <w:hideMark/>
          </w:tcPr>
          <w:p w14:paraId="701E54CE" w14:textId="77777777" w:rsidR="00943DAA" w:rsidRPr="00943DAA" w:rsidRDefault="00943DAA" w:rsidP="00943DAA">
            <w:pPr>
              <w:jc w:val="right"/>
              <w:rPr>
                <w:sz w:val="20"/>
                <w:szCs w:val="20"/>
              </w:rPr>
            </w:pPr>
            <w:r w:rsidRPr="00943DAA">
              <w:rPr>
                <w:sz w:val="20"/>
                <w:szCs w:val="20"/>
              </w:rPr>
              <w:t xml:space="preserve">25541,2   </w:t>
            </w:r>
          </w:p>
        </w:tc>
        <w:tc>
          <w:tcPr>
            <w:tcW w:w="629" w:type="pct"/>
            <w:tcBorders>
              <w:top w:val="nil"/>
              <w:left w:val="nil"/>
              <w:bottom w:val="single" w:sz="4" w:space="0" w:color="auto"/>
              <w:right w:val="single" w:sz="4" w:space="0" w:color="auto"/>
            </w:tcBorders>
            <w:shd w:val="clear" w:color="auto" w:fill="auto"/>
            <w:noWrap/>
            <w:vAlign w:val="bottom"/>
            <w:hideMark/>
          </w:tcPr>
          <w:p w14:paraId="56A85DF1" w14:textId="77777777" w:rsidR="00943DAA" w:rsidRPr="00943DAA" w:rsidRDefault="00943DAA" w:rsidP="00943DAA">
            <w:pPr>
              <w:jc w:val="right"/>
              <w:rPr>
                <w:sz w:val="20"/>
                <w:szCs w:val="20"/>
              </w:rPr>
            </w:pPr>
            <w:r w:rsidRPr="00943DAA">
              <w:rPr>
                <w:sz w:val="20"/>
                <w:szCs w:val="20"/>
              </w:rPr>
              <w:t xml:space="preserve">26782,8   </w:t>
            </w:r>
          </w:p>
        </w:tc>
        <w:tc>
          <w:tcPr>
            <w:tcW w:w="433" w:type="pct"/>
            <w:tcBorders>
              <w:top w:val="nil"/>
              <w:left w:val="nil"/>
              <w:bottom w:val="single" w:sz="4" w:space="0" w:color="auto"/>
              <w:right w:val="single" w:sz="4" w:space="0" w:color="auto"/>
            </w:tcBorders>
            <w:shd w:val="clear" w:color="auto" w:fill="auto"/>
            <w:noWrap/>
            <w:vAlign w:val="bottom"/>
            <w:hideMark/>
          </w:tcPr>
          <w:p w14:paraId="1428D12D" w14:textId="77777777" w:rsidR="00943DAA" w:rsidRPr="00943DAA" w:rsidRDefault="00943DAA" w:rsidP="00943DAA">
            <w:pPr>
              <w:jc w:val="right"/>
              <w:rPr>
                <w:color w:val="000000"/>
              </w:rPr>
            </w:pPr>
            <w:r w:rsidRPr="00943DAA">
              <w:rPr>
                <w:color w:val="000000"/>
                <w:sz w:val="22"/>
                <w:szCs w:val="22"/>
              </w:rPr>
              <w:t>2162,4</w:t>
            </w:r>
          </w:p>
        </w:tc>
        <w:tc>
          <w:tcPr>
            <w:tcW w:w="511" w:type="pct"/>
            <w:tcBorders>
              <w:top w:val="nil"/>
              <w:left w:val="nil"/>
              <w:bottom w:val="single" w:sz="4" w:space="0" w:color="auto"/>
              <w:right w:val="single" w:sz="4" w:space="0" w:color="auto"/>
            </w:tcBorders>
            <w:shd w:val="clear" w:color="auto" w:fill="auto"/>
            <w:noWrap/>
            <w:vAlign w:val="bottom"/>
            <w:hideMark/>
          </w:tcPr>
          <w:p w14:paraId="7CED7107" w14:textId="77777777" w:rsidR="00943DAA" w:rsidRPr="00943DAA" w:rsidRDefault="00943DAA" w:rsidP="00943DAA">
            <w:pPr>
              <w:jc w:val="right"/>
              <w:rPr>
                <w:color w:val="000000"/>
              </w:rPr>
            </w:pPr>
            <w:r w:rsidRPr="00943DAA">
              <w:rPr>
                <w:color w:val="000000"/>
                <w:sz w:val="22"/>
                <w:szCs w:val="22"/>
              </w:rPr>
              <w:t>1241,6</w:t>
            </w:r>
          </w:p>
        </w:tc>
        <w:tc>
          <w:tcPr>
            <w:tcW w:w="548" w:type="pct"/>
            <w:tcBorders>
              <w:top w:val="nil"/>
              <w:left w:val="nil"/>
              <w:bottom w:val="single" w:sz="4" w:space="0" w:color="auto"/>
              <w:right w:val="single" w:sz="4" w:space="0" w:color="auto"/>
            </w:tcBorders>
            <w:shd w:val="clear" w:color="auto" w:fill="auto"/>
            <w:noWrap/>
            <w:vAlign w:val="bottom"/>
            <w:hideMark/>
          </w:tcPr>
          <w:p w14:paraId="3C1616E6" w14:textId="77777777" w:rsidR="00943DAA" w:rsidRPr="00943DAA" w:rsidRDefault="00943DAA" w:rsidP="00943DAA">
            <w:pPr>
              <w:jc w:val="right"/>
              <w:rPr>
                <w:color w:val="000000"/>
              </w:rPr>
            </w:pPr>
            <w:r w:rsidRPr="00943DAA">
              <w:rPr>
                <w:color w:val="000000"/>
                <w:sz w:val="22"/>
                <w:szCs w:val="22"/>
              </w:rPr>
              <w:t>109,2</w:t>
            </w:r>
          </w:p>
        </w:tc>
        <w:tc>
          <w:tcPr>
            <w:tcW w:w="574" w:type="pct"/>
            <w:tcBorders>
              <w:top w:val="nil"/>
              <w:left w:val="nil"/>
              <w:bottom w:val="single" w:sz="4" w:space="0" w:color="auto"/>
              <w:right w:val="single" w:sz="4" w:space="0" w:color="auto"/>
            </w:tcBorders>
            <w:shd w:val="clear" w:color="auto" w:fill="auto"/>
            <w:noWrap/>
            <w:vAlign w:val="bottom"/>
            <w:hideMark/>
          </w:tcPr>
          <w:p w14:paraId="36794B0C" w14:textId="77777777" w:rsidR="00943DAA" w:rsidRPr="00943DAA" w:rsidRDefault="00943DAA" w:rsidP="00943DAA">
            <w:pPr>
              <w:jc w:val="right"/>
              <w:rPr>
                <w:color w:val="000000"/>
              </w:rPr>
            </w:pPr>
            <w:r w:rsidRPr="00943DAA">
              <w:rPr>
                <w:color w:val="000000"/>
                <w:sz w:val="22"/>
                <w:szCs w:val="22"/>
              </w:rPr>
              <w:t>104,9</w:t>
            </w:r>
          </w:p>
        </w:tc>
      </w:tr>
      <w:tr w:rsidR="00943DAA" w:rsidRPr="00943DAA" w14:paraId="50178FE8"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64187684" w14:textId="77777777" w:rsidR="00943DAA" w:rsidRPr="00943DAA" w:rsidRDefault="00943DAA" w:rsidP="00943DAA">
            <w:r w:rsidRPr="00943DAA">
              <w:rPr>
                <w:sz w:val="22"/>
                <w:szCs w:val="22"/>
              </w:rPr>
              <w:t>Омская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198784D1" w14:textId="77777777" w:rsidR="00943DAA" w:rsidRPr="00943DAA" w:rsidRDefault="00943DAA" w:rsidP="00943DAA">
            <w:pPr>
              <w:jc w:val="right"/>
              <w:rPr>
                <w:sz w:val="20"/>
                <w:szCs w:val="20"/>
              </w:rPr>
            </w:pPr>
            <w:r w:rsidRPr="00943DAA">
              <w:rPr>
                <w:sz w:val="20"/>
                <w:szCs w:val="20"/>
              </w:rPr>
              <w:t xml:space="preserve">23373,8   </w:t>
            </w:r>
          </w:p>
        </w:tc>
        <w:tc>
          <w:tcPr>
            <w:tcW w:w="629" w:type="pct"/>
            <w:tcBorders>
              <w:top w:val="nil"/>
              <w:left w:val="nil"/>
              <w:bottom w:val="single" w:sz="4" w:space="0" w:color="auto"/>
              <w:right w:val="single" w:sz="4" w:space="0" w:color="auto"/>
            </w:tcBorders>
            <w:shd w:val="clear" w:color="auto" w:fill="auto"/>
            <w:noWrap/>
            <w:vAlign w:val="bottom"/>
            <w:hideMark/>
          </w:tcPr>
          <w:p w14:paraId="7EFEF7C0" w14:textId="77777777" w:rsidR="00943DAA" w:rsidRPr="00943DAA" w:rsidRDefault="00943DAA" w:rsidP="00943DAA">
            <w:pPr>
              <w:jc w:val="right"/>
              <w:rPr>
                <w:sz w:val="20"/>
                <w:szCs w:val="20"/>
              </w:rPr>
            </w:pPr>
            <w:r w:rsidRPr="00943DAA">
              <w:rPr>
                <w:sz w:val="20"/>
                <w:szCs w:val="20"/>
              </w:rPr>
              <w:t xml:space="preserve">25282,8   </w:t>
            </w:r>
          </w:p>
        </w:tc>
        <w:tc>
          <w:tcPr>
            <w:tcW w:w="629" w:type="pct"/>
            <w:tcBorders>
              <w:top w:val="nil"/>
              <w:left w:val="nil"/>
              <w:bottom w:val="single" w:sz="4" w:space="0" w:color="auto"/>
              <w:right w:val="single" w:sz="4" w:space="0" w:color="auto"/>
            </w:tcBorders>
            <w:shd w:val="clear" w:color="auto" w:fill="auto"/>
            <w:noWrap/>
            <w:vAlign w:val="bottom"/>
            <w:hideMark/>
          </w:tcPr>
          <w:p w14:paraId="167378F0" w14:textId="77777777" w:rsidR="00943DAA" w:rsidRPr="00943DAA" w:rsidRDefault="00943DAA" w:rsidP="00943DAA">
            <w:pPr>
              <w:jc w:val="right"/>
              <w:rPr>
                <w:sz w:val="20"/>
                <w:szCs w:val="20"/>
              </w:rPr>
            </w:pPr>
            <w:r w:rsidRPr="00943DAA">
              <w:rPr>
                <w:sz w:val="20"/>
                <w:szCs w:val="20"/>
              </w:rPr>
              <w:t xml:space="preserve">24713,2   </w:t>
            </w:r>
          </w:p>
        </w:tc>
        <w:tc>
          <w:tcPr>
            <w:tcW w:w="433" w:type="pct"/>
            <w:tcBorders>
              <w:top w:val="nil"/>
              <w:left w:val="nil"/>
              <w:bottom w:val="single" w:sz="4" w:space="0" w:color="auto"/>
              <w:right w:val="single" w:sz="4" w:space="0" w:color="auto"/>
            </w:tcBorders>
            <w:shd w:val="clear" w:color="auto" w:fill="auto"/>
            <w:noWrap/>
            <w:vAlign w:val="bottom"/>
            <w:hideMark/>
          </w:tcPr>
          <w:p w14:paraId="66F35026" w14:textId="77777777" w:rsidR="00943DAA" w:rsidRPr="00943DAA" w:rsidRDefault="00943DAA" w:rsidP="00943DAA">
            <w:pPr>
              <w:jc w:val="right"/>
              <w:rPr>
                <w:color w:val="000000"/>
              </w:rPr>
            </w:pPr>
            <w:r w:rsidRPr="00943DAA">
              <w:rPr>
                <w:color w:val="000000"/>
                <w:sz w:val="22"/>
                <w:szCs w:val="22"/>
              </w:rPr>
              <w:t>1909,0</w:t>
            </w:r>
          </w:p>
        </w:tc>
        <w:tc>
          <w:tcPr>
            <w:tcW w:w="511" w:type="pct"/>
            <w:tcBorders>
              <w:top w:val="nil"/>
              <w:left w:val="nil"/>
              <w:bottom w:val="single" w:sz="4" w:space="0" w:color="auto"/>
              <w:right w:val="single" w:sz="4" w:space="0" w:color="auto"/>
            </w:tcBorders>
            <w:shd w:val="clear" w:color="auto" w:fill="auto"/>
            <w:noWrap/>
            <w:vAlign w:val="bottom"/>
            <w:hideMark/>
          </w:tcPr>
          <w:p w14:paraId="1F56AE27" w14:textId="77777777" w:rsidR="00943DAA" w:rsidRPr="00943DAA" w:rsidRDefault="00943DAA" w:rsidP="00943DAA">
            <w:pPr>
              <w:jc w:val="right"/>
              <w:rPr>
                <w:color w:val="000000"/>
              </w:rPr>
            </w:pPr>
            <w:r w:rsidRPr="00943DAA">
              <w:rPr>
                <w:color w:val="000000"/>
                <w:sz w:val="22"/>
                <w:szCs w:val="22"/>
              </w:rPr>
              <w:t>-569,6</w:t>
            </w:r>
          </w:p>
        </w:tc>
        <w:tc>
          <w:tcPr>
            <w:tcW w:w="548" w:type="pct"/>
            <w:tcBorders>
              <w:top w:val="nil"/>
              <w:left w:val="nil"/>
              <w:bottom w:val="single" w:sz="4" w:space="0" w:color="auto"/>
              <w:right w:val="single" w:sz="4" w:space="0" w:color="auto"/>
            </w:tcBorders>
            <w:shd w:val="clear" w:color="auto" w:fill="auto"/>
            <w:noWrap/>
            <w:vAlign w:val="bottom"/>
            <w:hideMark/>
          </w:tcPr>
          <w:p w14:paraId="5B63DAAB" w14:textId="77777777" w:rsidR="00943DAA" w:rsidRPr="00943DAA" w:rsidRDefault="00943DAA" w:rsidP="00943DAA">
            <w:pPr>
              <w:jc w:val="right"/>
              <w:rPr>
                <w:color w:val="000000"/>
              </w:rPr>
            </w:pPr>
            <w:r w:rsidRPr="00943DAA">
              <w:rPr>
                <w:color w:val="000000"/>
                <w:sz w:val="22"/>
                <w:szCs w:val="22"/>
              </w:rPr>
              <w:t>108,2</w:t>
            </w:r>
          </w:p>
        </w:tc>
        <w:tc>
          <w:tcPr>
            <w:tcW w:w="574" w:type="pct"/>
            <w:tcBorders>
              <w:top w:val="nil"/>
              <w:left w:val="nil"/>
              <w:bottom w:val="single" w:sz="4" w:space="0" w:color="auto"/>
              <w:right w:val="single" w:sz="4" w:space="0" w:color="auto"/>
            </w:tcBorders>
            <w:shd w:val="clear" w:color="auto" w:fill="auto"/>
            <w:noWrap/>
            <w:vAlign w:val="bottom"/>
            <w:hideMark/>
          </w:tcPr>
          <w:p w14:paraId="20C8BD6C" w14:textId="77777777" w:rsidR="00943DAA" w:rsidRPr="00943DAA" w:rsidRDefault="00943DAA" w:rsidP="00943DAA">
            <w:pPr>
              <w:jc w:val="right"/>
              <w:rPr>
                <w:color w:val="000000"/>
              </w:rPr>
            </w:pPr>
            <w:r w:rsidRPr="00943DAA">
              <w:rPr>
                <w:color w:val="000000"/>
                <w:sz w:val="22"/>
                <w:szCs w:val="22"/>
              </w:rPr>
              <w:t>97,7</w:t>
            </w:r>
          </w:p>
        </w:tc>
      </w:tr>
      <w:tr w:rsidR="00943DAA" w:rsidRPr="00943DAA" w14:paraId="6BF8572A"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2F88F8C" w14:textId="77777777" w:rsidR="00943DAA" w:rsidRPr="00943DAA" w:rsidRDefault="00943DAA" w:rsidP="00943DAA">
            <w:r w:rsidRPr="00943DAA">
              <w:rPr>
                <w:sz w:val="22"/>
                <w:szCs w:val="22"/>
              </w:rPr>
              <w:t>Томская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04A7C6A7" w14:textId="77777777" w:rsidR="00943DAA" w:rsidRPr="00943DAA" w:rsidRDefault="00943DAA" w:rsidP="00943DAA">
            <w:pPr>
              <w:jc w:val="right"/>
              <w:rPr>
                <w:sz w:val="20"/>
                <w:szCs w:val="20"/>
              </w:rPr>
            </w:pPr>
            <w:r w:rsidRPr="00943DAA">
              <w:rPr>
                <w:sz w:val="20"/>
                <w:szCs w:val="20"/>
              </w:rPr>
              <w:t xml:space="preserve">24333,1   </w:t>
            </w:r>
          </w:p>
        </w:tc>
        <w:tc>
          <w:tcPr>
            <w:tcW w:w="629" w:type="pct"/>
            <w:tcBorders>
              <w:top w:val="nil"/>
              <w:left w:val="nil"/>
              <w:bottom w:val="single" w:sz="4" w:space="0" w:color="auto"/>
              <w:right w:val="single" w:sz="4" w:space="0" w:color="auto"/>
            </w:tcBorders>
            <w:shd w:val="clear" w:color="auto" w:fill="auto"/>
            <w:noWrap/>
            <w:vAlign w:val="bottom"/>
            <w:hideMark/>
          </w:tcPr>
          <w:p w14:paraId="337CB183" w14:textId="77777777" w:rsidR="00943DAA" w:rsidRPr="00943DAA" w:rsidRDefault="00943DAA" w:rsidP="00943DAA">
            <w:pPr>
              <w:jc w:val="right"/>
              <w:rPr>
                <w:sz w:val="20"/>
                <w:szCs w:val="20"/>
              </w:rPr>
            </w:pPr>
            <w:r w:rsidRPr="00943DAA">
              <w:rPr>
                <w:sz w:val="20"/>
                <w:szCs w:val="20"/>
              </w:rPr>
              <w:t xml:space="preserve">26827,4   </w:t>
            </w:r>
          </w:p>
        </w:tc>
        <w:tc>
          <w:tcPr>
            <w:tcW w:w="629" w:type="pct"/>
            <w:tcBorders>
              <w:top w:val="nil"/>
              <w:left w:val="nil"/>
              <w:bottom w:val="single" w:sz="4" w:space="0" w:color="auto"/>
              <w:right w:val="single" w:sz="4" w:space="0" w:color="auto"/>
            </w:tcBorders>
            <w:shd w:val="clear" w:color="auto" w:fill="auto"/>
            <w:noWrap/>
            <w:vAlign w:val="bottom"/>
            <w:hideMark/>
          </w:tcPr>
          <w:p w14:paraId="51B2B4F2" w14:textId="77777777" w:rsidR="00943DAA" w:rsidRPr="00943DAA" w:rsidRDefault="00943DAA" w:rsidP="00943DAA">
            <w:pPr>
              <w:jc w:val="right"/>
              <w:rPr>
                <w:sz w:val="20"/>
                <w:szCs w:val="20"/>
              </w:rPr>
            </w:pPr>
            <w:r w:rsidRPr="00943DAA">
              <w:rPr>
                <w:sz w:val="20"/>
                <w:szCs w:val="20"/>
              </w:rPr>
              <w:t xml:space="preserve">26165,2   </w:t>
            </w:r>
          </w:p>
        </w:tc>
        <w:tc>
          <w:tcPr>
            <w:tcW w:w="433" w:type="pct"/>
            <w:tcBorders>
              <w:top w:val="nil"/>
              <w:left w:val="nil"/>
              <w:bottom w:val="single" w:sz="4" w:space="0" w:color="auto"/>
              <w:right w:val="single" w:sz="4" w:space="0" w:color="auto"/>
            </w:tcBorders>
            <w:shd w:val="clear" w:color="auto" w:fill="auto"/>
            <w:noWrap/>
            <w:vAlign w:val="bottom"/>
            <w:hideMark/>
          </w:tcPr>
          <w:p w14:paraId="4FD49742" w14:textId="77777777" w:rsidR="00943DAA" w:rsidRPr="00943DAA" w:rsidRDefault="00943DAA" w:rsidP="00943DAA">
            <w:pPr>
              <w:jc w:val="right"/>
              <w:rPr>
                <w:color w:val="000000"/>
              </w:rPr>
            </w:pPr>
            <w:r w:rsidRPr="00943DAA">
              <w:rPr>
                <w:color w:val="000000"/>
                <w:sz w:val="22"/>
                <w:szCs w:val="22"/>
              </w:rPr>
              <w:t>2494,3</w:t>
            </w:r>
          </w:p>
        </w:tc>
        <w:tc>
          <w:tcPr>
            <w:tcW w:w="511" w:type="pct"/>
            <w:tcBorders>
              <w:top w:val="nil"/>
              <w:left w:val="nil"/>
              <w:bottom w:val="single" w:sz="4" w:space="0" w:color="auto"/>
              <w:right w:val="single" w:sz="4" w:space="0" w:color="auto"/>
            </w:tcBorders>
            <w:shd w:val="clear" w:color="auto" w:fill="auto"/>
            <w:noWrap/>
            <w:vAlign w:val="bottom"/>
            <w:hideMark/>
          </w:tcPr>
          <w:p w14:paraId="29BB95AC" w14:textId="77777777" w:rsidR="00943DAA" w:rsidRPr="00943DAA" w:rsidRDefault="00943DAA" w:rsidP="00943DAA">
            <w:pPr>
              <w:jc w:val="right"/>
              <w:rPr>
                <w:color w:val="000000"/>
              </w:rPr>
            </w:pPr>
            <w:r w:rsidRPr="00943DAA">
              <w:rPr>
                <w:color w:val="000000"/>
                <w:sz w:val="22"/>
                <w:szCs w:val="22"/>
              </w:rPr>
              <w:t>-662,1</w:t>
            </w:r>
          </w:p>
        </w:tc>
        <w:tc>
          <w:tcPr>
            <w:tcW w:w="548" w:type="pct"/>
            <w:tcBorders>
              <w:top w:val="nil"/>
              <w:left w:val="nil"/>
              <w:bottom w:val="single" w:sz="4" w:space="0" w:color="auto"/>
              <w:right w:val="single" w:sz="4" w:space="0" w:color="auto"/>
            </w:tcBorders>
            <w:shd w:val="clear" w:color="auto" w:fill="auto"/>
            <w:noWrap/>
            <w:vAlign w:val="bottom"/>
            <w:hideMark/>
          </w:tcPr>
          <w:p w14:paraId="1C69A108" w14:textId="77777777" w:rsidR="00943DAA" w:rsidRPr="00943DAA" w:rsidRDefault="00943DAA" w:rsidP="00943DAA">
            <w:pPr>
              <w:jc w:val="right"/>
              <w:rPr>
                <w:color w:val="000000"/>
              </w:rPr>
            </w:pPr>
            <w:r w:rsidRPr="00943DAA">
              <w:rPr>
                <w:color w:val="000000"/>
                <w:sz w:val="22"/>
                <w:szCs w:val="22"/>
              </w:rPr>
              <w:t>110,3</w:t>
            </w:r>
          </w:p>
        </w:tc>
        <w:tc>
          <w:tcPr>
            <w:tcW w:w="574" w:type="pct"/>
            <w:tcBorders>
              <w:top w:val="nil"/>
              <w:left w:val="nil"/>
              <w:bottom w:val="single" w:sz="4" w:space="0" w:color="auto"/>
              <w:right w:val="single" w:sz="4" w:space="0" w:color="auto"/>
            </w:tcBorders>
            <w:shd w:val="clear" w:color="auto" w:fill="auto"/>
            <w:noWrap/>
            <w:vAlign w:val="bottom"/>
            <w:hideMark/>
          </w:tcPr>
          <w:p w14:paraId="1B537691" w14:textId="77777777" w:rsidR="00943DAA" w:rsidRPr="00943DAA" w:rsidRDefault="00943DAA" w:rsidP="00943DAA">
            <w:pPr>
              <w:jc w:val="right"/>
              <w:rPr>
                <w:color w:val="000000"/>
              </w:rPr>
            </w:pPr>
            <w:r w:rsidRPr="00943DAA">
              <w:rPr>
                <w:color w:val="000000"/>
                <w:sz w:val="22"/>
                <w:szCs w:val="22"/>
              </w:rPr>
              <w:t>97,5</w:t>
            </w:r>
          </w:p>
        </w:tc>
      </w:tr>
      <w:tr w:rsidR="00943DAA" w:rsidRPr="00943DAA" w14:paraId="47C5C287" w14:textId="77777777" w:rsidTr="00F3335C">
        <w:trPr>
          <w:trHeight w:val="552"/>
          <w:jc w:val="center"/>
        </w:trPr>
        <w:tc>
          <w:tcPr>
            <w:tcW w:w="1064" w:type="pct"/>
            <w:tcBorders>
              <w:top w:val="nil"/>
              <w:left w:val="single" w:sz="4" w:space="0" w:color="auto"/>
              <w:bottom w:val="single" w:sz="4" w:space="0" w:color="auto"/>
              <w:right w:val="single" w:sz="4" w:space="0" w:color="auto"/>
            </w:tcBorders>
            <w:shd w:val="clear" w:color="000000" w:fill="D8D8D8"/>
            <w:vAlign w:val="center"/>
            <w:hideMark/>
          </w:tcPr>
          <w:p w14:paraId="3134D2D5" w14:textId="77777777" w:rsidR="00943DAA" w:rsidRPr="00943DAA" w:rsidRDefault="00943DAA" w:rsidP="00943DAA">
            <w:pPr>
              <w:rPr>
                <w:b/>
                <w:bCs/>
              </w:rPr>
            </w:pPr>
            <w:r w:rsidRPr="00943DAA">
              <w:rPr>
                <w:b/>
                <w:bCs/>
                <w:sz w:val="22"/>
                <w:szCs w:val="22"/>
              </w:rPr>
              <w:t xml:space="preserve">  Дальневосточный федеральный округ</w:t>
            </w:r>
          </w:p>
        </w:tc>
        <w:tc>
          <w:tcPr>
            <w:tcW w:w="611" w:type="pct"/>
            <w:tcBorders>
              <w:top w:val="nil"/>
              <w:left w:val="nil"/>
              <w:bottom w:val="single" w:sz="4" w:space="0" w:color="auto"/>
              <w:right w:val="single" w:sz="4" w:space="0" w:color="auto"/>
            </w:tcBorders>
            <w:shd w:val="clear" w:color="000000" w:fill="D8D8D8"/>
            <w:vAlign w:val="center"/>
            <w:hideMark/>
          </w:tcPr>
          <w:p w14:paraId="5288F07F" w14:textId="77777777" w:rsidR="00943DAA" w:rsidRPr="00943DAA" w:rsidRDefault="00943DAA" w:rsidP="00943DAA">
            <w:pPr>
              <w:rPr>
                <w:b/>
                <w:bCs/>
              </w:rPr>
            </w:pPr>
            <w:r w:rsidRPr="00943DAA">
              <w:rPr>
                <w:b/>
                <w:bCs/>
                <w:sz w:val="22"/>
                <w:szCs w:val="22"/>
              </w:rPr>
              <w:t>31125</w:t>
            </w:r>
          </w:p>
        </w:tc>
        <w:tc>
          <w:tcPr>
            <w:tcW w:w="629" w:type="pct"/>
            <w:tcBorders>
              <w:top w:val="nil"/>
              <w:left w:val="nil"/>
              <w:bottom w:val="single" w:sz="4" w:space="0" w:color="auto"/>
              <w:right w:val="single" w:sz="4" w:space="0" w:color="auto"/>
            </w:tcBorders>
            <w:shd w:val="clear" w:color="000000" w:fill="D8D8D8"/>
            <w:vAlign w:val="center"/>
            <w:hideMark/>
          </w:tcPr>
          <w:p w14:paraId="6A7F1E09" w14:textId="77777777" w:rsidR="00943DAA" w:rsidRPr="00943DAA" w:rsidRDefault="00943DAA" w:rsidP="00943DAA">
            <w:pPr>
              <w:rPr>
                <w:b/>
                <w:bCs/>
              </w:rPr>
            </w:pPr>
            <w:r w:rsidRPr="00943DAA">
              <w:rPr>
                <w:b/>
                <w:bCs/>
                <w:sz w:val="22"/>
                <w:szCs w:val="22"/>
              </w:rPr>
              <w:t>35019</w:t>
            </w:r>
          </w:p>
        </w:tc>
        <w:tc>
          <w:tcPr>
            <w:tcW w:w="629" w:type="pct"/>
            <w:tcBorders>
              <w:top w:val="nil"/>
              <w:left w:val="nil"/>
              <w:bottom w:val="single" w:sz="4" w:space="0" w:color="auto"/>
              <w:right w:val="single" w:sz="4" w:space="0" w:color="auto"/>
            </w:tcBorders>
            <w:shd w:val="clear" w:color="000000" w:fill="D8D8D8"/>
            <w:vAlign w:val="center"/>
            <w:hideMark/>
          </w:tcPr>
          <w:p w14:paraId="29B040AC" w14:textId="77777777" w:rsidR="00943DAA" w:rsidRPr="00943DAA" w:rsidRDefault="00943DAA" w:rsidP="00943DAA">
            <w:pPr>
              <w:rPr>
                <w:b/>
                <w:bCs/>
              </w:rPr>
            </w:pPr>
            <w:r w:rsidRPr="00943DAA">
              <w:rPr>
                <w:b/>
                <w:bCs/>
                <w:sz w:val="22"/>
                <w:szCs w:val="22"/>
              </w:rPr>
              <w:t>35785</w:t>
            </w:r>
          </w:p>
        </w:tc>
        <w:tc>
          <w:tcPr>
            <w:tcW w:w="433" w:type="pct"/>
            <w:tcBorders>
              <w:top w:val="nil"/>
              <w:left w:val="nil"/>
              <w:bottom w:val="single" w:sz="4" w:space="0" w:color="auto"/>
              <w:right w:val="single" w:sz="4" w:space="0" w:color="auto"/>
            </w:tcBorders>
            <w:shd w:val="clear" w:color="000000" w:fill="D8D8D8"/>
            <w:vAlign w:val="center"/>
            <w:hideMark/>
          </w:tcPr>
          <w:p w14:paraId="69ADD48F" w14:textId="77777777" w:rsidR="00943DAA" w:rsidRPr="00943DAA" w:rsidRDefault="00943DAA" w:rsidP="00943DAA">
            <w:pPr>
              <w:rPr>
                <w:b/>
                <w:bCs/>
              </w:rPr>
            </w:pPr>
            <w:r w:rsidRPr="00943DAA">
              <w:rPr>
                <w:b/>
                <w:bCs/>
                <w:sz w:val="22"/>
                <w:szCs w:val="22"/>
              </w:rPr>
              <w:t>3894</w:t>
            </w:r>
          </w:p>
        </w:tc>
        <w:tc>
          <w:tcPr>
            <w:tcW w:w="511" w:type="pct"/>
            <w:tcBorders>
              <w:top w:val="nil"/>
              <w:left w:val="nil"/>
              <w:bottom w:val="single" w:sz="4" w:space="0" w:color="auto"/>
              <w:right w:val="single" w:sz="4" w:space="0" w:color="auto"/>
            </w:tcBorders>
            <w:shd w:val="clear" w:color="000000" w:fill="D8D8D8"/>
            <w:vAlign w:val="center"/>
            <w:hideMark/>
          </w:tcPr>
          <w:p w14:paraId="4CC05621" w14:textId="77777777" w:rsidR="00943DAA" w:rsidRPr="00943DAA" w:rsidRDefault="00943DAA" w:rsidP="00943DAA">
            <w:pPr>
              <w:rPr>
                <w:b/>
                <w:bCs/>
              </w:rPr>
            </w:pPr>
            <w:r w:rsidRPr="00943DAA">
              <w:rPr>
                <w:b/>
                <w:bCs/>
                <w:sz w:val="22"/>
                <w:szCs w:val="22"/>
              </w:rPr>
              <w:t>766</w:t>
            </w:r>
          </w:p>
        </w:tc>
        <w:tc>
          <w:tcPr>
            <w:tcW w:w="548" w:type="pct"/>
            <w:tcBorders>
              <w:top w:val="nil"/>
              <w:left w:val="nil"/>
              <w:bottom w:val="single" w:sz="4" w:space="0" w:color="auto"/>
              <w:right w:val="single" w:sz="4" w:space="0" w:color="auto"/>
            </w:tcBorders>
            <w:shd w:val="clear" w:color="000000" w:fill="D8D8D8"/>
            <w:vAlign w:val="center"/>
            <w:hideMark/>
          </w:tcPr>
          <w:p w14:paraId="09B50436" w14:textId="77777777" w:rsidR="00943DAA" w:rsidRPr="00943DAA" w:rsidRDefault="00943DAA" w:rsidP="00943DAA">
            <w:pPr>
              <w:rPr>
                <w:b/>
                <w:bCs/>
              </w:rPr>
            </w:pPr>
            <w:r w:rsidRPr="00943DAA">
              <w:rPr>
                <w:b/>
                <w:bCs/>
                <w:sz w:val="22"/>
                <w:szCs w:val="22"/>
              </w:rPr>
              <w:t>112,51</w:t>
            </w:r>
          </w:p>
        </w:tc>
        <w:tc>
          <w:tcPr>
            <w:tcW w:w="574" w:type="pct"/>
            <w:tcBorders>
              <w:top w:val="nil"/>
              <w:left w:val="nil"/>
              <w:bottom w:val="single" w:sz="4" w:space="0" w:color="auto"/>
              <w:right w:val="single" w:sz="4" w:space="0" w:color="auto"/>
            </w:tcBorders>
            <w:shd w:val="clear" w:color="000000" w:fill="D8D8D8"/>
            <w:vAlign w:val="center"/>
            <w:hideMark/>
          </w:tcPr>
          <w:p w14:paraId="006F4564" w14:textId="77777777" w:rsidR="00943DAA" w:rsidRPr="00943DAA" w:rsidRDefault="00943DAA" w:rsidP="00943DAA">
            <w:pPr>
              <w:rPr>
                <w:b/>
                <w:bCs/>
              </w:rPr>
            </w:pPr>
            <w:r w:rsidRPr="00943DAA">
              <w:rPr>
                <w:b/>
                <w:bCs/>
                <w:sz w:val="22"/>
                <w:szCs w:val="22"/>
              </w:rPr>
              <w:t>102,2</w:t>
            </w:r>
          </w:p>
        </w:tc>
      </w:tr>
      <w:tr w:rsidR="00943DAA" w:rsidRPr="00943DAA" w14:paraId="7A9F816E"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08C48D8A" w14:textId="77777777" w:rsidR="00943DAA" w:rsidRPr="00943DAA" w:rsidRDefault="00943DAA" w:rsidP="00943DAA">
            <w:r w:rsidRPr="00943DAA">
              <w:rPr>
                <w:sz w:val="22"/>
                <w:szCs w:val="22"/>
              </w:rPr>
              <w:t>Республика Бурятия</w:t>
            </w:r>
          </w:p>
        </w:tc>
        <w:tc>
          <w:tcPr>
            <w:tcW w:w="611" w:type="pct"/>
            <w:tcBorders>
              <w:top w:val="nil"/>
              <w:left w:val="nil"/>
              <w:bottom w:val="single" w:sz="4" w:space="0" w:color="auto"/>
              <w:right w:val="single" w:sz="4" w:space="0" w:color="auto"/>
            </w:tcBorders>
            <w:shd w:val="clear" w:color="auto" w:fill="auto"/>
            <w:noWrap/>
            <w:vAlign w:val="bottom"/>
            <w:hideMark/>
          </w:tcPr>
          <w:p w14:paraId="77769390" w14:textId="77777777" w:rsidR="00943DAA" w:rsidRPr="00943DAA" w:rsidRDefault="00943DAA" w:rsidP="00943DAA">
            <w:pPr>
              <w:jc w:val="right"/>
              <w:rPr>
                <w:sz w:val="20"/>
                <w:szCs w:val="20"/>
              </w:rPr>
            </w:pPr>
            <w:r w:rsidRPr="00943DAA">
              <w:rPr>
                <w:sz w:val="20"/>
                <w:szCs w:val="20"/>
              </w:rPr>
              <w:t xml:space="preserve">32021,0   </w:t>
            </w:r>
          </w:p>
        </w:tc>
        <w:tc>
          <w:tcPr>
            <w:tcW w:w="629" w:type="pct"/>
            <w:tcBorders>
              <w:top w:val="nil"/>
              <w:left w:val="nil"/>
              <w:bottom w:val="single" w:sz="4" w:space="0" w:color="auto"/>
              <w:right w:val="single" w:sz="4" w:space="0" w:color="auto"/>
            </w:tcBorders>
            <w:shd w:val="clear" w:color="auto" w:fill="auto"/>
            <w:noWrap/>
            <w:vAlign w:val="bottom"/>
            <w:hideMark/>
          </w:tcPr>
          <w:p w14:paraId="1B07F081" w14:textId="77777777" w:rsidR="00943DAA" w:rsidRPr="00943DAA" w:rsidRDefault="00943DAA" w:rsidP="00943DAA">
            <w:pPr>
              <w:jc w:val="right"/>
              <w:rPr>
                <w:sz w:val="20"/>
                <w:szCs w:val="20"/>
              </w:rPr>
            </w:pPr>
            <w:r w:rsidRPr="00943DAA">
              <w:rPr>
                <w:sz w:val="20"/>
                <w:szCs w:val="20"/>
              </w:rPr>
              <w:t xml:space="preserve">23857,6   </w:t>
            </w:r>
          </w:p>
        </w:tc>
        <w:tc>
          <w:tcPr>
            <w:tcW w:w="629" w:type="pct"/>
            <w:tcBorders>
              <w:top w:val="nil"/>
              <w:left w:val="nil"/>
              <w:bottom w:val="single" w:sz="4" w:space="0" w:color="auto"/>
              <w:right w:val="single" w:sz="4" w:space="0" w:color="auto"/>
            </w:tcBorders>
            <w:shd w:val="clear" w:color="auto" w:fill="auto"/>
            <w:noWrap/>
            <w:vAlign w:val="bottom"/>
            <w:hideMark/>
          </w:tcPr>
          <w:p w14:paraId="1AA23BA3" w14:textId="77777777" w:rsidR="00943DAA" w:rsidRPr="00943DAA" w:rsidRDefault="00943DAA" w:rsidP="00943DAA">
            <w:pPr>
              <w:jc w:val="right"/>
              <w:rPr>
                <w:sz w:val="20"/>
                <w:szCs w:val="20"/>
              </w:rPr>
            </w:pPr>
            <w:r w:rsidRPr="00943DAA">
              <w:rPr>
                <w:sz w:val="20"/>
                <w:szCs w:val="20"/>
              </w:rPr>
              <w:t xml:space="preserve">23722,6   </w:t>
            </w:r>
          </w:p>
        </w:tc>
        <w:tc>
          <w:tcPr>
            <w:tcW w:w="433" w:type="pct"/>
            <w:tcBorders>
              <w:top w:val="nil"/>
              <w:left w:val="nil"/>
              <w:bottom w:val="single" w:sz="4" w:space="0" w:color="auto"/>
              <w:right w:val="single" w:sz="4" w:space="0" w:color="auto"/>
            </w:tcBorders>
            <w:shd w:val="clear" w:color="auto" w:fill="auto"/>
            <w:noWrap/>
            <w:vAlign w:val="bottom"/>
            <w:hideMark/>
          </w:tcPr>
          <w:p w14:paraId="5CD6AD96" w14:textId="77777777" w:rsidR="00943DAA" w:rsidRPr="00943DAA" w:rsidRDefault="00943DAA" w:rsidP="00943DAA">
            <w:pPr>
              <w:jc w:val="right"/>
              <w:rPr>
                <w:color w:val="000000"/>
              </w:rPr>
            </w:pPr>
            <w:r w:rsidRPr="00943DAA">
              <w:rPr>
                <w:color w:val="000000"/>
                <w:sz w:val="22"/>
                <w:szCs w:val="22"/>
              </w:rPr>
              <w:t>-8163,4</w:t>
            </w:r>
          </w:p>
        </w:tc>
        <w:tc>
          <w:tcPr>
            <w:tcW w:w="511" w:type="pct"/>
            <w:tcBorders>
              <w:top w:val="nil"/>
              <w:left w:val="nil"/>
              <w:bottom w:val="single" w:sz="4" w:space="0" w:color="auto"/>
              <w:right w:val="single" w:sz="4" w:space="0" w:color="auto"/>
            </w:tcBorders>
            <w:shd w:val="clear" w:color="auto" w:fill="auto"/>
            <w:noWrap/>
            <w:vAlign w:val="bottom"/>
            <w:hideMark/>
          </w:tcPr>
          <w:p w14:paraId="32CE375F" w14:textId="77777777" w:rsidR="00943DAA" w:rsidRPr="00943DAA" w:rsidRDefault="00943DAA" w:rsidP="00943DAA">
            <w:pPr>
              <w:jc w:val="right"/>
              <w:rPr>
                <w:color w:val="000000"/>
              </w:rPr>
            </w:pPr>
            <w:r w:rsidRPr="00943DAA">
              <w:rPr>
                <w:color w:val="000000"/>
                <w:sz w:val="22"/>
                <w:szCs w:val="22"/>
              </w:rPr>
              <w:t>-135,0</w:t>
            </w:r>
          </w:p>
        </w:tc>
        <w:tc>
          <w:tcPr>
            <w:tcW w:w="548" w:type="pct"/>
            <w:tcBorders>
              <w:top w:val="nil"/>
              <w:left w:val="nil"/>
              <w:bottom w:val="single" w:sz="4" w:space="0" w:color="auto"/>
              <w:right w:val="single" w:sz="4" w:space="0" w:color="auto"/>
            </w:tcBorders>
            <w:shd w:val="clear" w:color="auto" w:fill="auto"/>
            <w:noWrap/>
            <w:vAlign w:val="bottom"/>
            <w:hideMark/>
          </w:tcPr>
          <w:p w14:paraId="2C2F1639" w14:textId="77777777" w:rsidR="00943DAA" w:rsidRPr="00943DAA" w:rsidRDefault="00943DAA" w:rsidP="00943DAA">
            <w:pPr>
              <w:jc w:val="right"/>
              <w:rPr>
                <w:color w:val="000000"/>
              </w:rPr>
            </w:pPr>
            <w:r w:rsidRPr="00943DAA">
              <w:rPr>
                <w:color w:val="000000"/>
                <w:sz w:val="22"/>
                <w:szCs w:val="22"/>
              </w:rPr>
              <w:t>74,5</w:t>
            </w:r>
          </w:p>
        </w:tc>
        <w:tc>
          <w:tcPr>
            <w:tcW w:w="574" w:type="pct"/>
            <w:tcBorders>
              <w:top w:val="nil"/>
              <w:left w:val="nil"/>
              <w:bottom w:val="single" w:sz="4" w:space="0" w:color="auto"/>
              <w:right w:val="single" w:sz="4" w:space="0" w:color="auto"/>
            </w:tcBorders>
            <w:shd w:val="clear" w:color="auto" w:fill="auto"/>
            <w:noWrap/>
            <w:vAlign w:val="bottom"/>
            <w:hideMark/>
          </w:tcPr>
          <w:p w14:paraId="257452F7" w14:textId="77777777" w:rsidR="00943DAA" w:rsidRPr="00943DAA" w:rsidRDefault="00943DAA" w:rsidP="00943DAA">
            <w:pPr>
              <w:jc w:val="right"/>
              <w:rPr>
                <w:color w:val="000000"/>
              </w:rPr>
            </w:pPr>
            <w:r w:rsidRPr="00943DAA">
              <w:rPr>
                <w:color w:val="000000"/>
                <w:sz w:val="22"/>
                <w:szCs w:val="22"/>
              </w:rPr>
              <w:t>99,4</w:t>
            </w:r>
          </w:p>
        </w:tc>
      </w:tr>
      <w:tr w:rsidR="00943DAA" w:rsidRPr="00943DAA" w14:paraId="3B61F5E8"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54353F89" w14:textId="77777777" w:rsidR="00943DAA" w:rsidRPr="00943DAA" w:rsidRDefault="00943DAA" w:rsidP="00943DAA">
            <w:r w:rsidRPr="00943DAA">
              <w:rPr>
                <w:sz w:val="22"/>
                <w:szCs w:val="22"/>
              </w:rPr>
              <w:t xml:space="preserve">Республика </w:t>
            </w:r>
            <w:proofErr w:type="gramStart"/>
            <w:r w:rsidRPr="00943DAA">
              <w:rPr>
                <w:sz w:val="22"/>
                <w:szCs w:val="22"/>
              </w:rPr>
              <w:t>Саха(</w:t>
            </w:r>
            <w:proofErr w:type="gramEnd"/>
            <w:r w:rsidRPr="00943DAA">
              <w:rPr>
                <w:sz w:val="22"/>
                <w:szCs w:val="22"/>
              </w:rPr>
              <w:t>Якутия)</w:t>
            </w:r>
          </w:p>
        </w:tc>
        <w:tc>
          <w:tcPr>
            <w:tcW w:w="611" w:type="pct"/>
            <w:tcBorders>
              <w:top w:val="nil"/>
              <w:left w:val="nil"/>
              <w:bottom w:val="single" w:sz="4" w:space="0" w:color="auto"/>
              <w:right w:val="single" w:sz="4" w:space="0" w:color="auto"/>
            </w:tcBorders>
            <w:shd w:val="clear" w:color="auto" w:fill="auto"/>
            <w:noWrap/>
            <w:vAlign w:val="bottom"/>
            <w:hideMark/>
          </w:tcPr>
          <w:p w14:paraId="19D35E3D" w14:textId="77777777" w:rsidR="00943DAA" w:rsidRPr="00943DAA" w:rsidRDefault="00943DAA" w:rsidP="00943DAA">
            <w:pPr>
              <w:jc w:val="right"/>
              <w:rPr>
                <w:sz w:val="20"/>
                <w:szCs w:val="20"/>
              </w:rPr>
            </w:pPr>
            <w:r w:rsidRPr="00943DAA">
              <w:rPr>
                <w:sz w:val="20"/>
                <w:szCs w:val="20"/>
              </w:rPr>
              <w:t xml:space="preserve">33053,7   </w:t>
            </w:r>
          </w:p>
        </w:tc>
        <w:tc>
          <w:tcPr>
            <w:tcW w:w="629" w:type="pct"/>
            <w:tcBorders>
              <w:top w:val="nil"/>
              <w:left w:val="nil"/>
              <w:bottom w:val="single" w:sz="4" w:space="0" w:color="auto"/>
              <w:right w:val="single" w:sz="4" w:space="0" w:color="auto"/>
            </w:tcBorders>
            <w:shd w:val="clear" w:color="auto" w:fill="auto"/>
            <w:noWrap/>
            <w:vAlign w:val="bottom"/>
            <w:hideMark/>
          </w:tcPr>
          <w:p w14:paraId="5CD2FA1D" w14:textId="77777777" w:rsidR="00943DAA" w:rsidRPr="00943DAA" w:rsidRDefault="00943DAA" w:rsidP="00943DAA">
            <w:pPr>
              <w:jc w:val="right"/>
              <w:rPr>
                <w:sz w:val="20"/>
                <w:szCs w:val="20"/>
              </w:rPr>
            </w:pPr>
            <w:r w:rsidRPr="00943DAA">
              <w:rPr>
                <w:sz w:val="20"/>
                <w:szCs w:val="20"/>
              </w:rPr>
              <w:t xml:space="preserve">37012,6   </w:t>
            </w:r>
          </w:p>
        </w:tc>
        <w:tc>
          <w:tcPr>
            <w:tcW w:w="629" w:type="pct"/>
            <w:tcBorders>
              <w:top w:val="nil"/>
              <w:left w:val="nil"/>
              <w:bottom w:val="single" w:sz="4" w:space="0" w:color="auto"/>
              <w:right w:val="single" w:sz="4" w:space="0" w:color="auto"/>
            </w:tcBorders>
            <w:shd w:val="clear" w:color="auto" w:fill="auto"/>
            <w:noWrap/>
            <w:vAlign w:val="bottom"/>
            <w:hideMark/>
          </w:tcPr>
          <w:p w14:paraId="24D20DF8" w14:textId="77777777" w:rsidR="00943DAA" w:rsidRPr="00943DAA" w:rsidRDefault="00943DAA" w:rsidP="00943DAA">
            <w:pPr>
              <w:jc w:val="right"/>
              <w:rPr>
                <w:sz w:val="20"/>
                <w:szCs w:val="20"/>
              </w:rPr>
            </w:pPr>
            <w:r w:rsidRPr="00943DAA">
              <w:rPr>
                <w:sz w:val="20"/>
                <w:szCs w:val="20"/>
              </w:rPr>
              <w:t xml:space="preserve">38862,7   </w:t>
            </w:r>
          </w:p>
        </w:tc>
        <w:tc>
          <w:tcPr>
            <w:tcW w:w="433" w:type="pct"/>
            <w:tcBorders>
              <w:top w:val="nil"/>
              <w:left w:val="nil"/>
              <w:bottom w:val="single" w:sz="4" w:space="0" w:color="auto"/>
              <w:right w:val="single" w:sz="4" w:space="0" w:color="auto"/>
            </w:tcBorders>
            <w:shd w:val="clear" w:color="auto" w:fill="auto"/>
            <w:noWrap/>
            <w:vAlign w:val="bottom"/>
            <w:hideMark/>
          </w:tcPr>
          <w:p w14:paraId="296E97FF" w14:textId="77777777" w:rsidR="00943DAA" w:rsidRPr="00943DAA" w:rsidRDefault="00943DAA" w:rsidP="00943DAA">
            <w:pPr>
              <w:jc w:val="right"/>
              <w:rPr>
                <w:color w:val="000000"/>
              </w:rPr>
            </w:pPr>
            <w:r w:rsidRPr="00943DAA">
              <w:rPr>
                <w:color w:val="000000"/>
                <w:sz w:val="22"/>
                <w:szCs w:val="22"/>
              </w:rPr>
              <w:t>3958,9</w:t>
            </w:r>
          </w:p>
        </w:tc>
        <w:tc>
          <w:tcPr>
            <w:tcW w:w="511" w:type="pct"/>
            <w:tcBorders>
              <w:top w:val="nil"/>
              <w:left w:val="nil"/>
              <w:bottom w:val="single" w:sz="4" w:space="0" w:color="auto"/>
              <w:right w:val="single" w:sz="4" w:space="0" w:color="auto"/>
            </w:tcBorders>
            <w:shd w:val="clear" w:color="auto" w:fill="auto"/>
            <w:noWrap/>
            <w:vAlign w:val="bottom"/>
            <w:hideMark/>
          </w:tcPr>
          <w:p w14:paraId="12C9CE42" w14:textId="77777777" w:rsidR="00943DAA" w:rsidRPr="00943DAA" w:rsidRDefault="00943DAA" w:rsidP="00943DAA">
            <w:pPr>
              <w:jc w:val="right"/>
              <w:rPr>
                <w:color w:val="000000"/>
              </w:rPr>
            </w:pPr>
            <w:r w:rsidRPr="00943DAA">
              <w:rPr>
                <w:color w:val="000000"/>
                <w:sz w:val="22"/>
                <w:szCs w:val="22"/>
              </w:rPr>
              <w:t>1850,1</w:t>
            </w:r>
          </w:p>
        </w:tc>
        <w:tc>
          <w:tcPr>
            <w:tcW w:w="548" w:type="pct"/>
            <w:tcBorders>
              <w:top w:val="nil"/>
              <w:left w:val="nil"/>
              <w:bottom w:val="single" w:sz="4" w:space="0" w:color="auto"/>
              <w:right w:val="single" w:sz="4" w:space="0" w:color="auto"/>
            </w:tcBorders>
            <w:shd w:val="clear" w:color="auto" w:fill="auto"/>
            <w:noWrap/>
            <w:vAlign w:val="bottom"/>
            <w:hideMark/>
          </w:tcPr>
          <w:p w14:paraId="62FA6B6D" w14:textId="77777777" w:rsidR="00943DAA" w:rsidRPr="00943DAA" w:rsidRDefault="00943DAA" w:rsidP="00943DAA">
            <w:pPr>
              <w:jc w:val="right"/>
              <w:rPr>
                <w:color w:val="000000"/>
              </w:rPr>
            </w:pPr>
            <w:r w:rsidRPr="00943DAA">
              <w:rPr>
                <w:color w:val="000000"/>
                <w:sz w:val="22"/>
                <w:szCs w:val="22"/>
              </w:rPr>
              <w:t>112,0</w:t>
            </w:r>
          </w:p>
        </w:tc>
        <w:tc>
          <w:tcPr>
            <w:tcW w:w="574" w:type="pct"/>
            <w:tcBorders>
              <w:top w:val="nil"/>
              <w:left w:val="nil"/>
              <w:bottom w:val="single" w:sz="4" w:space="0" w:color="auto"/>
              <w:right w:val="single" w:sz="4" w:space="0" w:color="auto"/>
            </w:tcBorders>
            <w:shd w:val="clear" w:color="auto" w:fill="auto"/>
            <w:noWrap/>
            <w:vAlign w:val="bottom"/>
            <w:hideMark/>
          </w:tcPr>
          <w:p w14:paraId="3BF8304E" w14:textId="77777777" w:rsidR="00943DAA" w:rsidRPr="00943DAA" w:rsidRDefault="00943DAA" w:rsidP="00943DAA">
            <w:pPr>
              <w:jc w:val="right"/>
              <w:rPr>
                <w:color w:val="000000"/>
              </w:rPr>
            </w:pPr>
            <w:r w:rsidRPr="00943DAA">
              <w:rPr>
                <w:color w:val="000000"/>
                <w:sz w:val="22"/>
                <w:szCs w:val="22"/>
              </w:rPr>
              <w:t>105,0</w:t>
            </w:r>
          </w:p>
        </w:tc>
      </w:tr>
      <w:tr w:rsidR="00943DAA" w:rsidRPr="00943DAA" w14:paraId="443EB90D"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8238964" w14:textId="77777777" w:rsidR="00943DAA" w:rsidRPr="00943DAA" w:rsidRDefault="00943DAA" w:rsidP="00943DAA">
            <w:r w:rsidRPr="00943DAA">
              <w:rPr>
                <w:sz w:val="22"/>
                <w:szCs w:val="22"/>
              </w:rPr>
              <w:t>Забайкальский край</w:t>
            </w:r>
          </w:p>
        </w:tc>
        <w:tc>
          <w:tcPr>
            <w:tcW w:w="611" w:type="pct"/>
            <w:tcBorders>
              <w:top w:val="nil"/>
              <w:left w:val="nil"/>
              <w:bottom w:val="single" w:sz="4" w:space="0" w:color="auto"/>
              <w:right w:val="single" w:sz="4" w:space="0" w:color="auto"/>
            </w:tcBorders>
            <w:shd w:val="clear" w:color="auto" w:fill="auto"/>
            <w:noWrap/>
            <w:vAlign w:val="bottom"/>
            <w:hideMark/>
          </w:tcPr>
          <w:p w14:paraId="465A9F70" w14:textId="77777777" w:rsidR="00943DAA" w:rsidRPr="00943DAA" w:rsidRDefault="00943DAA" w:rsidP="00943DAA">
            <w:pPr>
              <w:jc w:val="right"/>
              <w:rPr>
                <w:sz w:val="20"/>
                <w:szCs w:val="20"/>
              </w:rPr>
            </w:pPr>
            <w:r w:rsidRPr="00943DAA">
              <w:rPr>
                <w:sz w:val="20"/>
                <w:szCs w:val="20"/>
              </w:rPr>
              <w:t xml:space="preserve">29875,0   </w:t>
            </w:r>
          </w:p>
        </w:tc>
        <w:tc>
          <w:tcPr>
            <w:tcW w:w="629" w:type="pct"/>
            <w:tcBorders>
              <w:top w:val="nil"/>
              <w:left w:val="nil"/>
              <w:bottom w:val="single" w:sz="4" w:space="0" w:color="auto"/>
              <w:right w:val="single" w:sz="4" w:space="0" w:color="auto"/>
            </w:tcBorders>
            <w:shd w:val="clear" w:color="auto" w:fill="auto"/>
            <w:noWrap/>
            <w:vAlign w:val="bottom"/>
            <w:hideMark/>
          </w:tcPr>
          <w:p w14:paraId="1DA36AEC" w14:textId="77777777" w:rsidR="00943DAA" w:rsidRPr="00943DAA" w:rsidRDefault="00943DAA" w:rsidP="00943DAA">
            <w:pPr>
              <w:jc w:val="right"/>
              <w:rPr>
                <w:sz w:val="20"/>
                <w:szCs w:val="20"/>
              </w:rPr>
            </w:pPr>
            <w:r w:rsidRPr="00943DAA">
              <w:rPr>
                <w:sz w:val="20"/>
                <w:szCs w:val="20"/>
              </w:rPr>
              <w:t xml:space="preserve">22014,1   </w:t>
            </w:r>
          </w:p>
        </w:tc>
        <w:tc>
          <w:tcPr>
            <w:tcW w:w="629" w:type="pct"/>
            <w:tcBorders>
              <w:top w:val="nil"/>
              <w:left w:val="nil"/>
              <w:bottom w:val="single" w:sz="4" w:space="0" w:color="auto"/>
              <w:right w:val="single" w:sz="4" w:space="0" w:color="auto"/>
            </w:tcBorders>
            <w:shd w:val="clear" w:color="auto" w:fill="auto"/>
            <w:noWrap/>
            <w:vAlign w:val="bottom"/>
            <w:hideMark/>
          </w:tcPr>
          <w:p w14:paraId="2149B468" w14:textId="77777777" w:rsidR="00943DAA" w:rsidRPr="00943DAA" w:rsidRDefault="00943DAA" w:rsidP="00943DAA">
            <w:pPr>
              <w:jc w:val="right"/>
              <w:rPr>
                <w:sz w:val="20"/>
                <w:szCs w:val="20"/>
              </w:rPr>
            </w:pPr>
            <w:r w:rsidRPr="00943DAA">
              <w:rPr>
                <w:sz w:val="20"/>
                <w:szCs w:val="20"/>
              </w:rPr>
              <w:t xml:space="preserve">22080,4   </w:t>
            </w:r>
          </w:p>
        </w:tc>
        <w:tc>
          <w:tcPr>
            <w:tcW w:w="433" w:type="pct"/>
            <w:tcBorders>
              <w:top w:val="nil"/>
              <w:left w:val="nil"/>
              <w:bottom w:val="single" w:sz="4" w:space="0" w:color="auto"/>
              <w:right w:val="single" w:sz="4" w:space="0" w:color="auto"/>
            </w:tcBorders>
            <w:shd w:val="clear" w:color="auto" w:fill="auto"/>
            <w:noWrap/>
            <w:vAlign w:val="bottom"/>
            <w:hideMark/>
          </w:tcPr>
          <w:p w14:paraId="239AB700" w14:textId="77777777" w:rsidR="00943DAA" w:rsidRPr="00943DAA" w:rsidRDefault="00943DAA" w:rsidP="00943DAA">
            <w:pPr>
              <w:jc w:val="right"/>
              <w:rPr>
                <w:color w:val="000000"/>
              </w:rPr>
            </w:pPr>
            <w:r w:rsidRPr="00943DAA">
              <w:rPr>
                <w:color w:val="000000"/>
                <w:sz w:val="22"/>
                <w:szCs w:val="22"/>
              </w:rPr>
              <w:t>-7860,9</w:t>
            </w:r>
          </w:p>
        </w:tc>
        <w:tc>
          <w:tcPr>
            <w:tcW w:w="511" w:type="pct"/>
            <w:tcBorders>
              <w:top w:val="nil"/>
              <w:left w:val="nil"/>
              <w:bottom w:val="single" w:sz="4" w:space="0" w:color="auto"/>
              <w:right w:val="single" w:sz="4" w:space="0" w:color="auto"/>
            </w:tcBorders>
            <w:shd w:val="clear" w:color="auto" w:fill="auto"/>
            <w:noWrap/>
            <w:vAlign w:val="bottom"/>
            <w:hideMark/>
          </w:tcPr>
          <w:p w14:paraId="016B3DD7" w14:textId="77777777" w:rsidR="00943DAA" w:rsidRPr="00943DAA" w:rsidRDefault="00943DAA" w:rsidP="00943DAA">
            <w:pPr>
              <w:jc w:val="right"/>
              <w:rPr>
                <w:color w:val="000000"/>
              </w:rPr>
            </w:pPr>
            <w:r w:rsidRPr="00943DAA">
              <w:rPr>
                <w:color w:val="000000"/>
                <w:sz w:val="22"/>
                <w:szCs w:val="22"/>
              </w:rPr>
              <w:t>66,3</w:t>
            </w:r>
          </w:p>
        </w:tc>
        <w:tc>
          <w:tcPr>
            <w:tcW w:w="548" w:type="pct"/>
            <w:tcBorders>
              <w:top w:val="nil"/>
              <w:left w:val="nil"/>
              <w:bottom w:val="single" w:sz="4" w:space="0" w:color="auto"/>
              <w:right w:val="single" w:sz="4" w:space="0" w:color="auto"/>
            </w:tcBorders>
            <w:shd w:val="clear" w:color="auto" w:fill="auto"/>
            <w:noWrap/>
            <w:vAlign w:val="bottom"/>
            <w:hideMark/>
          </w:tcPr>
          <w:p w14:paraId="0A30157C" w14:textId="77777777" w:rsidR="00943DAA" w:rsidRPr="00943DAA" w:rsidRDefault="00943DAA" w:rsidP="00943DAA">
            <w:pPr>
              <w:jc w:val="right"/>
              <w:rPr>
                <w:color w:val="000000"/>
              </w:rPr>
            </w:pPr>
            <w:r w:rsidRPr="00943DAA">
              <w:rPr>
                <w:color w:val="000000"/>
                <w:sz w:val="22"/>
                <w:szCs w:val="22"/>
              </w:rPr>
              <w:t>73,7</w:t>
            </w:r>
          </w:p>
        </w:tc>
        <w:tc>
          <w:tcPr>
            <w:tcW w:w="574" w:type="pct"/>
            <w:tcBorders>
              <w:top w:val="nil"/>
              <w:left w:val="nil"/>
              <w:bottom w:val="single" w:sz="4" w:space="0" w:color="auto"/>
              <w:right w:val="single" w:sz="4" w:space="0" w:color="auto"/>
            </w:tcBorders>
            <w:shd w:val="clear" w:color="auto" w:fill="auto"/>
            <w:noWrap/>
            <w:vAlign w:val="bottom"/>
            <w:hideMark/>
          </w:tcPr>
          <w:p w14:paraId="71B4E83F" w14:textId="77777777" w:rsidR="00943DAA" w:rsidRPr="00943DAA" w:rsidRDefault="00943DAA" w:rsidP="00943DAA">
            <w:pPr>
              <w:jc w:val="right"/>
              <w:rPr>
                <w:color w:val="000000"/>
              </w:rPr>
            </w:pPr>
            <w:r w:rsidRPr="00943DAA">
              <w:rPr>
                <w:color w:val="000000"/>
                <w:sz w:val="22"/>
                <w:szCs w:val="22"/>
              </w:rPr>
              <w:t>100,3</w:t>
            </w:r>
          </w:p>
        </w:tc>
      </w:tr>
      <w:tr w:rsidR="00943DAA" w:rsidRPr="00943DAA" w14:paraId="7581AF3C"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54E0935" w14:textId="77777777" w:rsidR="00943DAA" w:rsidRPr="00943DAA" w:rsidRDefault="00943DAA" w:rsidP="00943DAA">
            <w:proofErr w:type="spellStart"/>
            <w:r w:rsidRPr="00943DAA">
              <w:rPr>
                <w:sz w:val="22"/>
                <w:szCs w:val="22"/>
              </w:rPr>
              <w:t>K</w:t>
            </w:r>
            <w:proofErr w:type="gramStart"/>
            <w:r w:rsidRPr="00943DAA">
              <w:rPr>
                <w:sz w:val="22"/>
                <w:szCs w:val="22"/>
              </w:rPr>
              <w:t>амчатский</w:t>
            </w:r>
            <w:proofErr w:type="spellEnd"/>
            <w:r w:rsidRPr="00943DAA">
              <w:rPr>
                <w:sz w:val="22"/>
                <w:szCs w:val="22"/>
              </w:rPr>
              <w:t xml:space="preserve">  край</w:t>
            </w:r>
            <w:proofErr w:type="gramEnd"/>
          </w:p>
        </w:tc>
        <w:tc>
          <w:tcPr>
            <w:tcW w:w="611" w:type="pct"/>
            <w:tcBorders>
              <w:top w:val="nil"/>
              <w:left w:val="nil"/>
              <w:bottom w:val="single" w:sz="4" w:space="0" w:color="auto"/>
              <w:right w:val="single" w:sz="4" w:space="0" w:color="auto"/>
            </w:tcBorders>
            <w:shd w:val="clear" w:color="auto" w:fill="auto"/>
            <w:noWrap/>
            <w:vAlign w:val="bottom"/>
            <w:hideMark/>
          </w:tcPr>
          <w:p w14:paraId="0DC3F5CC" w14:textId="77777777" w:rsidR="00943DAA" w:rsidRPr="00943DAA" w:rsidRDefault="00943DAA" w:rsidP="00943DAA">
            <w:pPr>
              <w:jc w:val="right"/>
              <w:rPr>
                <w:sz w:val="20"/>
                <w:szCs w:val="20"/>
              </w:rPr>
            </w:pPr>
            <w:r w:rsidRPr="00943DAA">
              <w:rPr>
                <w:sz w:val="20"/>
                <w:szCs w:val="20"/>
              </w:rPr>
              <w:t xml:space="preserve">39018,7   </w:t>
            </w:r>
          </w:p>
        </w:tc>
        <w:tc>
          <w:tcPr>
            <w:tcW w:w="629" w:type="pct"/>
            <w:tcBorders>
              <w:top w:val="nil"/>
              <w:left w:val="nil"/>
              <w:bottom w:val="single" w:sz="4" w:space="0" w:color="auto"/>
              <w:right w:val="single" w:sz="4" w:space="0" w:color="auto"/>
            </w:tcBorders>
            <w:shd w:val="clear" w:color="auto" w:fill="auto"/>
            <w:noWrap/>
            <w:vAlign w:val="bottom"/>
            <w:hideMark/>
          </w:tcPr>
          <w:p w14:paraId="31B947C9" w14:textId="77777777" w:rsidR="00943DAA" w:rsidRPr="00943DAA" w:rsidRDefault="00943DAA" w:rsidP="00943DAA">
            <w:pPr>
              <w:jc w:val="right"/>
              <w:rPr>
                <w:sz w:val="20"/>
                <w:szCs w:val="20"/>
              </w:rPr>
            </w:pPr>
            <w:r w:rsidRPr="00943DAA">
              <w:rPr>
                <w:sz w:val="20"/>
                <w:szCs w:val="20"/>
              </w:rPr>
              <w:t xml:space="preserve">42817,8   </w:t>
            </w:r>
          </w:p>
        </w:tc>
        <w:tc>
          <w:tcPr>
            <w:tcW w:w="629" w:type="pct"/>
            <w:tcBorders>
              <w:top w:val="nil"/>
              <w:left w:val="nil"/>
              <w:bottom w:val="single" w:sz="4" w:space="0" w:color="auto"/>
              <w:right w:val="single" w:sz="4" w:space="0" w:color="auto"/>
            </w:tcBorders>
            <w:shd w:val="clear" w:color="auto" w:fill="auto"/>
            <w:noWrap/>
            <w:vAlign w:val="bottom"/>
            <w:hideMark/>
          </w:tcPr>
          <w:p w14:paraId="2C03B819" w14:textId="77777777" w:rsidR="00943DAA" w:rsidRPr="00943DAA" w:rsidRDefault="00943DAA" w:rsidP="00943DAA">
            <w:pPr>
              <w:jc w:val="right"/>
              <w:rPr>
                <w:sz w:val="20"/>
                <w:szCs w:val="20"/>
              </w:rPr>
            </w:pPr>
            <w:r w:rsidRPr="00943DAA">
              <w:rPr>
                <w:sz w:val="20"/>
                <w:szCs w:val="20"/>
              </w:rPr>
              <w:t xml:space="preserve">43848,7   </w:t>
            </w:r>
          </w:p>
        </w:tc>
        <w:tc>
          <w:tcPr>
            <w:tcW w:w="433" w:type="pct"/>
            <w:tcBorders>
              <w:top w:val="nil"/>
              <w:left w:val="nil"/>
              <w:bottom w:val="single" w:sz="4" w:space="0" w:color="auto"/>
              <w:right w:val="single" w:sz="4" w:space="0" w:color="auto"/>
            </w:tcBorders>
            <w:shd w:val="clear" w:color="auto" w:fill="auto"/>
            <w:noWrap/>
            <w:vAlign w:val="bottom"/>
            <w:hideMark/>
          </w:tcPr>
          <w:p w14:paraId="25BA54E6" w14:textId="77777777" w:rsidR="00943DAA" w:rsidRPr="00943DAA" w:rsidRDefault="00943DAA" w:rsidP="00943DAA">
            <w:pPr>
              <w:jc w:val="right"/>
              <w:rPr>
                <w:color w:val="000000"/>
              </w:rPr>
            </w:pPr>
            <w:r w:rsidRPr="00943DAA">
              <w:rPr>
                <w:color w:val="000000"/>
                <w:sz w:val="22"/>
                <w:szCs w:val="22"/>
              </w:rPr>
              <w:t>3799,1</w:t>
            </w:r>
          </w:p>
        </w:tc>
        <w:tc>
          <w:tcPr>
            <w:tcW w:w="511" w:type="pct"/>
            <w:tcBorders>
              <w:top w:val="nil"/>
              <w:left w:val="nil"/>
              <w:bottom w:val="single" w:sz="4" w:space="0" w:color="auto"/>
              <w:right w:val="single" w:sz="4" w:space="0" w:color="auto"/>
            </w:tcBorders>
            <w:shd w:val="clear" w:color="auto" w:fill="auto"/>
            <w:noWrap/>
            <w:vAlign w:val="bottom"/>
            <w:hideMark/>
          </w:tcPr>
          <w:p w14:paraId="7857CFC5" w14:textId="77777777" w:rsidR="00943DAA" w:rsidRPr="00943DAA" w:rsidRDefault="00943DAA" w:rsidP="00943DAA">
            <w:pPr>
              <w:jc w:val="right"/>
              <w:rPr>
                <w:color w:val="000000"/>
              </w:rPr>
            </w:pPr>
            <w:r w:rsidRPr="00943DAA">
              <w:rPr>
                <w:color w:val="000000"/>
                <w:sz w:val="22"/>
                <w:szCs w:val="22"/>
              </w:rPr>
              <w:t>1030,9</w:t>
            </w:r>
          </w:p>
        </w:tc>
        <w:tc>
          <w:tcPr>
            <w:tcW w:w="548" w:type="pct"/>
            <w:tcBorders>
              <w:top w:val="nil"/>
              <w:left w:val="nil"/>
              <w:bottom w:val="single" w:sz="4" w:space="0" w:color="auto"/>
              <w:right w:val="single" w:sz="4" w:space="0" w:color="auto"/>
            </w:tcBorders>
            <w:shd w:val="clear" w:color="auto" w:fill="auto"/>
            <w:noWrap/>
            <w:vAlign w:val="bottom"/>
            <w:hideMark/>
          </w:tcPr>
          <w:p w14:paraId="5BCABF10" w14:textId="77777777" w:rsidR="00943DAA" w:rsidRPr="00943DAA" w:rsidRDefault="00943DAA" w:rsidP="00943DAA">
            <w:pPr>
              <w:jc w:val="right"/>
              <w:rPr>
                <w:color w:val="000000"/>
              </w:rPr>
            </w:pPr>
            <w:r w:rsidRPr="00943DAA">
              <w:rPr>
                <w:color w:val="000000"/>
                <w:sz w:val="22"/>
                <w:szCs w:val="22"/>
              </w:rPr>
              <w:t>109,7</w:t>
            </w:r>
          </w:p>
        </w:tc>
        <w:tc>
          <w:tcPr>
            <w:tcW w:w="574" w:type="pct"/>
            <w:tcBorders>
              <w:top w:val="nil"/>
              <w:left w:val="nil"/>
              <w:bottom w:val="single" w:sz="4" w:space="0" w:color="auto"/>
              <w:right w:val="single" w:sz="4" w:space="0" w:color="auto"/>
            </w:tcBorders>
            <w:shd w:val="clear" w:color="auto" w:fill="auto"/>
            <w:noWrap/>
            <w:vAlign w:val="bottom"/>
            <w:hideMark/>
          </w:tcPr>
          <w:p w14:paraId="0C10A474" w14:textId="77777777" w:rsidR="00943DAA" w:rsidRPr="00943DAA" w:rsidRDefault="00943DAA" w:rsidP="00943DAA">
            <w:pPr>
              <w:jc w:val="right"/>
              <w:rPr>
                <w:color w:val="000000"/>
              </w:rPr>
            </w:pPr>
            <w:r w:rsidRPr="00943DAA">
              <w:rPr>
                <w:color w:val="000000"/>
                <w:sz w:val="22"/>
                <w:szCs w:val="22"/>
              </w:rPr>
              <w:t>102,4</w:t>
            </w:r>
          </w:p>
        </w:tc>
      </w:tr>
      <w:tr w:rsidR="00943DAA" w:rsidRPr="00943DAA" w14:paraId="7AC195B2"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0B2C7A60" w14:textId="77777777" w:rsidR="00943DAA" w:rsidRPr="00943DAA" w:rsidRDefault="00943DAA" w:rsidP="00943DAA">
            <w:r w:rsidRPr="00943DAA">
              <w:rPr>
                <w:sz w:val="22"/>
                <w:szCs w:val="22"/>
              </w:rPr>
              <w:t>Приморский край</w:t>
            </w:r>
          </w:p>
        </w:tc>
        <w:tc>
          <w:tcPr>
            <w:tcW w:w="611" w:type="pct"/>
            <w:tcBorders>
              <w:top w:val="nil"/>
              <w:left w:val="nil"/>
              <w:bottom w:val="single" w:sz="4" w:space="0" w:color="auto"/>
              <w:right w:val="single" w:sz="4" w:space="0" w:color="auto"/>
            </w:tcBorders>
            <w:shd w:val="clear" w:color="auto" w:fill="auto"/>
            <w:noWrap/>
            <w:vAlign w:val="bottom"/>
            <w:hideMark/>
          </w:tcPr>
          <w:p w14:paraId="445F65CE" w14:textId="77777777" w:rsidR="00943DAA" w:rsidRPr="00943DAA" w:rsidRDefault="00943DAA" w:rsidP="00943DAA">
            <w:pPr>
              <w:jc w:val="right"/>
              <w:rPr>
                <w:sz w:val="20"/>
                <w:szCs w:val="20"/>
              </w:rPr>
            </w:pPr>
            <w:r w:rsidRPr="00943DAA">
              <w:rPr>
                <w:sz w:val="20"/>
                <w:szCs w:val="20"/>
              </w:rPr>
              <w:t xml:space="preserve">27478,9   </w:t>
            </w:r>
          </w:p>
        </w:tc>
        <w:tc>
          <w:tcPr>
            <w:tcW w:w="629" w:type="pct"/>
            <w:tcBorders>
              <w:top w:val="nil"/>
              <w:left w:val="nil"/>
              <w:bottom w:val="single" w:sz="4" w:space="0" w:color="auto"/>
              <w:right w:val="single" w:sz="4" w:space="0" w:color="auto"/>
            </w:tcBorders>
            <w:shd w:val="clear" w:color="auto" w:fill="auto"/>
            <w:noWrap/>
            <w:vAlign w:val="bottom"/>
            <w:hideMark/>
          </w:tcPr>
          <w:p w14:paraId="1AD15AC4" w14:textId="77777777" w:rsidR="00943DAA" w:rsidRPr="00943DAA" w:rsidRDefault="00943DAA" w:rsidP="00943DAA">
            <w:pPr>
              <w:jc w:val="right"/>
              <w:rPr>
                <w:sz w:val="20"/>
                <w:szCs w:val="20"/>
              </w:rPr>
            </w:pPr>
            <w:r w:rsidRPr="00943DAA">
              <w:rPr>
                <w:sz w:val="20"/>
                <w:szCs w:val="20"/>
              </w:rPr>
              <w:t xml:space="preserve">31072,2   </w:t>
            </w:r>
          </w:p>
        </w:tc>
        <w:tc>
          <w:tcPr>
            <w:tcW w:w="629" w:type="pct"/>
            <w:tcBorders>
              <w:top w:val="nil"/>
              <w:left w:val="nil"/>
              <w:bottom w:val="single" w:sz="4" w:space="0" w:color="auto"/>
              <w:right w:val="single" w:sz="4" w:space="0" w:color="auto"/>
            </w:tcBorders>
            <w:shd w:val="clear" w:color="auto" w:fill="auto"/>
            <w:noWrap/>
            <w:vAlign w:val="bottom"/>
            <w:hideMark/>
          </w:tcPr>
          <w:p w14:paraId="6C93DD41" w14:textId="77777777" w:rsidR="00943DAA" w:rsidRPr="00943DAA" w:rsidRDefault="00943DAA" w:rsidP="00943DAA">
            <w:pPr>
              <w:jc w:val="right"/>
              <w:rPr>
                <w:sz w:val="20"/>
                <w:szCs w:val="20"/>
              </w:rPr>
            </w:pPr>
            <w:r w:rsidRPr="00943DAA">
              <w:rPr>
                <w:sz w:val="20"/>
                <w:szCs w:val="20"/>
              </w:rPr>
              <w:t xml:space="preserve">31265,2   </w:t>
            </w:r>
          </w:p>
        </w:tc>
        <w:tc>
          <w:tcPr>
            <w:tcW w:w="433" w:type="pct"/>
            <w:tcBorders>
              <w:top w:val="nil"/>
              <w:left w:val="nil"/>
              <w:bottom w:val="single" w:sz="4" w:space="0" w:color="auto"/>
              <w:right w:val="single" w:sz="4" w:space="0" w:color="auto"/>
            </w:tcBorders>
            <w:shd w:val="clear" w:color="auto" w:fill="auto"/>
            <w:noWrap/>
            <w:vAlign w:val="bottom"/>
            <w:hideMark/>
          </w:tcPr>
          <w:p w14:paraId="7F9BEE76" w14:textId="77777777" w:rsidR="00943DAA" w:rsidRPr="00943DAA" w:rsidRDefault="00943DAA" w:rsidP="00943DAA">
            <w:pPr>
              <w:jc w:val="right"/>
              <w:rPr>
                <w:color w:val="000000"/>
              </w:rPr>
            </w:pPr>
            <w:r w:rsidRPr="00943DAA">
              <w:rPr>
                <w:color w:val="000000"/>
                <w:sz w:val="22"/>
                <w:szCs w:val="22"/>
              </w:rPr>
              <w:t>3593,3</w:t>
            </w:r>
          </w:p>
        </w:tc>
        <w:tc>
          <w:tcPr>
            <w:tcW w:w="511" w:type="pct"/>
            <w:tcBorders>
              <w:top w:val="nil"/>
              <w:left w:val="nil"/>
              <w:bottom w:val="single" w:sz="4" w:space="0" w:color="auto"/>
              <w:right w:val="single" w:sz="4" w:space="0" w:color="auto"/>
            </w:tcBorders>
            <w:shd w:val="clear" w:color="auto" w:fill="auto"/>
            <w:noWrap/>
            <w:vAlign w:val="bottom"/>
            <w:hideMark/>
          </w:tcPr>
          <w:p w14:paraId="1C181BC8" w14:textId="77777777" w:rsidR="00943DAA" w:rsidRPr="00943DAA" w:rsidRDefault="00943DAA" w:rsidP="00943DAA">
            <w:pPr>
              <w:jc w:val="right"/>
              <w:rPr>
                <w:color w:val="000000"/>
              </w:rPr>
            </w:pPr>
            <w:r w:rsidRPr="00943DAA">
              <w:rPr>
                <w:color w:val="000000"/>
                <w:sz w:val="22"/>
                <w:szCs w:val="22"/>
              </w:rPr>
              <w:t>193,0</w:t>
            </w:r>
          </w:p>
        </w:tc>
        <w:tc>
          <w:tcPr>
            <w:tcW w:w="548" w:type="pct"/>
            <w:tcBorders>
              <w:top w:val="nil"/>
              <w:left w:val="nil"/>
              <w:bottom w:val="single" w:sz="4" w:space="0" w:color="auto"/>
              <w:right w:val="single" w:sz="4" w:space="0" w:color="auto"/>
            </w:tcBorders>
            <w:shd w:val="clear" w:color="auto" w:fill="auto"/>
            <w:noWrap/>
            <w:vAlign w:val="bottom"/>
            <w:hideMark/>
          </w:tcPr>
          <w:p w14:paraId="63EE8552" w14:textId="77777777" w:rsidR="00943DAA" w:rsidRPr="00943DAA" w:rsidRDefault="00943DAA" w:rsidP="00943DAA">
            <w:pPr>
              <w:jc w:val="right"/>
              <w:rPr>
                <w:color w:val="000000"/>
              </w:rPr>
            </w:pPr>
            <w:r w:rsidRPr="00943DAA">
              <w:rPr>
                <w:color w:val="000000"/>
                <w:sz w:val="22"/>
                <w:szCs w:val="22"/>
              </w:rPr>
              <w:t>113,1</w:t>
            </w:r>
          </w:p>
        </w:tc>
        <w:tc>
          <w:tcPr>
            <w:tcW w:w="574" w:type="pct"/>
            <w:tcBorders>
              <w:top w:val="nil"/>
              <w:left w:val="nil"/>
              <w:bottom w:val="single" w:sz="4" w:space="0" w:color="auto"/>
              <w:right w:val="single" w:sz="4" w:space="0" w:color="auto"/>
            </w:tcBorders>
            <w:shd w:val="clear" w:color="auto" w:fill="auto"/>
            <w:noWrap/>
            <w:vAlign w:val="bottom"/>
            <w:hideMark/>
          </w:tcPr>
          <w:p w14:paraId="507D876F" w14:textId="77777777" w:rsidR="00943DAA" w:rsidRPr="00943DAA" w:rsidRDefault="00943DAA" w:rsidP="00943DAA">
            <w:pPr>
              <w:jc w:val="right"/>
              <w:rPr>
                <w:color w:val="000000"/>
              </w:rPr>
            </w:pPr>
            <w:r w:rsidRPr="00943DAA">
              <w:rPr>
                <w:color w:val="000000"/>
                <w:sz w:val="22"/>
                <w:szCs w:val="22"/>
              </w:rPr>
              <w:t>100,6</w:t>
            </w:r>
          </w:p>
        </w:tc>
      </w:tr>
      <w:tr w:rsidR="00943DAA" w:rsidRPr="00943DAA" w14:paraId="36D1F892"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6F98CED6" w14:textId="77777777" w:rsidR="00943DAA" w:rsidRPr="00943DAA" w:rsidRDefault="00943DAA" w:rsidP="00943DAA">
            <w:proofErr w:type="spellStart"/>
            <w:r w:rsidRPr="00943DAA">
              <w:rPr>
                <w:sz w:val="22"/>
                <w:szCs w:val="22"/>
              </w:rPr>
              <w:t>Xабаровский</w:t>
            </w:r>
            <w:proofErr w:type="spellEnd"/>
            <w:r w:rsidRPr="00943DAA">
              <w:rPr>
                <w:sz w:val="22"/>
                <w:szCs w:val="22"/>
              </w:rPr>
              <w:t xml:space="preserve"> край</w:t>
            </w:r>
          </w:p>
        </w:tc>
        <w:tc>
          <w:tcPr>
            <w:tcW w:w="611" w:type="pct"/>
            <w:tcBorders>
              <w:top w:val="nil"/>
              <w:left w:val="nil"/>
              <w:bottom w:val="single" w:sz="4" w:space="0" w:color="auto"/>
              <w:right w:val="single" w:sz="4" w:space="0" w:color="auto"/>
            </w:tcBorders>
            <w:shd w:val="clear" w:color="auto" w:fill="auto"/>
            <w:noWrap/>
            <w:vAlign w:val="bottom"/>
            <w:hideMark/>
          </w:tcPr>
          <w:p w14:paraId="5443EDA3" w14:textId="77777777" w:rsidR="00943DAA" w:rsidRPr="00943DAA" w:rsidRDefault="00943DAA" w:rsidP="00943DAA">
            <w:pPr>
              <w:jc w:val="right"/>
              <w:rPr>
                <w:sz w:val="20"/>
                <w:szCs w:val="20"/>
              </w:rPr>
            </w:pPr>
            <w:r w:rsidRPr="00943DAA">
              <w:rPr>
                <w:sz w:val="20"/>
                <w:szCs w:val="20"/>
              </w:rPr>
              <w:t xml:space="preserve">31197,3   </w:t>
            </w:r>
          </w:p>
        </w:tc>
        <w:tc>
          <w:tcPr>
            <w:tcW w:w="629" w:type="pct"/>
            <w:tcBorders>
              <w:top w:val="nil"/>
              <w:left w:val="nil"/>
              <w:bottom w:val="single" w:sz="4" w:space="0" w:color="auto"/>
              <w:right w:val="single" w:sz="4" w:space="0" w:color="auto"/>
            </w:tcBorders>
            <w:shd w:val="clear" w:color="auto" w:fill="auto"/>
            <w:noWrap/>
            <w:vAlign w:val="bottom"/>
            <w:hideMark/>
          </w:tcPr>
          <w:p w14:paraId="4D0076D5" w14:textId="77777777" w:rsidR="00943DAA" w:rsidRPr="00943DAA" w:rsidRDefault="00943DAA" w:rsidP="00943DAA">
            <w:pPr>
              <w:jc w:val="right"/>
              <w:rPr>
                <w:sz w:val="20"/>
                <w:szCs w:val="20"/>
              </w:rPr>
            </w:pPr>
            <w:r w:rsidRPr="00943DAA">
              <w:rPr>
                <w:sz w:val="20"/>
                <w:szCs w:val="20"/>
              </w:rPr>
              <w:t xml:space="preserve">35459,8   </w:t>
            </w:r>
          </w:p>
        </w:tc>
        <w:tc>
          <w:tcPr>
            <w:tcW w:w="629" w:type="pct"/>
            <w:tcBorders>
              <w:top w:val="nil"/>
              <w:left w:val="nil"/>
              <w:bottom w:val="single" w:sz="4" w:space="0" w:color="auto"/>
              <w:right w:val="single" w:sz="4" w:space="0" w:color="auto"/>
            </w:tcBorders>
            <w:shd w:val="clear" w:color="auto" w:fill="auto"/>
            <w:noWrap/>
            <w:vAlign w:val="bottom"/>
            <w:hideMark/>
          </w:tcPr>
          <w:p w14:paraId="25DBA372" w14:textId="77777777" w:rsidR="00943DAA" w:rsidRPr="00943DAA" w:rsidRDefault="00943DAA" w:rsidP="00943DAA">
            <w:pPr>
              <w:jc w:val="right"/>
              <w:rPr>
                <w:sz w:val="20"/>
                <w:szCs w:val="20"/>
              </w:rPr>
            </w:pPr>
            <w:r w:rsidRPr="00943DAA">
              <w:rPr>
                <w:sz w:val="20"/>
                <w:szCs w:val="20"/>
              </w:rPr>
              <w:t xml:space="preserve">36565,3   </w:t>
            </w:r>
          </w:p>
        </w:tc>
        <w:tc>
          <w:tcPr>
            <w:tcW w:w="433" w:type="pct"/>
            <w:tcBorders>
              <w:top w:val="nil"/>
              <w:left w:val="nil"/>
              <w:bottom w:val="single" w:sz="4" w:space="0" w:color="auto"/>
              <w:right w:val="single" w:sz="4" w:space="0" w:color="auto"/>
            </w:tcBorders>
            <w:shd w:val="clear" w:color="auto" w:fill="auto"/>
            <w:noWrap/>
            <w:vAlign w:val="bottom"/>
            <w:hideMark/>
          </w:tcPr>
          <w:p w14:paraId="761A0CA0" w14:textId="77777777" w:rsidR="00943DAA" w:rsidRPr="00943DAA" w:rsidRDefault="00943DAA" w:rsidP="00943DAA">
            <w:pPr>
              <w:jc w:val="right"/>
              <w:rPr>
                <w:color w:val="000000"/>
              </w:rPr>
            </w:pPr>
            <w:r w:rsidRPr="00943DAA">
              <w:rPr>
                <w:color w:val="000000"/>
                <w:sz w:val="22"/>
                <w:szCs w:val="22"/>
              </w:rPr>
              <w:t>4262,5</w:t>
            </w:r>
          </w:p>
        </w:tc>
        <w:tc>
          <w:tcPr>
            <w:tcW w:w="511" w:type="pct"/>
            <w:tcBorders>
              <w:top w:val="nil"/>
              <w:left w:val="nil"/>
              <w:bottom w:val="single" w:sz="4" w:space="0" w:color="auto"/>
              <w:right w:val="single" w:sz="4" w:space="0" w:color="auto"/>
            </w:tcBorders>
            <w:shd w:val="clear" w:color="auto" w:fill="auto"/>
            <w:noWrap/>
            <w:vAlign w:val="bottom"/>
            <w:hideMark/>
          </w:tcPr>
          <w:p w14:paraId="60634983" w14:textId="77777777" w:rsidR="00943DAA" w:rsidRPr="00943DAA" w:rsidRDefault="00943DAA" w:rsidP="00943DAA">
            <w:pPr>
              <w:jc w:val="right"/>
              <w:rPr>
                <w:color w:val="000000"/>
              </w:rPr>
            </w:pPr>
            <w:r w:rsidRPr="00943DAA">
              <w:rPr>
                <w:color w:val="000000"/>
                <w:sz w:val="22"/>
                <w:szCs w:val="22"/>
              </w:rPr>
              <w:t>1105,5</w:t>
            </w:r>
          </w:p>
        </w:tc>
        <w:tc>
          <w:tcPr>
            <w:tcW w:w="548" w:type="pct"/>
            <w:tcBorders>
              <w:top w:val="nil"/>
              <w:left w:val="nil"/>
              <w:bottom w:val="single" w:sz="4" w:space="0" w:color="auto"/>
              <w:right w:val="single" w:sz="4" w:space="0" w:color="auto"/>
            </w:tcBorders>
            <w:shd w:val="clear" w:color="auto" w:fill="auto"/>
            <w:noWrap/>
            <w:vAlign w:val="bottom"/>
            <w:hideMark/>
          </w:tcPr>
          <w:p w14:paraId="5C081C4D" w14:textId="77777777" w:rsidR="00943DAA" w:rsidRPr="00943DAA" w:rsidRDefault="00943DAA" w:rsidP="00943DAA">
            <w:pPr>
              <w:jc w:val="right"/>
              <w:rPr>
                <w:color w:val="000000"/>
              </w:rPr>
            </w:pPr>
            <w:r w:rsidRPr="00943DAA">
              <w:rPr>
                <w:color w:val="000000"/>
                <w:sz w:val="22"/>
                <w:szCs w:val="22"/>
              </w:rPr>
              <w:t>113,7</w:t>
            </w:r>
          </w:p>
        </w:tc>
        <w:tc>
          <w:tcPr>
            <w:tcW w:w="574" w:type="pct"/>
            <w:tcBorders>
              <w:top w:val="nil"/>
              <w:left w:val="nil"/>
              <w:bottom w:val="single" w:sz="4" w:space="0" w:color="auto"/>
              <w:right w:val="single" w:sz="4" w:space="0" w:color="auto"/>
            </w:tcBorders>
            <w:shd w:val="clear" w:color="auto" w:fill="auto"/>
            <w:noWrap/>
            <w:vAlign w:val="bottom"/>
            <w:hideMark/>
          </w:tcPr>
          <w:p w14:paraId="3E329D86" w14:textId="77777777" w:rsidR="00943DAA" w:rsidRPr="00943DAA" w:rsidRDefault="00943DAA" w:rsidP="00943DAA">
            <w:pPr>
              <w:jc w:val="right"/>
              <w:rPr>
                <w:color w:val="000000"/>
              </w:rPr>
            </w:pPr>
            <w:r w:rsidRPr="00943DAA">
              <w:rPr>
                <w:color w:val="000000"/>
                <w:sz w:val="22"/>
                <w:szCs w:val="22"/>
              </w:rPr>
              <w:t>103,1</w:t>
            </w:r>
          </w:p>
        </w:tc>
      </w:tr>
      <w:tr w:rsidR="00943DAA" w:rsidRPr="00943DAA" w14:paraId="771D1703"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039B92E" w14:textId="77777777" w:rsidR="00943DAA" w:rsidRPr="00943DAA" w:rsidRDefault="00943DAA" w:rsidP="00943DAA">
            <w:proofErr w:type="spellStart"/>
            <w:r w:rsidRPr="00943DAA">
              <w:rPr>
                <w:sz w:val="22"/>
                <w:szCs w:val="22"/>
              </w:rPr>
              <w:t>Aмурская</w:t>
            </w:r>
            <w:proofErr w:type="spellEnd"/>
            <w:r w:rsidRPr="00943DAA">
              <w:rPr>
                <w:sz w:val="22"/>
                <w:szCs w:val="22"/>
              </w:rPr>
              <w:t xml:space="preserve">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3181DFC5" w14:textId="77777777" w:rsidR="00943DAA" w:rsidRPr="00943DAA" w:rsidRDefault="00943DAA" w:rsidP="00943DAA">
            <w:pPr>
              <w:jc w:val="right"/>
              <w:rPr>
                <w:sz w:val="20"/>
                <w:szCs w:val="20"/>
              </w:rPr>
            </w:pPr>
            <w:r w:rsidRPr="00943DAA">
              <w:rPr>
                <w:sz w:val="20"/>
                <w:szCs w:val="20"/>
              </w:rPr>
              <w:t xml:space="preserve">25385,0   </w:t>
            </w:r>
          </w:p>
        </w:tc>
        <w:tc>
          <w:tcPr>
            <w:tcW w:w="629" w:type="pct"/>
            <w:tcBorders>
              <w:top w:val="nil"/>
              <w:left w:val="nil"/>
              <w:bottom w:val="single" w:sz="4" w:space="0" w:color="auto"/>
              <w:right w:val="single" w:sz="4" w:space="0" w:color="auto"/>
            </w:tcBorders>
            <w:shd w:val="clear" w:color="auto" w:fill="auto"/>
            <w:noWrap/>
            <w:vAlign w:val="bottom"/>
            <w:hideMark/>
          </w:tcPr>
          <w:p w14:paraId="5E725C09" w14:textId="77777777" w:rsidR="00943DAA" w:rsidRPr="00943DAA" w:rsidRDefault="00943DAA" w:rsidP="00943DAA">
            <w:pPr>
              <w:jc w:val="right"/>
              <w:rPr>
                <w:sz w:val="20"/>
                <w:szCs w:val="20"/>
              </w:rPr>
            </w:pPr>
            <w:r w:rsidRPr="00943DAA">
              <w:rPr>
                <w:sz w:val="20"/>
                <w:szCs w:val="20"/>
              </w:rPr>
              <w:t xml:space="preserve">28239,7   </w:t>
            </w:r>
          </w:p>
        </w:tc>
        <w:tc>
          <w:tcPr>
            <w:tcW w:w="629" w:type="pct"/>
            <w:tcBorders>
              <w:top w:val="nil"/>
              <w:left w:val="nil"/>
              <w:bottom w:val="single" w:sz="4" w:space="0" w:color="auto"/>
              <w:right w:val="single" w:sz="4" w:space="0" w:color="auto"/>
            </w:tcBorders>
            <w:shd w:val="clear" w:color="auto" w:fill="auto"/>
            <w:noWrap/>
            <w:vAlign w:val="bottom"/>
            <w:hideMark/>
          </w:tcPr>
          <w:p w14:paraId="6441AC72" w14:textId="77777777" w:rsidR="00943DAA" w:rsidRPr="00943DAA" w:rsidRDefault="00943DAA" w:rsidP="00943DAA">
            <w:pPr>
              <w:jc w:val="right"/>
              <w:rPr>
                <w:sz w:val="20"/>
                <w:szCs w:val="20"/>
              </w:rPr>
            </w:pPr>
            <w:r w:rsidRPr="00943DAA">
              <w:rPr>
                <w:sz w:val="20"/>
                <w:szCs w:val="20"/>
              </w:rPr>
              <w:t xml:space="preserve">27976,4   </w:t>
            </w:r>
          </w:p>
        </w:tc>
        <w:tc>
          <w:tcPr>
            <w:tcW w:w="433" w:type="pct"/>
            <w:tcBorders>
              <w:top w:val="nil"/>
              <w:left w:val="nil"/>
              <w:bottom w:val="single" w:sz="4" w:space="0" w:color="auto"/>
              <w:right w:val="single" w:sz="4" w:space="0" w:color="auto"/>
            </w:tcBorders>
            <w:shd w:val="clear" w:color="auto" w:fill="auto"/>
            <w:noWrap/>
            <w:vAlign w:val="bottom"/>
            <w:hideMark/>
          </w:tcPr>
          <w:p w14:paraId="46816FD3" w14:textId="77777777" w:rsidR="00943DAA" w:rsidRPr="00943DAA" w:rsidRDefault="00943DAA" w:rsidP="00943DAA">
            <w:pPr>
              <w:jc w:val="right"/>
              <w:rPr>
                <w:color w:val="000000"/>
              </w:rPr>
            </w:pPr>
            <w:r w:rsidRPr="00943DAA">
              <w:rPr>
                <w:color w:val="000000"/>
                <w:sz w:val="22"/>
                <w:szCs w:val="22"/>
              </w:rPr>
              <w:t>2854,7</w:t>
            </w:r>
          </w:p>
        </w:tc>
        <w:tc>
          <w:tcPr>
            <w:tcW w:w="511" w:type="pct"/>
            <w:tcBorders>
              <w:top w:val="nil"/>
              <w:left w:val="nil"/>
              <w:bottom w:val="single" w:sz="4" w:space="0" w:color="auto"/>
              <w:right w:val="single" w:sz="4" w:space="0" w:color="auto"/>
            </w:tcBorders>
            <w:shd w:val="clear" w:color="auto" w:fill="auto"/>
            <w:noWrap/>
            <w:vAlign w:val="bottom"/>
            <w:hideMark/>
          </w:tcPr>
          <w:p w14:paraId="6EABC665" w14:textId="77777777" w:rsidR="00943DAA" w:rsidRPr="00943DAA" w:rsidRDefault="00943DAA" w:rsidP="00943DAA">
            <w:pPr>
              <w:jc w:val="right"/>
              <w:rPr>
                <w:color w:val="000000"/>
              </w:rPr>
            </w:pPr>
            <w:r w:rsidRPr="00943DAA">
              <w:rPr>
                <w:color w:val="000000"/>
                <w:sz w:val="22"/>
                <w:szCs w:val="22"/>
              </w:rPr>
              <w:t>-263,3</w:t>
            </w:r>
          </w:p>
        </w:tc>
        <w:tc>
          <w:tcPr>
            <w:tcW w:w="548" w:type="pct"/>
            <w:tcBorders>
              <w:top w:val="nil"/>
              <w:left w:val="nil"/>
              <w:bottom w:val="single" w:sz="4" w:space="0" w:color="auto"/>
              <w:right w:val="single" w:sz="4" w:space="0" w:color="auto"/>
            </w:tcBorders>
            <w:shd w:val="clear" w:color="auto" w:fill="auto"/>
            <w:noWrap/>
            <w:vAlign w:val="bottom"/>
            <w:hideMark/>
          </w:tcPr>
          <w:p w14:paraId="4EE6FB3D" w14:textId="77777777" w:rsidR="00943DAA" w:rsidRPr="00943DAA" w:rsidRDefault="00943DAA" w:rsidP="00943DAA">
            <w:pPr>
              <w:jc w:val="right"/>
              <w:rPr>
                <w:color w:val="000000"/>
              </w:rPr>
            </w:pPr>
            <w:r w:rsidRPr="00943DAA">
              <w:rPr>
                <w:color w:val="000000"/>
                <w:sz w:val="22"/>
                <w:szCs w:val="22"/>
              </w:rPr>
              <w:t>111,2</w:t>
            </w:r>
          </w:p>
        </w:tc>
        <w:tc>
          <w:tcPr>
            <w:tcW w:w="574" w:type="pct"/>
            <w:tcBorders>
              <w:top w:val="nil"/>
              <w:left w:val="nil"/>
              <w:bottom w:val="single" w:sz="4" w:space="0" w:color="auto"/>
              <w:right w:val="single" w:sz="4" w:space="0" w:color="auto"/>
            </w:tcBorders>
            <w:shd w:val="clear" w:color="auto" w:fill="auto"/>
            <w:noWrap/>
            <w:vAlign w:val="bottom"/>
            <w:hideMark/>
          </w:tcPr>
          <w:p w14:paraId="0E413864" w14:textId="77777777" w:rsidR="00943DAA" w:rsidRPr="00943DAA" w:rsidRDefault="00943DAA" w:rsidP="00943DAA">
            <w:pPr>
              <w:jc w:val="right"/>
              <w:rPr>
                <w:color w:val="000000"/>
              </w:rPr>
            </w:pPr>
            <w:r w:rsidRPr="00943DAA">
              <w:rPr>
                <w:color w:val="000000"/>
                <w:sz w:val="22"/>
                <w:szCs w:val="22"/>
              </w:rPr>
              <w:t>99,1</w:t>
            </w:r>
          </w:p>
        </w:tc>
      </w:tr>
      <w:tr w:rsidR="00943DAA" w:rsidRPr="00943DAA" w14:paraId="51814FFD"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3208C141" w14:textId="77777777" w:rsidR="00943DAA" w:rsidRPr="00943DAA" w:rsidRDefault="00943DAA" w:rsidP="00943DAA">
            <w:proofErr w:type="spellStart"/>
            <w:r w:rsidRPr="00943DAA">
              <w:rPr>
                <w:sz w:val="22"/>
                <w:szCs w:val="22"/>
              </w:rPr>
              <w:t>Mагаданская</w:t>
            </w:r>
            <w:proofErr w:type="spellEnd"/>
            <w:r w:rsidRPr="00943DAA">
              <w:rPr>
                <w:sz w:val="22"/>
                <w:szCs w:val="22"/>
              </w:rPr>
              <w:t xml:space="preserve">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14EABB80" w14:textId="77777777" w:rsidR="00943DAA" w:rsidRPr="00943DAA" w:rsidRDefault="00943DAA" w:rsidP="00943DAA">
            <w:pPr>
              <w:jc w:val="right"/>
              <w:rPr>
                <w:sz w:val="20"/>
                <w:szCs w:val="20"/>
              </w:rPr>
            </w:pPr>
            <w:r w:rsidRPr="00943DAA">
              <w:rPr>
                <w:sz w:val="20"/>
                <w:szCs w:val="20"/>
              </w:rPr>
              <w:t xml:space="preserve">44995,5   </w:t>
            </w:r>
          </w:p>
        </w:tc>
        <w:tc>
          <w:tcPr>
            <w:tcW w:w="629" w:type="pct"/>
            <w:tcBorders>
              <w:top w:val="nil"/>
              <w:left w:val="nil"/>
              <w:bottom w:val="single" w:sz="4" w:space="0" w:color="auto"/>
              <w:right w:val="single" w:sz="4" w:space="0" w:color="auto"/>
            </w:tcBorders>
            <w:shd w:val="clear" w:color="auto" w:fill="auto"/>
            <w:noWrap/>
            <w:vAlign w:val="bottom"/>
            <w:hideMark/>
          </w:tcPr>
          <w:p w14:paraId="0C27CBA9" w14:textId="77777777" w:rsidR="00943DAA" w:rsidRPr="00943DAA" w:rsidRDefault="00943DAA" w:rsidP="00943DAA">
            <w:pPr>
              <w:jc w:val="right"/>
              <w:rPr>
                <w:sz w:val="20"/>
                <w:szCs w:val="20"/>
              </w:rPr>
            </w:pPr>
            <w:r w:rsidRPr="00943DAA">
              <w:rPr>
                <w:sz w:val="20"/>
                <w:szCs w:val="20"/>
              </w:rPr>
              <w:t xml:space="preserve">50749,6   </w:t>
            </w:r>
          </w:p>
        </w:tc>
        <w:tc>
          <w:tcPr>
            <w:tcW w:w="629" w:type="pct"/>
            <w:tcBorders>
              <w:top w:val="nil"/>
              <w:left w:val="nil"/>
              <w:bottom w:val="single" w:sz="4" w:space="0" w:color="auto"/>
              <w:right w:val="single" w:sz="4" w:space="0" w:color="auto"/>
            </w:tcBorders>
            <w:shd w:val="clear" w:color="auto" w:fill="auto"/>
            <w:noWrap/>
            <w:vAlign w:val="bottom"/>
            <w:hideMark/>
          </w:tcPr>
          <w:p w14:paraId="6DBCC1AC" w14:textId="77777777" w:rsidR="00943DAA" w:rsidRPr="00943DAA" w:rsidRDefault="00943DAA" w:rsidP="00943DAA">
            <w:pPr>
              <w:jc w:val="right"/>
              <w:rPr>
                <w:sz w:val="20"/>
                <w:szCs w:val="20"/>
              </w:rPr>
            </w:pPr>
            <w:r w:rsidRPr="00943DAA">
              <w:rPr>
                <w:sz w:val="20"/>
                <w:szCs w:val="20"/>
              </w:rPr>
              <w:t xml:space="preserve">51366,7   </w:t>
            </w:r>
          </w:p>
        </w:tc>
        <w:tc>
          <w:tcPr>
            <w:tcW w:w="433" w:type="pct"/>
            <w:tcBorders>
              <w:top w:val="nil"/>
              <w:left w:val="nil"/>
              <w:bottom w:val="single" w:sz="4" w:space="0" w:color="auto"/>
              <w:right w:val="single" w:sz="4" w:space="0" w:color="auto"/>
            </w:tcBorders>
            <w:shd w:val="clear" w:color="auto" w:fill="auto"/>
            <w:noWrap/>
            <w:vAlign w:val="bottom"/>
            <w:hideMark/>
          </w:tcPr>
          <w:p w14:paraId="7D5ED4EC" w14:textId="77777777" w:rsidR="00943DAA" w:rsidRPr="00943DAA" w:rsidRDefault="00943DAA" w:rsidP="00943DAA">
            <w:pPr>
              <w:jc w:val="right"/>
              <w:rPr>
                <w:color w:val="000000"/>
              </w:rPr>
            </w:pPr>
            <w:r w:rsidRPr="00943DAA">
              <w:rPr>
                <w:color w:val="000000"/>
                <w:sz w:val="22"/>
                <w:szCs w:val="22"/>
              </w:rPr>
              <w:t>5754,1</w:t>
            </w:r>
          </w:p>
        </w:tc>
        <w:tc>
          <w:tcPr>
            <w:tcW w:w="511" w:type="pct"/>
            <w:tcBorders>
              <w:top w:val="nil"/>
              <w:left w:val="nil"/>
              <w:bottom w:val="single" w:sz="4" w:space="0" w:color="auto"/>
              <w:right w:val="single" w:sz="4" w:space="0" w:color="auto"/>
            </w:tcBorders>
            <w:shd w:val="clear" w:color="auto" w:fill="auto"/>
            <w:noWrap/>
            <w:vAlign w:val="bottom"/>
            <w:hideMark/>
          </w:tcPr>
          <w:p w14:paraId="3A1B623D" w14:textId="77777777" w:rsidR="00943DAA" w:rsidRPr="00943DAA" w:rsidRDefault="00943DAA" w:rsidP="00943DAA">
            <w:pPr>
              <w:jc w:val="right"/>
              <w:rPr>
                <w:color w:val="000000"/>
              </w:rPr>
            </w:pPr>
            <w:r w:rsidRPr="00943DAA">
              <w:rPr>
                <w:color w:val="000000"/>
                <w:sz w:val="22"/>
                <w:szCs w:val="22"/>
              </w:rPr>
              <w:t>617,1</w:t>
            </w:r>
          </w:p>
        </w:tc>
        <w:tc>
          <w:tcPr>
            <w:tcW w:w="548" w:type="pct"/>
            <w:tcBorders>
              <w:top w:val="nil"/>
              <w:left w:val="nil"/>
              <w:bottom w:val="single" w:sz="4" w:space="0" w:color="auto"/>
              <w:right w:val="single" w:sz="4" w:space="0" w:color="auto"/>
            </w:tcBorders>
            <w:shd w:val="clear" w:color="auto" w:fill="auto"/>
            <w:noWrap/>
            <w:vAlign w:val="bottom"/>
            <w:hideMark/>
          </w:tcPr>
          <w:p w14:paraId="4794856B" w14:textId="77777777" w:rsidR="00943DAA" w:rsidRPr="00943DAA" w:rsidRDefault="00943DAA" w:rsidP="00943DAA">
            <w:pPr>
              <w:jc w:val="right"/>
              <w:rPr>
                <w:color w:val="000000"/>
              </w:rPr>
            </w:pPr>
            <w:r w:rsidRPr="00943DAA">
              <w:rPr>
                <w:color w:val="000000"/>
                <w:sz w:val="22"/>
                <w:szCs w:val="22"/>
              </w:rPr>
              <w:t>112,8</w:t>
            </w:r>
          </w:p>
        </w:tc>
        <w:tc>
          <w:tcPr>
            <w:tcW w:w="574" w:type="pct"/>
            <w:tcBorders>
              <w:top w:val="nil"/>
              <w:left w:val="nil"/>
              <w:bottom w:val="single" w:sz="4" w:space="0" w:color="auto"/>
              <w:right w:val="single" w:sz="4" w:space="0" w:color="auto"/>
            </w:tcBorders>
            <w:shd w:val="clear" w:color="auto" w:fill="auto"/>
            <w:noWrap/>
            <w:vAlign w:val="bottom"/>
            <w:hideMark/>
          </w:tcPr>
          <w:p w14:paraId="27CF29BF" w14:textId="77777777" w:rsidR="00943DAA" w:rsidRPr="00943DAA" w:rsidRDefault="00943DAA" w:rsidP="00943DAA">
            <w:pPr>
              <w:jc w:val="right"/>
              <w:rPr>
                <w:color w:val="000000"/>
              </w:rPr>
            </w:pPr>
            <w:r w:rsidRPr="00943DAA">
              <w:rPr>
                <w:color w:val="000000"/>
                <w:sz w:val="22"/>
                <w:szCs w:val="22"/>
              </w:rPr>
              <w:t>101,2</w:t>
            </w:r>
          </w:p>
        </w:tc>
      </w:tr>
      <w:tr w:rsidR="00943DAA" w:rsidRPr="00943DAA" w14:paraId="668841B8"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68E68150" w14:textId="77777777" w:rsidR="00943DAA" w:rsidRPr="00943DAA" w:rsidRDefault="00943DAA" w:rsidP="00943DAA">
            <w:proofErr w:type="spellStart"/>
            <w:r w:rsidRPr="00943DAA">
              <w:rPr>
                <w:sz w:val="22"/>
                <w:szCs w:val="22"/>
              </w:rPr>
              <w:t>Cахалинская</w:t>
            </w:r>
            <w:proofErr w:type="spellEnd"/>
            <w:r w:rsidRPr="00943DAA">
              <w:rPr>
                <w:sz w:val="22"/>
                <w:szCs w:val="22"/>
              </w:rPr>
              <w:t xml:space="preserve"> область</w:t>
            </w:r>
          </w:p>
        </w:tc>
        <w:tc>
          <w:tcPr>
            <w:tcW w:w="611" w:type="pct"/>
            <w:tcBorders>
              <w:top w:val="nil"/>
              <w:left w:val="nil"/>
              <w:bottom w:val="single" w:sz="4" w:space="0" w:color="auto"/>
              <w:right w:val="single" w:sz="4" w:space="0" w:color="auto"/>
            </w:tcBorders>
            <w:shd w:val="clear" w:color="auto" w:fill="auto"/>
            <w:noWrap/>
            <w:vAlign w:val="bottom"/>
            <w:hideMark/>
          </w:tcPr>
          <w:p w14:paraId="6DFBC32F" w14:textId="77777777" w:rsidR="00943DAA" w:rsidRPr="00943DAA" w:rsidRDefault="00943DAA" w:rsidP="00943DAA">
            <w:pPr>
              <w:jc w:val="right"/>
              <w:rPr>
                <w:sz w:val="20"/>
                <w:szCs w:val="20"/>
              </w:rPr>
            </w:pPr>
            <w:r w:rsidRPr="00943DAA">
              <w:rPr>
                <w:sz w:val="20"/>
                <w:szCs w:val="20"/>
              </w:rPr>
              <w:t xml:space="preserve">41947,3   </w:t>
            </w:r>
          </w:p>
        </w:tc>
        <w:tc>
          <w:tcPr>
            <w:tcW w:w="629" w:type="pct"/>
            <w:tcBorders>
              <w:top w:val="nil"/>
              <w:left w:val="nil"/>
              <w:bottom w:val="single" w:sz="4" w:space="0" w:color="auto"/>
              <w:right w:val="single" w:sz="4" w:space="0" w:color="auto"/>
            </w:tcBorders>
            <w:shd w:val="clear" w:color="auto" w:fill="auto"/>
            <w:noWrap/>
            <w:vAlign w:val="bottom"/>
            <w:hideMark/>
          </w:tcPr>
          <w:p w14:paraId="6E7BDC34" w14:textId="77777777" w:rsidR="00943DAA" w:rsidRPr="00943DAA" w:rsidRDefault="00943DAA" w:rsidP="00943DAA">
            <w:pPr>
              <w:jc w:val="right"/>
              <w:rPr>
                <w:sz w:val="20"/>
                <w:szCs w:val="20"/>
              </w:rPr>
            </w:pPr>
            <w:r w:rsidRPr="00943DAA">
              <w:rPr>
                <w:sz w:val="20"/>
                <w:szCs w:val="20"/>
              </w:rPr>
              <w:t xml:space="preserve">47872,1   </w:t>
            </w:r>
          </w:p>
        </w:tc>
        <w:tc>
          <w:tcPr>
            <w:tcW w:w="629" w:type="pct"/>
            <w:tcBorders>
              <w:top w:val="nil"/>
              <w:left w:val="nil"/>
              <w:bottom w:val="single" w:sz="4" w:space="0" w:color="auto"/>
              <w:right w:val="single" w:sz="4" w:space="0" w:color="auto"/>
            </w:tcBorders>
            <w:shd w:val="clear" w:color="auto" w:fill="auto"/>
            <w:noWrap/>
            <w:vAlign w:val="bottom"/>
            <w:hideMark/>
          </w:tcPr>
          <w:p w14:paraId="20BBBA18" w14:textId="77777777" w:rsidR="00943DAA" w:rsidRPr="00943DAA" w:rsidRDefault="00943DAA" w:rsidP="00943DAA">
            <w:pPr>
              <w:jc w:val="right"/>
              <w:rPr>
                <w:sz w:val="20"/>
                <w:szCs w:val="20"/>
              </w:rPr>
            </w:pPr>
            <w:r w:rsidRPr="00943DAA">
              <w:rPr>
                <w:sz w:val="20"/>
                <w:szCs w:val="20"/>
              </w:rPr>
              <w:t xml:space="preserve">49467,9   </w:t>
            </w:r>
          </w:p>
        </w:tc>
        <w:tc>
          <w:tcPr>
            <w:tcW w:w="433" w:type="pct"/>
            <w:tcBorders>
              <w:top w:val="nil"/>
              <w:left w:val="nil"/>
              <w:bottom w:val="single" w:sz="4" w:space="0" w:color="auto"/>
              <w:right w:val="single" w:sz="4" w:space="0" w:color="auto"/>
            </w:tcBorders>
            <w:shd w:val="clear" w:color="auto" w:fill="auto"/>
            <w:noWrap/>
            <w:vAlign w:val="bottom"/>
            <w:hideMark/>
          </w:tcPr>
          <w:p w14:paraId="5CDEE04B" w14:textId="77777777" w:rsidR="00943DAA" w:rsidRPr="00943DAA" w:rsidRDefault="00943DAA" w:rsidP="00943DAA">
            <w:pPr>
              <w:jc w:val="right"/>
              <w:rPr>
                <w:color w:val="000000"/>
              </w:rPr>
            </w:pPr>
            <w:r w:rsidRPr="00943DAA">
              <w:rPr>
                <w:color w:val="000000"/>
                <w:sz w:val="22"/>
                <w:szCs w:val="22"/>
              </w:rPr>
              <w:t>5924,8</w:t>
            </w:r>
          </w:p>
        </w:tc>
        <w:tc>
          <w:tcPr>
            <w:tcW w:w="511" w:type="pct"/>
            <w:tcBorders>
              <w:top w:val="nil"/>
              <w:left w:val="nil"/>
              <w:bottom w:val="single" w:sz="4" w:space="0" w:color="auto"/>
              <w:right w:val="single" w:sz="4" w:space="0" w:color="auto"/>
            </w:tcBorders>
            <w:shd w:val="clear" w:color="auto" w:fill="auto"/>
            <w:noWrap/>
            <w:vAlign w:val="bottom"/>
            <w:hideMark/>
          </w:tcPr>
          <w:p w14:paraId="6D4F7236" w14:textId="77777777" w:rsidR="00943DAA" w:rsidRPr="00943DAA" w:rsidRDefault="00943DAA" w:rsidP="00943DAA">
            <w:pPr>
              <w:jc w:val="right"/>
              <w:rPr>
                <w:color w:val="000000"/>
              </w:rPr>
            </w:pPr>
            <w:r w:rsidRPr="00943DAA">
              <w:rPr>
                <w:color w:val="000000"/>
                <w:sz w:val="22"/>
                <w:szCs w:val="22"/>
              </w:rPr>
              <w:t>1595,8</w:t>
            </w:r>
          </w:p>
        </w:tc>
        <w:tc>
          <w:tcPr>
            <w:tcW w:w="548" w:type="pct"/>
            <w:tcBorders>
              <w:top w:val="nil"/>
              <w:left w:val="nil"/>
              <w:bottom w:val="single" w:sz="4" w:space="0" w:color="auto"/>
              <w:right w:val="single" w:sz="4" w:space="0" w:color="auto"/>
            </w:tcBorders>
            <w:shd w:val="clear" w:color="auto" w:fill="auto"/>
            <w:noWrap/>
            <w:vAlign w:val="bottom"/>
            <w:hideMark/>
          </w:tcPr>
          <w:p w14:paraId="1BDD8113" w14:textId="77777777" w:rsidR="00943DAA" w:rsidRPr="00943DAA" w:rsidRDefault="00943DAA" w:rsidP="00943DAA">
            <w:pPr>
              <w:jc w:val="right"/>
              <w:rPr>
                <w:color w:val="000000"/>
              </w:rPr>
            </w:pPr>
            <w:r w:rsidRPr="00943DAA">
              <w:rPr>
                <w:color w:val="000000"/>
                <w:sz w:val="22"/>
                <w:szCs w:val="22"/>
              </w:rPr>
              <w:t>114,1</w:t>
            </w:r>
          </w:p>
        </w:tc>
        <w:tc>
          <w:tcPr>
            <w:tcW w:w="574" w:type="pct"/>
            <w:tcBorders>
              <w:top w:val="nil"/>
              <w:left w:val="nil"/>
              <w:bottom w:val="single" w:sz="4" w:space="0" w:color="auto"/>
              <w:right w:val="single" w:sz="4" w:space="0" w:color="auto"/>
            </w:tcBorders>
            <w:shd w:val="clear" w:color="auto" w:fill="auto"/>
            <w:noWrap/>
            <w:vAlign w:val="bottom"/>
            <w:hideMark/>
          </w:tcPr>
          <w:p w14:paraId="1BAD6855" w14:textId="77777777" w:rsidR="00943DAA" w:rsidRPr="00943DAA" w:rsidRDefault="00943DAA" w:rsidP="00943DAA">
            <w:pPr>
              <w:jc w:val="right"/>
              <w:rPr>
                <w:color w:val="000000"/>
              </w:rPr>
            </w:pPr>
            <w:r w:rsidRPr="00943DAA">
              <w:rPr>
                <w:color w:val="000000"/>
                <w:sz w:val="22"/>
                <w:szCs w:val="22"/>
              </w:rPr>
              <w:t>103,3</w:t>
            </w:r>
          </w:p>
        </w:tc>
      </w:tr>
      <w:tr w:rsidR="00943DAA" w:rsidRPr="00943DAA" w14:paraId="1593B88A"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144E1C91" w14:textId="77777777" w:rsidR="00943DAA" w:rsidRPr="00943DAA" w:rsidRDefault="00943DAA" w:rsidP="00943DAA">
            <w:r w:rsidRPr="00943DAA">
              <w:rPr>
                <w:sz w:val="22"/>
                <w:szCs w:val="22"/>
              </w:rPr>
              <w:t xml:space="preserve">Еврейская </w:t>
            </w:r>
            <w:proofErr w:type="spellStart"/>
            <w:proofErr w:type="gramStart"/>
            <w:r w:rsidRPr="00943DAA">
              <w:rPr>
                <w:sz w:val="22"/>
                <w:szCs w:val="22"/>
              </w:rPr>
              <w:t>автоном.область</w:t>
            </w:r>
            <w:proofErr w:type="spellEnd"/>
            <w:proofErr w:type="gramEnd"/>
          </w:p>
        </w:tc>
        <w:tc>
          <w:tcPr>
            <w:tcW w:w="611" w:type="pct"/>
            <w:tcBorders>
              <w:top w:val="nil"/>
              <w:left w:val="nil"/>
              <w:bottom w:val="single" w:sz="4" w:space="0" w:color="auto"/>
              <w:right w:val="single" w:sz="4" w:space="0" w:color="auto"/>
            </w:tcBorders>
            <w:shd w:val="clear" w:color="auto" w:fill="auto"/>
            <w:noWrap/>
            <w:vAlign w:val="bottom"/>
            <w:hideMark/>
          </w:tcPr>
          <w:p w14:paraId="13AAAFA9" w14:textId="77777777" w:rsidR="00943DAA" w:rsidRPr="00943DAA" w:rsidRDefault="00943DAA" w:rsidP="00943DAA">
            <w:pPr>
              <w:jc w:val="right"/>
              <w:rPr>
                <w:sz w:val="20"/>
                <w:szCs w:val="20"/>
              </w:rPr>
            </w:pPr>
            <w:r w:rsidRPr="00943DAA">
              <w:rPr>
                <w:sz w:val="20"/>
                <w:szCs w:val="20"/>
              </w:rPr>
              <w:t xml:space="preserve">21838,5   </w:t>
            </w:r>
          </w:p>
        </w:tc>
        <w:tc>
          <w:tcPr>
            <w:tcW w:w="629" w:type="pct"/>
            <w:tcBorders>
              <w:top w:val="nil"/>
              <w:left w:val="nil"/>
              <w:bottom w:val="single" w:sz="4" w:space="0" w:color="auto"/>
              <w:right w:val="single" w:sz="4" w:space="0" w:color="auto"/>
            </w:tcBorders>
            <w:shd w:val="clear" w:color="auto" w:fill="auto"/>
            <w:noWrap/>
            <w:vAlign w:val="bottom"/>
            <w:hideMark/>
          </w:tcPr>
          <w:p w14:paraId="162196BA" w14:textId="77777777" w:rsidR="00943DAA" w:rsidRPr="00943DAA" w:rsidRDefault="00943DAA" w:rsidP="00943DAA">
            <w:pPr>
              <w:jc w:val="right"/>
              <w:rPr>
                <w:sz w:val="20"/>
                <w:szCs w:val="20"/>
              </w:rPr>
            </w:pPr>
            <w:r w:rsidRPr="00943DAA">
              <w:rPr>
                <w:sz w:val="20"/>
                <w:szCs w:val="20"/>
              </w:rPr>
              <w:t xml:space="preserve">23759,3   </w:t>
            </w:r>
          </w:p>
        </w:tc>
        <w:tc>
          <w:tcPr>
            <w:tcW w:w="629" w:type="pct"/>
            <w:tcBorders>
              <w:top w:val="nil"/>
              <w:left w:val="nil"/>
              <w:bottom w:val="single" w:sz="4" w:space="0" w:color="auto"/>
              <w:right w:val="single" w:sz="4" w:space="0" w:color="auto"/>
            </w:tcBorders>
            <w:shd w:val="clear" w:color="auto" w:fill="auto"/>
            <w:noWrap/>
            <w:vAlign w:val="bottom"/>
            <w:hideMark/>
          </w:tcPr>
          <w:p w14:paraId="21A0171E" w14:textId="77777777" w:rsidR="00943DAA" w:rsidRPr="00943DAA" w:rsidRDefault="00943DAA" w:rsidP="00943DAA">
            <w:pPr>
              <w:jc w:val="right"/>
              <w:rPr>
                <w:sz w:val="20"/>
                <w:szCs w:val="20"/>
              </w:rPr>
            </w:pPr>
            <w:r w:rsidRPr="00943DAA">
              <w:rPr>
                <w:sz w:val="20"/>
                <w:szCs w:val="20"/>
              </w:rPr>
              <w:t xml:space="preserve">23069,2   </w:t>
            </w:r>
          </w:p>
        </w:tc>
        <w:tc>
          <w:tcPr>
            <w:tcW w:w="433" w:type="pct"/>
            <w:tcBorders>
              <w:top w:val="nil"/>
              <w:left w:val="nil"/>
              <w:bottom w:val="single" w:sz="4" w:space="0" w:color="auto"/>
              <w:right w:val="single" w:sz="4" w:space="0" w:color="auto"/>
            </w:tcBorders>
            <w:shd w:val="clear" w:color="auto" w:fill="auto"/>
            <w:noWrap/>
            <w:vAlign w:val="bottom"/>
            <w:hideMark/>
          </w:tcPr>
          <w:p w14:paraId="15A3A08F" w14:textId="77777777" w:rsidR="00943DAA" w:rsidRPr="00943DAA" w:rsidRDefault="00943DAA" w:rsidP="00943DAA">
            <w:pPr>
              <w:jc w:val="right"/>
              <w:rPr>
                <w:color w:val="000000"/>
              </w:rPr>
            </w:pPr>
            <w:r w:rsidRPr="00943DAA">
              <w:rPr>
                <w:color w:val="000000"/>
                <w:sz w:val="22"/>
                <w:szCs w:val="22"/>
              </w:rPr>
              <w:t>1920,8</w:t>
            </w:r>
          </w:p>
        </w:tc>
        <w:tc>
          <w:tcPr>
            <w:tcW w:w="511" w:type="pct"/>
            <w:tcBorders>
              <w:top w:val="nil"/>
              <w:left w:val="nil"/>
              <w:bottom w:val="single" w:sz="4" w:space="0" w:color="auto"/>
              <w:right w:val="single" w:sz="4" w:space="0" w:color="auto"/>
            </w:tcBorders>
            <w:shd w:val="clear" w:color="auto" w:fill="auto"/>
            <w:noWrap/>
            <w:vAlign w:val="bottom"/>
            <w:hideMark/>
          </w:tcPr>
          <w:p w14:paraId="41534C71" w14:textId="77777777" w:rsidR="00943DAA" w:rsidRPr="00943DAA" w:rsidRDefault="00943DAA" w:rsidP="00943DAA">
            <w:pPr>
              <w:jc w:val="right"/>
              <w:rPr>
                <w:color w:val="000000"/>
              </w:rPr>
            </w:pPr>
            <w:r w:rsidRPr="00943DAA">
              <w:rPr>
                <w:color w:val="000000"/>
                <w:sz w:val="22"/>
                <w:szCs w:val="22"/>
              </w:rPr>
              <w:t>-690,1</w:t>
            </w:r>
          </w:p>
        </w:tc>
        <w:tc>
          <w:tcPr>
            <w:tcW w:w="548" w:type="pct"/>
            <w:tcBorders>
              <w:top w:val="nil"/>
              <w:left w:val="nil"/>
              <w:bottom w:val="single" w:sz="4" w:space="0" w:color="auto"/>
              <w:right w:val="single" w:sz="4" w:space="0" w:color="auto"/>
            </w:tcBorders>
            <w:shd w:val="clear" w:color="auto" w:fill="auto"/>
            <w:noWrap/>
            <w:vAlign w:val="bottom"/>
            <w:hideMark/>
          </w:tcPr>
          <w:p w14:paraId="33A85142" w14:textId="77777777" w:rsidR="00943DAA" w:rsidRPr="00943DAA" w:rsidRDefault="00943DAA" w:rsidP="00943DAA">
            <w:pPr>
              <w:jc w:val="right"/>
              <w:rPr>
                <w:color w:val="000000"/>
              </w:rPr>
            </w:pPr>
            <w:r w:rsidRPr="00943DAA">
              <w:rPr>
                <w:color w:val="000000"/>
                <w:sz w:val="22"/>
                <w:szCs w:val="22"/>
              </w:rPr>
              <w:t>108,8</w:t>
            </w:r>
          </w:p>
        </w:tc>
        <w:tc>
          <w:tcPr>
            <w:tcW w:w="574" w:type="pct"/>
            <w:tcBorders>
              <w:top w:val="nil"/>
              <w:left w:val="nil"/>
              <w:bottom w:val="single" w:sz="4" w:space="0" w:color="auto"/>
              <w:right w:val="single" w:sz="4" w:space="0" w:color="auto"/>
            </w:tcBorders>
            <w:shd w:val="clear" w:color="auto" w:fill="auto"/>
            <w:noWrap/>
            <w:vAlign w:val="bottom"/>
            <w:hideMark/>
          </w:tcPr>
          <w:p w14:paraId="5B423262" w14:textId="77777777" w:rsidR="00943DAA" w:rsidRPr="00943DAA" w:rsidRDefault="00943DAA" w:rsidP="00943DAA">
            <w:pPr>
              <w:jc w:val="right"/>
              <w:rPr>
                <w:color w:val="000000"/>
              </w:rPr>
            </w:pPr>
            <w:r w:rsidRPr="00943DAA">
              <w:rPr>
                <w:color w:val="000000"/>
                <w:sz w:val="22"/>
                <w:szCs w:val="22"/>
              </w:rPr>
              <w:t>97,1</w:t>
            </w:r>
          </w:p>
        </w:tc>
      </w:tr>
      <w:tr w:rsidR="00943DAA" w:rsidRPr="00943DAA" w14:paraId="63C55B41" w14:textId="77777777" w:rsidTr="00F3335C">
        <w:trPr>
          <w:trHeight w:val="288"/>
          <w:jc w:val="center"/>
        </w:trPr>
        <w:tc>
          <w:tcPr>
            <w:tcW w:w="1064" w:type="pct"/>
            <w:tcBorders>
              <w:top w:val="nil"/>
              <w:left w:val="single" w:sz="4" w:space="0" w:color="auto"/>
              <w:bottom w:val="single" w:sz="4" w:space="0" w:color="auto"/>
              <w:right w:val="single" w:sz="4" w:space="0" w:color="auto"/>
            </w:tcBorders>
            <w:shd w:val="clear" w:color="auto" w:fill="auto"/>
            <w:noWrap/>
            <w:vAlign w:val="bottom"/>
            <w:hideMark/>
          </w:tcPr>
          <w:p w14:paraId="5F1B3EED" w14:textId="77777777" w:rsidR="00943DAA" w:rsidRPr="00943DAA" w:rsidRDefault="00943DAA" w:rsidP="00943DAA">
            <w:r w:rsidRPr="00943DAA">
              <w:rPr>
                <w:sz w:val="22"/>
                <w:szCs w:val="22"/>
              </w:rPr>
              <w:t>Чукотский автономный округ</w:t>
            </w:r>
          </w:p>
        </w:tc>
        <w:tc>
          <w:tcPr>
            <w:tcW w:w="611" w:type="pct"/>
            <w:tcBorders>
              <w:top w:val="nil"/>
              <w:left w:val="nil"/>
              <w:bottom w:val="single" w:sz="4" w:space="0" w:color="auto"/>
              <w:right w:val="single" w:sz="4" w:space="0" w:color="auto"/>
            </w:tcBorders>
            <w:shd w:val="clear" w:color="auto" w:fill="auto"/>
            <w:noWrap/>
            <w:vAlign w:val="bottom"/>
            <w:hideMark/>
          </w:tcPr>
          <w:p w14:paraId="3349FE2A" w14:textId="77777777" w:rsidR="00943DAA" w:rsidRPr="00943DAA" w:rsidRDefault="00943DAA" w:rsidP="00943DAA">
            <w:pPr>
              <w:jc w:val="right"/>
              <w:rPr>
                <w:sz w:val="20"/>
                <w:szCs w:val="20"/>
              </w:rPr>
            </w:pPr>
            <w:r w:rsidRPr="00943DAA">
              <w:rPr>
                <w:sz w:val="20"/>
                <w:szCs w:val="20"/>
              </w:rPr>
              <w:t xml:space="preserve">59962,4   </w:t>
            </w:r>
          </w:p>
        </w:tc>
        <w:tc>
          <w:tcPr>
            <w:tcW w:w="629" w:type="pct"/>
            <w:tcBorders>
              <w:top w:val="nil"/>
              <w:left w:val="nil"/>
              <w:bottom w:val="single" w:sz="4" w:space="0" w:color="auto"/>
              <w:right w:val="single" w:sz="4" w:space="0" w:color="auto"/>
            </w:tcBorders>
            <w:shd w:val="clear" w:color="auto" w:fill="auto"/>
            <w:noWrap/>
            <w:vAlign w:val="bottom"/>
            <w:hideMark/>
          </w:tcPr>
          <w:p w14:paraId="38A85299" w14:textId="77777777" w:rsidR="00943DAA" w:rsidRPr="00943DAA" w:rsidRDefault="00943DAA" w:rsidP="00943DAA">
            <w:pPr>
              <w:jc w:val="right"/>
              <w:rPr>
                <w:sz w:val="20"/>
                <w:szCs w:val="20"/>
              </w:rPr>
            </w:pPr>
            <w:r w:rsidRPr="00943DAA">
              <w:rPr>
                <w:sz w:val="20"/>
                <w:szCs w:val="20"/>
              </w:rPr>
              <w:t xml:space="preserve">63307,6   </w:t>
            </w:r>
          </w:p>
        </w:tc>
        <w:tc>
          <w:tcPr>
            <w:tcW w:w="629" w:type="pct"/>
            <w:tcBorders>
              <w:top w:val="nil"/>
              <w:left w:val="nil"/>
              <w:bottom w:val="single" w:sz="4" w:space="0" w:color="auto"/>
              <w:right w:val="single" w:sz="4" w:space="0" w:color="auto"/>
            </w:tcBorders>
            <w:shd w:val="clear" w:color="auto" w:fill="auto"/>
            <w:noWrap/>
            <w:vAlign w:val="bottom"/>
            <w:hideMark/>
          </w:tcPr>
          <w:p w14:paraId="2C757A0C" w14:textId="77777777" w:rsidR="00943DAA" w:rsidRPr="00943DAA" w:rsidRDefault="00943DAA" w:rsidP="00943DAA">
            <w:pPr>
              <w:jc w:val="right"/>
              <w:rPr>
                <w:sz w:val="20"/>
                <w:szCs w:val="20"/>
              </w:rPr>
            </w:pPr>
            <w:r w:rsidRPr="00943DAA">
              <w:rPr>
                <w:sz w:val="20"/>
                <w:szCs w:val="20"/>
              </w:rPr>
              <w:t xml:space="preserve">67706,2   </w:t>
            </w:r>
          </w:p>
        </w:tc>
        <w:tc>
          <w:tcPr>
            <w:tcW w:w="433" w:type="pct"/>
            <w:tcBorders>
              <w:top w:val="nil"/>
              <w:left w:val="nil"/>
              <w:bottom w:val="single" w:sz="4" w:space="0" w:color="auto"/>
              <w:right w:val="single" w:sz="4" w:space="0" w:color="auto"/>
            </w:tcBorders>
            <w:shd w:val="clear" w:color="auto" w:fill="auto"/>
            <w:noWrap/>
            <w:vAlign w:val="bottom"/>
            <w:hideMark/>
          </w:tcPr>
          <w:p w14:paraId="31D7D642" w14:textId="77777777" w:rsidR="00943DAA" w:rsidRPr="00943DAA" w:rsidRDefault="00943DAA" w:rsidP="00943DAA">
            <w:pPr>
              <w:jc w:val="right"/>
              <w:rPr>
                <w:color w:val="000000"/>
              </w:rPr>
            </w:pPr>
            <w:r w:rsidRPr="00943DAA">
              <w:rPr>
                <w:color w:val="000000"/>
                <w:sz w:val="22"/>
                <w:szCs w:val="22"/>
              </w:rPr>
              <w:t>3345,2</w:t>
            </w:r>
          </w:p>
        </w:tc>
        <w:tc>
          <w:tcPr>
            <w:tcW w:w="511" w:type="pct"/>
            <w:tcBorders>
              <w:top w:val="nil"/>
              <w:left w:val="nil"/>
              <w:bottom w:val="single" w:sz="4" w:space="0" w:color="auto"/>
              <w:right w:val="single" w:sz="4" w:space="0" w:color="auto"/>
            </w:tcBorders>
            <w:shd w:val="clear" w:color="auto" w:fill="auto"/>
            <w:noWrap/>
            <w:vAlign w:val="bottom"/>
            <w:hideMark/>
          </w:tcPr>
          <w:p w14:paraId="404368C9" w14:textId="77777777" w:rsidR="00943DAA" w:rsidRPr="00943DAA" w:rsidRDefault="00943DAA" w:rsidP="00943DAA">
            <w:pPr>
              <w:jc w:val="right"/>
              <w:rPr>
                <w:color w:val="000000"/>
              </w:rPr>
            </w:pPr>
            <w:r w:rsidRPr="00943DAA">
              <w:rPr>
                <w:color w:val="000000"/>
                <w:sz w:val="22"/>
                <w:szCs w:val="22"/>
              </w:rPr>
              <w:t>4398,6</w:t>
            </w:r>
          </w:p>
        </w:tc>
        <w:tc>
          <w:tcPr>
            <w:tcW w:w="548" w:type="pct"/>
            <w:tcBorders>
              <w:top w:val="nil"/>
              <w:left w:val="nil"/>
              <w:bottom w:val="single" w:sz="4" w:space="0" w:color="auto"/>
              <w:right w:val="single" w:sz="4" w:space="0" w:color="auto"/>
            </w:tcBorders>
            <w:shd w:val="clear" w:color="auto" w:fill="auto"/>
            <w:noWrap/>
            <w:vAlign w:val="bottom"/>
            <w:hideMark/>
          </w:tcPr>
          <w:p w14:paraId="7517B372" w14:textId="77777777" w:rsidR="00943DAA" w:rsidRPr="00943DAA" w:rsidRDefault="00943DAA" w:rsidP="00943DAA">
            <w:pPr>
              <w:jc w:val="right"/>
              <w:rPr>
                <w:color w:val="000000"/>
              </w:rPr>
            </w:pPr>
            <w:r w:rsidRPr="00943DAA">
              <w:rPr>
                <w:color w:val="000000"/>
                <w:sz w:val="22"/>
                <w:szCs w:val="22"/>
              </w:rPr>
              <w:t>105,6</w:t>
            </w:r>
          </w:p>
        </w:tc>
        <w:tc>
          <w:tcPr>
            <w:tcW w:w="574" w:type="pct"/>
            <w:tcBorders>
              <w:top w:val="nil"/>
              <w:left w:val="nil"/>
              <w:bottom w:val="single" w:sz="4" w:space="0" w:color="auto"/>
              <w:right w:val="single" w:sz="4" w:space="0" w:color="auto"/>
            </w:tcBorders>
            <w:shd w:val="clear" w:color="auto" w:fill="auto"/>
            <w:noWrap/>
            <w:vAlign w:val="bottom"/>
            <w:hideMark/>
          </w:tcPr>
          <w:p w14:paraId="294C00BF" w14:textId="77777777" w:rsidR="00943DAA" w:rsidRPr="00943DAA" w:rsidRDefault="00943DAA" w:rsidP="00943DAA">
            <w:pPr>
              <w:jc w:val="right"/>
              <w:rPr>
                <w:color w:val="000000"/>
              </w:rPr>
            </w:pPr>
            <w:r w:rsidRPr="00943DAA">
              <w:rPr>
                <w:color w:val="000000"/>
                <w:sz w:val="22"/>
                <w:szCs w:val="22"/>
              </w:rPr>
              <w:t>106,9</w:t>
            </w:r>
          </w:p>
        </w:tc>
      </w:tr>
    </w:tbl>
    <w:p w14:paraId="254AAB79" w14:textId="77777777" w:rsidR="004C2C69" w:rsidRDefault="004C2C69" w:rsidP="004C2C69">
      <w:pPr>
        <w:pStyle w:val="10"/>
        <w:spacing w:line="360" w:lineRule="auto"/>
        <w:ind w:firstLine="709"/>
        <w:rPr>
          <w:spacing w:val="-6"/>
          <w:sz w:val="28"/>
          <w:szCs w:val="28"/>
        </w:rPr>
      </w:pPr>
    </w:p>
    <w:p w14:paraId="3CA11926" w14:textId="77777777" w:rsidR="00943DAA" w:rsidRDefault="00943DAA" w:rsidP="00943DAA">
      <w:pPr>
        <w:pStyle w:val="10"/>
        <w:spacing w:line="360" w:lineRule="auto"/>
        <w:ind w:firstLine="709"/>
        <w:rPr>
          <w:spacing w:val="-6"/>
          <w:sz w:val="28"/>
          <w:szCs w:val="28"/>
        </w:rPr>
      </w:pPr>
      <w:r>
        <w:rPr>
          <w:spacing w:val="-6"/>
          <w:sz w:val="28"/>
          <w:szCs w:val="28"/>
        </w:rPr>
        <w:t xml:space="preserve">Таким образом, на протяжении трех лет происходит рост </w:t>
      </w:r>
      <w:r w:rsidR="00BA3805">
        <w:rPr>
          <w:spacing w:val="-6"/>
          <w:sz w:val="28"/>
          <w:szCs w:val="28"/>
        </w:rPr>
        <w:t>с</w:t>
      </w:r>
      <w:r w:rsidRPr="00943DAA">
        <w:rPr>
          <w:spacing w:val="-6"/>
          <w:sz w:val="28"/>
          <w:szCs w:val="28"/>
        </w:rPr>
        <w:t>реднедушевы</w:t>
      </w:r>
      <w:r w:rsidR="00BA3805">
        <w:rPr>
          <w:spacing w:val="-6"/>
          <w:sz w:val="28"/>
          <w:szCs w:val="28"/>
        </w:rPr>
        <w:t xml:space="preserve">х </w:t>
      </w:r>
      <w:r w:rsidRPr="00943DAA">
        <w:rPr>
          <w:spacing w:val="-6"/>
          <w:sz w:val="28"/>
          <w:szCs w:val="28"/>
        </w:rPr>
        <w:t>денежны</w:t>
      </w:r>
      <w:r w:rsidR="00BA3805">
        <w:rPr>
          <w:spacing w:val="-6"/>
          <w:sz w:val="28"/>
          <w:szCs w:val="28"/>
        </w:rPr>
        <w:t>х</w:t>
      </w:r>
      <w:r w:rsidRPr="00943DAA">
        <w:rPr>
          <w:spacing w:val="-6"/>
          <w:sz w:val="28"/>
          <w:szCs w:val="28"/>
        </w:rPr>
        <w:t xml:space="preserve"> </w:t>
      </w:r>
      <w:r w:rsidR="00BA3805" w:rsidRPr="00943DAA">
        <w:rPr>
          <w:spacing w:val="-6"/>
          <w:sz w:val="28"/>
          <w:szCs w:val="28"/>
        </w:rPr>
        <w:t>доход</w:t>
      </w:r>
      <w:r w:rsidR="00BA3805">
        <w:rPr>
          <w:spacing w:val="-6"/>
          <w:sz w:val="28"/>
          <w:szCs w:val="28"/>
        </w:rPr>
        <w:t>ов,</w:t>
      </w:r>
      <w:r w:rsidRPr="00943DAA">
        <w:rPr>
          <w:spacing w:val="-6"/>
          <w:sz w:val="28"/>
          <w:szCs w:val="28"/>
        </w:rPr>
        <w:t xml:space="preserve"> </w:t>
      </w:r>
      <w:r w:rsidR="00BA3805">
        <w:rPr>
          <w:spacing w:val="-6"/>
          <w:sz w:val="28"/>
          <w:szCs w:val="28"/>
        </w:rPr>
        <w:t xml:space="preserve"> как в</w:t>
      </w:r>
      <w:r>
        <w:rPr>
          <w:spacing w:val="-6"/>
          <w:sz w:val="28"/>
          <w:szCs w:val="28"/>
        </w:rPr>
        <w:t xml:space="preserve"> </w:t>
      </w:r>
      <w:r w:rsidRPr="00313F55">
        <w:rPr>
          <w:spacing w:val="-6"/>
          <w:sz w:val="28"/>
          <w:szCs w:val="28"/>
        </w:rPr>
        <w:t>Сибирск</w:t>
      </w:r>
      <w:r>
        <w:rPr>
          <w:spacing w:val="-6"/>
          <w:sz w:val="28"/>
          <w:szCs w:val="28"/>
        </w:rPr>
        <w:t xml:space="preserve">ом </w:t>
      </w:r>
      <w:r w:rsidRPr="00313F55">
        <w:rPr>
          <w:spacing w:val="-6"/>
          <w:sz w:val="28"/>
          <w:szCs w:val="28"/>
        </w:rPr>
        <w:t>федеральн</w:t>
      </w:r>
      <w:r>
        <w:rPr>
          <w:spacing w:val="-6"/>
          <w:sz w:val="28"/>
          <w:szCs w:val="28"/>
        </w:rPr>
        <w:t>ом</w:t>
      </w:r>
      <w:r w:rsidRPr="00313F55">
        <w:rPr>
          <w:spacing w:val="-6"/>
          <w:sz w:val="28"/>
          <w:szCs w:val="28"/>
        </w:rPr>
        <w:t xml:space="preserve"> </w:t>
      </w:r>
      <w:r w:rsidR="00BA3805" w:rsidRPr="00313F55">
        <w:rPr>
          <w:spacing w:val="-6"/>
          <w:sz w:val="28"/>
          <w:szCs w:val="28"/>
        </w:rPr>
        <w:t>округ</w:t>
      </w:r>
      <w:r w:rsidR="00BA3805">
        <w:rPr>
          <w:spacing w:val="-6"/>
          <w:sz w:val="28"/>
          <w:szCs w:val="28"/>
        </w:rPr>
        <w:t>е,</w:t>
      </w:r>
      <w:r>
        <w:rPr>
          <w:spacing w:val="-6"/>
          <w:sz w:val="28"/>
          <w:szCs w:val="28"/>
        </w:rPr>
        <w:t xml:space="preserve"> </w:t>
      </w:r>
      <w:r w:rsidR="00BA3805">
        <w:rPr>
          <w:spacing w:val="-6"/>
          <w:sz w:val="28"/>
          <w:szCs w:val="28"/>
        </w:rPr>
        <w:t xml:space="preserve"> так и </w:t>
      </w:r>
      <w:r>
        <w:rPr>
          <w:spacing w:val="-6"/>
          <w:sz w:val="28"/>
          <w:szCs w:val="28"/>
        </w:rPr>
        <w:t xml:space="preserve">в </w:t>
      </w:r>
      <w:r w:rsidRPr="00313F55">
        <w:rPr>
          <w:spacing w:val="-6"/>
          <w:sz w:val="28"/>
          <w:szCs w:val="28"/>
        </w:rPr>
        <w:lastRenderedPageBreak/>
        <w:t>Дальневосточн</w:t>
      </w:r>
      <w:r>
        <w:rPr>
          <w:spacing w:val="-6"/>
          <w:sz w:val="28"/>
          <w:szCs w:val="28"/>
        </w:rPr>
        <w:t xml:space="preserve">ом </w:t>
      </w:r>
      <w:r w:rsidRPr="00313F55">
        <w:rPr>
          <w:spacing w:val="-6"/>
          <w:sz w:val="28"/>
          <w:szCs w:val="28"/>
        </w:rPr>
        <w:t>федеральн</w:t>
      </w:r>
      <w:r>
        <w:rPr>
          <w:spacing w:val="-6"/>
          <w:sz w:val="28"/>
          <w:szCs w:val="28"/>
        </w:rPr>
        <w:t xml:space="preserve">ом </w:t>
      </w:r>
      <w:r w:rsidRPr="00313F55">
        <w:rPr>
          <w:spacing w:val="-6"/>
          <w:sz w:val="28"/>
          <w:szCs w:val="28"/>
        </w:rPr>
        <w:t>округ</w:t>
      </w:r>
      <w:r>
        <w:rPr>
          <w:spacing w:val="-6"/>
          <w:sz w:val="28"/>
          <w:szCs w:val="28"/>
        </w:rPr>
        <w:t>е.</w:t>
      </w:r>
    </w:p>
    <w:p w14:paraId="0B4E98A1" w14:textId="77777777" w:rsidR="00BA3805" w:rsidRDefault="00BA3805" w:rsidP="00BA3805">
      <w:pPr>
        <w:pStyle w:val="10"/>
        <w:spacing w:line="360" w:lineRule="auto"/>
        <w:ind w:firstLine="709"/>
        <w:rPr>
          <w:sz w:val="28"/>
          <w:szCs w:val="28"/>
        </w:rPr>
      </w:pPr>
      <w:r>
        <w:rPr>
          <w:sz w:val="28"/>
          <w:szCs w:val="28"/>
        </w:rPr>
        <w:t>Далее в таблице 5 проведем</w:t>
      </w:r>
      <w:r w:rsidRPr="00C35D41">
        <w:rPr>
          <w:sz w:val="28"/>
          <w:szCs w:val="28"/>
        </w:rPr>
        <w:t xml:space="preserve"> </w:t>
      </w:r>
      <w:r>
        <w:rPr>
          <w:sz w:val="28"/>
          <w:szCs w:val="28"/>
        </w:rPr>
        <w:t xml:space="preserve"> </w:t>
      </w:r>
      <w:r w:rsidRPr="00C35D41">
        <w:rPr>
          <w:sz w:val="28"/>
          <w:szCs w:val="28"/>
        </w:rPr>
        <w:t xml:space="preserve">сортировку </w:t>
      </w:r>
      <w:r w:rsidR="00B72161">
        <w:rPr>
          <w:sz w:val="28"/>
          <w:szCs w:val="28"/>
        </w:rPr>
        <w:t xml:space="preserve"> </w:t>
      </w:r>
      <w:r w:rsidRPr="00C35D41">
        <w:rPr>
          <w:sz w:val="28"/>
          <w:szCs w:val="28"/>
        </w:rPr>
        <w:t xml:space="preserve">данных по убыванию среднемесячной заработной платы. </w:t>
      </w:r>
    </w:p>
    <w:p w14:paraId="61421973" w14:textId="77777777" w:rsidR="00DD774C" w:rsidRPr="00C35D41" w:rsidRDefault="00DD774C" w:rsidP="00DD774C">
      <w:pPr>
        <w:pStyle w:val="10"/>
        <w:spacing w:line="360" w:lineRule="auto"/>
        <w:ind w:firstLine="0"/>
        <w:rPr>
          <w:sz w:val="28"/>
          <w:szCs w:val="28"/>
        </w:rPr>
      </w:pPr>
      <w:r>
        <w:rPr>
          <w:sz w:val="28"/>
          <w:szCs w:val="28"/>
        </w:rPr>
        <w:t xml:space="preserve">Таблица 5 – </w:t>
      </w:r>
      <w:r w:rsidRPr="00DD774C">
        <w:rPr>
          <w:sz w:val="28"/>
          <w:szCs w:val="28"/>
        </w:rPr>
        <w:t>Среднемесячная</w:t>
      </w:r>
      <w:r w:rsidRPr="009F3315">
        <w:rPr>
          <w:color w:val="000000"/>
        </w:rPr>
        <w:t xml:space="preserve"> номинальная начисленная заработная плата работников организаций</w:t>
      </w:r>
      <w:r>
        <w:rPr>
          <w:color w:val="000000"/>
        </w:rPr>
        <w:t xml:space="preserve"> по территориям</w:t>
      </w:r>
    </w:p>
    <w:tbl>
      <w:tblPr>
        <w:tblStyle w:val="a4"/>
        <w:tblW w:w="5000" w:type="pct"/>
        <w:jc w:val="center"/>
        <w:tblLook w:val="04A0" w:firstRow="1" w:lastRow="0" w:firstColumn="1" w:lastColumn="0" w:noHBand="0" w:noVBand="1"/>
      </w:tblPr>
      <w:tblGrid>
        <w:gridCol w:w="5029"/>
        <w:gridCol w:w="4316"/>
      </w:tblGrid>
      <w:tr w:rsidR="009F3315" w:rsidRPr="009F3315" w14:paraId="180DD3ED" w14:textId="77777777" w:rsidTr="00F3335C">
        <w:trPr>
          <w:trHeight w:val="817"/>
          <w:jc w:val="center"/>
        </w:trPr>
        <w:tc>
          <w:tcPr>
            <w:tcW w:w="2691" w:type="pct"/>
            <w:noWrap/>
            <w:hideMark/>
          </w:tcPr>
          <w:p w14:paraId="3FD73D20" w14:textId="77777777" w:rsidR="009F3315" w:rsidRPr="009F3315" w:rsidRDefault="009F3315" w:rsidP="009F3315">
            <w:pPr>
              <w:jc w:val="center"/>
              <w:rPr>
                <w:color w:val="000000"/>
              </w:rPr>
            </w:pPr>
          </w:p>
        </w:tc>
        <w:tc>
          <w:tcPr>
            <w:tcW w:w="2309" w:type="pct"/>
            <w:hideMark/>
          </w:tcPr>
          <w:p w14:paraId="3F50C121" w14:textId="77777777" w:rsidR="009F3315" w:rsidRPr="009F3315" w:rsidRDefault="009F3315" w:rsidP="009F3315">
            <w:pPr>
              <w:jc w:val="center"/>
              <w:rPr>
                <w:color w:val="000000"/>
              </w:rPr>
            </w:pPr>
            <w:r w:rsidRPr="009F3315">
              <w:rPr>
                <w:color w:val="000000"/>
              </w:rPr>
              <w:t>Среднемесячная номинальная начисленная заработная плата работников организаций, руб.</w:t>
            </w:r>
          </w:p>
        </w:tc>
      </w:tr>
      <w:tr w:rsidR="009F3315" w:rsidRPr="009F3315" w14:paraId="6AE8FF2B" w14:textId="77777777" w:rsidTr="00F3335C">
        <w:trPr>
          <w:trHeight w:val="288"/>
          <w:jc w:val="center"/>
        </w:trPr>
        <w:tc>
          <w:tcPr>
            <w:tcW w:w="2691" w:type="pct"/>
            <w:noWrap/>
            <w:hideMark/>
          </w:tcPr>
          <w:p w14:paraId="6587E2C4" w14:textId="77777777" w:rsidR="009F3315" w:rsidRPr="009F3315" w:rsidRDefault="009F3315" w:rsidP="009F3315">
            <w:r w:rsidRPr="009F3315">
              <w:t>Чукотский автономный округ</w:t>
            </w:r>
          </w:p>
        </w:tc>
        <w:tc>
          <w:tcPr>
            <w:tcW w:w="2309" w:type="pct"/>
            <w:noWrap/>
            <w:hideMark/>
          </w:tcPr>
          <w:p w14:paraId="291377D5" w14:textId="77777777" w:rsidR="009F3315" w:rsidRPr="009F3315" w:rsidRDefault="009F3315" w:rsidP="009F3315">
            <w:pPr>
              <w:jc w:val="right"/>
              <w:rPr>
                <w:color w:val="000000"/>
              </w:rPr>
            </w:pPr>
            <w:r w:rsidRPr="009F3315">
              <w:rPr>
                <w:color w:val="000000"/>
              </w:rPr>
              <w:t>71929</w:t>
            </w:r>
          </w:p>
        </w:tc>
      </w:tr>
      <w:tr w:rsidR="009F3315" w:rsidRPr="009F3315" w14:paraId="14E199DC" w14:textId="77777777" w:rsidTr="00F3335C">
        <w:trPr>
          <w:trHeight w:val="288"/>
          <w:jc w:val="center"/>
        </w:trPr>
        <w:tc>
          <w:tcPr>
            <w:tcW w:w="2691" w:type="pct"/>
            <w:noWrap/>
            <w:hideMark/>
          </w:tcPr>
          <w:p w14:paraId="0791F7D4" w14:textId="77777777" w:rsidR="009F3315" w:rsidRPr="009F3315" w:rsidRDefault="00C95E8E" w:rsidP="009F3315">
            <w:r w:rsidRPr="009F3315">
              <w:t>Магаданская</w:t>
            </w:r>
            <w:r w:rsidR="009F3315" w:rsidRPr="009F3315">
              <w:t xml:space="preserve"> область</w:t>
            </w:r>
          </w:p>
        </w:tc>
        <w:tc>
          <w:tcPr>
            <w:tcW w:w="2309" w:type="pct"/>
            <w:noWrap/>
            <w:hideMark/>
          </w:tcPr>
          <w:p w14:paraId="05DD4661" w14:textId="77777777" w:rsidR="009F3315" w:rsidRPr="009F3315" w:rsidRDefault="009F3315" w:rsidP="009F3315">
            <w:pPr>
              <w:jc w:val="right"/>
              <w:rPr>
                <w:color w:val="000000"/>
              </w:rPr>
            </w:pPr>
            <w:r w:rsidRPr="009F3315">
              <w:rPr>
                <w:color w:val="000000"/>
              </w:rPr>
              <w:t>54872</w:t>
            </w:r>
          </w:p>
        </w:tc>
      </w:tr>
      <w:tr w:rsidR="009F3315" w:rsidRPr="009F3315" w14:paraId="6EB70B8D" w14:textId="77777777" w:rsidTr="00F3335C">
        <w:trPr>
          <w:trHeight w:val="288"/>
          <w:jc w:val="center"/>
        </w:trPr>
        <w:tc>
          <w:tcPr>
            <w:tcW w:w="2691" w:type="pct"/>
            <w:noWrap/>
            <w:hideMark/>
          </w:tcPr>
          <w:p w14:paraId="2DD83D41" w14:textId="77777777" w:rsidR="009F3315" w:rsidRPr="009F3315" w:rsidRDefault="00C95E8E" w:rsidP="009F3315">
            <w:pPr>
              <w:rPr>
                <w:color w:val="000000"/>
              </w:rPr>
            </w:pPr>
            <w:r w:rsidRPr="009F3315">
              <w:rPr>
                <w:color w:val="000000"/>
              </w:rPr>
              <w:t>Камчатский</w:t>
            </w:r>
            <w:r w:rsidR="009F3315" w:rsidRPr="009F3315">
              <w:rPr>
                <w:color w:val="000000"/>
              </w:rPr>
              <w:t xml:space="preserve">  край</w:t>
            </w:r>
          </w:p>
        </w:tc>
        <w:tc>
          <w:tcPr>
            <w:tcW w:w="2309" w:type="pct"/>
            <w:noWrap/>
            <w:hideMark/>
          </w:tcPr>
          <w:p w14:paraId="5BB2A028" w14:textId="77777777" w:rsidR="009F3315" w:rsidRPr="009F3315" w:rsidRDefault="009F3315" w:rsidP="009F3315">
            <w:pPr>
              <w:jc w:val="right"/>
              <w:rPr>
                <w:color w:val="000000"/>
              </w:rPr>
            </w:pPr>
            <w:r w:rsidRPr="009F3315">
              <w:rPr>
                <w:noProof/>
                <w:color w:val="000000"/>
              </w:rPr>
              <w:drawing>
                <wp:anchor distT="0" distB="0" distL="114300" distR="114300" simplePos="0" relativeHeight="251660288" behindDoc="0" locked="0" layoutInCell="1" allowOverlap="1" wp14:anchorId="67FB27A8" wp14:editId="292D53D1">
                  <wp:simplePos x="0" y="0"/>
                  <wp:positionH relativeFrom="column">
                    <wp:posOffset>0</wp:posOffset>
                  </wp:positionH>
                  <wp:positionV relativeFrom="paragraph">
                    <wp:posOffset>0</wp:posOffset>
                  </wp:positionV>
                  <wp:extent cx="0" cy="0"/>
                  <wp:effectExtent l="0" t="0" r="1270" b="127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sidRPr="009F3315">
              <w:rPr>
                <w:color w:val="000000"/>
              </w:rPr>
              <w:t>50390</w:t>
            </w:r>
          </w:p>
        </w:tc>
      </w:tr>
      <w:tr w:rsidR="009F3315" w:rsidRPr="009F3315" w14:paraId="686D412E" w14:textId="77777777" w:rsidTr="00F3335C">
        <w:trPr>
          <w:trHeight w:val="288"/>
          <w:jc w:val="center"/>
        </w:trPr>
        <w:tc>
          <w:tcPr>
            <w:tcW w:w="2691" w:type="pct"/>
            <w:noWrap/>
            <w:hideMark/>
          </w:tcPr>
          <w:p w14:paraId="7F430513" w14:textId="77777777" w:rsidR="009F3315" w:rsidRPr="009F3315" w:rsidRDefault="00C95E8E" w:rsidP="009F3315">
            <w:r w:rsidRPr="009F3315">
              <w:t>Сахалинская</w:t>
            </w:r>
            <w:r w:rsidR="009F3315" w:rsidRPr="009F3315">
              <w:t xml:space="preserve"> область</w:t>
            </w:r>
          </w:p>
        </w:tc>
        <w:tc>
          <w:tcPr>
            <w:tcW w:w="2309" w:type="pct"/>
            <w:noWrap/>
            <w:hideMark/>
          </w:tcPr>
          <w:p w14:paraId="492696A0" w14:textId="77777777" w:rsidR="009F3315" w:rsidRPr="009F3315" w:rsidRDefault="009F3315" w:rsidP="009F3315">
            <w:pPr>
              <w:jc w:val="right"/>
              <w:rPr>
                <w:color w:val="000000"/>
              </w:rPr>
            </w:pPr>
            <w:r w:rsidRPr="009F3315">
              <w:rPr>
                <w:color w:val="000000"/>
              </w:rPr>
              <w:t>49936</w:t>
            </w:r>
          </w:p>
        </w:tc>
      </w:tr>
      <w:tr w:rsidR="009F3315" w:rsidRPr="009F3315" w14:paraId="0827A002" w14:textId="77777777" w:rsidTr="00F3335C">
        <w:trPr>
          <w:trHeight w:val="288"/>
          <w:jc w:val="center"/>
        </w:trPr>
        <w:tc>
          <w:tcPr>
            <w:tcW w:w="2691" w:type="pct"/>
            <w:noWrap/>
            <w:hideMark/>
          </w:tcPr>
          <w:p w14:paraId="426A5F5F" w14:textId="77777777" w:rsidR="009F3315" w:rsidRPr="009F3315" w:rsidRDefault="009F3315" w:rsidP="009F3315">
            <w:r w:rsidRPr="009F3315">
              <w:t xml:space="preserve">Республика </w:t>
            </w:r>
            <w:proofErr w:type="gramStart"/>
            <w:r w:rsidRPr="009F3315">
              <w:t>Саха(</w:t>
            </w:r>
            <w:proofErr w:type="gramEnd"/>
            <w:r w:rsidRPr="009F3315">
              <w:t>Якутия)</w:t>
            </w:r>
          </w:p>
        </w:tc>
        <w:tc>
          <w:tcPr>
            <w:tcW w:w="2309" w:type="pct"/>
            <w:noWrap/>
            <w:hideMark/>
          </w:tcPr>
          <w:p w14:paraId="05D99B4E" w14:textId="77777777" w:rsidR="009F3315" w:rsidRPr="009F3315" w:rsidRDefault="009F3315" w:rsidP="009F3315">
            <w:pPr>
              <w:jc w:val="right"/>
              <w:rPr>
                <w:color w:val="000000"/>
              </w:rPr>
            </w:pPr>
            <w:r w:rsidRPr="009F3315">
              <w:rPr>
                <w:color w:val="000000"/>
              </w:rPr>
              <w:t>44616</w:t>
            </w:r>
          </w:p>
        </w:tc>
      </w:tr>
      <w:tr w:rsidR="009F3315" w:rsidRPr="009F3315" w14:paraId="684396EA" w14:textId="77777777" w:rsidTr="00F3335C">
        <w:trPr>
          <w:trHeight w:val="339"/>
          <w:jc w:val="center"/>
        </w:trPr>
        <w:tc>
          <w:tcPr>
            <w:tcW w:w="2691" w:type="pct"/>
            <w:hideMark/>
          </w:tcPr>
          <w:p w14:paraId="733227B1" w14:textId="77777777" w:rsidR="009F3315" w:rsidRPr="009F3315" w:rsidRDefault="009F3315" w:rsidP="009F3315">
            <w:pPr>
              <w:rPr>
                <w:b/>
                <w:bCs/>
              </w:rPr>
            </w:pPr>
            <w:r w:rsidRPr="009F3315">
              <w:rPr>
                <w:b/>
                <w:bCs/>
              </w:rPr>
              <w:t xml:space="preserve">  Дальневосточный федеральный округ</w:t>
            </w:r>
          </w:p>
        </w:tc>
        <w:tc>
          <w:tcPr>
            <w:tcW w:w="2309" w:type="pct"/>
            <w:hideMark/>
          </w:tcPr>
          <w:p w14:paraId="6629AFA1" w14:textId="77777777" w:rsidR="009F3315" w:rsidRPr="009F3315" w:rsidRDefault="009F3315" w:rsidP="009F3315">
            <w:pPr>
              <w:rPr>
                <w:b/>
                <w:bCs/>
              </w:rPr>
            </w:pPr>
            <w:r w:rsidRPr="009F3315">
              <w:rPr>
                <w:b/>
                <w:bCs/>
              </w:rPr>
              <w:t>37260</w:t>
            </w:r>
          </w:p>
        </w:tc>
      </w:tr>
      <w:tr w:rsidR="009F3315" w:rsidRPr="009F3315" w14:paraId="384CB832" w14:textId="77777777" w:rsidTr="00F3335C">
        <w:trPr>
          <w:trHeight w:val="288"/>
          <w:jc w:val="center"/>
        </w:trPr>
        <w:tc>
          <w:tcPr>
            <w:tcW w:w="2691" w:type="pct"/>
            <w:noWrap/>
            <w:hideMark/>
          </w:tcPr>
          <w:p w14:paraId="040190A3" w14:textId="77777777" w:rsidR="009F3315" w:rsidRPr="009F3315" w:rsidRDefault="00C95E8E" w:rsidP="009F3315">
            <w:r w:rsidRPr="009F3315">
              <w:t>Хабаровский</w:t>
            </w:r>
            <w:r w:rsidR="009F3315" w:rsidRPr="009F3315">
              <w:t xml:space="preserve"> край</w:t>
            </w:r>
          </w:p>
        </w:tc>
        <w:tc>
          <w:tcPr>
            <w:tcW w:w="2309" w:type="pct"/>
            <w:noWrap/>
            <w:hideMark/>
          </w:tcPr>
          <w:p w14:paraId="4B1679D5" w14:textId="77777777" w:rsidR="009F3315" w:rsidRPr="009F3315" w:rsidRDefault="009F3315" w:rsidP="009F3315">
            <w:pPr>
              <w:jc w:val="right"/>
              <w:rPr>
                <w:color w:val="000000"/>
              </w:rPr>
            </w:pPr>
            <w:r w:rsidRPr="009F3315">
              <w:rPr>
                <w:color w:val="000000"/>
              </w:rPr>
              <w:t>33217</w:t>
            </w:r>
          </w:p>
        </w:tc>
      </w:tr>
      <w:tr w:rsidR="009F3315" w:rsidRPr="009F3315" w14:paraId="2444295F" w14:textId="77777777" w:rsidTr="00F3335C">
        <w:trPr>
          <w:trHeight w:val="288"/>
          <w:jc w:val="center"/>
        </w:trPr>
        <w:tc>
          <w:tcPr>
            <w:tcW w:w="2691" w:type="pct"/>
            <w:noWrap/>
            <w:hideMark/>
          </w:tcPr>
          <w:p w14:paraId="72432B81" w14:textId="77777777" w:rsidR="009F3315" w:rsidRPr="009F3315" w:rsidRDefault="009F3315" w:rsidP="009F3315">
            <w:r w:rsidRPr="009F3315">
              <w:t>Красноярский край</w:t>
            </w:r>
          </w:p>
        </w:tc>
        <w:tc>
          <w:tcPr>
            <w:tcW w:w="2309" w:type="pct"/>
            <w:noWrap/>
            <w:hideMark/>
          </w:tcPr>
          <w:p w14:paraId="15E8EFCC" w14:textId="77777777" w:rsidR="009F3315" w:rsidRPr="009F3315" w:rsidRDefault="009F3315" w:rsidP="009F3315">
            <w:pPr>
              <w:jc w:val="right"/>
              <w:rPr>
                <w:color w:val="000000"/>
              </w:rPr>
            </w:pPr>
            <w:r w:rsidRPr="009F3315">
              <w:rPr>
                <w:color w:val="000000"/>
              </w:rPr>
              <w:t>31529</w:t>
            </w:r>
          </w:p>
        </w:tc>
      </w:tr>
      <w:tr w:rsidR="009F3315" w:rsidRPr="009F3315" w14:paraId="6D1F13F2" w14:textId="77777777" w:rsidTr="00F3335C">
        <w:trPr>
          <w:trHeight w:val="288"/>
          <w:jc w:val="center"/>
        </w:trPr>
        <w:tc>
          <w:tcPr>
            <w:tcW w:w="2691" w:type="pct"/>
            <w:noWrap/>
            <w:hideMark/>
          </w:tcPr>
          <w:p w14:paraId="65F3E731" w14:textId="77777777" w:rsidR="009F3315" w:rsidRPr="009F3315" w:rsidRDefault="009F3315" w:rsidP="009F3315">
            <w:r w:rsidRPr="009F3315">
              <w:t>Приморский край</w:t>
            </w:r>
          </w:p>
        </w:tc>
        <w:tc>
          <w:tcPr>
            <w:tcW w:w="2309" w:type="pct"/>
            <w:noWrap/>
            <w:hideMark/>
          </w:tcPr>
          <w:p w14:paraId="58F94028" w14:textId="77777777" w:rsidR="009F3315" w:rsidRPr="009F3315" w:rsidRDefault="009F3315" w:rsidP="009F3315">
            <w:pPr>
              <w:jc w:val="right"/>
              <w:rPr>
                <w:color w:val="000000"/>
              </w:rPr>
            </w:pPr>
            <w:r w:rsidRPr="009F3315">
              <w:rPr>
                <w:color w:val="000000"/>
              </w:rPr>
              <w:t>30449</w:t>
            </w:r>
          </w:p>
        </w:tc>
      </w:tr>
      <w:tr w:rsidR="009F3315" w:rsidRPr="009F3315" w14:paraId="0A8C515E" w14:textId="77777777" w:rsidTr="00F3335C">
        <w:trPr>
          <w:trHeight w:val="288"/>
          <w:jc w:val="center"/>
        </w:trPr>
        <w:tc>
          <w:tcPr>
            <w:tcW w:w="2691" w:type="pct"/>
            <w:noWrap/>
            <w:hideMark/>
          </w:tcPr>
          <w:p w14:paraId="5C4D2DD0" w14:textId="77777777" w:rsidR="009F3315" w:rsidRPr="009F3315" w:rsidRDefault="00C95E8E" w:rsidP="009F3315">
            <w:r w:rsidRPr="009F3315">
              <w:t>Амурская</w:t>
            </w:r>
            <w:r w:rsidR="009F3315" w:rsidRPr="009F3315">
              <w:t xml:space="preserve"> область</w:t>
            </w:r>
          </w:p>
        </w:tc>
        <w:tc>
          <w:tcPr>
            <w:tcW w:w="2309" w:type="pct"/>
            <w:noWrap/>
            <w:hideMark/>
          </w:tcPr>
          <w:p w14:paraId="17E36AFE" w14:textId="77777777" w:rsidR="009F3315" w:rsidRPr="009F3315" w:rsidRDefault="009F3315" w:rsidP="009F3315">
            <w:pPr>
              <w:jc w:val="right"/>
              <w:rPr>
                <w:color w:val="000000"/>
              </w:rPr>
            </w:pPr>
            <w:r w:rsidRPr="009F3315">
              <w:rPr>
                <w:color w:val="000000"/>
              </w:rPr>
              <w:t>29882</w:t>
            </w:r>
          </w:p>
        </w:tc>
      </w:tr>
      <w:tr w:rsidR="009F3315" w:rsidRPr="009F3315" w14:paraId="1DDD27C8" w14:textId="77777777" w:rsidTr="00F3335C">
        <w:trPr>
          <w:trHeight w:val="288"/>
          <w:jc w:val="center"/>
        </w:trPr>
        <w:tc>
          <w:tcPr>
            <w:tcW w:w="2691" w:type="pct"/>
            <w:noWrap/>
            <w:hideMark/>
          </w:tcPr>
          <w:p w14:paraId="441A3460" w14:textId="77777777" w:rsidR="009F3315" w:rsidRPr="009F3315" w:rsidRDefault="009F3315" w:rsidP="009F3315">
            <w:r w:rsidRPr="009F3315">
              <w:t>Иркутская область</w:t>
            </w:r>
          </w:p>
        </w:tc>
        <w:tc>
          <w:tcPr>
            <w:tcW w:w="2309" w:type="pct"/>
            <w:noWrap/>
            <w:hideMark/>
          </w:tcPr>
          <w:p w14:paraId="3C582DAD" w14:textId="77777777" w:rsidR="009F3315" w:rsidRPr="009F3315" w:rsidRDefault="009F3315" w:rsidP="009F3315">
            <w:pPr>
              <w:jc w:val="right"/>
              <w:rPr>
                <w:color w:val="000000"/>
              </w:rPr>
            </w:pPr>
            <w:r w:rsidRPr="009F3315">
              <w:rPr>
                <w:color w:val="000000"/>
              </w:rPr>
              <w:t>29618</w:t>
            </w:r>
          </w:p>
        </w:tc>
      </w:tr>
      <w:tr w:rsidR="009F3315" w:rsidRPr="009F3315" w14:paraId="6E822FEF" w14:textId="77777777" w:rsidTr="00F3335C">
        <w:trPr>
          <w:trHeight w:val="288"/>
          <w:jc w:val="center"/>
        </w:trPr>
        <w:tc>
          <w:tcPr>
            <w:tcW w:w="2691" w:type="pct"/>
            <w:noWrap/>
            <w:hideMark/>
          </w:tcPr>
          <w:p w14:paraId="484BE6A4" w14:textId="77777777" w:rsidR="009F3315" w:rsidRPr="009F3315" w:rsidRDefault="009F3315" w:rsidP="009F3315">
            <w:r w:rsidRPr="009F3315">
              <w:t>Томская область</w:t>
            </w:r>
          </w:p>
        </w:tc>
        <w:tc>
          <w:tcPr>
            <w:tcW w:w="2309" w:type="pct"/>
            <w:noWrap/>
            <w:hideMark/>
          </w:tcPr>
          <w:p w14:paraId="22DC0A41" w14:textId="77777777" w:rsidR="009F3315" w:rsidRPr="009F3315" w:rsidRDefault="009F3315" w:rsidP="009F3315">
            <w:pPr>
              <w:jc w:val="right"/>
              <w:rPr>
                <w:color w:val="000000"/>
              </w:rPr>
            </w:pPr>
            <w:r w:rsidRPr="009F3315">
              <w:rPr>
                <w:color w:val="000000"/>
              </w:rPr>
              <w:t>29465</w:t>
            </w:r>
          </w:p>
        </w:tc>
      </w:tr>
      <w:tr w:rsidR="009F3315" w:rsidRPr="009F3315" w14:paraId="635E10FC" w14:textId="77777777" w:rsidTr="00F3335C">
        <w:trPr>
          <w:trHeight w:val="288"/>
          <w:jc w:val="center"/>
        </w:trPr>
        <w:tc>
          <w:tcPr>
            <w:tcW w:w="2691" w:type="pct"/>
            <w:noWrap/>
            <w:hideMark/>
          </w:tcPr>
          <w:p w14:paraId="1375D93D" w14:textId="77777777" w:rsidR="009F3315" w:rsidRPr="009F3315" w:rsidRDefault="009F3315" w:rsidP="009F3315">
            <w:r w:rsidRPr="009F3315">
              <w:t xml:space="preserve">Еврейская </w:t>
            </w:r>
            <w:proofErr w:type="spellStart"/>
            <w:r w:rsidRPr="009F3315">
              <w:t>автоном</w:t>
            </w:r>
            <w:proofErr w:type="spellEnd"/>
            <w:r w:rsidRPr="009F3315">
              <w:t>.</w:t>
            </w:r>
            <w:r w:rsidR="00F3335C">
              <w:t xml:space="preserve"> </w:t>
            </w:r>
            <w:r w:rsidRPr="009F3315">
              <w:t>область</w:t>
            </w:r>
          </w:p>
        </w:tc>
        <w:tc>
          <w:tcPr>
            <w:tcW w:w="2309" w:type="pct"/>
            <w:noWrap/>
            <w:hideMark/>
          </w:tcPr>
          <w:p w14:paraId="2B1BC4EA" w14:textId="77777777" w:rsidR="009F3315" w:rsidRPr="009F3315" w:rsidRDefault="009F3315" w:rsidP="009F3315">
            <w:pPr>
              <w:jc w:val="right"/>
              <w:rPr>
                <w:color w:val="000000"/>
              </w:rPr>
            </w:pPr>
            <w:r w:rsidRPr="009F3315">
              <w:rPr>
                <w:color w:val="000000"/>
              </w:rPr>
              <w:t>27897</w:t>
            </w:r>
          </w:p>
        </w:tc>
      </w:tr>
      <w:tr w:rsidR="009F3315" w:rsidRPr="009F3315" w14:paraId="05D26855" w14:textId="77777777" w:rsidTr="00F3335C">
        <w:trPr>
          <w:trHeight w:val="288"/>
          <w:jc w:val="center"/>
        </w:trPr>
        <w:tc>
          <w:tcPr>
            <w:tcW w:w="2691" w:type="pct"/>
            <w:noWrap/>
            <w:hideMark/>
          </w:tcPr>
          <w:p w14:paraId="2ABE746E" w14:textId="77777777" w:rsidR="009F3315" w:rsidRPr="009F3315" w:rsidRDefault="009F3315" w:rsidP="009F3315">
            <w:r w:rsidRPr="009F3315">
              <w:t>Республика Хакасия</w:t>
            </w:r>
          </w:p>
        </w:tc>
        <w:tc>
          <w:tcPr>
            <w:tcW w:w="2309" w:type="pct"/>
            <w:noWrap/>
            <w:hideMark/>
          </w:tcPr>
          <w:p w14:paraId="6785747A" w14:textId="77777777" w:rsidR="009F3315" w:rsidRPr="009F3315" w:rsidRDefault="009F3315" w:rsidP="009F3315">
            <w:pPr>
              <w:jc w:val="right"/>
              <w:rPr>
                <w:color w:val="000000"/>
              </w:rPr>
            </w:pPr>
            <w:r w:rsidRPr="009F3315">
              <w:rPr>
                <w:color w:val="000000"/>
              </w:rPr>
              <w:t>27807</w:t>
            </w:r>
          </w:p>
        </w:tc>
      </w:tr>
      <w:tr w:rsidR="009F3315" w:rsidRPr="009F3315" w14:paraId="59D27EF0" w14:textId="77777777" w:rsidTr="00F3335C">
        <w:trPr>
          <w:trHeight w:val="288"/>
          <w:jc w:val="center"/>
        </w:trPr>
        <w:tc>
          <w:tcPr>
            <w:tcW w:w="2691" w:type="pct"/>
            <w:noWrap/>
            <w:hideMark/>
          </w:tcPr>
          <w:p w14:paraId="73F92997" w14:textId="77777777" w:rsidR="009F3315" w:rsidRPr="009F3315" w:rsidRDefault="009F3315" w:rsidP="009F3315">
            <w:r w:rsidRPr="009F3315">
              <w:t>Забайкальский край</w:t>
            </w:r>
          </w:p>
        </w:tc>
        <w:tc>
          <w:tcPr>
            <w:tcW w:w="2309" w:type="pct"/>
            <w:noWrap/>
            <w:hideMark/>
          </w:tcPr>
          <w:p w14:paraId="38BD8635" w14:textId="77777777" w:rsidR="009F3315" w:rsidRPr="009F3315" w:rsidRDefault="009F3315" w:rsidP="009F3315">
            <w:pPr>
              <w:jc w:val="right"/>
              <w:rPr>
                <w:color w:val="000000"/>
              </w:rPr>
            </w:pPr>
            <w:r w:rsidRPr="009F3315">
              <w:rPr>
                <w:color w:val="000000"/>
              </w:rPr>
              <w:t>27179</w:t>
            </w:r>
          </w:p>
        </w:tc>
      </w:tr>
      <w:tr w:rsidR="009F3315" w:rsidRPr="009F3315" w14:paraId="75ECC8F5" w14:textId="77777777" w:rsidTr="00F3335C">
        <w:trPr>
          <w:trHeight w:val="288"/>
          <w:jc w:val="center"/>
        </w:trPr>
        <w:tc>
          <w:tcPr>
            <w:tcW w:w="2691" w:type="pct"/>
            <w:noWrap/>
            <w:hideMark/>
          </w:tcPr>
          <w:p w14:paraId="7B5C954D" w14:textId="77777777" w:rsidR="009F3315" w:rsidRPr="009F3315" w:rsidRDefault="009F3315" w:rsidP="009F3315">
            <w:r w:rsidRPr="009F3315">
              <w:t>Республика Бурятия</w:t>
            </w:r>
          </w:p>
        </w:tc>
        <w:tc>
          <w:tcPr>
            <w:tcW w:w="2309" w:type="pct"/>
            <w:noWrap/>
            <w:hideMark/>
          </w:tcPr>
          <w:p w14:paraId="29D89C31" w14:textId="77777777" w:rsidR="009F3315" w:rsidRPr="009F3315" w:rsidRDefault="009F3315" w:rsidP="009F3315">
            <w:pPr>
              <w:jc w:val="right"/>
              <w:rPr>
                <w:color w:val="000000"/>
              </w:rPr>
            </w:pPr>
            <w:r w:rsidRPr="009F3315">
              <w:rPr>
                <w:color w:val="000000"/>
              </w:rPr>
              <w:t>26706</w:t>
            </w:r>
          </w:p>
        </w:tc>
      </w:tr>
      <w:tr w:rsidR="009F3315" w:rsidRPr="009F3315" w14:paraId="00E0F796" w14:textId="77777777" w:rsidTr="00F3335C">
        <w:trPr>
          <w:trHeight w:val="118"/>
          <w:jc w:val="center"/>
        </w:trPr>
        <w:tc>
          <w:tcPr>
            <w:tcW w:w="2691" w:type="pct"/>
            <w:hideMark/>
          </w:tcPr>
          <w:p w14:paraId="17E651F2" w14:textId="77777777" w:rsidR="009F3315" w:rsidRPr="009F3315" w:rsidRDefault="009F3315" w:rsidP="009F3315">
            <w:pPr>
              <w:ind w:firstLineChars="200" w:firstLine="482"/>
              <w:rPr>
                <w:b/>
                <w:bCs/>
              </w:rPr>
            </w:pPr>
            <w:r w:rsidRPr="009F3315">
              <w:rPr>
                <w:b/>
                <w:bCs/>
              </w:rPr>
              <w:t xml:space="preserve">  Сибирский федеральный округ</w:t>
            </w:r>
          </w:p>
        </w:tc>
        <w:tc>
          <w:tcPr>
            <w:tcW w:w="2309" w:type="pct"/>
            <w:hideMark/>
          </w:tcPr>
          <w:p w14:paraId="79E27CF7" w14:textId="77777777" w:rsidR="009F3315" w:rsidRPr="009F3315" w:rsidRDefault="009F3315" w:rsidP="009F3315">
            <w:pPr>
              <w:ind w:firstLineChars="200" w:firstLine="482"/>
              <w:rPr>
                <w:b/>
                <w:bCs/>
              </w:rPr>
            </w:pPr>
            <w:r w:rsidRPr="009F3315">
              <w:rPr>
                <w:b/>
                <w:bCs/>
              </w:rPr>
              <w:t>26477</w:t>
            </w:r>
          </w:p>
        </w:tc>
      </w:tr>
      <w:tr w:rsidR="009F3315" w:rsidRPr="009F3315" w14:paraId="31AD509E" w14:textId="77777777" w:rsidTr="00F3335C">
        <w:trPr>
          <w:trHeight w:val="288"/>
          <w:jc w:val="center"/>
        </w:trPr>
        <w:tc>
          <w:tcPr>
            <w:tcW w:w="2691" w:type="pct"/>
            <w:noWrap/>
            <w:hideMark/>
          </w:tcPr>
          <w:p w14:paraId="5186DFAD" w14:textId="77777777" w:rsidR="009F3315" w:rsidRPr="009F3315" w:rsidRDefault="009F3315" w:rsidP="009F3315">
            <w:r w:rsidRPr="009F3315">
              <w:t>Республика Тыва</w:t>
            </w:r>
          </w:p>
        </w:tc>
        <w:tc>
          <w:tcPr>
            <w:tcW w:w="2309" w:type="pct"/>
            <w:noWrap/>
            <w:hideMark/>
          </w:tcPr>
          <w:p w14:paraId="3E3FD3CE" w14:textId="77777777" w:rsidR="009F3315" w:rsidRPr="009F3315" w:rsidRDefault="009F3315" w:rsidP="009F3315">
            <w:pPr>
              <w:jc w:val="right"/>
              <w:rPr>
                <w:color w:val="000000"/>
              </w:rPr>
            </w:pPr>
            <w:r w:rsidRPr="009F3315">
              <w:rPr>
                <w:color w:val="000000"/>
              </w:rPr>
              <w:t>25753</w:t>
            </w:r>
          </w:p>
        </w:tc>
      </w:tr>
      <w:tr w:rsidR="009F3315" w:rsidRPr="009F3315" w14:paraId="21FB493A" w14:textId="77777777" w:rsidTr="00F3335C">
        <w:trPr>
          <w:trHeight w:val="288"/>
          <w:jc w:val="center"/>
        </w:trPr>
        <w:tc>
          <w:tcPr>
            <w:tcW w:w="2691" w:type="pct"/>
            <w:noWrap/>
            <w:hideMark/>
          </w:tcPr>
          <w:p w14:paraId="60FA7B83" w14:textId="77777777" w:rsidR="009F3315" w:rsidRPr="009F3315" w:rsidRDefault="009F3315" w:rsidP="009F3315">
            <w:r w:rsidRPr="009F3315">
              <w:t>Кемеровская область</w:t>
            </w:r>
          </w:p>
        </w:tc>
        <w:tc>
          <w:tcPr>
            <w:tcW w:w="2309" w:type="pct"/>
            <w:noWrap/>
            <w:hideMark/>
          </w:tcPr>
          <w:p w14:paraId="046140B0" w14:textId="77777777" w:rsidR="009F3315" w:rsidRPr="009F3315" w:rsidRDefault="009F3315" w:rsidP="009F3315">
            <w:pPr>
              <w:jc w:val="right"/>
              <w:rPr>
                <w:color w:val="000000"/>
              </w:rPr>
            </w:pPr>
            <w:r w:rsidRPr="009F3315">
              <w:rPr>
                <w:color w:val="000000"/>
              </w:rPr>
              <w:t>25531</w:t>
            </w:r>
          </w:p>
        </w:tc>
      </w:tr>
      <w:tr w:rsidR="009F3315" w:rsidRPr="009F3315" w14:paraId="51141118" w14:textId="77777777" w:rsidTr="00F3335C">
        <w:trPr>
          <w:trHeight w:val="288"/>
          <w:jc w:val="center"/>
        </w:trPr>
        <w:tc>
          <w:tcPr>
            <w:tcW w:w="2691" w:type="pct"/>
            <w:noWrap/>
            <w:hideMark/>
          </w:tcPr>
          <w:p w14:paraId="4034ECC5" w14:textId="77777777" w:rsidR="009F3315" w:rsidRPr="009F3315" w:rsidRDefault="009F3315" w:rsidP="009F3315">
            <w:r w:rsidRPr="009F3315">
              <w:t>Новосибирская область</w:t>
            </w:r>
          </w:p>
        </w:tc>
        <w:tc>
          <w:tcPr>
            <w:tcW w:w="2309" w:type="pct"/>
            <w:noWrap/>
            <w:hideMark/>
          </w:tcPr>
          <w:p w14:paraId="496C0BF8" w14:textId="77777777" w:rsidR="009F3315" w:rsidRPr="009F3315" w:rsidRDefault="009F3315" w:rsidP="009F3315">
            <w:pPr>
              <w:jc w:val="right"/>
              <w:rPr>
                <w:color w:val="000000"/>
              </w:rPr>
            </w:pPr>
            <w:r w:rsidRPr="009F3315">
              <w:rPr>
                <w:color w:val="000000"/>
              </w:rPr>
              <w:t>25439</w:t>
            </w:r>
          </w:p>
        </w:tc>
      </w:tr>
      <w:tr w:rsidR="009F3315" w:rsidRPr="009F3315" w14:paraId="1C303898" w14:textId="77777777" w:rsidTr="00F3335C">
        <w:trPr>
          <w:trHeight w:val="288"/>
          <w:jc w:val="center"/>
        </w:trPr>
        <w:tc>
          <w:tcPr>
            <w:tcW w:w="2691" w:type="pct"/>
            <w:noWrap/>
            <w:hideMark/>
          </w:tcPr>
          <w:p w14:paraId="09E0A40F" w14:textId="77777777" w:rsidR="009F3315" w:rsidRPr="009F3315" w:rsidRDefault="009F3315" w:rsidP="009F3315">
            <w:r w:rsidRPr="009F3315">
              <w:t>Омская область</w:t>
            </w:r>
          </w:p>
        </w:tc>
        <w:tc>
          <w:tcPr>
            <w:tcW w:w="2309" w:type="pct"/>
            <w:noWrap/>
            <w:hideMark/>
          </w:tcPr>
          <w:p w14:paraId="0A027ADD" w14:textId="77777777" w:rsidR="009F3315" w:rsidRPr="009F3315" w:rsidRDefault="009F3315" w:rsidP="009F3315">
            <w:pPr>
              <w:jc w:val="right"/>
              <w:rPr>
                <w:color w:val="000000"/>
              </w:rPr>
            </w:pPr>
            <w:r w:rsidRPr="009F3315">
              <w:rPr>
                <w:color w:val="000000"/>
              </w:rPr>
              <w:t>24505</w:t>
            </w:r>
          </w:p>
        </w:tc>
      </w:tr>
      <w:tr w:rsidR="009F3315" w:rsidRPr="009F3315" w14:paraId="31A65EC8" w14:textId="77777777" w:rsidTr="00F3335C">
        <w:trPr>
          <w:trHeight w:val="288"/>
          <w:jc w:val="center"/>
        </w:trPr>
        <w:tc>
          <w:tcPr>
            <w:tcW w:w="2691" w:type="pct"/>
            <w:noWrap/>
            <w:hideMark/>
          </w:tcPr>
          <w:p w14:paraId="00F7DD90" w14:textId="77777777" w:rsidR="009F3315" w:rsidRPr="009F3315" w:rsidRDefault="009F3315" w:rsidP="009F3315">
            <w:r w:rsidRPr="009F3315">
              <w:t>Республика Алтай</w:t>
            </w:r>
          </w:p>
        </w:tc>
        <w:tc>
          <w:tcPr>
            <w:tcW w:w="2309" w:type="pct"/>
            <w:noWrap/>
            <w:hideMark/>
          </w:tcPr>
          <w:p w14:paraId="3FFB9595" w14:textId="77777777" w:rsidR="009F3315" w:rsidRPr="009F3315" w:rsidRDefault="009F3315" w:rsidP="009F3315">
            <w:pPr>
              <w:jc w:val="right"/>
              <w:rPr>
                <w:color w:val="000000"/>
              </w:rPr>
            </w:pPr>
            <w:r w:rsidRPr="009F3315">
              <w:rPr>
                <w:color w:val="000000"/>
              </w:rPr>
              <w:t>21346</w:t>
            </w:r>
          </w:p>
        </w:tc>
      </w:tr>
      <w:tr w:rsidR="009F3315" w:rsidRPr="009F3315" w14:paraId="1281EA81" w14:textId="77777777" w:rsidTr="00F3335C">
        <w:trPr>
          <w:trHeight w:val="288"/>
          <w:jc w:val="center"/>
        </w:trPr>
        <w:tc>
          <w:tcPr>
            <w:tcW w:w="2691" w:type="pct"/>
            <w:noWrap/>
            <w:hideMark/>
          </w:tcPr>
          <w:p w14:paraId="568EE1F1" w14:textId="77777777" w:rsidR="009F3315" w:rsidRPr="009F3315" w:rsidRDefault="009F3315" w:rsidP="009F3315">
            <w:r w:rsidRPr="009F3315">
              <w:t>Алтайский край</w:t>
            </w:r>
          </w:p>
        </w:tc>
        <w:tc>
          <w:tcPr>
            <w:tcW w:w="2309" w:type="pct"/>
            <w:noWrap/>
            <w:hideMark/>
          </w:tcPr>
          <w:p w14:paraId="427EB8BC" w14:textId="77777777" w:rsidR="009F3315" w:rsidRPr="009F3315" w:rsidRDefault="009F3315" w:rsidP="009F3315">
            <w:pPr>
              <w:jc w:val="right"/>
              <w:rPr>
                <w:color w:val="000000"/>
              </w:rPr>
            </w:pPr>
            <w:r w:rsidRPr="009F3315">
              <w:rPr>
                <w:color w:val="000000"/>
              </w:rPr>
              <w:t>17809</w:t>
            </w:r>
          </w:p>
        </w:tc>
      </w:tr>
    </w:tbl>
    <w:p w14:paraId="1D0E010D" w14:textId="77777777" w:rsidR="009F3315" w:rsidRDefault="009F3315" w:rsidP="004C2C69">
      <w:pPr>
        <w:pStyle w:val="10"/>
        <w:spacing w:line="360" w:lineRule="auto"/>
        <w:ind w:firstLine="709"/>
        <w:rPr>
          <w:sz w:val="28"/>
          <w:szCs w:val="28"/>
        </w:rPr>
      </w:pPr>
    </w:p>
    <w:p w14:paraId="3D4B0D50" w14:textId="77777777" w:rsidR="00472E1A" w:rsidRDefault="00472E1A" w:rsidP="00F3335C">
      <w:pPr>
        <w:pStyle w:val="10"/>
        <w:spacing w:line="360" w:lineRule="auto"/>
        <w:ind w:firstLine="0"/>
        <w:jc w:val="center"/>
        <w:rPr>
          <w:sz w:val="28"/>
          <w:szCs w:val="28"/>
        </w:rPr>
      </w:pPr>
      <w:r w:rsidRPr="00472E1A">
        <w:rPr>
          <w:noProof/>
          <w:sz w:val="28"/>
          <w:szCs w:val="28"/>
        </w:rPr>
        <w:lastRenderedPageBreak/>
        <w:drawing>
          <wp:inline distT="0" distB="0" distL="0" distR="0" wp14:anchorId="4AF52F19" wp14:editId="3B1CB86F">
            <wp:extent cx="6153150" cy="3947160"/>
            <wp:effectExtent l="19050" t="0" r="19050"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4A9BBF" w14:textId="77777777" w:rsidR="00472E1A" w:rsidRPr="00C11B03" w:rsidRDefault="00C11B03" w:rsidP="00F3335C">
      <w:pPr>
        <w:pStyle w:val="10"/>
        <w:spacing w:line="360" w:lineRule="auto"/>
        <w:ind w:firstLine="0"/>
        <w:jc w:val="center"/>
        <w:rPr>
          <w:sz w:val="28"/>
          <w:szCs w:val="28"/>
        </w:rPr>
      </w:pPr>
      <w:r>
        <w:rPr>
          <w:sz w:val="28"/>
          <w:szCs w:val="28"/>
        </w:rPr>
        <w:t xml:space="preserve">Рисунок 1 - </w:t>
      </w:r>
      <w:r w:rsidRPr="00C11B03">
        <w:rPr>
          <w:sz w:val="28"/>
          <w:szCs w:val="28"/>
        </w:rPr>
        <w:t>Среднедушевые денежные доходы (в месяц), руб.</w:t>
      </w:r>
    </w:p>
    <w:p w14:paraId="60458E28" w14:textId="77777777" w:rsidR="00F3335C" w:rsidRDefault="00F3335C" w:rsidP="004C2C69">
      <w:pPr>
        <w:pStyle w:val="10"/>
        <w:spacing w:line="360" w:lineRule="auto"/>
        <w:ind w:firstLine="709"/>
        <w:rPr>
          <w:sz w:val="28"/>
          <w:szCs w:val="28"/>
        </w:rPr>
      </w:pPr>
    </w:p>
    <w:p w14:paraId="676B6EF8" w14:textId="77777777" w:rsidR="009F3315" w:rsidRDefault="009F3315" w:rsidP="004C2C69">
      <w:pPr>
        <w:pStyle w:val="10"/>
        <w:spacing w:line="360" w:lineRule="auto"/>
        <w:ind w:firstLine="709"/>
        <w:rPr>
          <w:sz w:val="28"/>
          <w:szCs w:val="28"/>
        </w:rPr>
      </w:pPr>
      <w:r>
        <w:rPr>
          <w:sz w:val="28"/>
          <w:szCs w:val="28"/>
        </w:rPr>
        <w:t>Таким образом, самая высокая с</w:t>
      </w:r>
      <w:r w:rsidRPr="009F3315">
        <w:rPr>
          <w:sz w:val="28"/>
          <w:szCs w:val="28"/>
        </w:rPr>
        <w:t>реднемесячная номинальная начисленная заработная плата</w:t>
      </w:r>
      <w:r>
        <w:rPr>
          <w:sz w:val="28"/>
          <w:szCs w:val="28"/>
        </w:rPr>
        <w:t xml:space="preserve"> в </w:t>
      </w:r>
      <w:r w:rsidRPr="009F3315">
        <w:rPr>
          <w:sz w:val="28"/>
          <w:szCs w:val="28"/>
        </w:rPr>
        <w:t>Чукотск</w:t>
      </w:r>
      <w:r>
        <w:rPr>
          <w:sz w:val="28"/>
          <w:szCs w:val="28"/>
        </w:rPr>
        <w:t>ом</w:t>
      </w:r>
      <w:r w:rsidRPr="009F3315">
        <w:rPr>
          <w:sz w:val="28"/>
          <w:szCs w:val="28"/>
        </w:rPr>
        <w:t xml:space="preserve"> автономн</w:t>
      </w:r>
      <w:r>
        <w:rPr>
          <w:sz w:val="28"/>
          <w:szCs w:val="28"/>
        </w:rPr>
        <w:t xml:space="preserve">ом </w:t>
      </w:r>
      <w:r w:rsidRPr="009F3315">
        <w:rPr>
          <w:sz w:val="28"/>
          <w:szCs w:val="28"/>
        </w:rPr>
        <w:t>округ</w:t>
      </w:r>
      <w:r>
        <w:rPr>
          <w:sz w:val="28"/>
          <w:szCs w:val="28"/>
        </w:rPr>
        <w:t xml:space="preserve">е и составляет </w:t>
      </w:r>
      <w:r w:rsidRPr="009F3315">
        <w:rPr>
          <w:sz w:val="28"/>
          <w:szCs w:val="28"/>
        </w:rPr>
        <w:t>71929</w:t>
      </w:r>
      <w:r>
        <w:rPr>
          <w:sz w:val="28"/>
          <w:szCs w:val="28"/>
        </w:rPr>
        <w:t xml:space="preserve"> руб./мес., а минимальная в Алтайском крае </w:t>
      </w:r>
      <w:r w:rsidRPr="009F3315">
        <w:rPr>
          <w:sz w:val="28"/>
          <w:szCs w:val="28"/>
        </w:rPr>
        <w:t>17809</w:t>
      </w:r>
      <w:r>
        <w:rPr>
          <w:sz w:val="28"/>
          <w:szCs w:val="28"/>
        </w:rPr>
        <w:t xml:space="preserve"> руб./мес.</w:t>
      </w:r>
    </w:p>
    <w:p w14:paraId="1F8D1A27" w14:textId="77777777" w:rsidR="00C11B03" w:rsidRDefault="00C11B03">
      <w:pPr>
        <w:spacing w:after="200" w:line="276" w:lineRule="auto"/>
        <w:rPr>
          <w:sz w:val="28"/>
          <w:szCs w:val="28"/>
        </w:rPr>
      </w:pPr>
      <w:r>
        <w:rPr>
          <w:sz w:val="28"/>
          <w:szCs w:val="28"/>
        </w:rPr>
        <w:br w:type="page"/>
      </w:r>
    </w:p>
    <w:p w14:paraId="03311FE4" w14:textId="77777777" w:rsidR="00F50CDD" w:rsidRPr="0028202F" w:rsidRDefault="0028202F" w:rsidP="00F9275A">
      <w:pPr>
        <w:pStyle w:val="1"/>
        <w:rPr>
          <w:b/>
        </w:rPr>
      </w:pPr>
      <w:bookmarkStart w:id="2" w:name="_Toc104446955"/>
      <w:r w:rsidRPr="0028202F">
        <w:rPr>
          <w:b/>
        </w:rPr>
        <w:lastRenderedPageBreak/>
        <w:t>ЗАДАНИЕ 27</w:t>
      </w:r>
      <w:bookmarkEnd w:id="2"/>
    </w:p>
    <w:p w14:paraId="0EA11984" w14:textId="77777777" w:rsidR="00F50CDD" w:rsidRPr="00F50CDD" w:rsidRDefault="00F50CDD" w:rsidP="00F50CDD">
      <w:pPr>
        <w:pStyle w:val="10"/>
        <w:spacing w:line="360" w:lineRule="auto"/>
        <w:ind w:firstLine="709"/>
        <w:rPr>
          <w:sz w:val="28"/>
          <w:szCs w:val="28"/>
        </w:rPr>
      </w:pPr>
    </w:p>
    <w:p w14:paraId="555C8C76" w14:textId="77777777" w:rsidR="00B71BA8" w:rsidRPr="00F50CDD" w:rsidRDefault="00B71BA8" w:rsidP="00F50CDD">
      <w:pPr>
        <w:pStyle w:val="10"/>
        <w:spacing w:line="360" w:lineRule="auto"/>
        <w:ind w:firstLine="709"/>
        <w:rPr>
          <w:sz w:val="28"/>
          <w:szCs w:val="28"/>
        </w:rPr>
      </w:pPr>
      <w:r w:rsidRPr="00F50CDD">
        <w:rPr>
          <w:sz w:val="28"/>
          <w:szCs w:val="28"/>
        </w:rPr>
        <w:t xml:space="preserve">При помощи сети Интернет найти на сайте Росстата следующую информацию – Россия и страны мира. Россия и основные международные объединения и организации за последний год: </w:t>
      </w:r>
    </w:p>
    <w:tbl>
      <w:tblPr>
        <w:tblW w:w="5000" w:type="pct"/>
        <w:tblCellMar>
          <w:left w:w="0" w:type="dxa"/>
          <w:right w:w="0" w:type="dxa"/>
        </w:tblCellMar>
        <w:tblLook w:val="0000" w:firstRow="0" w:lastRow="0" w:firstColumn="0" w:lastColumn="0" w:noHBand="0" w:noVBand="0"/>
      </w:tblPr>
      <w:tblGrid>
        <w:gridCol w:w="5008"/>
        <w:gridCol w:w="1168"/>
        <w:gridCol w:w="1168"/>
        <w:gridCol w:w="835"/>
        <w:gridCol w:w="1166"/>
      </w:tblGrid>
      <w:tr w:rsidR="00B71BA8" w:rsidRPr="00F165DE" w14:paraId="3FB2F714" w14:textId="77777777" w:rsidTr="00701DA2">
        <w:tc>
          <w:tcPr>
            <w:tcW w:w="2679" w:type="pct"/>
            <w:tcBorders>
              <w:top w:val="single" w:sz="4" w:space="0" w:color="auto"/>
              <w:left w:val="single" w:sz="4" w:space="0" w:color="auto"/>
              <w:bottom w:val="single" w:sz="6" w:space="0" w:color="auto"/>
            </w:tcBorders>
          </w:tcPr>
          <w:p w14:paraId="5A855B7D" w14:textId="77777777" w:rsidR="00B71BA8" w:rsidRPr="00F165DE" w:rsidRDefault="00B71BA8" w:rsidP="00701DA2">
            <w:pPr>
              <w:pStyle w:val="a7"/>
              <w:tabs>
                <w:tab w:val="clear" w:pos="4153"/>
                <w:tab w:val="clear" w:pos="8306"/>
              </w:tabs>
              <w:spacing w:before="20" w:after="20"/>
              <w:ind w:left="139"/>
              <w:rPr>
                <w:color w:val="000000"/>
                <w:sz w:val="24"/>
                <w:szCs w:val="24"/>
              </w:rPr>
            </w:pPr>
          </w:p>
        </w:tc>
        <w:tc>
          <w:tcPr>
            <w:tcW w:w="625" w:type="pct"/>
            <w:tcBorders>
              <w:top w:val="single" w:sz="4" w:space="0" w:color="auto"/>
              <w:left w:val="single" w:sz="6" w:space="0" w:color="auto"/>
              <w:bottom w:val="single" w:sz="6" w:space="0" w:color="auto"/>
              <w:right w:val="single" w:sz="6" w:space="0" w:color="auto"/>
            </w:tcBorders>
          </w:tcPr>
          <w:p w14:paraId="4913B555" w14:textId="77777777" w:rsidR="00B71BA8" w:rsidRPr="00F165DE" w:rsidRDefault="00B71BA8" w:rsidP="00F50CDD">
            <w:pPr>
              <w:spacing w:before="20" w:after="20"/>
              <w:jc w:val="center"/>
              <w:rPr>
                <w:color w:val="000000"/>
              </w:rPr>
            </w:pPr>
            <w:r w:rsidRPr="00F165DE">
              <w:rPr>
                <w:color w:val="000000"/>
              </w:rPr>
              <w:t>Россия</w:t>
            </w:r>
          </w:p>
        </w:tc>
        <w:tc>
          <w:tcPr>
            <w:tcW w:w="625" w:type="pct"/>
            <w:tcBorders>
              <w:top w:val="single" w:sz="4" w:space="0" w:color="auto"/>
              <w:left w:val="nil"/>
              <w:bottom w:val="single" w:sz="6" w:space="0" w:color="auto"/>
            </w:tcBorders>
          </w:tcPr>
          <w:p w14:paraId="14205F70" w14:textId="77777777" w:rsidR="00B71BA8" w:rsidRPr="00F165DE" w:rsidRDefault="00B71BA8" w:rsidP="00701DA2">
            <w:pPr>
              <w:spacing w:before="20" w:after="20"/>
              <w:jc w:val="center"/>
              <w:rPr>
                <w:color w:val="000000"/>
              </w:rPr>
            </w:pPr>
            <w:r w:rsidRPr="00F165DE">
              <w:rPr>
                <w:color w:val="000000"/>
              </w:rPr>
              <w:t>Страны СНГ</w:t>
            </w:r>
          </w:p>
        </w:tc>
        <w:tc>
          <w:tcPr>
            <w:tcW w:w="447" w:type="pct"/>
            <w:tcBorders>
              <w:top w:val="single" w:sz="4" w:space="0" w:color="auto"/>
              <w:left w:val="single" w:sz="6" w:space="0" w:color="auto"/>
              <w:bottom w:val="single" w:sz="6" w:space="0" w:color="auto"/>
            </w:tcBorders>
          </w:tcPr>
          <w:p w14:paraId="38FA1232" w14:textId="77777777" w:rsidR="00B71BA8" w:rsidRPr="00F165DE" w:rsidRDefault="00B71BA8" w:rsidP="00701DA2">
            <w:pPr>
              <w:spacing w:before="20" w:after="20"/>
              <w:jc w:val="center"/>
              <w:rPr>
                <w:color w:val="000000"/>
              </w:rPr>
            </w:pPr>
            <w:r w:rsidRPr="00F165DE">
              <w:rPr>
                <w:color w:val="000000"/>
              </w:rPr>
              <w:t>ЕС</w:t>
            </w:r>
          </w:p>
        </w:tc>
        <w:tc>
          <w:tcPr>
            <w:tcW w:w="624" w:type="pct"/>
            <w:tcBorders>
              <w:top w:val="single" w:sz="4" w:space="0" w:color="auto"/>
              <w:left w:val="single" w:sz="6" w:space="0" w:color="auto"/>
              <w:bottom w:val="single" w:sz="6" w:space="0" w:color="auto"/>
              <w:right w:val="single" w:sz="4" w:space="0" w:color="auto"/>
            </w:tcBorders>
          </w:tcPr>
          <w:p w14:paraId="6C98DF14" w14:textId="77777777" w:rsidR="00B71BA8" w:rsidRPr="00F165DE" w:rsidRDefault="00B71BA8" w:rsidP="00701DA2">
            <w:pPr>
              <w:spacing w:before="20" w:after="20"/>
              <w:jc w:val="center"/>
              <w:rPr>
                <w:color w:val="000000"/>
              </w:rPr>
            </w:pPr>
            <w:r w:rsidRPr="00F165DE">
              <w:rPr>
                <w:color w:val="000000"/>
              </w:rPr>
              <w:t>БРИКС</w:t>
            </w:r>
          </w:p>
        </w:tc>
      </w:tr>
      <w:tr w:rsidR="00B71BA8" w:rsidRPr="00F165DE" w14:paraId="72BBF164" w14:textId="77777777" w:rsidTr="00701DA2">
        <w:tc>
          <w:tcPr>
            <w:tcW w:w="2679" w:type="pct"/>
            <w:tcBorders>
              <w:left w:val="single" w:sz="4" w:space="0" w:color="auto"/>
            </w:tcBorders>
          </w:tcPr>
          <w:p w14:paraId="4FBD9AFF" w14:textId="77777777" w:rsidR="00B71BA8" w:rsidRPr="00F165DE" w:rsidRDefault="00B71BA8" w:rsidP="00701DA2">
            <w:pPr>
              <w:spacing w:before="54"/>
              <w:ind w:left="139"/>
              <w:rPr>
                <w:color w:val="000000"/>
              </w:rPr>
            </w:pPr>
            <w:proofErr w:type="gramStart"/>
            <w:r w:rsidRPr="00F165DE">
              <w:rPr>
                <w:color w:val="000000"/>
              </w:rPr>
              <w:t>Территория,  млн.</w:t>
            </w:r>
            <w:proofErr w:type="gramEnd"/>
            <w:r w:rsidRPr="00F165DE">
              <w:rPr>
                <w:color w:val="000000"/>
              </w:rPr>
              <w:t xml:space="preserve"> км</w:t>
            </w:r>
            <w:r w:rsidRPr="00F165DE">
              <w:rPr>
                <w:color w:val="000000"/>
                <w:vertAlign w:val="superscript"/>
              </w:rPr>
              <w:t>2</w:t>
            </w:r>
          </w:p>
        </w:tc>
        <w:tc>
          <w:tcPr>
            <w:tcW w:w="625" w:type="pct"/>
            <w:tcBorders>
              <w:left w:val="single" w:sz="6" w:space="0" w:color="auto"/>
              <w:right w:val="single" w:sz="6" w:space="0" w:color="auto"/>
            </w:tcBorders>
            <w:vAlign w:val="bottom"/>
          </w:tcPr>
          <w:p w14:paraId="37F01595" w14:textId="77777777" w:rsidR="00B71BA8" w:rsidRPr="00F165DE" w:rsidRDefault="00B71BA8" w:rsidP="00701DA2">
            <w:pPr>
              <w:spacing w:before="54"/>
              <w:ind w:right="57"/>
              <w:jc w:val="right"/>
              <w:rPr>
                <w:vertAlign w:val="superscript"/>
              </w:rPr>
            </w:pPr>
          </w:p>
        </w:tc>
        <w:tc>
          <w:tcPr>
            <w:tcW w:w="625" w:type="pct"/>
            <w:tcBorders>
              <w:left w:val="nil"/>
            </w:tcBorders>
            <w:vAlign w:val="bottom"/>
          </w:tcPr>
          <w:p w14:paraId="1078D304" w14:textId="77777777" w:rsidR="00B71BA8" w:rsidRPr="00F165DE" w:rsidRDefault="00B71BA8" w:rsidP="00701DA2">
            <w:pPr>
              <w:spacing w:before="54"/>
              <w:ind w:right="57"/>
              <w:jc w:val="right"/>
              <w:rPr>
                <w:vertAlign w:val="superscript"/>
              </w:rPr>
            </w:pPr>
          </w:p>
        </w:tc>
        <w:tc>
          <w:tcPr>
            <w:tcW w:w="447" w:type="pct"/>
            <w:tcBorders>
              <w:left w:val="single" w:sz="6" w:space="0" w:color="auto"/>
            </w:tcBorders>
            <w:vAlign w:val="bottom"/>
          </w:tcPr>
          <w:p w14:paraId="06440AC9"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7B5E7BAF" w14:textId="77777777" w:rsidR="00B71BA8" w:rsidRPr="00F165DE" w:rsidRDefault="00B71BA8" w:rsidP="00701DA2">
            <w:pPr>
              <w:spacing w:before="54"/>
              <w:ind w:right="57"/>
              <w:jc w:val="right"/>
            </w:pPr>
          </w:p>
        </w:tc>
      </w:tr>
      <w:tr w:rsidR="00B71BA8" w:rsidRPr="00F165DE" w14:paraId="7271229F" w14:textId="77777777" w:rsidTr="00701DA2">
        <w:tc>
          <w:tcPr>
            <w:tcW w:w="2679" w:type="pct"/>
            <w:tcBorders>
              <w:left w:val="single" w:sz="4" w:space="0" w:color="auto"/>
            </w:tcBorders>
          </w:tcPr>
          <w:p w14:paraId="2F287D3E" w14:textId="77777777" w:rsidR="00B71BA8" w:rsidRPr="00F165DE" w:rsidRDefault="00B71BA8" w:rsidP="00701DA2">
            <w:pPr>
              <w:spacing w:before="54"/>
              <w:ind w:left="139"/>
              <w:rPr>
                <w:color w:val="000000"/>
              </w:rPr>
            </w:pPr>
            <w:r w:rsidRPr="00F165DE">
              <w:rPr>
                <w:color w:val="000000"/>
              </w:rPr>
              <w:t>Среднегодовая численность населения, млн. человек</w:t>
            </w:r>
          </w:p>
        </w:tc>
        <w:tc>
          <w:tcPr>
            <w:tcW w:w="625" w:type="pct"/>
            <w:tcBorders>
              <w:left w:val="single" w:sz="6" w:space="0" w:color="auto"/>
              <w:right w:val="single" w:sz="6" w:space="0" w:color="auto"/>
            </w:tcBorders>
            <w:vAlign w:val="bottom"/>
          </w:tcPr>
          <w:p w14:paraId="3F598D5D" w14:textId="77777777" w:rsidR="00B71BA8" w:rsidRPr="00F165DE" w:rsidRDefault="00B71BA8" w:rsidP="00701DA2">
            <w:pPr>
              <w:spacing w:before="54"/>
              <w:ind w:right="57"/>
              <w:jc w:val="right"/>
            </w:pPr>
          </w:p>
        </w:tc>
        <w:tc>
          <w:tcPr>
            <w:tcW w:w="625" w:type="pct"/>
            <w:tcBorders>
              <w:left w:val="nil"/>
            </w:tcBorders>
            <w:vAlign w:val="bottom"/>
          </w:tcPr>
          <w:p w14:paraId="6990FA74"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79E533E4"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6904A66A" w14:textId="77777777" w:rsidR="00B71BA8" w:rsidRPr="00F165DE" w:rsidRDefault="00B71BA8" w:rsidP="00701DA2">
            <w:pPr>
              <w:spacing w:before="54"/>
              <w:ind w:right="57"/>
              <w:jc w:val="right"/>
            </w:pPr>
          </w:p>
        </w:tc>
      </w:tr>
      <w:tr w:rsidR="00B71BA8" w:rsidRPr="00F165DE" w14:paraId="54538BEC" w14:textId="77777777" w:rsidTr="00701DA2">
        <w:tc>
          <w:tcPr>
            <w:tcW w:w="2679" w:type="pct"/>
            <w:tcBorders>
              <w:left w:val="single" w:sz="4" w:space="0" w:color="auto"/>
            </w:tcBorders>
          </w:tcPr>
          <w:p w14:paraId="794A2019" w14:textId="77777777" w:rsidR="00B71BA8" w:rsidRPr="00F165DE" w:rsidRDefault="00B71BA8" w:rsidP="00701DA2">
            <w:pPr>
              <w:spacing w:before="54"/>
              <w:ind w:left="139"/>
              <w:rPr>
                <w:color w:val="000000"/>
              </w:rPr>
            </w:pPr>
            <w:r w:rsidRPr="00F165DE">
              <w:rPr>
                <w:color w:val="000000"/>
              </w:rPr>
              <w:t>Валовой внутренний продукт (2005=100)</w:t>
            </w:r>
          </w:p>
        </w:tc>
        <w:tc>
          <w:tcPr>
            <w:tcW w:w="625" w:type="pct"/>
            <w:tcBorders>
              <w:left w:val="single" w:sz="6" w:space="0" w:color="auto"/>
              <w:right w:val="single" w:sz="6" w:space="0" w:color="auto"/>
            </w:tcBorders>
            <w:vAlign w:val="bottom"/>
          </w:tcPr>
          <w:p w14:paraId="2BBE667B" w14:textId="77777777" w:rsidR="00B71BA8" w:rsidRPr="00F165DE" w:rsidRDefault="00B71BA8" w:rsidP="00701DA2">
            <w:pPr>
              <w:spacing w:before="54"/>
              <w:ind w:right="57"/>
              <w:jc w:val="right"/>
              <w:rPr>
                <w:lang w:val="en-US"/>
              </w:rPr>
            </w:pPr>
          </w:p>
        </w:tc>
        <w:tc>
          <w:tcPr>
            <w:tcW w:w="625" w:type="pct"/>
            <w:tcBorders>
              <w:left w:val="nil"/>
            </w:tcBorders>
            <w:vAlign w:val="bottom"/>
          </w:tcPr>
          <w:p w14:paraId="426E38DA"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1987D791"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0B659D63" w14:textId="77777777" w:rsidR="00B71BA8" w:rsidRPr="00F165DE" w:rsidRDefault="00B71BA8" w:rsidP="00701DA2">
            <w:pPr>
              <w:spacing w:before="54"/>
              <w:ind w:right="57"/>
              <w:jc w:val="right"/>
            </w:pPr>
          </w:p>
        </w:tc>
      </w:tr>
      <w:tr w:rsidR="00B71BA8" w:rsidRPr="00F165DE" w14:paraId="1B9FD7EC" w14:textId="77777777" w:rsidTr="00701DA2">
        <w:tc>
          <w:tcPr>
            <w:tcW w:w="2679" w:type="pct"/>
            <w:tcBorders>
              <w:left w:val="single" w:sz="4" w:space="0" w:color="auto"/>
            </w:tcBorders>
          </w:tcPr>
          <w:p w14:paraId="242BB5FA" w14:textId="77777777" w:rsidR="00B71BA8" w:rsidRPr="00F165DE" w:rsidRDefault="00B71BA8" w:rsidP="00701DA2">
            <w:pPr>
              <w:spacing w:before="54"/>
              <w:ind w:left="139"/>
              <w:rPr>
                <w:color w:val="000000"/>
                <w:vertAlign w:val="superscript"/>
              </w:rPr>
            </w:pPr>
            <w:r w:rsidRPr="00F165DE">
              <w:rPr>
                <w:color w:val="000000"/>
              </w:rPr>
              <w:t>Сельскохозяйственные угодья, млн. га</w:t>
            </w:r>
          </w:p>
        </w:tc>
        <w:tc>
          <w:tcPr>
            <w:tcW w:w="625" w:type="pct"/>
            <w:tcBorders>
              <w:left w:val="single" w:sz="6" w:space="0" w:color="auto"/>
              <w:right w:val="single" w:sz="6" w:space="0" w:color="auto"/>
            </w:tcBorders>
            <w:vAlign w:val="bottom"/>
          </w:tcPr>
          <w:p w14:paraId="3BF0F81C" w14:textId="77777777" w:rsidR="00B71BA8" w:rsidRPr="00F165DE" w:rsidRDefault="00B71BA8" w:rsidP="00701DA2">
            <w:pPr>
              <w:spacing w:before="54"/>
              <w:ind w:right="57"/>
              <w:jc w:val="right"/>
              <w:rPr>
                <w:vertAlign w:val="superscript"/>
              </w:rPr>
            </w:pPr>
          </w:p>
        </w:tc>
        <w:tc>
          <w:tcPr>
            <w:tcW w:w="625" w:type="pct"/>
            <w:tcBorders>
              <w:left w:val="nil"/>
            </w:tcBorders>
            <w:vAlign w:val="bottom"/>
          </w:tcPr>
          <w:p w14:paraId="266B1E2B"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767122D9"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6D52C6C1" w14:textId="77777777" w:rsidR="00B71BA8" w:rsidRPr="00F165DE" w:rsidRDefault="00B71BA8" w:rsidP="00701DA2">
            <w:pPr>
              <w:spacing w:before="54"/>
              <w:ind w:right="57"/>
              <w:jc w:val="right"/>
              <w:rPr>
                <w:lang w:val="en-US"/>
              </w:rPr>
            </w:pPr>
          </w:p>
        </w:tc>
      </w:tr>
      <w:tr w:rsidR="00B71BA8" w:rsidRPr="00F165DE" w14:paraId="1DB4681F" w14:textId="77777777" w:rsidTr="00701DA2">
        <w:tc>
          <w:tcPr>
            <w:tcW w:w="2679" w:type="pct"/>
            <w:tcBorders>
              <w:left w:val="single" w:sz="4" w:space="0" w:color="auto"/>
            </w:tcBorders>
          </w:tcPr>
          <w:p w14:paraId="5E2B2B4F"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в том числе пашня, процентов</w:t>
            </w:r>
          </w:p>
        </w:tc>
        <w:tc>
          <w:tcPr>
            <w:tcW w:w="625" w:type="pct"/>
            <w:tcBorders>
              <w:left w:val="single" w:sz="6" w:space="0" w:color="auto"/>
              <w:right w:val="single" w:sz="6" w:space="0" w:color="auto"/>
            </w:tcBorders>
            <w:vAlign w:val="bottom"/>
          </w:tcPr>
          <w:p w14:paraId="392966D7" w14:textId="77777777" w:rsidR="00B71BA8" w:rsidRPr="0037139A" w:rsidRDefault="00B71BA8" w:rsidP="00701DA2">
            <w:pPr>
              <w:spacing w:before="54"/>
              <w:ind w:right="57"/>
              <w:jc w:val="right"/>
            </w:pPr>
          </w:p>
        </w:tc>
        <w:tc>
          <w:tcPr>
            <w:tcW w:w="625" w:type="pct"/>
            <w:tcBorders>
              <w:left w:val="nil"/>
            </w:tcBorders>
            <w:vAlign w:val="bottom"/>
          </w:tcPr>
          <w:p w14:paraId="045B2A97"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387D8639"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4293085B" w14:textId="77777777" w:rsidR="00B71BA8" w:rsidRPr="00F165DE" w:rsidRDefault="00B71BA8" w:rsidP="00701DA2">
            <w:pPr>
              <w:spacing w:before="54"/>
              <w:ind w:right="57"/>
              <w:jc w:val="right"/>
            </w:pPr>
          </w:p>
        </w:tc>
      </w:tr>
      <w:tr w:rsidR="00B71BA8" w:rsidRPr="00F165DE" w14:paraId="0466095A" w14:textId="77777777" w:rsidTr="00701DA2">
        <w:tc>
          <w:tcPr>
            <w:tcW w:w="2679" w:type="pct"/>
            <w:tcBorders>
              <w:left w:val="single" w:sz="4" w:space="0" w:color="auto"/>
            </w:tcBorders>
          </w:tcPr>
          <w:p w14:paraId="2D0B37AB" w14:textId="77777777" w:rsidR="00B71BA8" w:rsidRPr="00F165DE" w:rsidRDefault="00B71BA8" w:rsidP="00701DA2">
            <w:pPr>
              <w:spacing w:before="54"/>
              <w:ind w:left="139"/>
              <w:rPr>
                <w:color w:val="000000"/>
              </w:rPr>
            </w:pPr>
            <w:r w:rsidRPr="00F165DE">
              <w:rPr>
                <w:color w:val="000000"/>
              </w:rPr>
              <w:t>Производство зерновых и зернобобовых культур:</w:t>
            </w:r>
          </w:p>
        </w:tc>
        <w:tc>
          <w:tcPr>
            <w:tcW w:w="625" w:type="pct"/>
            <w:tcBorders>
              <w:left w:val="single" w:sz="6" w:space="0" w:color="auto"/>
              <w:right w:val="single" w:sz="6" w:space="0" w:color="auto"/>
            </w:tcBorders>
            <w:vAlign w:val="bottom"/>
          </w:tcPr>
          <w:p w14:paraId="22635CC3" w14:textId="77777777" w:rsidR="00B71BA8" w:rsidRPr="00F165DE" w:rsidRDefault="00B71BA8" w:rsidP="00701DA2">
            <w:pPr>
              <w:spacing w:before="54"/>
              <w:ind w:right="57"/>
              <w:jc w:val="right"/>
            </w:pPr>
          </w:p>
        </w:tc>
        <w:tc>
          <w:tcPr>
            <w:tcW w:w="625" w:type="pct"/>
            <w:tcBorders>
              <w:left w:val="nil"/>
            </w:tcBorders>
            <w:vAlign w:val="bottom"/>
          </w:tcPr>
          <w:p w14:paraId="58EA5CCF"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31F76557"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7AF782E8" w14:textId="77777777" w:rsidR="00B71BA8" w:rsidRPr="00F165DE" w:rsidRDefault="00B71BA8" w:rsidP="00701DA2">
            <w:pPr>
              <w:spacing w:before="54"/>
              <w:ind w:right="57"/>
              <w:jc w:val="right"/>
            </w:pPr>
          </w:p>
        </w:tc>
      </w:tr>
      <w:tr w:rsidR="00B71BA8" w:rsidRPr="00F165DE" w14:paraId="35BA78C1" w14:textId="77777777" w:rsidTr="00701DA2">
        <w:tc>
          <w:tcPr>
            <w:tcW w:w="2679" w:type="pct"/>
            <w:tcBorders>
              <w:left w:val="single" w:sz="4" w:space="0" w:color="auto"/>
            </w:tcBorders>
          </w:tcPr>
          <w:p w14:paraId="598179F7"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всего, млн. т</w:t>
            </w:r>
          </w:p>
        </w:tc>
        <w:tc>
          <w:tcPr>
            <w:tcW w:w="625" w:type="pct"/>
            <w:tcBorders>
              <w:left w:val="single" w:sz="6" w:space="0" w:color="auto"/>
              <w:right w:val="single" w:sz="6" w:space="0" w:color="auto"/>
            </w:tcBorders>
            <w:vAlign w:val="bottom"/>
          </w:tcPr>
          <w:p w14:paraId="5730E261" w14:textId="77777777" w:rsidR="00B71BA8" w:rsidRPr="00F165DE" w:rsidRDefault="00B71BA8" w:rsidP="00701DA2">
            <w:pPr>
              <w:spacing w:before="54"/>
              <w:ind w:right="57"/>
              <w:jc w:val="right"/>
            </w:pPr>
          </w:p>
        </w:tc>
        <w:tc>
          <w:tcPr>
            <w:tcW w:w="625" w:type="pct"/>
            <w:tcBorders>
              <w:left w:val="nil"/>
            </w:tcBorders>
            <w:vAlign w:val="bottom"/>
          </w:tcPr>
          <w:p w14:paraId="0969816D" w14:textId="77777777" w:rsidR="00B71BA8" w:rsidRPr="00F165DE" w:rsidRDefault="00B71BA8" w:rsidP="00701DA2">
            <w:pPr>
              <w:spacing w:before="54"/>
              <w:ind w:right="57"/>
              <w:jc w:val="right"/>
            </w:pPr>
          </w:p>
        </w:tc>
        <w:tc>
          <w:tcPr>
            <w:tcW w:w="447" w:type="pct"/>
            <w:tcBorders>
              <w:left w:val="single" w:sz="6" w:space="0" w:color="auto"/>
            </w:tcBorders>
          </w:tcPr>
          <w:p w14:paraId="2F96F270"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4CDF833C" w14:textId="77777777" w:rsidR="00B71BA8" w:rsidRPr="00F165DE" w:rsidRDefault="00B71BA8" w:rsidP="00701DA2">
            <w:pPr>
              <w:spacing w:before="54"/>
              <w:ind w:right="57"/>
              <w:jc w:val="right"/>
            </w:pPr>
          </w:p>
        </w:tc>
      </w:tr>
      <w:tr w:rsidR="00B71BA8" w:rsidRPr="00F165DE" w14:paraId="2B8C9B17" w14:textId="77777777" w:rsidTr="00701DA2">
        <w:tc>
          <w:tcPr>
            <w:tcW w:w="2679" w:type="pct"/>
            <w:tcBorders>
              <w:left w:val="single" w:sz="4" w:space="0" w:color="auto"/>
            </w:tcBorders>
          </w:tcPr>
          <w:p w14:paraId="4DB7436D"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на душу населения, кг</w:t>
            </w:r>
          </w:p>
        </w:tc>
        <w:tc>
          <w:tcPr>
            <w:tcW w:w="625" w:type="pct"/>
            <w:tcBorders>
              <w:left w:val="single" w:sz="6" w:space="0" w:color="auto"/>
              <w:right w:val="single" w:sz="6" w:space="0" w:color="auto"/>
            </w:tcBorders>
            <w:vAlign w:val="bottom"/>
          </w:tcPr>
          <w:p w14:paraId="0AA29919" w14:textId="77777777" w:rsidR="00B71BA8" w:rsidRPr="00F165DE" w:rsidRDefault="00B71BA8" w:rsidP="00701DA2">
            <w:pPr>
              <w:spacing w:before="54"/>
              <w:ind w:right="57"/>
              <w:jc w:val="right"/>
            </w:pPr>
          </w:p>
        </w:tc>
        <w:tc>
          <w:tcPr>
            <w:tcW w:w="625" w:type="pct"/>
            <w:tcBorders>
              <w:left w:val="nil"/>
            </w:tcBorders>
            <w:vAlign w:val="bottom"/>
          </w:tcPr>
          <w:p w14:paraId="1AD80829" w14:textId="77777777" w:rsidR="00B71BA8" w:rsidRPr="00F165DE" w:rsidRDefault="00B71BA8" w:rsidP="00701DA2">
            <w:pPr>
              <w:spacing w:before="54"/>
              <w:ind w:right="57"/>
              <w:jc w:val="right"/>
            </w:pPr>
          </w:p>
        </w:tc>
        <w:tc>
          <w:tcPr>
            <w:tcW w:w="447" w:type="pct"/>
            <w:tcBorders>
              <w:left w:val="single" w:sz="6" w:space="0" w:color="auto"/>
            </w:tcBorders>
          </w:tcPr>
          <w:p w14:paraId="6CBDC996"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tcPr>
          <w:p w14:paraId="47EB5E47" w14:textId="77777777" w:rsidR="00B71BA8" w:rsidRPr="00F165DE" w:rsidRDefault="00B71BA8" w:rsidP="00701DA2">
            <w:pPr>
              <w:spacing w:before="54"/>
              <w:ind w:right="57"/>
              <w:jc w:val="right"/>
            </w:pPr>
          </w:p>
        </w:tc>
      </w:tr>
      <w:tr w:rsidR="00B71BA8" w:rsidRPr="00F165DE" w14:paraId="7F284D91" w14:textId="77777777" w:rsidTr="00701DA2">
        <w:tc>
          <w:tcPr>
            <w:tcW w:w="2679" w:type="pct"/>
            <w:tcBorders>
              <w:left w:val="single" w:sz="4" w:space="0" w:color="auto"/>
            </w:tcBorders>
          </w:tcPr>
          <w:p w14:paraId="4C269E44" w14:textId="77777777" w:rsidR="00B71BA8" w:rsidRPr="00F165DE" w:rsidRDefault="00B71BA8" w:rsidP="00701DA2">
            <w:pPr>
              <w:spacing w:before="54"/>
              <w:ind w:left="139"/>
              <w:rPr>
                <w:color w:val="000000"/>
              </w:rPr>
            </w:pPr>
            <w:r w:rsidRPr="00F165DE">
              <w:rPr>
                <w:color w:val="000000"/>
              </w:rPr>
              <w:t>Скот и птица на убой (в убойном весе):</w:t>
            </w:r>
          </w:p>
        </w:tc>
        <w:tc>
          <w:tcPr>
            <w:tcW w:w="625" w:type="pct"/>
            <w:tcBorders>
              <w:left w:val="single" w:sz="6" w:space="0" w:color="auto"/>
              <w:right w:val="single" w:sz="6" w:space="0" w:color="auto"/>
            </w:tcBorders>
            <w:vAlign w:val="bottom"/>
          </w:tcPr>
          <w:p w14:paraId="0092798A" w14:textId="77777777" w:rsidR="00B71BA8" w:rsidRPr="00F165DE" w:rsidRDefault="00B71BA8" w:rsidP="00701DA2">
            <w:pPr>
              <w:spacing w:before="54"/>
              <w:ind w:right="57"/>
              <w:jc w:val="right"/>
            </w:pPr>
          </w:p>
        </w:tc>
        <w:tc>
          <w:tcPr>
            <w:tcW w:w="625" w:type="pct"/>
            <w:tcBorders>
              <w:left w:val="nil"/>
            </w:tcBorders>
            <w:vAlign w:val="bottom"/>
          </w:tcPr>
          <w:p w14:paraId="0E4D46A7" w14:textId="77777777" w:rsidR="00B71BA8" w:rsidRPr="00F165DE" w:rsidRDefault="00B71BA8" w:rsidP="00701DA2">
            <w:pPr>
              <w:spacing w:before="54"/>
              <w:ind w:right="57"/>
              <w:jc w:val="right"/>
            </w:pPr>
          </w:p>
        </w:tc>
        <w:tc>
          <w:tcPr>
            <w:tcW w:w="447" w:type="pct"/>
            <w:tcBorders>
              <w:left w:val="single" w:sz="6" w:space="0" w:color="auto"/>
            </w:tcBorders>
          </w:tcPr>
          <w:p w14:paraId="459C2BE4"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134CAA27" w14:textId="77777777" w:rsidR="00B71BA8" w:rsidRPr="00F165DE" w:rsidRDefault="00B71BA8" w:rsidP="00701DA2">
            <w:pPr>
              <w:spacing w:before="54"/>
              <w:ind w:right="57"/>
              <w:jc w:val="right"/>
            </w:pPr>
          </w:p>
        </w:tc>
      </w:tr>
      <w:tr w:rsidR="00B71BA8" w:rsidRPr="00F165DE" w14:paraId="341DC493" w14:textId="77777777" w:rsidTr="00701DA2">
        <w:tc>
          <w:tcPr>
            <w:tcW w:w="2679" w:type="pct"/>
            <w:tcBorders>
              <w:left w:val="single" w:sz="4" w:space="0" w:color="auto"/>
            </w:tcBorders>
          </w:tcPr>
          <w:p w14:paraId="4834A4BE"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всего, млн. т</w:t>
            </w:r>
          </w:p>
        </w:tc>
        <w:tc>
          <w:tcPr>
            <w:tcW w:w="625" w:type="pct"/>
            <w:tcBorders>
              <w:left w:val="single" w:sz="6" w:space="0" w:color="auto"/>
              <w:right w:val="single" w:sz="6" w:space="0" w:color="auto"/>
            </w:tcBorders>
            <w:vAlign w:val="bottom"/>
          </w:tcPr>
          <w:p w14:paraId="26A0EA9C" w14:textId="77777777" w:rsidR="00B71BA8" w:rsidRPr="00F165DE" w:rsidRDefault="00B71BA8" w:rsidP="00701DA2">
            <w:pPr>
              <w:spacing w:before="54"/>
              <w:ind w:right="57"/>
              <w:jc w:val="right"/>
            </w:pPr>
          </w:p>
        </w:tc>
        <w:tc>
          <w:tcPr>
            <w:tcW w:w="625" w:type="pct"/>
            <w:tcBorders>
              <w:left w:val="nil"/>
            </w:tcBorders>
            <w:vAlign w:val="bottom"/>
          </w:tcPr>
          <w:p w14:paraId="0655377F" w14:textId="77777777" w:rsidR="00B71BA8" w:rsidRPr="00F165DE" w:rsidRDefault="00B71BA8" w:rsidP="00701DA2">
            <w:pPr>
              <w:spacing w:before="54"/>
              <w:ind w:right="57"/>
              <w:jc w:val="right"/>
            </w:pPr>
          </w:p>
        </w:tc>
        <w:tc>
          <w:tcPr>
            <w:tcW w:w="447" w:type="pct"/>
            <w:tcBorders>
              <w:left w:val="single" w:sz="6" w:space="0" w:color="auto"/>
            </w:tcBorders>
          </w:tcPr>
          <w:p w14:paraId="0E3EA7EE"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14BD100F" w14:textId="77777777" w:rsidR="00B71BA8" w:rsidRPr="00F165DE" w:rsidRDefault="00B71BA8" w:rsidP="00701DA2">
            <w:pPr>
              <w:spacing w:before="54"/>
              <w:ind w:right="57"/>
              <w:jc w:val="right"/>
            </w:pPr>
          </w:p>
        </w:tc>
      </w:tr>
      <w:tr w:rsidR="00B71BA8" w:rsidRPr="00F165DE" w14:paraId="295174FE" w14:textId="77777777" w:rsidTr="00701DA2">
        <w:tc>
          <w:tcPr>
            <w:tcW w:w="2679" w:type="pct"/>
            <w:tcBorders>
              <w:left w:val="single" w:sz="4" w:space="0" w:color="auto"/>
            </w:tcBorders>
          </w:tcPr>
          <w:p w14:paraId="750B0CEC"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на душу населения, кг</w:t>
            </w:r>
          </w:p>
        </w:tc>
        <w:tc>
          <w:tcPr>
            <w:tcW w:w="625" w:type="pct"/>
            <w:tcBorders>
              <w:left w:val="single" w:sz="6" w:space="0" w:color="auto"/>
              <w:right w:val="single" w:sz="6" w:space="0" w:color="auto"/>
            </w:tcBorders>
            <w:vAlign w:val="bottom"/>
          </w:tcPr>
          <w:p w14:paraId="43FBAB8D" w14:textId="77777777" w:rsidR="00B71BA8" w:rsidRPr="00F165DE" w:rsidRDefault="00B71BA8" w:rsidP="00701DA2">
            <w:pPr>
              <w:spacing w:before="54"/>
              <w:ind w:right="57"/>
              <w:jc w:val="right"/>
            </w:pPr>
          </w:p>
        </w:tc>
        <w:tc>
          <w:tcPr>
            <w:tcW w:w="625" w:type="pct"/>
            <w:tcBorders>
              <w:left w:val="nil"/>
            </w:tcBorders>
            <w:vAlign w:val="bottom"/>
          </w:tcPr>
          <w:p w14:paraId="28F116C4" w14:textId="77777777" w:rsidR="00B71BA8" w:rsidRPr="00F165DE" w:rsidRDefault="00B71BA8" w:rsidP="00701DA2">
            <w:pPr>
              <w:spacing w:before="54"/>
              <w:ind w:right="57"/>
              <w:jc w:val="right"/>
            </w:pPr>
          </w:p>
        </w:tc>
        <w:tc>
          <w:tcPr>
            <w:tcW w:w="447" w:type="pct"/>
            <w:tcBorders>
              <w:left w:val="single" w:sz="6" w:space="0" w:color="auto"/>
            </w:tcBorders>
          </w:tcPr>
          <w:p w14:paraId="44032F2D"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tcPr>
          <w:p w14:paraId="4935A03F" w14:textId="77777777" w:rsidR="00B71BA8" w:rsidRPr="00F165DE" w:rsidRDefault="00B71BA8" w:rsidP="00701DA2">
            <w:pPr>
              <w:spacing w:before="54"/>
              <w:ind w:right="57"/>
              <w:jc w:val="right"/>
            </w:pPr>
          </w:p>
        </w:tc>
      </w:tr>
      <w:tr w:rsidR="00B71BA8" w:rsidRPr="00F165DE" w14:paraId="643A6992" w14:textId="77777777" w:rsidTr="00701DA2">
        <w:tc>
          <w:tcPr>
            <w:tcW w:w="2679" w:type="pct"/>
            <w:tcBorders>
              <w:left w:val="single" w:sz="4" w:space="0" w:color="auto"/>
            </w:tcBorders>
          </w:tcPr>
          <w:p w14:paraId="35020187"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Добыча:</w:t>
            </w:r>
          </w:p>
        </w:tc>
        <w:tc>
          <w:tcPr>
            <w:tcW w:w="625" w:type="pct"/>
            <w:tcBorders>
              <w:left w:val="single" w:sz="6" w:space="0" w:color="auto"/>
              <w:right w:val="single" w:sz="6" w:space="0" w:color="auto"/>
            </w:tcBorders>
            <w:vAlign w:val="bottom"/>
          </w:tcPr>
          <w:p w14:paraId="290155EF" w14:textId="77777777" w:rsidR="00B71BA8" w:rsidRPr="00F165DE" w:rsidRDefault="00B71BA8" w:rsidP="00701DA2">
            <w:pPr>
              <w:spacing w:before="54"/>
              <w:ind w:right="57"/>
              <w:jc w:val="right"/>
            </w:pPr>
          </w:p>
        </w:tc>
        <w:tc>
          <w:tcPr>
            <w:tcW w:w="625" w:type="pct"/>
            <w:tcBorders>
              <w:left w:val="nil"/>
            </w:tcBorders>
            <w:vAlign w:val="bottom"/>
          </w:tcPr>
          <w:p w14:paraId="334A8D03"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4E10881A"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6B422961" w14:textId="77777777" w:rsidR="00B71BA8" w:rsidRPr="00F165DE" w:rsidRDefault="00B71BA8" w:rsidP="00701DA2">
            <w:pPr>
              <w:spacing w:before="54"/>
              <w:ind w:right="57"/>
              <w:jc w:val="right"/>
            </w:pPr>
          </w:p>
        </w:tc>
      </w:tr>
      <w:tr w:rsidR="00B71BA8" w:rsidRPr="00F165DE" w14:paraId="2C805D21" w14:textId="77777777" w:rsidTr="00701DA2">
        <w:tc>
          <w:tcPr>
            <w:tcW w:w="2679" w:type="pct"/>
            <w:tcBorders>
              <w:left w:val="single" w:sz="4" w:space="0" w:color="auto"/>
            </w:tcBorders>
          </w:tcPr>
          <w:p w14:paraId="2FF0DF48"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нефти (включая газовый конденсат), млн. т</w:t>
            </w:r>
          </w:p>
        </w:tc>
        <w:tc>
          <w:tcPr>
            <w:tcW w:w="625" w:type="pct"/>
            <w:tcBorders>
              <w:left w:val="single" w:sz="6" w:space="0" w:color="auto"/>
              <w:right w:val="single" w:sz="6" w:space="0" w:color="auto"/>
            </w:tcBorders>
            <w:vAlign w:val="bottom"/>
          </w:tcPr>
          <w:p w14:paraId="46B28D72" w14:textId="77777777" w:rsidR="00B71BA8" w:rsidRPr="0037139A" w:rsidRDefault="00B71BA8" w:rsidP="00701DA2">
            <w:pPr>
              <w:spacing w:before="54"/>
              <w:ind w:right="57"/>
              <w:jc w:val="right"/>
            </w:pPr>
          </w:p>
        </w:tc>
        <w:tc>
          <w:tcPr>
            <w:tcW w:w="625" w:type="pct"/>
            <w:tcBorders>
              <w:left w:val="nil"/>
            </w:tcBorders>
            <w:vAlign w:val="bottom"/>
          </w:tcPr>
          <w:p w14:paraId="4AE92269" w14:textId="77777777" w:rsidR="00B71BA8" w:rsidRPr="00F165DE" w:rsidRDefault="00B71BA8" w:rsidP="00701DA2">
            <w:pPr>
              <w:spacing w:before="54"/>
              <w:ind w:right="57"/>
              <w:jc w:val="right"/>
              <w:rPr>
                <w:vertAlign w:val="superscript"/>
              </w:rPr>
            </w:pPr>
          </w:p>
        </w:tc>
        <w:tc>
          <w:tcPr>
            <w:tcW w:w="447" w:type="pct"/>
            <w:tcBorders>
              <w:left w:val="single" w:sz="6" w:space="0" w:color="auto"/>
            </w:tcBorders>
            <w:vAlign w:val="bottom"/>
          </w:tcPr>
          <w:p w14:paraId="6CD9E15F"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7DA7E16F" w14:textId="77777777" w:rsidR="00B71BA8" w:rsidRPr="00F165DE" w:rsidRDefault="00B71BA8" w:rsidP="00701DA2">
            <w:pPr>
              <w:spacing w:before="54"/>
              <w:ind w:right="57"/>
              <w:jc w:val="right"/>
            </w:pPr>
          </w:p>
        </w:tc>
      </w:tr>
      <w:tr w:rsidR="00B71BA8" w:rsidRPr="00F165DE" w14:paraId="6CEB4A64" w14:textId="77777777" w:rsidTr="00701DA2">
        <w:tc>
          <w:tcPr>
            <w:tcW w:w="2679" w:type="pct"/>
            <w:tcBorders>
              <w:left w:val="single" w:sz="4" w:space="0" w:color="auto"/>
            </w:tcBorders>
          </w:tcPr>
          <w:p w14:paraId="538193ED"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газа (естественного), млрд. м</w:t>
            </w:r>
            <w:r w:rsidRPr="00F165DE">
              <w:rPr>
                <w:color w:val="000000"/>
                <w:sz w:val="24"/>
                <w:szCs w:val="24"/>
                <w:vertAlign w:val="superscript"/>
              </w:rPr>
              <w:t>3</w:t>
            </w:r>
          </w:p>
        </w:tc>
        <w:tc>
          <w:tcPr>
            <w:tcW w:w="625" w:type="pct"/>
            <w:tcBorders>
              <w:left w:val="single" w:sz="6" w:space="0" w:color="auto"/>
              <w:right w:val="single" w:sz="6" w:space="0" w:color="auto"/>
            </w:tcBorders>
            <w:vAlign w:val="bottom"/>
          </w:tcPr>
          <w:p w14:paraId="2D14DC3E" w14:textId="77777777" w:rsidR="00B71BA8" w:rsidRPr="00F165DE" w:rsidRDefault="00B71BA8" w:rsidP="00701DA2">
            <w:pPr>
              <w:spacing w:before="54"/>
              <w:ind w:right="57"/>
              <w:jc w:val="right"/>
              <w:rPr>
                <w:lang w:val="en-US"/>
              </w:rPr>
            </w:pPr>
          </w:p>
        </w:tc>
        <w:tc>
          <w:tcPr>
            <w:tcW w:w="625" w:type="pct"/>
            <w:tcBorders>
              <w:left w:val="nil"/>
            </w:tcBorders>
            <w:vAlign w:val="bottom"/>
          </w:tcPr>
          <w:p w14:paraId="1451F4A4" w14:textId="77777777" w:rsidR="00B71BA8" w:rsidRPr="00F165DE" w:rsidRDefault="00B71BA8" w:rsidP="00701DA2">
            <w:pPr>
              <w:spacing w:before="54"/>
              <w:ind w:right="57"/>
              <w:jc w:val="right"/>
              <w:rPr>
                <w:vertAlign w:val="superscript"/>
              </w:rPr>
            </w:pPr>
          </w:p>
        </w:tc>
        <w:tc>
          <w:tcPr>
            <w:tcW w:w="447" w:type="pct"/>
            <w:tcBorders>
              <w:left w:val="single" w:sz="6" w:space="0" w:color="auto"/>
            </w:tcBorders>
            <w:vAlign w:val="bottom"/>
          </w:tcPr>
          <w:p w14:paraId="2723014F"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04F6035A" w14:textId="77777777" w:rsidR="00B71BA8" w:rsidRPr="00F165DE" w:rsidRDefault="00B71BA8" w:rsidP="00701DA2">
            <w:pPr>
              <w:spacing w:before="54"/>
              <w:ind w:right="57"/>
              <w:jc w:val="right"/>
            </w:pPr>
          </w:p>
        </w:tc>
      </w:tr>
      <w:tr w:rsidR="00B71BA8" w:rsidRPr="00F165DE" w14:paraId="3599D98E" w14:textId="77777777" w:rsidTr="00701DA2">
        <w:tc>
          <w:tcPr>
            <w:tcW w:w="2679" w:type="pct"/>
            <w:tcBorders>
              <w:left w:val="single" w:sz="4" w:space="0" w:color="auto"/>
            </w:tcBorders>
          </w:tcPr>
          <w:p w14:paraId="1991CF19"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угля, млн. т</w:t>
            </w:r>
          </w:p>
        </w:tc>
        <w:tc>
          <w:tcPr>
            <w:tcW w:w="625" w:type="pct"/>
            <w:tcBorders>
              <w:left w:val="single" w:sz="6" w:space="0" w:color="auto"/>
              <w:right w:val="single" w:sz="6" w:space="0" w:color="auto"/>
            </w:tcBorders>
            <w:vAlign w:val="bottom"/>
          </w:tcPr>
          <w:p w14:paraId="09C2B3CC" w14:textId="77777777" w:rsidR="00B71BA8" w:rsidRPr="00F165DE" w:rsidRDefault="00B71BA8" w:rsidP="00701DA2">
            <w:pPr>
              <w:spacing w:before="54"/>
              <w:ind w:right="57"/>
              <w:jc w:val="right"/>
            </w:pPr>
          </w:p>
        </w:tc>
        <w:tc>
          <w:tcPr>
            <w:tcW w:w="625" w:type="pct"/>
            <w:tcBorders>
              <w:left w:val="nil"/>
            </w:tcBorders>
            <w:vAlign w:val="bottom"/>
          </w:tcPr>
          <w:p w14:paraId="0D78580D"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5CD6B460"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33D2B5EB" w14:textId="77777777" w:rsidR="00B71BA8" w:rsidRPr="00F165DE" w:rsidRDefault="00B71BA8" w:rsidP="00701DA2">
            <w:pPr>
              <w:spacing w:before="54"/>
              <w:ind w:right="57"/>
              <w:jc w:val="right"/>
            </w:pPr>
          </w:p>
        </w:tc>
      </w:tr>
      <w:tr w:rsidR="00B71BA8" w:rsidRPr="00F165DE" w14:paraId="3EA3FEA8" w14:textId="77777777" w:rsidTr="00701DA2">
        <w:tc>
          <w:tcPr>
            <w:tcW w:w="2679" w:type="pct"/>
            <w:tcBorders>
              <w:left w:val="single" w:sz="4" w:space="0" w:color="auto"/>
            </w:tcBorders>
          </w:tcPr>
          <w:p w14:paraId="6A3BE69D" w14:textId="77777777" w:rsidR="00B71BA8" w:rsidRPr="00F165DE" w:rsidRDefault="00B71BA8" w:rsidP="00701DA2">
            <w:pPr>
              <w:spacing w:before="54"/>
              <w:ind w:left="139"/>
              <w:rPr>
                <w:color w:val="000000"/>
              </w:rPr>
            </w:pPr>
            <w:r w:rsidRPr="00F165DE">
              <w:rPr>
                <w:color w:val="000000"/>
              </w:rPr>
              <w:t xml:space="preserve">Производство электроэнергии, </w:t>
            </w:r>
            <w:r w:rsidRPr="00F165DE">
              <w:rPr>
                <w:color w:val="000000"/>
              </w:rPr>
              <w:br/>
              <w:t>млрд. кВт</w:t>
            </w:r>
            <w:r w:rsidRPr="00F165DE">
              <w:rPr>
                <w:color w:val="000000"/>
              </w:rPr>
              <w:sym w:font="Symbol" w:char="F0D7"/>
            </w:r>
            <w:r w:rsidRPr="00F165DE">
              <w:rPr>
                <w:color w:val="000000"/>
              </w:rPr>
              <w:t>ч</w:t>
            </w:r>
          </w:p>
        </w:tc>
        <w:tc>
          <w:tcPr>
            <w:tcW w:w="625" w:type="pct"/>
            <w:tcBorders>
              <w:left w:val="single" w:sz="6" w:space="0" w:color="auto"/>
              <w:right w:val="single" w:sz="6" w:space="0" w:color="auto"/>
            </w:tcBorders>
            <w:vAlign w:val="bottom"/>
          </w:tcPr>
          <w:p w14:paraId="170B008F" w14:textId="77777777" w:rsidR="00B71BA8" w:rsidRPr="00F165DE" w:rsidRDefault="00B71BA8" w:rsidP="00701DA2">
            <w:pPr>
              <w:spacing w:before="54"/>
              <w:ind w:right="57"/>
              <w:jc w:val="right"/>
            </w:pPr>
          </w:p>
        </w:tc>
        <w:tc>
          <w:tcPr>
            <w:tcW w:w="625" w:type="pct"/>
            <w:tcBorders>
              <w:left w:val="nil"/>
            </w:tcBorders>
            <w:vAlign w:val="bottom"/>
          </w:tcPr>
          <w:p w14:paraId="1C213A87"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41CF18F2"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40FCD5D4" w14:textId="77777777" w:rsidR="00B71BA8" w:rsidRPr="00F165DE" w:rsidRDefault="00B71BA8" w:rsidP="00701DA2">
            <w:pPr>
              <w:spacing w:before="54"/>
              <w:ind w:right="57"/>
              <w:jc w:val="right"/>
            </w:pPr>
          </w:p>
        </w:tc>
      </w:tr>
      <w:tr w:rsidR="00B71BA8" w:rsidRPr="00F165DE" w14:paraId="4933F229" w14:textId="77777777" w:rsidTr="00701DA2">
        <w:tc>
          <w:tcPr>
            <w:tcW w:w="2679" w:type="pct"/>
            <w:tcBorders>
              <w:left w:val="single" w:sz="4" w:space="0" w:color="auto"/>
            </w:tcBorders>
          </w:tcPr>
          <w:p w14:paraId="346D484D" w14:textId="77777777" w:rsidR="00B71BA8" w:rsidRPr="00F165DE" w:rsidRDefault="00B71BA8" w:rsidP="00701DA2">
            <w:pPr>
              <w:spacing w:before="54"/>
              <w:ind w:left="139"/>
              <w:rPr>
                <w:color w:val="000000"/>
              </w:rPr>
            </w:pPr>
            <w:r w:rsidRPr="00F165DE">
              <w:rPr>
                <w:color w:val="000000"/>
              </w:rPr>
              <w:t>Производство стали, млн. т</w:t>
            </w:r>
          </w:p>
        </w:tc>
        <w:tc>
          <w:tcPr>
            <w:tcW w:w="625" w:type="pct"/>
            <w:tcBorders>
              <w:left w:val="single" w:sz="6" w:space="0" w:color="auto"/>
              <w:right w:val="single" w:sz="6" w:space="0" w:color="auto"/>
            </w:tcBorders>
            <w:vAlign w:val="bottom"/>
          </w:tcPr>
          <w:p w14:paraId="5F7B8092" w14:textId="77777777" w:rsidR="00B71BA8" w:rsidRPr="00F165DE" w:rsidRDefault="00B71BA8" w:rsidP="00701DA2">
            <w:pPr>
              <w:spacing w:before="54"/>
              <w:ind w:right="57"/>
              <w:jc w:val="right"/>
              <w:rPr>
                <w:lang w:val="en-US"/>
              </w:rPr>
            </w:pPr>
          </w:p>
        </w:tc>
        <w:tc>
          <w:tcPr>
            <w:tcW w:w="625" w:type="pct"/>
            <w:tcBorders>
              <w:left w:val="nil"/>
            </w:tcBorders>
            <w:vAlign w:val="bottom"/>
          </w:tcPr>
          <w:p w14:paraId="20004FA3"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46FBD796"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468A783F" w14:textId="77777777" w:rsidR="00B71BA8" w:rsidRPr="00F165DE" w:rsidRDefault="00B71BA8" w:rsidP="00701DA2">
            <w:pPr>
              <w:spacing w:before="54"/>
              <w:ind w:right="57"/>
              <w:jc w:val="right"/>
            </w:pPr>
          </w:p>
        </w:tc>
      </w:tr>
      <w:tr w:rsidR="00B71BA8" w:rsidRPr="00F165DE" w14:paraId="076FEC3B" w14:textId="77777777" w:rsidTr="00701DA2">
        <w:tc>
          <w:tcPr>
            <w:tcW w:w="2679" w:type="pct"/>
            <w:tcBorders>
              <w:left w:val="single" w:sz="4" w:space="0" w:color="auto"/>
            </w:tcBorders>
          </w:tcPr>
          <w:p w14:paraId="68DDF099" w14:textId="77777777" w:rsidR="00B71BA8" w:rsidRPr="00F165DE" w:rsidRDefault="00B71BA8" w:rsidP="00701DA2">
            <w:pPr>
              <w:spacing w:before="54"/>
              <w:ind w:left="139"/>
              <w:rPr>
                <w:color w:val="000000"/>
              </w:rPr>
            </w:pPr>
            <w:r w:rsidRPr="00F165DE">
              <w:rPr>
                <w:color w:val="000000"/>
              </w:rPr>
              <w:t xml:space="preserve">Производство легковых </w:t>
            </w:r>
            <w:r w:rsidRPr="00F165DE">
              <w:rPr>
                <w:color w:val="000000"/>
              </w:rPr>
              <w:br/>
              <w:t>автомобилей, тыс. шт.</w:t>
            </w:r>
          </w:p>
        </w:tc>
        <w:tc>
          <w:tcPr>
            <w:tcW w:w="625" w:type="pct"/>
            <w:tcBorders>
              <w:left w:val="single" w:sz="6" w:space="0" w:color="auto"/>
              <w:right w:val="single" w:sz="6" w:space="0" w:color="auto"/>
            </w:tcBorders>
            <w:vAlign w:val="bottom"/>
          </w:tcPr>
          <w:p w14:paraId="25641864" w14:textId="77777777" w:rsidR="00B71BA8" w:rsidRPr="0037139A" w:rsidRDefault="00B71BA8" w:rsidP="00701DA2">
            <w:pPr>
              <w:spacing w:before="54"/>
              <w:ind w:right="57"/>
              <w:jc w:val="right"/>
            </w:pPr>
          </w:p>
        </w:tc>
        <w:tc>
          <w:tcPr>
            <w:tcW w:w="625" w:type="pct"/>
            <w:tcBorders>
              <w:left w:val="nil"/>
            </w:tcBorders>
            <w:vAlign w:val="bottom"/>
          </w:tcPr>
          <w:p w14:paraId="0C088302"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3D968C90" w14:textId="77777777" w:rsidR="00B71BA8" w:rsidRPr="00F165DE" w:rsidRDefault="00B71BA8" w:rsidP="00701DA2">
            <w:pPr>
              <w:spacing w:before="54"/>
              <w:ind w:right="57"/>
              <w:jc w:val="right"/>
              <w:rPr>
                <w:spacing w:val="-4"/>
                <w:vertAlign w:val="superscript"/>
              </w:rPr>
            </w:pPr>
          </w:p>
        </w:tc>
        <w:tc>
          <w:tcPr>
            <w:tcW w:w="624" w:type="pct"/>
            <w:tcBorders>
              <w:left w:val="single" w:sz="6" w:space="0" w:color="auto"/>
              <w:right w:val="single" w:sz="4" w:space="0" w:color="auto"/>
            </w:tcBorders>
            <w:vAlign w:val="bottom"/>
          </w:tcPr>
          <w:p w14:paraId="539B49ED" w14:textId="77777777" w:rsidR="00B71BA8" w:rsidRPr="00F165DE" w:rsidRDefault="00B71BA8" w:rsidP="00701DA2">
            <w:pPr>
              <w:spacing w:before="54"/>
              <w:ind w:right="57"/>
              <w:jc w:val="right"/>
            </w:pPr>
          </w:p>
        </w:tc>
      </w:tr>
      <w:tr w:rsidR="00B71BA8" w:rsidRPr="00F165DE" w14:paraId="162C950B" w14:textId="77777777" w:rsidTr="00701DA2">
        <w:tc>
          <w:tcPr>
            <w:tcW w:w="2679" w:type="pct"/>
            <w:tcBorders>
              <w:left w:val="single" w:sz="4" w:space="0" w:color="auto"/>
            </w:tcBorders>
          </w:tcPr>
          <w:p w14:paraId="6BC652D2" w14:textId="77777777" w:rsidR="00B71BA8" w:rsidRPr="00F165DE" w:rsidRDefault="00B71BA8" w:rsidP="00701DA2">
            <w:pPr>
              <w:spacing w:before="54"/>
              <w:ind w:left="139"/>
              <w:rPr>
                <w:color w:val="000000"/>
              </w:rPr>
            </w:pPr>
            <w:r w:rsidRPr="00F165DE">
              <w:rPr>
                <w:color w:val="000000"/>
              </w:rPr>
              <w:t>Производство минеральных удобрений, млн. т</w:t>
            </w:r>
          </w:p>
        </w:tc>
        <w:tc>
          <w:tcPr>
            <w:tcW w:w="625" w:type="pct"/>
            <w:tcBorders>
              <w:left w:val="single" w:sz="6" w:space="0" w:color="auto"/>
              <w:right w:val="single" w:sz="6" w:space="0" w:color="auto"/>
            </w:tcBorders>
            <w:vAlign w:val="bottom"/>
          </w:tcPr>
          <w:p w14:paraId="326435C1" w14:textId="77777777" w:rsidR="00B71BA8" w:rsidRPr="00F165DE" w:rsidRDefault="00B71BA8" w:rsidP="00701DA2">
            <w:pPr>
              <w:spacing w:before="54"/>
              <w:ind w:right="57"/>
              <w:jc w:val="right"/>
              <w:rPr>
                <w:vertAlign w:val="superscript"/>
              </w:rPr>
            </w:pPr>
          </w:p>
        </w:tc>
        <w:tc>
          <w:tcPr>
            <w:tcW w:w="625" w:type="pct"/>
            <w:tcBorders>
              <w:left w:val="nil"/>
            </w:tcBorders>
            <w:vAlign w:val="bottom"/>
          </w:tcPr>
          <w:p w14:paraId="496F0381"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42E65643"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19881F7C" w14:textId="77777777" w:rsidR="00B71BA8" w:rsidRPr="00F165DE" w:rsidRDefault="00B71BA8" w:rsidP="00701DA2">
            <w:pPr>
              <w:spacing w:before="54"/>
              <w:ind w:right="57"/>
              <w:jc w:val="right"/>
            </w:pPr>
          </w:p>
        </w:tc>
      </w:tr>
      <w:tr w:rsidR="00B71BA8" w:rsidRPr="00F165DE" w14:paraId="5B789BB0" w14:textId="77777777" w:rsidTr="00701DA2">
        <w:tc>
          <w:tcPr>
            <w:tcW w:w="2679" w:type="pct"/>
            <w:tcBorders>
              <w:left w:val="single" w:sz="4" w:space="0" w:color="auto"/>
            </w:tcBorders>
          </w:tcPr>
          <w:p w14:paraId="475E74ED" w14:textId="77777777" w:rsidR="00B71BA8" w:rsidRPr="00F165DE" w:rsidRDefault="00B71BA8" w:rsidP="00701DA2">
            <w:pPr>
              <w:spacing w:before="54"/>
              <w:ind w:left="139"/>
              <w:rPr>
                <w:color w:val="000000"/>
                <w:spacing w:val="-2"/>
              </w:rPr>
            </w:pPr>
            <w:r w:rsidRPr="00F165DE">
              <w:rPr>
                <w:color w:val="000000"/>
                <w:spacing w:val="-2"/>
              </w:rPr>
              <w:t>Производство бумаги и картона, млн. т</w:t>
            </w:r>
          </w:p>
        </w:tc>
        <w:tc>
          <w:tcPr>
            <w:tcW w:w="625" w:type="pct"/>
            <w:tcBorders>
              <w:left w:val="single" w:sz="6" w:space="0" w:color="auto"/>
              <w:right w:val="single" w:sz="6" w:space="0" w:color="auto"/>
            </w:tcBorders>
            <w:vAlign w:val="bottom"/>
          </w:tcPr>
          <w:p w14:paraId="0DB88F34" w14:textId="77777777" w:rsidR="00B71BA8" w:rsidRPr="00F165DE" w:rsidRDefault="00B71BA8" w:rsidP="00701DA2">
            <w:pPr>
              <w:spacing w:before="54"/>
              <w:ind w:right="57"/>
              <w:jc w:val="right"/>
            </w:pPr>
          </w:p>
        </w:tc>
        <w:tc>
          <w:tcPr>
            <w:tcW w:w="625" w:type="pct"/>
            <w:tcBorders>
              <w:left w:val="nil"/>
            </w:tcBorders>
            <w:vAlign w:val="bottom"/>
          </w:tcPr>
          <w:p w14:paraId="7C5A6EF7"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345FF8F6" w14:textId="77777777" w:rsidR="00B71BA8" w:rsidRPr="0037139A" w:rsidRDefault="00B71BA8" w:rsidP="00701DA2">
            <w:pPr>
              <w:spacing w:before="54"/>
              <w:ind w:right="57"/>
              <w:jc w:val="right"/>
            </w:pPr>
          </w:p>
        </w:tc>
        <w:tc>
          <w:tcPr>
            <w:tcW w:w="624" w:type="pct"/>
            <w:tcBorders>
              <w:left w:val="single" w:sz="6" w:space="0" w:color="auto"/>
              <w:right w:val="single" w:sz="4" w:space="0" w:color="auto"/>
            </w:tcBorders>
            <w:vAlign w:val="bottom"/>
          </w:tcPr>
          <w:p w14:paraId="60DEB953" w14:textId="77777777" w:rsidR="00B71BA8" w:rsidRPr="00F165DE" w:rsidRDefault="00B71BA8" w:rsidP="00701DA2">
            <w:pPr>
              <w:spacing w:before="54"/>
              <w:ind w:right="57"/>
              <w:jc w:val="right"/>
            </w:pPr>
          </w:p>
        </w:tc>
      </w:tr>
      <w:tr w:rsidR="00B71BA8" w:rsidRPr="00F165DE" w14:paraId="07C74A36" w14:textId="77777777" w:rsidTr="00701DA2">
        <w:tc>
          <w:tcPr>
            <w:tcW w:w="2679" w:type="pct"/>
            <w:tcBorders>
              <w:left w:val="single" w:sz="4" w:space="0" w:color="auto"/>
            </w:tcBorders>
          </w:tcPr>
          <w:p w14:paraId="3CF9966A" w14:textId="77777777" w:rsidR="00B71BA8" w:rsidRPr="00F165DE" w:rsidRDefault="00B71BA8" w:rsidP="00701DA2">
            <w:pPr>
              <w:spacing w:before="54"/>
              <w:ind w:left="139"/>
              <w:rPr>
                <w:color w:val="000000"/>
              </w:rPr>
            </w:pPr>
            <w:r w:rsidRPr="00F165DE">
              <w:rPr>
                <w:color w:val="000000"/>
              </w:rPr>
              <w:t>Производство цемента гидравлического, млн. т</w:t>
            </w:r>
          </w:p>
        </w:tc>
        <w:tc>
          <w:tcPr>
            <w:tcW w:w="625" w:type="pct"/>
            <w:tcBorders>
              <w:left w:val="single" w:sz="6" w:space="0" w:color="auto"/>
              <w:right w:val="single" w:sz="6" w:space="0" w:color="auto"/>
            </w:tcBorders>
            <w:vAlign w:val="bottom"/>
          </w:tcPr>
          <w:p w14:paraId="4E0C346D" w14:textId="77777777" w:rsidR="00B71BA8" w:rsidRPr="00F165DE" w:rsidRDefault="00B71BA8" w:rsidP="00701DA2">
            <w:pPr>
              <w:spacing w:before="54"/>
              <w:ind w:right="57"/>
              <w:jc w:val="right"/>
              <w:rPr>
                <w:vertAlign w:val="superscript"/>
              </w:rPr>
            </w:pPr>
          </w:p>
        </w:tc>
        <w:tc>
          <w:tcPr>
            <w:tcW w:w="625" w:type="pct"/>
            <w:tcBorders>
              <w:left w:val="nil"/>
            </w:tcBorders>
            <w:vAlign w:val="bottom"/>
          </w:tcPr>
          <w:p w14:paraId="45442438"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622E6463"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28CE2752" w14:textId="77777777" w:rsidR="00B71BA8" w:rsidRPr="00F165DE" w:rsidRDefault="00B71BA8" w:rsidP="00701DA2">
            <w:pPr>
              <w:spacing w:before="54"/>
              <w:ind w:right="57"/>
              <w:jc w:val="right"/>
            </w:pPr>
          </w:p>
        </w:tc>
      </w:tr>
      <w:tr w:rsidR="00B71BA8" w:rsidRPr="00F165DE" w14:paraId="144FA6C0" w14:textId="77777777" w:rsidTr="00701DA2">
        <w:tc>
          <w:tcPr>
            <w:tcW w:w="2679" w:type="pct"/>
            <w:tcBorders>
              <w:left w:val="single" w:sz="4" w:space="0" w:color="auto"/>
            </w:tcBorders>
          </w:tcPr>
          <w:p w14:paraId="0376AFCB" w14:textId="77777777" w:rsidR="00B71BA8" w:rsidRPr="00F165DE" w:rsidRDefault="00B71BA8" w:rsidP="00701DA2">
            <w:pPr>
              <w:spacing w:before="54"/>
              <w:ind w:left="139"/>
              <w:rPr>
                <w:color w:val="000000"/>
              </w:rPr>
            </w:pPr>
            <w:r w:rsidRPr="00F165DE">
              <w:rPr>
                <w:color w:val="000000"/>
              </w:rPr>
              <w:t>Импорт:</w:t>
            </w:r>
          </w:p>
        </w:tc>
        <w:tc>
          <w:tcPr>
            <w:tcW w:w="625" w:type="pct"/>
            <w:tcBorders>
              <w:left w:val="single" w:sz="6" w:space="0" w:color="auto"/>
              <w:right w:val="single" w:sz="6" w:space="0" w:color="auto"/>
            </w:tcBorders>
            <w:vAlign w:val="bottom"/>
          </w:tcPr>
          <w:p w14:paraId="7B42BEBB" w14:textId="77777777" w:rsidR="00B71BA8" w:rsidRPr="00F165DE" w:rsidRDefault="00B71BA8" w:rsidP="00701DA2">
            <w:pPr>
              <w:spacing w:before="54"/>
              <w:ind w:right="57"/>
              <w:jc w:val="right"/>
            </w:pPr>
          </w:p>
        </w:tc>
        <w:tc>
          <w:tcPr>
            <w:tcW w:w="625" w:type="pct"/>
            <w:tcBorders>
              <w:left w:val="nil"/>
            </w:tcBorders>
            <w:vAlign w:val="bottom"/>
          </w:tcPr>
          <w:p w14:paraId="4A9C10C8"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603CA471"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117D7073" w14:textId="77777777" w:rsidR="00B71BA8" w:rsidRPr="00F165DE" w:rsidRDefault="00B71BA8" w:rsidP="00701DA2">
            <w:pPr>
              <w:spacing w:before="54"/>
              <w:ind w:right="57"/>
              <w:jc w:val="right"/>
            </w:pPr>
          </w:p>
        </w:tc>
      </w:tr>
      <w:tr w:rsidR="00B71BA8" w:rsidRPr="00F165DE" w14:paraId="75DE7530" w14:textId="77777777" w:rsidTr="00701DA2">
        <w:tc>
          <w:tcPr>
            <w:tcW w:w="2679" w:type="pct"/>
            <w:tcBorders>
              <w:left w:val="single" w:sz="4" w:space="0" w:color="auto"/>
            </w:tcBorders>
          </w:tcPr>
          <w:p w14:paraId="4EBCC55A"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всего, млрд. долл. США</w:t>
            </w:r>
          </w:p>
        </w:tc>
        <w:tc>
          <w:tcPr>
            <w:tcW w:w="625" w:type="pct"/>
            <w:tcBorders>
              <w:left w:val="single" w:sz="6" w:space="0" w:color="auto"/>
              <w:right w:val="single" w:sz="6" w:space="0" w:color="auto"/>
            </w:tcBorders>
            <w:vAlign w:val="bottom"/>
          </w:tcPr>
          <w:p w14:paraId="3AEBF0FA" w14:textId="77777777" w:rsidR="00B71BA8" w:rsidRPr="00F165DE" w:rsidRDefault="00B71BA8" w:rsidP="00701DA2">
            <w:pPr>
              <w:spacing w:before="54"/>
              <w:ind w:right="57"/>
              <w:jc w:val="right"/>
              <w:rPr>
                <w:spacing w:val="-4"/>
              </w:rPr>
            </w:pPr>
          </w:p>
        </w:tc>
        <w:tc>
          <w:tcPr>
            <w:tcW w:w="625" w:type="pct"/>
            <w:tcBorders>
              <w:left w:val="nil"/>
            </w:tcBorders>
            <w:vAlign w:val="bottom"/>
          </w:tcPr>
          <w:p w14:paraId="08887426" w14:textId="77777777" w:rsidR="00B71BA8" w:rsidRPr="00F165DE" w:rsidRDefault="00B71BA8" w:rsidP="00701DA2">
            <w:pPr>
              <w:spacing w:before="54"/>
              <w:ind w:right="57"/>
              <w:jc w:val="right"/>
              <w:rPr>
                <w:vertAlign w:val="superscript"/>
              </w:rPr>
            </w:pPr>
          </w:p>
        </w:tc>
        <w:tc>
          <w:tcPr>
            <w:tcW w:w="447" w:type="pct"/>
            <w:tcBorders>
              <w:left w:val="single" w:sz="6" w:space="0" w:color="auto"/>
            </w:tcBorders>
            <w:vAlign w:val="bottom"/>
          </w:tcPr>
          <w:p w14:paraId="75DC9AA9" w14:textId="77777777" w:rsidR="00B71BA8" w:rsidRPr="00F165DE" w:rsidRDefault="00B71BA8" w:rsidP="00701DA2">
            <w:pPr>
              <w:spacing w:before="54"/>
              <w:ind w:right="57"/>
              <w:jc w:val="right"/>
              <w:rPr>
                <w:rFonts w:eastAsia="Arial Unicode MS"/>
              </w:rPr>
            </w:pPr>
          </w:p>
        </w:tc>
        <w:tc>
          <w:tcPr>
            <w:tcW w:w="624" w:type="pct"/>
            <w:tcBorders>
              <w:left w:val="single" w:sz="6" w:space="0" w:color="auto"/>
              <w:right w:val="single" w:sz="4" w:space="0" w:color="auto"/>
            </w:tcBorders>
            <w:vAlign w:val="bottom"/>
          </w:tcPr>
          <w:p w14:paraId="2B2642D3" w14:textId="77777777" w:rsidR="00B71BA8" w:rsidRPr="00F165DE" w:rsidRDefault="00B71BA8" w:rsidP="00701DA2">
            <w:pPr>
              <w:spacing w:before="54"/>
              <w:ind w:right="57"/>
              <w:jc w:val="right"/>
              <w:rPr>
                <w:rFonts w:eastAsia="Arial Unicode MS"/>
              </w:rPr>
            </w:pPr>
          </w:p>
        </w:tc>
      </w:tr>
      <w:tr w:rsidR="00B71BA8" w:rsidRPr="00F165DE" w14:paraId="1CC804F2" w14:textId="77777777" w:rsidTr="00701DA2">
        <w:tc>
          <w:tcPr>
            <w:tcW w:w="2679" w:type="pct"/>
            <w:tcBorders>
              <w:left w:val="single" w:sz="4" w:space="0" w:color="auto"/>
            </w:tcBorders>
          </w:tcPr>
          <w:p w14:paraId="724298C9"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на одного жителя, долл. США</w:t>
            </w:r>
          </w:p>
        </w:tc>
        <w:tc>
          <w:tcPr>
            <w:tcW w:w="625" w:type="pct"/>
            <w:tcBorders>
              <w:left w:val="single" w:sz="6" w:space="0" w:color="auto"/>
              <w:right w:val="single" w:sz="6" w:space="0" w:color="auto"/>
            </w:tcBorders>
            <w:vAlign w:val="bottom"/>
          </w:tcPr>
          <w:p w14:paraId="7FEC5C04" w14:textId="77777777" w:rsidR="00B71BA8" w:rsidRPr="00F165DE" w:rsidRDefault="00B71BA8" w:rsidP="00701DA2">
            <w:pPr>
              <w:spacing w:before="54"/>
              <w:ind w:right="57"/>
              <w:jc w:val="right"/>
            </w:pPr>
          </w:p>
        </w:tc>
        <w:tc>
          <w:tcPr>
            <w:tcW w:w="625" w:type="pct"/>
            <w:tcBorders>
              <w:left w:val="nil"/>
            </w:tcBorders>
            <w:vAlign w:val="bottom"/>
          </w:tcPr>
          <w:p w14:paraId="2992EF2E" w14:textId="77777777" w:rsidR="00B71BA8" w:rsidRPr="00F165DE" w:rsidRDefault="00B71BA8" w:rsidP="00701DA2">
            <w:pPr>
              <w:spacing w:before="54"/>
              <w:ind w:right="57"/>
              <w:jc w:val="right"/>
              <w:rPr>
                <w:vertAlign w:val="superscript"/>
              </w:rPr>
            </w:pPr>
          </w:p>
        </w:tc>
        <w:tc>
          <w:tcPr>
            <w:tcW w:w="447" w:type="pct"/>
            <w:tcBorders>
              <w:left w:val="single" w:sz="6" w:space="0" w:color="auto"/>
            </w:tcBorders>
            <w:vAlign w:val="bottom"/>
          </w:tcPr>
          <w:p w14:paraId="04EE7694" w14:textId="77777777" w:rsidR="00B71BA8" w:rsidRPr="00F165DE" w:rsidRDefault="00B71BA8" w:rsidP="00701DA2">
            <w:pPr>
              <w:spacing w:before="54"/>
              <w:ind w:right="57"/>
              <w:jc w:val="right"/>
              <w:rPr>
                <w:rFonts w:eastAsia="Arial Unicode MS"/>
              </w:rPr>
            </w:pPr>
          </w:p>
        </w:tc>
        <w:tc>
          <w:tcPr>
            <w:tcW w:w="624" w:type="pct"/>
            <w:tcBorders>
              <w:left w:val="single" w:sz="6" w:space="0" w:color="auto"/>
              <w:right w:val="single" w:sz="4" w:space="0" w:color="auto"/>
            </w:tcBorders>
            <w:vAlign w:val="bottom"/>
          </w:tcPr>
          <w:p w14:paraId="4B47CE74" w14:textId="77777777" w:rsidR="00B71BA8" w:rsidRPr="00F165DE" w:rsidRDefault="00B71BA8" w:rsidP="00701DA2">
            <w:pPr>
              <w:spacing w:before="54"/>
              <w:ind w:right="57"/>
              <w:jc w:val="right"/>
              <w:rPr>
                <w:rFonts w:eastAsia="Arial Unicode MS"/>
              </w:rPr>
            </w:pPr>
          </w:p>
        </w:tc>
      </w:tr>
      <w:tr w:rsidR="00B71BA8" w:rsidRPr="00F165DE" w14:paraId="3EFE5AFE" w14:textId="77777777" w:rsidTr="00701DA2">
        <w:tc>
          <w:tcPr>
            <w:tcW w:w="2679" w:type="pct"/>
            <w:tcBorders>
              <w:left w:val="single" w:sz="4" w:space="0" w:color="auto"/>
            </w:tcBorders>
          </w:tcPr>
          <w:p w14:paraId="4072725C" w14:textId="77777777" w:rsidR="00B71BA8" w:rsidRPr="00F165DE" w:rsidRDefault="00B71BA8" w:rsidP="00701DA2">
            <w:pPr>
              <w:spacing w:before="54"/>
              <w:ind w:left="139"/>
              <w:rPr>
                <w:color w:val="000000"/>
              </w:rPr>
            </w:pPr>
            <w:r w:rsidRPr="00F165DE">
              <w:rPr>
                <w:color w:val="000000"/>
              </w:rPr>
              <w:t>Экспорт:</w:t>
            </w:r>
          </w:p>
        </w:tc>
        <w:tc>
          <w:tcPr>
            <w:tcW w:w="625" w:type="pct"/>
            <w:tcBorders>
              <w:left w:val="single" w:sz="6" w:space="0" w:color="auto"/>
              <w:right w:val="single" w:sz="6" w:space="0" w:color="auto"/>
            </w:tcBorders>
            <w:vAlign w:val="bottom"/>
          </w:tcPr>
          <w:p w14:paraId="019A00FA" w14:textId="77777777" w:rsidR="00B71BA8" w:rsidRPr="00F165DE" w:rsidRDefault="00B71BA8" w:rsidP="00701DA2">
            <w:pPr>
              <w:spacing w:before="54"/>
              <w:ind w:right="57"/>
              <w:jc w:val="right"/>
            </w:pPr>
          </w:p>
        </w:tc>
        <w:tc>
          <w:tcPr>
            <w:tcW w:w="625" w:type="pct"/>
            <w:tcBorders>
              <w:left w:val="nil"/>
            </w:tcBorders>
            <w:vAlign w:val="bottom"/>
          </w:tcPr>
          <w:p w14:paraId="0C242A3A" w14:textId="77777777" w:rsidR="00B71BA8" w:rsidRPr="00F165DE" w:rsidRDefault="00B71BA8" w:rsidP="00701DA2">
            <w:pPr>
              <w:spacing w:before="54"/>
              <w:ind w:right="57"/>
              <w:jc w:val="right"/>
            </w:pPr>
          </w:p>
        </w:tc>
        <w:tc>
          <w:tcPr>
            <w:tcW w:w="447" w:type="pct"/>
            <w:tcBorders>
              <w:left w:val="single" w:sz="6" w:space="0" w:color="auto"/>
            </w:tcBorders>
            <w:vAlign w:val="bottom"/>
          </w:tcPr>
          <w:p w14:paraId="62749769" w14:textId="77777777" w:rsidR="00B71BA8" w:rsidRPr="00F165DE" w:rsidRDefault="00B71BA8" w:rsidP="00701DA2">
            <w:pPr>
              <w:spacing w:before="54"/>
              <w:ind w:right="57"/>
              <w:jc w:val="right"/>
            </w:pPr>
          </w:p>
        </w:tc>
        <w:tc>
          <w:tcPr>
            <w:tcW w:w="624" w:type="pct"/>
            <w:tcBorders>
              <w:left w:val="single" w:sz="6" w:space="0" w:color="auto"/>
              <w:right w:val="single" w:sz="4" w:space="0" w:color="auto"/>
            </w:tcBorders>
            <w:vAlign w:val="bottom"/>
          </w:tcPr>
          <w:p w14:paraId="2DE18028" w14:textId="77777777" w:rsidR="00B71BA8" w:rsidRPr="00F165DE" w:rsidRDefault="00B71BA8" w:rsidP="00701DA2">
            <w:pPr>
              <w:spacing w:before="54"/>
              <w:ind w:right="57"/>
              <w:jc w:val="right"/>
            </w:pPr>
          </w:p>
        </w:tc>
      </w:tr>
      <w:tr w:rsidR="00B71BA8" w:rsidRPr="00F165DE" w14:paraId="59EE88F8" w14:textId="77777777" w:rsidTr="00701DA2">
        <w:tc>
          <w:tcPr>
            <w:tcW w:w="2679" w:type="pct"/>
            <w:tcBorders>
              <w:left w:val="single" w:sz="4" w:space="0" w:color="auto"/>
            </w:tcBorders>
          </w:tcPr>
          <w:p w14:paraId="3EF5A1A8"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всего, млрд. долл. США</w:t>
            </w:r>
          </w:p>
        </w:tc>
        <w:tc>
          <w:tcPr>
            <w:tcW w:w="625" w:type="pct"/>
            <w:tcBorders>
              <w:left w:val="single" w:sz="6" w:space="0" w:color="auto"/>
              <w:right w:val="single" w:sz="6" w:space="0" w:color="auto"/>
            </w:tcBorders>
            <w:vAlign w:val="bottom"/>
          </w:tcPr>
          <w:p w14:paraId="70478CA2" w14:textId="77777777" w:rsidR="00B71BA8" w:rsidRPr="00F165DE" w:rsidRDefault="00B71BA8" w:rsidP="00701DA2">
            <w:pPr>
              <w:spacing w:before="54"/>
              <w:ind w:right="57"/>
              <w:jc w:val="right"/>
              <w:rPr>
                <w:spacing w:val="-4"/>
              </w:rPr>
            </w:pPr>
          </w:p>
        </w:tc>
        <w:tc>
          <w:tcPr>
            <w:tcW w:w="625" w:type="pct"/>
            <w:tcBorders>
              <w:left w:val="nil"/>
            </w:tcBorders>
            <w:vAlign w:val="bottom"/>
          </w:tcPr>
          <w:p w14:paraId="03EB248E" w14:textId="77777777" w:rsidR="00B71BA8" w:rsidRPr="00F165DE" w:rsidRDefault="00B71BA8" w:rsidP="00701DA2">
            <w:pPr>
              <w:spacing w:before="54"/>
              <w:ind w:right="57"/>
              <w:jc w:val="right"/>
              <w:rPr>
                <w:vertAlign w:val="superscript"/>
              </w:rPr>
            </w:pPr>
          </w:p>
        </w:tc>
        <w:tc>
          <w:tcPr>
            <w:tcW w:w="447" w:type="pct"/>
            <w:tcBorders>
              <w:left w:val="single" w:sz="6" w:space="0" w:color="auto"/>
            </w:tcBorders>
            <w:vAlign w:val="bottom"/>
          </w:tcPr>
          <w:p w14:paraId="6EE61F3E" w14:textId="77777777" w:rsidR="00B71BA8" w:rsidRPr="00F165DE" w:rsidRDefault="00B71BA8" w:rsidP="00701DA2">
            <w:pPr>
              <w:spacing w:before="54"/>
              <w:ind w:right="57"/>
              <w:jc w:val="right"/>
              <w:rPr>
                <w:rFonts w:eastAsia="Arial Unicode MS"/>
              </w:rPr>
            </w:pPr>
          </w:p>
        </w:tc>
        <w:tc>
          <w:tcPr>
            <w:tcW w:w="624" w:type="pct"/>
            <w:tcBorders>
              <w:left w:val="single" w:sz="6" w:space="0" w:color="auto"/>
              <w:right w:val="single" w:sz="4" w:space="0" w:color="auto"/>
            </w:tcBorders>
            <w:vAlign w:val="bottom"/>
          </w:tcPr>
          <w:p w14:paraId="0D498E8E" w14:textId="77777777" w:rsidR="00B71BA8" w:rsidRPr="00F165DE" w:rsidRDefault="00B71BA8" w:rsidP="00701DA2">
            <w:pPr>
              <w:spacing w:before="54"/>
              <w:ind w:right="57"/>
              <w:jc w:val="right"/>
              <w:rPr>
                <w:rFonts w:eastAsia="Arial Unicode MS"/>
              </w:rPr>
            </w:pPr>
          </w:p>
        </w:tc>
      </w:tr>
      <w:tr w:rsidR="00B71BA8" w:rsidRPr="00B27423" w14:paraId="7A8B2220" w14:textId="77777777" w:rsidTr="00701DA2">
        <w:tc>
          <w:tcPr>
            <w:tcW w:w="2679" w:type="pct"/>
            <w:tcBorders>
              <w:left w:val="single" w:sz="4" w:space="0" w:color="auto"/>
              <w:bottom w:val="single" w:sz="4" w:space="0" w:color="auto"/>
            </w:tcBorders>
          </w:tcPr>
          <w:p w14:paraId="2F097274" w14:textId="77777777" w:rsidR="00B71BA8" w:rsidRPr="00F165DE" w:rsidRDefault="00B71BA8" w:rsidP="00701DA2">
            <w:pPr>
              <w:pStyle w:val="a7"/>
              <w:tabs>
                <w:tab w:val="clear" w:pos="4153"/>
                <w:tab w:val="clear" w:pos="8306"/>
                <w:tab w:val="left" w:pos="284"/>
              </w:tabs>
              <w:spacing w:before="54"/>
              <w:ind w:left="139"/>
              <w:rPr>
                <w:color w:val="000000"/>
                <w:sz w:val="24"/>
                <w:szCs w:val="24"/>
              </w:rPr>
            </w:pPr>
            <w:r w:rsidRPr="00F165DE">
              <w:rPr>
                <w:color w:val="000000"/>
                <w:sz w:val="24"/>
                <w:szCs w:val="24"/>
              </w:rPr>
              <w:t>на одного жителя, долл. США</w:t>
            </w:r>
          </w:p>
        </w:tc>
        <w:tc>
          <w:tcPr>
            <w:tcW w:w="625" w:type="pct"/>
            <w:tcBorders>
              <w:left w:val="single" w:sz="6" w:space="0" w:color="auto"/>
              <w:bottom w:val="single" w:sz="4" w:space="0" w:color="auto"/>
              <w:right w:val="single" w:sz="6" w:space="0" w:color="auto"/>
            </w:tcBorders>
            <w:vAlign w:val="bottom"/>
          </w:tcPr>
          <w:p w14:paraId="1878963F" w14:textId="77777777" w:rsidR="00B71BA8" w:rsidRPr="00F165DE" w:rsidRDefault="00B71BA8" w:rsidP="00701DA2">
            <w:pPr>
              <w:spacing w:before="54"/>
              <w:ind w:right="57"/>
              <w:jc w:val="right"/>
            </w:pPr>
          </w:p>
        </w:tc>
        <w:tc>
          <w:tcPr>
            <w:tcW w:w="625" w:type="pct"/>
            <w:tcBorders>
              <w:left w:val="nil"/>
              <w:bottom w:val="single" w:sz="4" w:space="0" w:color="auto"/>
            </w:tcBorders>
            <w:vAlign w:val="bottom"/>
          </w:tcPr>
          <w:p w14:paraId="6528BB03" w14:textId="77777777" w:rsidR="00B71BA8" w:rsidRPr="00B27423" w:rsidRDefault="00B71BA8" w:rsidP="00701DA2">
            <w:pPr>
              <w:spacing w:before="54"/>
              <w:ind w:right="57"/>
              <w:jc w:val="right"/>
              <w:rPr>
                <w:vertAlign w:val="superscript"/>
              </w:rPr>
            </w:pPr>
          </w:p>
        </w:tc>
        <w:tc>
          <w:tcPr>
            <w:tcW w:w="447" w:type="pct"/>
            <w:tcBorders>
              <w:left w:val="single" w:sz="6" w:space="0" w:color="auto"/>
              <w:bottom w:val="single" w:sz="4" w:space="0" w:color="auto"/>
            </w:tcBorders>
            <w:vAlign w:val="bottom"/>
          </w:tcPr>
          <w:p w14:paraId="669B50E8" w14:textId="77777777" w:rsidR="00B71BA8" w:rsidRPr="00F165DE" w:rsidRDefault="00B71BA8" w:rsidP="00701DA2">
            <w:pPr>
              <w:spacing w:before="54"/>
              <w:ind w:right="57"/>
              <w:jc w:val="right"/>
              <w:rPr>
                <w:rFonts w:eastAsia="Arial Unicode MS"/>
              </w:rPr>
            </w:pPr>
          </w:p>
        </w:tc>
        <w:tc>
          <w:tcPr>
            <w:tcW w:w="624" w:type="pct"/>
            <w:tcBorders>
              <w:left w:val="single" w:sz="6" w:space="0" w:color="auto"/>
              <w:bottom w:val="single" w:sz="4" w:space="0" w:color="auto"/>
              <w:right w:val="single" w:sz="4" w:space="0" w:color="auto"/>
            </w:tcBorders>
            <w:vAlign w:val="bottom"/>
          </w:tcPr>
          <w:p w14:paraId="6F7BC6EB" w14:textId="77777777" w:rsidR="00B71BA8" w:rsidRPr="00B27423" w:rsidRDefault="00B71BA8" w:rsidP="00701DA2">
            <w:pPr>
              <w:spacing w:before="54"/>
              <w:ind w:right="57"/>
              <w:jc w:val="right"/>
              <w:rPr>
                <w:rFonts w:eastAsia="Arial Unicode MS"/>
              </w:rPr>
            </w:pPr>
          </w:p>
        </w:tc>
      </w:tr>
    </w:tbl>
    <w:p w14:paraId="46A91019" w14:textId="77777777" w:rsidR="00F3335C" w:rsidRDefault="00F3335C" w:rsidP="00B71BA8">
      <w:pPr>
        <w:pStyle w:val="10"/>
        <w:ind w:firstLine="0"/>
        <w:rPr>
          <w:spacing w:val="-6"/>
        </w:rPr>
      </w:pPr>
    </w:p>
    <w:p w14:paraId="5EDB6D44" w14:textId="77777777" w:rsidR="00B71BA8" w:rsidRDefault="00B71BA8" w:rsidP="00F3335C">
      <w:pPr>
        <w:pStyle w:val="10"/>
        <w:spacing w:line="360" w:lineRule="auto"/>
        <w:ind w:firstLine="709"/>
        <w:rPr>
          <w:spacing w:val="-6"/>
        </w:rPr>
      </w:pPr>
      <w:r>
        <w:rPr>
          <w:spacing w:val="-6"/>
        </w:rPr>
        <w:t xml:space="preserve">Выбрать необходимый офисный пакет для последующей обработки данных. </w:t>
      </w:r>
      <w:r w:rsidRPr="00F3335C">
        <w:t>Обосновать</w:t>
      </w:r>
      <w:r>
        <w:rPr>
          <w:spacing w:val="-6"/>
        </w:rPr>
        <w:t xml:space="preserve"> свой выбор в отчете. Выбранные данные оформить в </w:t>
      </w:r>
      <w:r>
        <w:rPr>
          <w:spacing w:val="-6"/>
        </w:rPr>
        <w:lastRenderedPageBreak/>
        <w:t xml:space="preserve">виде таблицы. Выбрать оптимальное форматирование, ориентацию таблицы. Предоставить информацию по истории анализируемых международных объединений и организаций, их составе. </w:t>
      </w:r>
    </w:p>
    <w:p w14:paraId="22FBAFE8" w14:textId="77777777" w:rsidR="00F3335C" w:rsidRDefault="00F3335C" w:rsidP="00F3335C">
      <w:pPr>
        <w:pStyle w:val="10"/>
        <w:spacing w:line="360" w:lineRule="auto"/>
        <w:ind w:firstLine="709"/>
        <w:rPr>
          <w:spacing w:val="-6"/>
        </w:rPr>
      </w:pPr>
    </w:p>
    <w:p w14:paraId="2C9827D5" w14:textId="77777777" w:rsidR="009F3315" w:rsidRDefault="003501C8" w:rsidP="003501C8">
      <w:pPr>
        <w:pStyle w:val="10"/>
        <w:spacing w:line="360" w:lineRule="auto"/>
        <w:ind w:firstLine="709"/>
        <w:rPr>
          <w:lang w:val="en-US"/>
        </w:rPr>
      </w:pPr>
      <w:r>
        <w:t xml:space="preserve">Существует большое разнообразие прикладных пакетов, реализующих широкий спектр статистических методов, их также называют универсальными пакетами или инструментальными наборами. Так, в Microsoft Excel реализован широкий арсенал методов прикладной статистики, задания данного пособия выполняются на базе этого программного обеспечения. Microsoft Excel имеет большое число статистических функций. Некоторые из них являются встроенными, некоторые доступны после установки пакета анализа. Средства, включенные в пакет анализа данных, доступны через команду Анализ данных меню Сервис. </w:t>
      </w:r>
    </w:p>
    <w:p w14:paraId="643CD3F8" w14:textId="77777777" w:rsidR="00701DA2" w:rsidRPr="00701DA2" w:rsidRDefault="00701DA2" w:rsidP="003501C8">
      <w:pPr>
        <w:pStyle w:val="10"/>
        <w:spacing w:line="360" w:lineRule="auto"/>
        <w:ind w:firstLine="709"/>
      </w:pPr>
      <w:r>
        <w:t xml:space="preserve">Таблица </w:t>
      </w:r>
      <w:r w:rsidR="00DD774C">
        <w:t>6</w:t>
      </w:r>
      <w:r>
        <w:t xml:space="preserve"> - </w:t>
      </w:r>
      <w:r w:rsidRPr="00F50CDD">
        <w:rPr>
          <w:sz w:val="28"/>
          <w:szCs w:val="28"/>
        </w:rPr>
        <w:t>Россия и основные международные объединения и организации</w:t>
      </w:r>
    </w:p>
    <w:tbl>
      <w:tblPr>
        <w:tblW w:w="5000" w:type="pct"/>
        <w:jc w:val="center"/>
        <w:tblLook w:val="04A0" w:firstRow="1" w:lastRow="0" w:firstColumn="1" w:lastColumn="0" w:noHBand="0" w:noVBand="1"/>
      </w:tblPr>
      <w:tblGrid>
        <w:gridCol w:w="4221"/>
        <w:gridCol w:w="1176"/>
        <w:gridCol w:w="1176"/>
        <w:gridCol w:w="1296"/>
        <w:gridCol w:w="1476"/>
      </w:tblGrid>
      <w:tr w:rsidR="00701DA2" w14:paraId="12C36D61" w14:textId="77777777" w:rsidTr="00F3335C">
        <w:trPr>
          <w:trHeight w:val="312"/>
          <w:tblHeader/>
          <w:jc w:val="center"/>
        </w:trPr>
        <w:tc>
          <w:tcPr>
            <w:tcW w:w="2462" w:type="pct"/>
            <w:tcBorders>
              <w:top w:val="single" w:sz="4" w:space="0" w:color="auto"/>
              <w:left w:val="single" w:sz="4" w:space="0" w:color="auto"/>
              <w:bottom w:val="single" w:sz="4" w:space="0" w:color="auto"/>
              <w:right w:val="single" w:sz="4" w:space="0" w:color="auto"/>
            </w:tcBorders>
            <w:shd w:val="clear" w:color="auto" w:fill="auto"/>
            <w:hideMark/>
          </w:tcPr>
          <w:p w14:paraId="0C9CB6C6" w14:textId="77777777" w:rsidR="00701DA2" w:rsidRDefault="00701DA2" w:rsidP="00F3335C">
            <w:r>
              <w:t> </w:t>
            </w:r>
          </w:p>
        </w:tc>
        <w:tc>
          <w:tcPr>
            <w:tcW w:w="639" w:type="pct"/>
            <w:tcBorders>
              <w:top w:val="single" w:sz="4" w:space="0" w:color="auto"/>
              <w:left w:val="nil"/>
              <w:bottom w:val="single" w:sz="4" w:space="0" w:color="auto"/>
              <w:right w:val="single" w:sz="4" w:space="0" w:color="auto"/>
            </w:tcBorders>
            <w:shd w:val="clear" w:color="auto" w:fill="auto"/>
            <w:hideMark/>
          </w:tcPr>
          <w:p w14:paraId="731C900F" w14:textId="77777777" w:rsidR="00701DA2" w:rsidRDefault="00701DA2" w:rsidP="00F3335C">
            <w:pPr>
              <w:jc w:val="center"/>
            </w:pPr>
            <w:r>
              <w:t>Россия</w:t>
            </w:r>
          </w:p>
        </w:tc>
        <w:tc>
          <w:tcPr>
            <w:tcW w:w="756" w:type="pct"/>
            <w:tcBorders>
              <w:top w:val="single" w:sz="4" w:space="0" w:color="auto"/>
              <w:left w:val="nil"/>
              <w:bottom w:val="single" w:sz="4" w:space="0" w:color="auto"/>
              <w:right w:val="single" w:sz="4" w:space="0" w:color="auto"/>
            </w:tcBorders>
            <w:shd w:val="clear" w:color="auto" w:fill="auto"/>
            <w:hideMark/>
          </w:tcPr>
          <w:p w14:paraId="29CF9041" w14:textId="77777777" w:rsidR="00701DA2" w:rsidRDefault="00701DA2" w:rsidP="00F3335C">
            <w:pPr>
              <w:jc w:val="center"/>
            </w:pPr>
            <w:r>
              <w:t>Страны СНГ</w:t>
            </w:r>
          </w:p>
        </w:tc>
        <w:tc>
          <w:tcPr>
            <w:tcW w:w="496" w:type="pct"/>
            <w:tcBorders>
              <w:top w:val="single" w:sz="4" w:space="0" w:color="auto"/>
              <w:left w:val="nil"/>
              <w:bottom w:val="single" w:sz="4" w:space="0" w:color="auto"/>
              <w:right w:val="single" w:sz="4" w:space="0" w:color="auto"/>
            </w:tcBorders>
            <w:shd w:val="clear" w:color="auto" w:fill="auto"/>
            <w:hideMark/>
          </w:tcPr>
          <w:p w14:paraId="1ADDCA62" w14:textId="77777777" w:rsidR="00701DA2" w:rsidRDefault="00701DA2" w:rsidP="00F3335C">
            <w:pPr>
              <w:jc w:val="center"/>
            </w:pPr>
            <w:r>
              <w:t>ЕС</w:t>
            </w:r>
          </w:p>
        </w:tc>
        <w:tc>
          <w:tcPr>
            <w:tcW w:w="647" w:type="pct"/>
            <w:tcBorders>
              <w:top w:val="single" w:sz="4" w:space="0" w:color="auto"/>
              <w:left w:val="nil"/>
              <w:bottom w:val="single" w:sz="4" w:space="0" w:color="auto"/>
              <w:right w:val="single" w:sz="4" w:space="0" w:color="auto"/>
            </w:tcBorders>
            <w:shd w:val="clear" w:color="auto" w:fill="auto"/>
            <w:hideMark/>
          </w:tcPr>
          <w:p w14:paraId="49A9D0FE" w14:textId="77777777" w:rsidR="00701DA2" w:rsidRDefault="00701DA2" w:rsidP="00F3335C">
            <w:pPr>
              <w:jc w:val="center"/>
            </w:pPr>
            <w:r>
              <w:t>БРИКС</w:t>
            </w:r>
          </w:p>
        </w:tc>
      </w:tr>
      <w:tr w:rsidR="00701DA2" w14:paraId="28B73B06" w14:textId="77777777" w:rsidTr="00F3335C">
        <w:trPr>
          <w:trHeight w:val="372"/>
          <w:jc w:val="center"/>
        </w:trPr>
        <w:tc>
          <w:tcPr>
            <w:tcW w:w="2462" w:type="pct"/>
            <w:tcBorders>
              <w:top w:val="nil"/>
              <w:left w:val="single" w:sz="4" w:space="0" w:color="auto"/>
              <w:bottom w:val="single" w:sz="4" w:space="0" w:color="auto"/>
              <w:right w:val="single" w:sz="4" w:space="0" w:color="auto"/>
            </w:tcBorders>
            <w:shd w:val="clear" w:color="auto" w:fill="auto"/>
            <w:hideMark/>
          </w:tcPr>
          <w:p w14:paraId="6E47D231" w14:textId="77777777" w:rsidR="00701DA2" w:rsidRDefault="00701DA2" w:rsidP="00F3335C">
            <w:proofErr w:type="gramStart"/>
            <w:r>
              <w:t>Территория,  млн.</w:t>
            </w:r>
            <w:proofErr w:type="gramEnd"/>
            <w:r>
              <w:t xml:space="preserve"> км</w:t>
            </w:r>
            <w:r>
              <w:rPr>
                <w:vertAlign w:val="superscript"/>
              </w:rPr>
              <w:t>2</w:t>
            </w:r>
          </w:p>
        </w:tc>
        <w:tc>
          <w:tcPr>
            <w:tcW w:w="639" w:type="pct"/>
            <w:tcBorders>
              <w:top w:val="nil"/>
              <w:left w:val="nil"/>
              <w:bottom w:val="single" w:sz="4" w:space="0" w:color="auto"/>
              <w:right w:val="single" w:sz="4" w:space="0" w:color="auto"/>
            </w:tcBorders>
            <w:shd w:val="clear" w:color="auto" w:fill="auto"/>
            <w:noWrap/>
            <w:vAlign w:val="bottom"/>
            <w:hideMark/>
          </w:tcPr>
          <w:p w14:paraId="5457853B" w14:textId="77777777" w:rsidR="00701DA2" w:rsidRDefault="00701DA2" w:rsidP="00F3335C">
            <w:pPr>
              <w:jc w:val="right"/>
            </w:pPr>
            <w:r>
              <w:t>17,125</w:t>
            </w:r>
          </w:p>
        </w:tc>
        <w:tc>
          <w:tcPr>
            <w:tcW w:w="756" w:type="pct"/>
            <w:tcBorders>
              <w:top w:val="nil"/>
              <w:left w:val="nil"/>
              <w:bottom w:val="single" w:sz="4" w:space="0" w:color="auto"/>
              <w:right w:val="single" w:sz="4" w:space="0" w:color="auto"/>
            </w:tcBorders>
            <w:shd w:val="clear" w:color="auto" w:fill="auto"/>
            <w:noWrap/>
            <w:vAlign w:val="bottom"/>
            <w:hideMark/>
          </w:tcPr>
          <w:p w14:paraId="3C9F03C6" w14:textId="77777777" w:rsidR="00701DA2" w:rsidRDefault="00701DA2" w:rsidP="00F3335C">
            <w:pPr>
              <w:jc w:val="right"/>
            </w:pPr>
            <w:r>
              <w:t>20,994</w:t>
            </w:r>
          </w:p>
        </w:tc>
        <w:tc>
          <w:tcPr>
            <w:tcW w:w="496" w:type="pct"/>
            <w:tcBorders>
              <w:top w:val="nil"/>
              <w:left w:val="nil"/>
              <w:bottom w:val="single" w:sz="4" w:space="0" w:color="auto"/>
              <w:right w:val="single" w:sz="4" w:space="0" w:color="auto"/>
            </w:tcBorders>
            <w:shd w:val="clear" w:color="auto" w:fill="auto"/>
            <w:noWrap/>
            <w:vAlign w:val="bottom"/>
            <w:hideMark/>
          </w:tcPr>
          <w:p w14:paraId="3B608684" w14:textId="77777777" w:rsidR="00701DA2" w:rsidRDefault="00701DA2" w:rsidP="00F3335C">
            <w:pPr>
              <w:jc w:val="right"/>
            </w:pPr>
            <w:r>
              <w:t>4,423</w:t>
            </w:r>
          </w:p>
        </w:tc>
        <w:tc>
          <w:tcPr>
            <w:tcW w:w="647" w:type="pct"/>
            <w:tcBorders>
              <w:top w:val="nil"/>
              <w:left w:val="nil"/>
              <w:bottom w:val="single" w:sz="4" w:space="0" w:color="auto"/>
              <w:right w:val="single" w:sz="4" w:space="0" w:color="auto"/>
            </w:tcBorders>
            <w:shd w:val="clear" w:color="auto" w:fill="auto"/>
            <w:noWrap/>
            <w:vAlign w:val="bottom"/>
            <w:hideMark/>
          </w:tcPr>
          <w:p w14:paraId="011549A7" w14:textId="77777777" w:rsidR="00701DA2" w:rsidRDefault="00701DA2" w:rsidP="00F3335C">
            <w:pPr>
              <w:jc w:val="right"/>
            </w:pPr>
            <w:r>
              <w:t>35,03</w:t>
            </w:r>
          </w:p>
        </w:tc>
      </w:tr>
      <w:tr w:rsidR="00701DA2" w14:paraId="125E5274"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1860273B" w14:textId="77777777" w:rsidR="00701DA2" w:rsidRDefault="00701DA2" w:rsidP="00F3335C">
            <w:r>
              <w:t>Среднегодовая численность населения, млн. человек</w:t>
            </w:r>
          </w:p>
        </w:tc>
        <w:tc>
          <w:tcPr>
            <w:tcW w:w="639" w:type="pct"/>
            <w:tcBorders>
              <w:top w:val="nil"/>
              <w:left w:val="nil"/>
              <w:bottom w:val="single" w:sz="4" w:space="0" w:color="auto"/>
              <w:right w:val="single" w:sz="4" w:space="0" w:color="auto"/>
            </w:tcBorders>
            <w:shd w:val="clear" w:color="auto" w:fill="auto"/>
            <w:noWrap/>
            <w:vAlign w:val="bottom"/>
            <w:hideMark/>
          </w:tcPr>
          <w:p w14:paraId="3BCDBD71" w14:textId="77777777" w:rsidR="00701DA2" w:rsidRDefault="00701DA2" w:rsidP="00F3335C">
            <w:pPr>
              <w:jc w:val="right"/>
            </w:pPr>
            <w:r>
              <w:t>145,478</w:t>
            </w:r>
          </w:p>
        </w:tc>
        <w:tc>
          <w:tcPr>
            <w:tcW w:w="756" w:type="pct"/>
            <w:tcBorders>
              <w:top w:val="nil"/>
              <w:left w:val="nil"/>
              <w:bottom w:val="single" w:sz="4" w:space="0" w:color="auto"/>
              <w:right w:val="single" w:sz="4" w:space="0" w:color="auto"/>
            </w:tcBorders>
            <w:shd w:val="clear" w:color="auto" w:fill="auto"/>
            <w:noWrap/>
            <w:vAlign w:val="bottom"/>
            <w:hideMark/>
          </w:tcPr>
          <w:p w14:paraId="5EE96051" w14:textId="77777777" w:rsidR="00701DA2" w:rsidRDefault="00701DA2" w:rsidP="00F3335C">
            <w:pPr>
              <w:jc w:val="right"/>
            </w:pPr>
            <w:r>
              <w:t>240,885</w:t>
            </w:r>
          </w:p>
        </w:tc>
        <w:tc>
          <w:tcPr>
            <w:tcW w:w="496" w:type="pct"/>
            <w:tcBorders>
              <w:top w:val="nil"/>
              <w:left w:val="nil"/>
              <w:bottom w:val="single" w:sz="4" w:space="0" w:color="auto"/>
              <w:right w:val="single" w:sz="4" w:space="0" w:color="auto"/>
            </w:tcBorders>
            <w:shd w:val="clear" w:color="auto" w:fill="auto"/>
            <w:noWrap/>
            <w:vAlign w:val="bottom"/>
            <w:hideMark/>
          </w:tcPr>
          <w:p w14:paraId="3A20F7DD" w14:textId="77777777" w:rsidR="00701DA2" w:rsidRDefault="00701DA2" w:rsidP="00F3335C">
            <w:pPr>
              <w:jc w:val="right"/>
            </w:pPr>
            <w:r>
              <w:t>446,775</w:t>
            </w:r>
          </w:p>
        </w:tc>
        <w:tc>
          <w:tcPr>
            <w:tcW w:w="647" w:type="pct"/>
            <w:tcBorders>
              <w:top w:val="nil"/>
              <w:left w:val="nil"/>
              <w:bottom w:val="single" w:sz="4" w:space="0" w:color="auto"/>
              <w:right w:val="single" w:sz="4" w:space="0" w:color="auto"/>
            </w:tcBorders>
            <w:shd w:val="clear" w:color="auto" w:fill="auto"/>
            <w:noWrap/>
            <w:vAlign w:val="bottom"/>
            <w:hideMark/>
          </w:tcPr>
          <w:p w14:paraId="1DD1BD77" w14:textId="77777777" w:rsidR="00701DA2" w:rsidRDefault="00701DA2" w:rsidP="00F3335C">
            <w:pPr>
              <w:jc w:val="right"/>
            </w:pPr>
            <w:r>
              <w:t>2 881,00</w:t>
            </w:r>
          </w:p>
        </w:tc>
      </w:tr>
      <w:tr w:rsidR="00701DA2" w14:paraId="28DDF66C"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478DE5E9" w14:textId="77777777" w:rsidR="00701DA2" w:rsidRDefault="00701DA2" w:rsidP="00F3335C">
            <w:r>
              <w:t xml:space="preserve">Валовой внутренний продукт </w:t>
            </w:r>
          </w:p>
        </w:tc>
        <w:tc>
          <w:tcPr>
            <w:tcW w:w="639" w:type="pct"/>
            <w:tcBorders>
              <w:top w:val="nil"/>
              <w:left w:val="nil"/>
              <w:bottom w:val="single" w:sz="4" w:space="0" w:color="auto"/>
              <w:right w:val="single" w:sz="4" w:space="0" w:color="auto"/>
            </w:tcBorders>
            <w:shd w:val="clear" w:color="auto" w:fill="auto"/>
            <w:noWrap/>
            <w:vAlign w:val="bottom"/>
            <w:hideMark/>
          </w:tcPr>
          <w:p w14:paraId="29B9F735" w14:textId="77777777" w:rsidR="00701DA2" w:rsidRDefault="00701DA2" w:rsidP="00F3335C">
            <w:pPr>
              <w:jc w:val="right"/>
            </w:pPr>
            <w:r>
              <w:rPr>
                <w:lang w:val="en-US"/>
              </w:rPr>
              <w:t>1 483,000</w:t>
            </w:r>
          </w:p>
        </w:tc>
        <w:tc>
          <w:tcPr>
            <w:tcW w:w="756" w:type="pct"/>
            <w:tcBorders>
              <w:top w:val="nil"/>
              <w:left w:val="nil"/>
              <w:bottom w:val="single" w:sz="4" w:space="0" w:color="auto"/>
              <w:right w:val="single" w:sz="4" w:space="0" w:color="auto"/>
            </w:tcBorders>
            <w:shd w:val="clear" w:color="auto" w:fill="auto"/>
            <w:noWrap/>
            <w:vAlign w:val="bottom"/>
            <w:hideMark/>
          </w:tcPr>
          <w:p w14:paraId="5E4D84BE" w14:textId="77777777" w:rsidR="00701DA2" w:rsidRDefault="00701DA2" w:rsidP="00F3335C">
            <w:pPr>
              <w:jc w:val="right"/>
            </w:pPr>
            <w:r>
              <w:t>1 292,000</w:t>
            </w:r>
          </w:p>
        </w:tc>
        <w:tc>
          <w:tcPr>
            <w:tcW w:w="496" w:type="pct"/>
            <w:tcBorders>
              <w:top w:val="nil"/>
              <w:left w:val="nil"/>
              <w:bottom w:val="single" w:sz="4" w:space="0" w:color="auto"/>
              <w:right w:val="single" w:sz="4" w:space="0" w:color="auto"/>
            </w:tcBorders>
            <w:shd w:val="clear" w:color="auto" w:fill="auto"/>
            <w:noWrap/>
            <w:vAlign w:val="bottom"/>
            <w:hideMark/>
          </w:tcPr>
          <w:p w14:paraId="5EEA5AB8" w14:textId="77777777" w:rsidR="00701DA2" w:rsidRDefault="00701DA2" w:rsidP="00F3335C">
            <w:pPr>
              <w:jc w:val="right"/>
            </w:pPr>
            <w:r>
              <w:t>15 193,000</w:t>
            </w:r>
          </w:p>
        </w:tc>
        <w:tc>
          <w:tcPr>
            <w:tcW w:w="647" w:type="pct"/>
            <w:tcBorders>
              <w:top w:val="nil"/>
              <w:left w:val="nil"/>
              <w:bottom w:val="single" w:sz="4" w:space="0" w:color="auto"/>
              <w:right w:val="single" w:sz="4" w:space="0" w:color="auto"/>
            </w:tcBorders>
            <w:shd w:val="clear" w:color="auto" w:fill="auto"/>
            <w:noWrap/>
            <w:vAlign w:val="bottom"/>
            <w:hideMark/>
          </w:tcPr>
          <w:p w14:paraId="5FA71BAF" w14:textId="77777777" w:rsidR="00701DA2" w:rsidRDefault="00701DA2" w:rsidP="00F3335C">
            <w:pPr>
              <w:jc w:val="right"/>
            </w:pPr>
            <w:r>
              <w:t>28 014,000</w:t>
            </w:r>
          </w:p>
        </w:tc>
      </w:tr>
      <w:tr w:rsidR="00701DA2" w14:paraId="692AB956"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66434BA6" w14:textId="77777777" w:rsidR="00701DA2" w:rsidRDefault="00701DA2" w:rsidP="00F3335C">
            <w:r>
              <w:t>Сельскохозяйственные угодья, млн. га</w:t>
            </w:r>
          </w:p>
        </w:tc>
        <w:tc>
          <w:tcPr>
            <w:tcW w:w="639" w:type="pct"/>
            <w:tcBorders>
              <w:top w:val="nil"/>
              <w:left w:val="nil"/>
              <w:bottom w:val="single" w:sz="4" w:space="0" w:color="auto"/>
              <w:right w:val="single" w:sz="4" w:space="0" w:color="auto"/>
            </w:tcBorders>
            <w:shd w:val="clear" w:color="auto" w:fill="auto"/>
            <w:noWrap/>
            <w:vAlign w:val="bottom"/>
            <w:hideMark/>
          </w:tcPr>
          <w:p w14:paraId="3EBA04E8" w14:textId="77777777" w:rsidR="00701DA2" w:rsidRDefault="00701DA2" w:rsidP="00F3335C">
            <w:pPr>
              <w:jc w:val="right"/>
            </w:pPr>
            <w:r>
              <w:t>197,700</w:t>
            </w:r>
          </w:p>
        </w:tc>
        <w:tc>
          <w:tcPr>
            <w:tcW w:w="756" w:type="pct"/>
            <w:tcBorders>
              <w:top w:val="nil"/>
              <w:left w:val="nil"/>
              <w:bottom w:val="single" w:sz="4" w:space="0" w:color="auto"/>
              <w:right w:val="single" w:sz="4" w:space="0" w:color="auto"/>
            </w:tcBorders>
            <w:shd w:val="clear" w:color="auto" w:fill="auto"/>
            <w:noWrap/>
            <w:vAlign w:val="bottom"/>
            <w:hideMark/>
          </w:tcPr>
          <w:p w14:paraId="015B1DD0" w14:textId="77777777" w:rsidR="00701DA2" w:rsidRDefault="00701DA2" w:rsidP="00F3335C">
            <w:pPr>
              <w:jc w:val="right"/>
            </w:pPr>
            <w:r>
              <w:t>242,359</w:t>
            </w:r>
          </w:p>
        </w:tc>
        <w:tc>
          <w:tcPr>
            <w:tcW w:w="496" w:type="pct"/>
            <w:tcBorders>
              <w:top w:val="nil"/>
              <w:left w:val="nil"/>
              <w:bottom w:val="single" w:sz="4" w:space="0" w:color="auto"/>
              <w:right w:val="single" w:sz="4" w:space="0" w:color="auto"/>
            </w:tcBorders>
            <w:shd w:val="clear" w:color="auto" w:fill="auto"/>
            <w:noWrap/>
            <w:vAlign w:val="bottom"/>
            <w:hideMark/>
          </w:tcPr>
          <w:p w14:paraId="1F936CC3" w14:textId="77777777" w:rsidR="00701DA2" w:rsidRDefault="00701DA2" w:rsidP="00F3335C">
            <w:pPr>
              <w:jc w:val="right"/>
            </w:pPr>
            <w:r>
              <w:t>13,4</w:t>
            </w:r>
          </w:p>
        </w:tc>
        <w:tc>
          <w:tcPr>
            <w:tcW w:w="647" w:type="pct"/>
            <w:tcBorders>
              <w:top w:val="nil"/>
              <w:left w:val="nil"/>
              <w:bottom w:val="single" w:sz="4" w:space="0" w:color="auto"/>
              <w:right w:val="single" w:sz="4" w:space="0" w:color="auto"/>
            </w:tcBorders>
            <w:shd w:val="clear" w:color="auto" w:fill="auto"/>
            <w:noWrap/>
            <w:vAlign w:val="bottom"/>
            <w:hideMark/>
          </w:tcPr>
          <w:p w14:paraId="75C03128" w14:textId="77777777" w:rsidR="00701DA2" w:rsidRDefault="00701DA2" w:rsidP="00F3335C">
            <w:pPr>
              <w:jc w:val="right"/>
            </w:pPr>
            <w:r>
              <w:rPr>
                <w:lang w:val="en-US"/>
              </w:rPr>
              <w:t>404,428</w:t>
            </w:r>
          </w:p>
        </w:tc>
      </w:tr>
      <w:tr w:rsidR="00701DA2" w14:paraId="6948F307"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27150CC2" w14:textId="77777777" w:rsidR="00701DA2" w:rsidRDefault="00701DA2" w:rsidP="00F3335C">
            <w:r>
              <w:t>в том числе пашня, процентов</w:t>
            </w:r>
          </w:p>
        </w:tc>
        <w:tc>
          <w:tcPr>
            <w:tcW w:w="639" w:type="pct"/>
            <w:tcBorders>
              <w:top w:val="nil"/>
              <w:left w:val="nil"/>
              <w:bottom w:val="single" w:sz="4" w:space="0" w:color="auto"/>
              <w:right w:val="single" w:sz="4" w:space="0" w:color="auto"/>
            </w:tcBorders>
            <w:shd w:val="clear" w:color="auto" w:fill="auto"/>
            <w:noWrap/>
            <w:vAlign w:val="bottom"/>
            <w:hideMark/>
          </w:tcPr>
          <w:p w14:paraId="6D973342" w14:textId="77777777" w:rsidR="00701DA2" w:rsidRDefault="00701DA2" w:rsidP="00F3335C">
            <w:pPr>
              <w:jc w:val="right"/>
            </w:pPr>
            <w:r>
              <w:t>10,1%</w:t>
            </w:r>
          </w:p>
        </w:tc>
        <w:tc>
          <w:tcPr>
            <w:tcW w:w="756" w:type="pct"/>
            <w:tcBorders>
              <w:top w:val="nil"/>
              <w:left w:val="nil"/>
              <w:bottom w:val="single" w:sz="4" w:space="0" w:color="auto"/>
              <w:right w:val="single" w:sz="4" w:space="0" w:color="auto"/>
            </w:tcBorders>
            <w:shd w:val="clear" w:color="auto" w:fill="auto"/>
            <w:noWrap/>
            <w:vAlign w:val="bottom"/>
            <w:hideMark/>
          </w:tcPr>
          <w:p w14:paraId="5C966170" w14:textId="77777777" w:rsidR="00701DA2" w:rsidRDefault="00701DA2" w:rsidP="00F3335C">
            <w:pPr>
              <w:jc w:val="right"/>
            </w:pPr>
            <w:r>
              <w:t>12,4%</w:t>
            </w:r>
          </w:p>
        </w:tc>
        <w:tc>
          <w:tcPr>
            <w:tcW w:w="496" w:type="pct"/>
            <w:tcBorders>
              <w:top w:val="nil"/>
              <w:left w:val="nil"/>
              <w:bottom w:val="single" w:sz="4" w:space="0" w:color="auto"/>
              <w:right w:val="single" w:sz="4" w:space="0" w:color="auto"/>
            </w:tcBorders>
            <w:shd w:val="clear" w:color="auto" w:fill="auto"/>
            <w:noWrap/>
            <w:vAlign w:val="bottom"/>
            <w:hideMark/>
          </w:tcPr>
          <w:p w14:paraId="1024E646" w14:textId="77777777" w:rsidR="00701DA2" w:rsidRDefault="00701DA2" w:rsidP="00F3335C">
            <w:pPr>
              <w:jc w:val="right"/>
            </w:pPr>
            <w:r>
              <w:t>15,2%</w:t>
            </w:r>
          </w:p>
        </w:tc>
        <w:tc>
          <w:tcPr>
            <w:tcW w:w="647" w:type="pct"/>
            <w:tcBorders>
              <w:top w:val="nil"/>
              <w:left w:val="nil"/>
              <w:bottom w:val="single" w:sz="4" w:space="0" w:color="auto"/>
              <w:right w:val="single" w:sz="4" w:space="0" w:color="auto"/>
            </w:tcBorders>
            <w:shd w:val="clear" w:color="auto" w:fill="auto"/>
            <w:noWrap/>
            <w:vAlign w:val="bottom"/>
            <w:hideMark/>
          </w:tcPr>
          <w:p w14:paraId="72A2C413" w14:textId="77777777" w:rsidR="00701DA2" w:rsidRDefault="00701DA2" w:rsidP="00F3335C">
            <w:pPr>
              <w:jc w:val="right"/>
            </w:pPr>
            <w:r>
              <w:t>20,7%</w:t>
            </w:r>
          </w:p>
        </w:tc>
      </w:tr>
      <w:tr w:rsidR="00701DA2" w14:paraId="19D34D0A"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2EA04390" w14:textId="77777777" w:rsidR="00701DA2" w:rsidRDefault="00701DA2" w:rsidP="00F3335C">
            <w:r>
              <w:t>Производство зерновых и зернобобовых культур:</w:t>
            </w:r>
          </w:p>
        </w:tc>
        <w:tc>
          <w:tcPr>
            <w:tcW w:w="639" w:type="pct"/>
            <w:tcBorders>
              <w:top w:val="nil"/>
              <w:left w:val="nil"/>
              <w:bottom w:val="single" w:sz="4" w:space="0" w:color="auto"/>
              <w:right w:val="single" w:sz="4" w:space="0" w:color="auto"/>
            </w:tcBorders>
            <w:shd w:val="clear" w:color="auto" w:fill="auto"/>
            <w:noWrap/>
            <w:vAlign w:val="bottom"/>
            <w:hideMark/>
          </w:tcPr>
          <w:p w14:paraId="554CB3FE" w14:textId="77777777" w:rsidR="00701DA2" w:rsidRDefault="00701DA2" w:rsidP="00F3335C">
            <w:r>
              <w:t> </w:t>
            </w:r>
          </w:p>
        </w:tc>
        <w:tc>
          <w:tcPr>
            <w:tcW w:w="756" w:type="pct"/>
            <w:tcBorders>
              <w:top w:val="nil"/>
              <w:left w:val="nil"/>
              <w:bottom w:val="single" w:sz="4" w:space="0" w:color="auto"/>
              <w:right w:val="single" w:sz="4" w:space="0" w:color="auto"/>
            </w:tcBorders>
            <w:shd w:val="clear" w:color="auto" w:fill="auto"/>
            <w:noWrap/>
            <w:vAlign w:val="bottom"/>
            <w:hideMark/>
          </w:tcPr>
          <w:p w14:paraId="7AA1F874" w14:textId="77777777" w:rsidR="00701DA2" w:rsidRDefault="00701DA2" w:rsidP="00F3335C">
            <w:r>
              <w:t> </w:t>
            </w:r>
          </w:p>
        </w:tc>
        <w:tc>
          <w:tcPr>
            <w:tcW w:w="496" w:type="pct"/>
            <w:tcBorders>
              <w:top w:val="nil"/>
              <w:left w:val="nil"/>
              <w:bottom w:val="single" w:sz="4" w:space="0" w:color="auto"/>
              <w:right w:val="single" w:sz="4" w:space="0" w:color="auto"/>
            </w:tcBorders>
            <w:shd w:val="clear" w:color="auto" w:fill="auto"/>
            <w:noWrap/>
            <w:vAlign w:val="bottom"/>
            <w:hideMark/>
          </w:tcPr>
          <w:p w14:paraId="32C56A89" w14:textId="77777777" w:rsidR="00701DA2" w:rsidRDefault="00701DA2" w:rsidP="00F3335C">
            <w:r>
              <w:t> </w:t>
            </w:r>
          </w:p>
        </w:tc>
        <w:tc>
          <w:tcPr>
            <w:tcW w:w="647" w:type="pct"/>
            <w:tcBorders>
              <w:top w:val="nil"/>
              <w:left w:val="nil"/>
              <w:bottom w:val="single" w:sz="4" w:space="0" w:color="auto"/>
              <w:right w:val="single" w:sz="4" w:space="0" w:color="auto"/>
            </w:tcBorders>
            <w:shd w:val="clear" w:color="auto" w:fill="auto"/>
            <w:noWrap/>
            <w:vAlign w:val="bottom"/>
            <w:hideMark/>
          </w:tcPr>
          <w:p w14:paraId="5A94CEED" w14:textId="77777777" w:rsidR="00701DA2" w:rsidRDefault="00701DA2" w:rsidP="00F3335C">
            <w:r>
              <w:t> </w:t>
            </w:r>
          </w:p>
        </w:tc>
      </w:tr>
      <w:tr w:rsidR="00701DA2" w14:paraId="177D8E6E"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5A3F4489" w14:textId="77777777" w:rsidR="00701DA2" w:rsidRDefault="00701DA2" w:rsidP="00F3335C">
            <w:r>
              <w:t>всего, млн. т</w:t>
            </w:r>
          </w:p>
        </w:tc>
        <w:tc>
          <w:tcPr>
            <w:tcW w:w="639" w:type="pct"/>
            <w:tcBorders>
              <w:top w:val="nil"/>
              <w:left w:val="nil"/>
              <w:bottom w:val="single" w:sz="4" w:space="0" w:color="auto"/>
              <w:right w:val="single" w:sz="4" w:space="0" w:color="auto"/>
            </w:tcBorders>
            <w:shd w:val="clear" w:color="auto" w:fill="auto"/>
            <w:noWrap/>
            <w:vAlign w:val="bottom"/>
            <w:hideMark/>
          </w:tcPr>
          <w:p w14:paraId="483515AF" w14:textId="77777777" w:rsidR="00701DA2" w:rsidRDefault="00701DA2" w:rsidP="00F3335C">
            <w:pPr>
              <w:jc w:val="right"/>
            </w:pPr>
            <w:r>
              <w:t>123,000</w:t>
            </w:r>
          </w:p>
        </w:tc>
        <w:tc>
          <w:tcPr>
            <w:tcW w:w="756" w:type="pct"/>
            <w:tcBorders>
              <w:top w:val="nil"/>
              <w:left w:val="nil"/>
              <w:bottom w:val="single" w:sz="4" w:space="0" w:color="auto"/>
              <w:right w:val="single" w:sz="4" w:space="0" w:color="auto"/>
            </w:tcBorders>
            <w:shd w:val="clear" w:color="auto" w:fill="auto"/>
            <w:noWrap/>
            <w:vAlign w:val="bottom"/>
            <w:hideMark/>
          </w:tcPr>
          <w:p w14:paraId="378DB337" w14:textId="77777777" w:rsidR="00701DA2" w:rsidRDefault="00701DA2" w:rsidP="00F3335C">
            <w:pPr>
              <w:jc w:val="right"/>
            </w:pPr>
            <w:r>
              <w:t>199,780</w:t>
            </w:r>
          </w:p>
        </w:tc>
        <w:tc>
          <w:tcPr>
            <w:tcW w:w="496" w:type="pct"/>
            <w:tcBorders>
              <w:top w:val="nil"/>
              <w:left w:val="nil"/>
              <w:bottom w:val="single" w:sz="4" w:space="0" w:color="auto"/>
              <w:right w:val="single" w:sz="4" w:space="0" w:color="auto"/>
            </w:tcBorders>
            <w:shd w:val="clear" w:color="auto" w:fill="auto"/>
            <w:noWrap/>
            <w:vAlign w:val="bottom"/>
            <w:hideMark/>
          </w:tcPr>
          <w:p w14:paraId="52211A40" w14:textId="77777777" w:rsidR="00701DA2" w:rsidRDefault="00701DA2" w:rsidP="00F3335C">
            <w:pPr>
              <w:jc w:val="right"/>
            </w:pPr>
            <w:r>
              <w:t>15,200</w:t>
            </w:r>
          </w:p>
        </w:tc>
        <w:tc>
          <w:tcPr>
            <w:tcW w:w="647" w:type="pct"/>
            <w:tcBorders>
              <w:top w:val="nil"/>
              <w:left w:val="nil"/>
              <w:bottom w:val="single" w:sz="4" w:space="0" w:color="auto"/>
              <w:right w:val="single" w:sz="4" w:space="0" w:color="auto"/>
            </w:tcBorders>
            <w:shd w:val="clear" w:color="auto" w:fill="auto"/>
            <w:noWrap/>
            <w:vAlign w:val="bottom"/>
            <w:hideMark/>
          </w:tcPr>
          <w:p w14:paraId="5AF8D7D9" w14:textId="77777777" w:rsidR="00701DA2" w:rsidRDefault="00701DA2" w:rsidP="00F3335C">
            <w:pPr>
              <w:jc w:val="center"/>
            </w:pPr>
            <w:r>
              <w:t xml:space="preserve">          251,62   </w:t>
            </w:r>
          </w:p>
        </w:tc>
      </w:tr>
      <w:tr w:rsidR="00701DA2" w14:paraId="5DBF94D3"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46CDC955" w14:textId="77777777" w:rsidR="00701DA2" w:rsidRDefault="00701DA2" w:rsidP="00F3335C">
            <w:r>
              <w:t>на душу населения, кг</w:t>
            </w:r>
          </w:p>
        </w:tc>
        <w:tc>
          <w:tcPr>
            <w:tcW w:w="639" w:type="pct"/>
            <w:tcBorders>
              <w:top w:val="nil"/>
              <w:left w:val="nil"/>
              <w:bottom w:val="single" w:sz="4" w:space="0" w:color="auto"/>
              <w:right w:val="single" w:sz="4" w:space="0" w:color="auto"/>
            </w:tcBorders>
            <w:shd w:val="clear" w:color="auto" w:fill="auto"/>
            <w:noWrap/>
            <w:vAlign w:val="bottom"/>
            <w:hideMark/>
          </w:tcPr>
          <w:p w14:paraId="5FB1A4A2" w14:textId="77777777" w:rsidR="00701DA2" w:rsidRDefault="00701DA2" w:rsidP="00F3335C">
            <w:pPr>
              <w:jc w:val="right"/>
            </w:pPr>
            <w:r>
              <w:t>845,488</w:t>
            </w:r>
          </w:p>
        </w:tc>
        <w:tc>
          <w:tcPr>
            <w:tcW w:w="756" w:type="pct"/>
            <w:tcBorders>
              <w:top w:val="nil"/>
              <w:left w:val="nil"/>
              <w:bottom w:val="single" w:sz="4" w:space="0" w:color="auto"/>
              <w:right w:val="single" w:sz="4" w:space="0" w:color="auto"/>
            </w:tcBorders>
            <w:shd w:val="clear" w:color="auto" w:fill="auto"/>
            <w:noWrap/>
            <w:vAlign w:val="bottom"/>
            <w:hideMark/>
          </w:tcPr>
          <w:p w14:paraId="3D05C420" w14:textId="77777777" w:rsidR="00701DA2" w:rsidRDefault="00701DA2" w:rsidP="00F3335C">
            <w:pPr>
              <w:jc w:val="right"/>
            </w:pPr>
            <w:r>
              <w:t>829,359</w:t>
            </w:r>
          </w:p>
        </w:tc>
        <w:tc>
          <w:tcPr>
            <w:tcW w:w="496" w:type="pct"/>
            <w:tcBorders>
              <w:top w:val="nil"/>
              <w:left w:val="nil"/>
              <w:bottom w:val="single" w:sz="4" w:space="0" w:color="auto"/>
              <w:right w:val="single" w:sz="4" w:space="0" w:color="auto"/>
            </w:tcBorders>
            <w:shd w:val="clear" w:color="auto" w:fill="auto"/>
            <w:noWrap/>
            <w:vAlign w:val="bottom"/>
            <w:hideMark/>
          </w:tcPr>
          <w:p w14:paraId="2141E155" w14:textId="77777777" w:rsidR="00701DA2" w:rsidRDefault="00701DA2" w:rsidP="00F3335C">
            <w:pPr>
              <w:jc w:val="right"/>
            </w:pPr>
            <w:r>
              <w:t>34,022</w:t>
            </w:r>
          </w:p>
        </w:tc>
        <w:tc>
          <w:tcPr>
            <w:tcW w:w="647" w:type="pct"/>
            <w:tcBorders>
              <w:top w:val="nil"/>
              <w:left w:val="nil"/>
              <w:bottom w:val="single" w:sz="4" w:space="0" w:color="auto"/>
              <w:right w:val="single" w:sz="4" w:space="0" w:color="auto"/>
            </w:tcBorders>
            <w:shd w:val="clear" w:color="auto" w:fill="auto"/>
            <w:noWrap/>
            <w:vAlign w:val="bottom"/>
            <w:hideMark/>
          </w:tcPr>
          <w:p w14:paraId="776E4E52" w14:textId="77777777" w:rsidR="00701DA2" w:rsidRDefault="00701DA2" w:rsidP="00F3335C">
            <w:pPr>
              <w:jc w:val="right"/>
            </w:pPr>
            <w:r>
              <w:t>87,337</w:t>
            </w:r>
          </w:p>
        </w:tc>
      </w:tr>
      <w:tr w:rsidR="00701DA2" w14:paraId="7A36B6D9"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19BD585E" w14:textId="77777777" w:rsidR="00701DA2" w:rsidRDefault="00701DA2" w:rsidP="00F3335C">
            <w:r>
              <w:t>Скот и птица на убой (в убойном весе):</w:t>
            </w:r>
          </w:p>
        </w:tc>
        <w:tc>
          <w:tcPr>
            <w:tcW w:w="639" w:type="pct"/>
            <w:tcBorders>
              <w:top w:val="nil"/>
              <w:left w:val="nil"/>
              <w:bottom w:val="single" w:sz="4" w:space="0" w:color="auto"/>
              <w:right w:val="single" w:sz="4" w:space="0" w:color="auto"/>
            </w:tcBorders>
            <w:shd w:val="clear" w:color="auto" w:fill="auto"/>
            <w:noWrap/>
            <w:vAlign w:val="bottom"/>
            <w:hideMark/>
          </w:tcPr>
          <w:p w14:paraId="0FF3CF57" w14:textId="77777777" w:rsidR="00701DA2" w:rsidRDefault="00701DA2" w:rsidP="00F3335C">
            <w:r>
              <w:t> </w:t>
            </w:r>
          </w:p>
        </w:tc>
        <w:tc>
          <w:tcPr>
            <w:tcW w:w="756" w:type="pct"/>
            <w:tcBorders>
              <w:top w:val="nil"/>
              <w:left w:val="nil"/>
              <w:bottom w:val="single" w:sz="4" w:space="0" w:color="auto"/>
              <w:right w:val="single" w:sz="4" w:space="0" w:color="auto"/>
            </w:tcBorders>
            <w:shd w:val="clear" w:color="auto" w:fill="auto"/>
            <w:noWrap/>
            <w:vAlign w:val="bottom"/>
            <w:hideMark/>
          </w:tcPr>
          <w:p w14:paraId="1765F122" w14:textId="77777777" w:rsidR="00701DA2" w:rsidRDefault="00701DA2" w:rsidP="00F3335C">
            <w:r>
              <w:t> </w:t>
            </w:r>
          </w:p>
        </w:tc>
        <w:tc>
          <w:tcPr>
            <w:tcW w:w="496" w:type="pct"/>
            <w:tcBorders>
              <w:top w:val="nil"/>
              <w:left w:val="nil"/>
              <w:bottom w:val="single" w:sz="4" w:space="0" w:color="auto"/>
              <w:right w:val="single" w:sz="4" w:space="0" w:color="auto"/>
            </w:tcBorders>
            <w:shd w:val="clear" w:color="auto" w:fill="auto"/>
            <w:noWrap/>
            <w:vAlign w:val="bottom"/>
            <w:hideMark/>
          </w:tcPr>
          <w:p w14:paraId="3CE0657E" w14:textId="77777777" w:rsidR="00701DA2" w:rsidRDefault="00701DA2" w:rsidP="00F3335C">
            <w:r>
              <w:t> </w:t>
            </w:r>
          </w:p>
        </w:tc>
        <w:tc>
          <w:tcPr>
            <w:tcW w:w="647" w:type="pct"/>
            <w:tcBorders>
              <w:top w:val="nil"/>
              <w:left w:val="nil"/>
              <w:bottom w:val="single" w:sz="4" w:space="0" w:color="auto"/>
              <w:right w:val="single" w:sz="4" w:space="0" w:color="auto"/>
            </w:tcBorders>
            <w:shd w:val="clear" w:color="auto" w:fill="auto"/>
            <w:noWrap/>
            <w:vAlign w:val="bottom"/>
            <w:hideMark/>
          </w:tcPr>
          <w:p w14:paraId="07A258D6" w14:textId="77777777" w:rsidR="00701DA2" w:rsidRDefault="00701DA2" w:rsidP="00F3335C">
            <w:r>
              <w:t> </w:t>
            </w:r>
          </w:p>
        </w:tc>
      </w:tr>
      <w:tr w:rsidR="00701DA2" w14:paraId="2BC0ECD4"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20118A03" w14:textId="77777777" w:rsidR="00701DA2" w:rsidRDefault="00701DA2" w:rsidP="00F3335C">
            <w:r>
              <w:t>всего, млн. т</w:t>
            </w:r>
          </w:p>
        </w:tc>
        <w:tc>
          <w:tcPr>
            <w:tcW w:w="639" w:type="pct"/>
            <w:tcBorders>
              <w:top w:val="nil"/>
              <w:left w:val="nil"/>
              <w:bottom w:val="single" w:sz="4" w:space="0" w:color="auto"/>
              <w:right w:val="single" w:sz="4" w:space="0" w:color="auto"/>
            </w:tcBorders>
            <w:shd w:val="clear" w:color="auto" w:fill="auto"/>
            <w:noWrap/>
            <w:vAlign w:val="bottom"/>
            <w:hideMark/>
          </w:tcPr>
          <w:p w14:paraId="5BE84D36" w14:textId="77777777" w:rsidR="00701DA2" w:rsidRDefault="00701DA2" w:rsidP="00F3335C">
            <w:pPr>
              <w:jc w:val="right"/>
            </w:pPr>
            <w:r>
              <w:t>15,600</w:t>
            </w:r>
          </w:p>
        </w:tc>
        <w:tc>
          <w:tcPr>
            <w:tcW w:w="756" w:type="pct"/>
            <w:tcBorders>
              <w:top w:val="nil"/>
              <w:left w:val="nil"/>
              <w:bottom w:val="single" w:sz="4" w:space="0" w:color="auto"/>
              <w:right w:val="single" w:sz="4" w:space="0" w:color="auto"/>
            </w:tcBorders>
            <w:shd w:val="clear" w:color="auto" w:fill="auto"/>
            <w:noWrap/>
            <w:vAlign w:val="bottom"/>
            <w:hideMark/>
          </w:tcPr>
          <w:p w14:paraId="79E6EC54" w14:textId="77777777" w:rsidR="00701DA2" w:rsidRDefault="00701DA2" w:rsidP="00F3335C">
            <w:pPr>
              <w:jc w:val="right"/>
            </w:pPr>
            <w:r>
              <w:t>19,124</w:t>
            </w:r>
          </w:p>
        </w:tc>
        <w:tc>
          <w:tcPr>
            <w:tcW w:w="496" w:type="pct"/>
            <w:tcBorders>
              <w:top w:val="nil"/>
              <w:left w:val="nil"/>
              <w:bottom w:val="single" w:sz="4" w:space="0" w:color="auto"/>
              <w:right w:val="single" w:sz="4" w:space="0" w:color="auto"/>
            </w:tcBorders>
            <w:shd w:val="clear" w:color="auto" w:fill="auto"/>
            <w:noWrap/>
            <w:vAlign w:val="bottom"/>
            <w:hideMark/>
          </w:tcPr>
          <w:p w14:paraId="2B0538F2" w14:textId="77777777" w:rsidR="00701DA2" w:rsidRDefault="00701DA2" w:rsidP="00F3335C">
            <w:pPr>
              <w:jc w:val="right"/>
            </w:pPr>
            <w:r>
              <w:t>130,547</w:t>
            </w:r>
          </w:p>
        </w:tc>
        <w:tc>
          <w:tcPr>
            <w:tcW w:w="647" w:type="pct"/>
            <w:tcBorders>
              <w:top w:val="nil"/>
              <w:left w:val="nil"/>
              <w:bottom w:val="single" w:sz="4" w:space="0" w:color="auto"/>
              <w:right w:val="single" w:sz="4" w:space="0" w:color="auto"/>
            </w:tcBorders>
            <w:shd w:val="clear" w:color="auto" w:fill="auto"/>
            <w:noWrap/>
            <w:vAlign w:val="bottom"/>
            <w:hideMark/>
          </w:tcPr>
          <w:p w14:paraId="02665B15" w14:textId="77777777" w:rsidR="00701DA2" w:rsidRDefault="00701DA2" w:rsidP="00F3335C">
            <w:pPr>
              <w:jc w:val="center"/>
            </w:pPr>
            <w:r>
              <w:t xml:space="preserve">            31,91   </w:t>
            </w:r>
          </w:p>
        </w:tc>
      </w:tr>
      <w:tr w:rsidR="00701DA2" w14:paraId="61D106D3"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234A3D56" w14:textId="77777777" w:rsidR="00701DA2" w:rsidRDefault="00701DA2" w:rsidP="00F3335C">
            <w:r>
              <w:t>на душу населения, кг</w:t>
            </w:r>
          </w:p>
        </w:tc>
        <w:tc>
          <w:tcPr>
            <w:tcW w:w="639" w:type="pct"/>
            <w:tcBorders>
              <w:top w:val="nil"/>
              <w:left w:val="nil"/>
              <w:bottom w:val="single" w:sz="4" w:space="0" w:color="auto"/>
              <w:right w:val="single" w:sz="4" w:space="0" w:color="auto"/>
            </w:tcBorders>
            <w:shd w:val="clear" w:color="auto" w:fill="auto"/>
            <w:noWrap/>
            <w:vAlign w:val="bottom"/>
            <w:hideMark/>
          </w:tcPr>
          <w:p w14:paraId="721FDF2F" w14:textId="77777777" w:rsidR="00701DA2" w:rsidRDefault="00701DA2" w:rsidP="00F3335C">
            <w:pPr>
              <w:jc w:val="right"/>
            </w:pPr>
            <w:r>
              <w:t>107,233</w:t>
            </w:r>
          </w:p>
        </w:tc>
        <w:tc>
          <w:tcPr>
            <w:tcW w:w="756" w:type="pct"/>
            <w:tcBorders>
              <w:top w:val="nil"/>
              <w:left w:val="nil"/>
              <w:bottom w:val="single" w:sz="4" w:space="0" w:color="auto"/>
              <w:right w:val="single" w:sz="4" w:space="0" w:color="auto"/>
            </w:tcBorders>
            <w:shd w:val="clear" w:color="auto" w:fill="auto"/>
            <w:noWrap/>
            <w:vAlign w:val="bottom"/>
            <w:hideMark/>
          </w:tcPr>
          <w:p w14:paraId="4BC21133" w14:textId="77777777" w:rsidR="00701DA2" w:rsidRDefault="00701DA2" w:rsidP="00F3335C">
            <w:pPr>
              <w:jc w:val="right"/>
            </w:pPr>
            <w:r>
              <w:t>79,390</w:t>
            </w:r>
          </w:p>
        </w:tc>
        <w:tc>
          <w:tcPr>
            <w:tcW w:w="496" w:type="pct"/>
            <w:tcBorders>
              <w:top w:val="nil"/>
              <w:left w:val="nil"/>
              <w:bottom w:val="single" w:sz="4" w:space="0" w:color="auto"/>
              <w:right w:val="single" w:sz="4" w:space="0" w:color="auto"/>
            </w:tcBorders>
            <w:shd w:val="clear" w:color="auto" w:fill="auto"/>
            <w:noWrap/>
            <w:vAlign w:val="bottom"/>
            <w:hideMark/>
          </w:tcPr>
          <w:p w14:paraId="6F1AA692" w14:textId="77777777" w:rsidR="00701DA2" w:rsidRDefault="00701DA2" w:rsidP="00F3335C">
            <w:pPr>
              <w:jc w:val="right"/>
            </w:pPr>
            <w:r>
              <w:t>292,200</w:t>
            </w:r>
          </w:p>
        </w:tc>
        <w:tc>
          <w:tcPr>
            <w:tcW w:w="647" w:type="pct"/>
            <w:tcBorders>
              <w:top w:val="nil"/>
              <w:left w:val="nil"/>
              <w:bottom w:val="single" w:sz="4" w:space="0" w:color="auto"/>
              <w:right w:val="single" w:sz="4" w:space="0" w:color="auto"/>
            </w:tcBorders>
            <w:shd w:val="clear" w:color="auto" w:fill="auto"/>
            <w:noWrap/>
            <w:vAlign w:val="bottom"/>
            <w:hideMark/>
          </w:tcPr>
          <w:p w14:paraId="6C750F18" w14:textId="77777777" w:rsidR="00701DA2" w:rsidRDefault="00701DA2" w:rsidP="00F3335C">
            <w:pPr>
              <w:jc w:val="right"/>
            </w:pPr>
            <w:r>
              <w:t>11,077</w:t>
            </w:r>
          </w:p>
        </w:tc>
      </w:tr>
      <w:tr w:rsidR="00701DA2" w14:paraId="6B6C41B2"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2AFFB747" w14:textId="77777777" w:rsidR="00701DA2" w:rsidRDefault="00701DA2" w:rsidP="00F3335C">
            <w:r>
              <w:t>Добыча:</w:t>
            </w:r>
          </w:p>
        </w:tc>
        <w:tc>
          <w:tcPr>
            <w:tcW w:w="639" w:type="pct"/>
            <w:tcBorders>
              <w:top w:val="nil"/>
              <w:left w:val="nil"/>
              <w:bottom w:val="single" w:sz="4" w:space="0" w:color="auto"/>
              <w:right w:val="single" w:sz="4" w:space="0" w:color="auto"/>
            </w:tcBorders>
            <w:shd w:val="clear" w:color="auto" w:fill="auto"/>
            <w:noWrap/>
            <w:vAlign w:val="bottom"/>
            <w:hideMark/>
          </w:tcPr>
          <w:p w14:paraId="2F26E47A" w14:textId="77777777" w:rsidR="00701DA2" w:rsidRDefault="00701DA2" w:rsidP="00F3335C">
            <w:r>
              <w:t> </w:t>
            </w:r>
          </w:p>
        </w:tc>
        <w:tc>
          <w:tcPr>
            <w:tcW w:w="756" w:type="pct"/>
            <w:tcBorders>
              <w:top w:val="nil"/>
              <w:left w:val="nil"/>
              <w:bottom w:val="single" w:sz="4" w:space="0" w:color="auto"/>
              <w:right w:val="single" w:sz="4" w:space="0" w:color="auto"/>
            </w:tcBorders>
            <w:shd w:val="clear" w:color="auto" w:fill="auto"/>
            <w:noWrap/>
            <w:vAlign w:val="bottom"/>
            <w:hideMark/>
          </w:tcPr>
          <w:p w14:paraId="0217F351" w14:textId="77777777" w:rsidR="00701DA2" w:rsidRDefault="00701DA2" w:rsidP="00F3335C">
            <w:r>
              <w:t> </w:t>
            </w:r>
          </w:p>
        </w:tc>
        <w:tc>
          <w:tcPr>
            <w:tcW w:w="496" w:type="pct"/>
            <w:tcBorders>
              <w:top w:val="nil"/>
              <w:left w:val="nil"/>
              <w:bottom w:val="single" w:sz="4" w:space="0" w:color="auto"/>
              <w:right w:val="single" w:sz="4" w:space="0" w:color="auto"/>
            </w:tcBorders>
            <w:shd w:val="clear" w:color="auto" w:fill="auto"/>
            <w:noWrap/>
            <w:vAlign w:val="bottom"/>
            <w:hideMark/>
          </w:tcPr>
          <w:p w14:paraId="6BDE197A" w14:textId="77777777" w:rsidR="00701DA2" w:rsidRDefault="00701DA2" w:rsidP="00F3335C">
            <w:r>
              <w:t> </w:t>
            </w:r>
          </w:p>
        </w:tc>
        <w:tc>
          <w:tcPr>
            <w:tcW w:w="647" w:type="pct"/>
            <w:tcBorders>
              <w:top w:val="nil"/>
              <w:left w:val="nil"/>
              <w:bottom w:val="single" w:sz="4" w:space="0" w:color="auto"/>
              <w:right w:val="single" w:sz="4" w:space="0" w:color="auto"/>
            </w:tcBorders>
            <w:shd w:val="clear" w:color="auto" w:fill="auto"/>
            <w:noWrap/>
            <w:vAlign w:val="bottom"/>
            <w:hideMark/>
          </w:tcPr>
          <w:p w14:paraId="42846039" w14:textId="77777777" w:rsidR="00701DA2" w:rsidRDefault="00701DA2" w:rsidP="00F3335C">
            <w:r>
              <w:t> </w:t>
            </w:r>
          </w:p>
        </w:tc>
      </w:tr>
      <w:tr w:rsidR="00701DA2" w14:paraId="08BEF40D"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33214572" w14:textId="77777777" w:rsidR="00701DA2" w:rsidRDefault="00701DA2" w:rsidP="00F3335C">
            <w:r>
              <w:t>нефти (включая газовый конденсат), млн. т</w:t>
            </w:r>
          </w:p>
        </w:tc>
        <w:tc>
          <w:tcPr>
            <w:tcW w:w="639" w:type="pct"/>
            <w:tcBorders>
              <w:top w:val="nil"/>
              <w:left w:val="nil"/>
              <w:bottom w:val="single" w:sz="4" w:space="0" w:color="auto"/>
              <w:right w:val="single" w:sz="4" w:space="0" w:color="auto"/>
            </w:tcBorders>
            <w:shd w:val="clear" w:color="auto" w:fill="auto"/>
            <w:noWrap/>
            <w:vAlign w:val="bottom"/>
            <w:hideMark/>
          </w:tcPr>
          <w:p w14:paraId="1E7202F4" w14:textId="77777777" w:rsidR="00701DA2" w:rsidRDefault="00701DA2" w:rsidP="00F3335C">
            <w:pPr>
              <w:jc w:val="right"/>
            </w:pPr>
            <w:r>
              <w:t>524,050</w:t>
            </w:r>
          </w:p>
        </w:tc>
        <w:tc>
          <w:tcPr>
            <w:tcW w:w="756" w:type="pct"/>
            <w:tcBorders>
              <w:top w:val="nil"/>
              <w:left w:val="nil"/>
              <w:bottom w:val="single" w:sz="4" w:space="0" w:color="auto"/>
              <w:right w:val="single" w:sz="4" w:space="0" w:color="auto"/>
            </w:tcBorders>
            <w:shd w:val="clear" w:color="auto" w:fill="auto"/>
            <w:noWrap/>
            <w:vAlign w:val="bottom"/>
            <w:hideMark/>
          </w:tcPr>
          <w:p w14:paraId="16E80AA2" w14:textId="77777777" w:rsidR="00701DA2" w:rsidRDefault="00701DA2" w:rsidP="00F3335C">
            <w:pPr>
              <w:jc w:val="right"/>
            </w:pPr>
            <w:r>
              <w:t>740,200</w:t>
            </w:r>
          </w:p>
        </w:tc>
        <w:tc>
          <w:tcPr>
            <w:tcW w:w="496" w:type="pct"/>
            <w:tcBorders>
              <w:top w:val="nil"/>
              <w:left w:val="nil"/>
              <w:bottom w:val="single" w:sz="4" w:space="0" w:color="auto"/>
              <w:right w:val="single" w:sz="4" w:space="0" w:color="auto"/>
            </w:tcBorders>
            <w:shd w:val="clear" w:color="auto" w:fill="auto"/>
            <w:noWrap/>
            <w:vAlign w:val="bottom"/>
            <w:hideMark/>
          </w:tcPr>
          <w:p w14:paraId="5EECA0F9" w14:textId="77777777" w:rsidR="00701DA2" w:rsidRDefault="00701DA2" w:rsidP="00F3335C">
            <w:pPr>
              <w:jc w:val="right"/>
            </w:pPr>
            <w:r>
              <w:t>58,23</w:t>
            </w:r>
          </w:p>
        </w:tc>
        <w:tc>
          <w:tcPr>
            <w:tcW w:w="647" w:type="pct"/>
            <w:tcBorders>
              <w:top w:val="nil"/>
              <w:left w:val="nil"/>
              <w:bottom w:val="single" w:sz="4" w:space="0" w:color="auto"/>
              <w:right w:val="single" w:sz="4" w:space="0" w:color="auto"/>
            </w:tcBorders>
            <w:shd w:val="clear" w:color="auto" w:fill="auto"/>
            <w:noWrap/>
            <w:vAlign w:val="bottom"/>
            <w:hideMark/>
          </w:tcPr>
          <w:p w14:paraId="36E84C2C" w14:textId="77777777" w:rsidR="00701DA2" w:rsidRDefault="00701DA2" w:rsidP="00F3335C">
            <w:pPr>
              <w:jc w:val="center"/>
            </w:pPr>
            <w:r>
              <w:t xml:space="preserve">       1 072,03   </w:t>
            </w:r>
          </w:p>
        </w:tc>
      </w:tr>
      <w:tr w:rsidR="00701DA2" w14:paraId="33E61504" w14:textId="77777777" w:rsidTr="00F3335C">
        <w:trPr>
          <w:trHeight w:val="372"/>
          <w:jc w:val="center"/>
        </w:trPr>
        <w:tc>
          <w:tcPr>
            <w:tcW w:w="2462" w:type="pct"/>
            <w:tcBorders>
              <w:top w:val="nil"/>
              <w:left w:val="single" w:sz="4" w:space="0" w:color="auto"/>
              <w:bottom w:val="single" w:sz="4" w:space="0" w:color="auto"/>
              <w:right w:val="single" w:sz="4" w:space="0" w:color="auto"/>
            </w:tcBorders>
            <w:shd w:val="clear" w:color="auto" w:fill="auto"/>
            <w:hideMark/>
          </w:tcPr>
          <w:p w14:paraId="20A555D1" w14:textId="77777777" w:rsidR="00701DA2" w:rsidRDefault="00701DA2" w:rsidP="00F3335C">
            <w:r>
              <w:t>газа (естественного), млрд. м</w:t>
            </w:r>
            <w:r>
              <w:rPr>
                <w:vertAlign w:val="superscript"/>
              </w:rPr>
              <w:t>3</w:t>
            </w:r>
          </w:p>
        </w:tc>
        <w:tc>
          <w:tcPr>
            <w:tcW w:w="639" w:type="pct"/>
            <w:tcBorders>
              <w:top w:val="nil"/>
              <w:left w:val="nil"/>
              <w:bottom w:val="single" w:sz="4" w:space="0" w:color="auto"/>
              <w:right w:val="single" w:sz="4" w:space="0" w:color="auto"/>
            </w:tcBorders>
            <w:shd w:val="clear" w:color="auto" w:fill="auto"/>
            <w:noWrap/>
            <w:vAlign w:val="bottom"/>
            <w:hideMark/>
          </w:tcPr>
          <w:p w14:paraId="01D9E428" w14:textId="77777777" w:rsidR="00701DA2" w:rsidRDefault="00701DA2" w:rsidP="00F3335C">
            <w:pPr>
              <w:jc w:val="right"/>
            </w:pPr>
            <w:r>
              <w:t>762,30</w:t>
            </w:r>
          </w:p>
        </w:tc>
        <w:tc>
          <w:tcPr>
            <w:tcW w:w="756" w:type="pct"/>
            <w:tcBorders>
              <w:top w:val="nil"/>
              <w:left w:val="nil"/>
              <w:bottom w:val="single" w:sz="4" w:space="0" w:color="auto"/>
              <w:right w:val="single" w:sz="4" w:space="0" w:color="auto"/>
            </w:tcBorders>
            <w:shd w:val="clear" w:color="auto" w:fill="auto"/>
            <w:noWrap/>
            <w:vAlign w:val="bottom"/>
            <w:hideMark/>
          </w:tcPr>
          <w:p w14:paraId="1F1292F9" w14:textId="77777777" w:rsidR="00701DA2" w:rsidRDefault="00701DA2" w:rsidP="00F3335C">
            <w:pPr>
              <w:jc w:val="right"/>
            </w:pPr>
            <w:r>
              <w:t>934,497</w:t>
            </w:r>
          </w:p>
        </w:tc>
        <w:tc>
          <w:tcPr>
            <w:tcW w:w="496" w:type="pct"/>
            <w:tcBorders>
              <w:top w:val="nil"/>
              <w:left w:val="nil"/>
              <w:bottom w:val="single" w:sz="4" w:space="0" w:color="auto"/>
              <w:right w:val="single" w:sz="4" w:space="0" w:color="auto"/>
            </w:tcBorders>
            <w:shd w:val="clear" w:color="auto" w:fill="auto"/>
            <w:noWrap/>
            <w:vAlign w:val="bottom"/>
            <w:hideMark/>
          </w:tcPr>
          <w:p w14:paraId="269D1607" w14:textId="77777777" w:rsidR="00701DA2" w:rsidRDefault="00701DA2" w:rsidP="00F3335C">
            <w:pPr>
              <w:jc w:val="right"/>
            </w:pPr>
            <w:r>
              <w:t>84,70</w:t>
            </w:r>
          </w:p>
        </w:tc>
        <w:tc>
          <w:tcPr>
            <w:tcW w:w="647" w:type="pct"/>
            <w:tcBorders>
              <w:top w:val="nil"/>
              <w:left w:val="nil"/>
              <w:bottom w:val="single" w:sz="4" w:space="0" w:color="auto"/>
              <w:right w:val="single" w:sz="4" w:space="0" w:color="auto"/>
            </w:tcBorders>
            <w:shd w:val="clear" w:color="auto" w:fill="auto"/>
            <w:noWrap/>
            <w:vAlign w:val="bottom"/>
            <w:hideMark/>
          </w:tcPr>
          <w:p w14:paraId="7362E487" w14:textId="77777777" w:rsidR="00701DA2" w:rsidRDefault="00701DA2" w:rsidP="00F3335C">
            <w:pPr>
              <w:jc w:val="center"/>
            </w:pPr>
            <w:r>
              <w:t xml:space="preserve">       1 559,41   </w:t>
            </w:r>
          </w:p>
        </w:tc>
      </w:tr>
      <w:tr w:rsidR="00701DA2" w14:paraId="4EA6815E"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1CC10B9A" w14:textId="77777777" w:rsidR="00701DA2" w:rsidRDefault="00701DA2" w:rsidP="00F3335C">
            <w:r>
              <w:t>угля, млн. т</w:t>
            </w:r>
          </w:p>
        </w:tc>
        <w:tc>
          <w:tcPr>
            <w:tcW w:w="639" w:type="pct"/>
            <w:tcBorders>
              <w:top w:val="nil"/>
              <w:left w:val="nil"/>
              <w:bottom w:val="single" w:sz="4" w:space="0" w:color="auto"/>
              <w:right w:val="single" w:sz="4" w:space="0" w:color="auto"/>
            </w:tcBorders>
            <w:shd w:val="clear" w:color="auto" w:fill="auto"/>
            <w:noWrap/>
            <w:vAlign w:val="bottom"/>
            <w:hideMark/>
          </w:tcPr>
          <w:p w14:paraId="34E6E1EC" w14:textId="77777777" w:rsidR="00701DA2" w:rsidRDefault="00701DA2" w:rsidP="00F3335C">
            <w:pPr>
              <w:jc w:val="right"/>
            </w:pPr>
            <w:r>
              <w:t>485,00</w:t>
            </w:r>
          </w:p>
        </w:tc>
        <w:tc>
          <w:tcPr>
            <w:tcW w:w="756" w:type="pct"/>
            <w:tcBorders>
              <w:top w:val="nil"/>
              <w:left w:val="nil"/>
              <w:bottom w:val="single" w:sz="4" w:space="0" w:color="auto"/>
              <w:right w:val="single" w:sz="4" w:space="0" w:color="auto"/>
            </w:tcBorders>
            <w:shd w:val="clear" w:color="auto" w:fill="auto"/>
            <w:noWrap/>
            <w:vAlign w:val="bottom"/>
            <w:hideMark/>
          </w:tcPr>
          <w:p w14:paraId="1875DF72" w14:textId="77777777" w:rsidR="00701DA2" w:rsidRDefault="00701DA2" w:rsidP="00F3335C">
            <w:pPr>
              <w:jc w:val="right"/>
            </w:pPr>
            <w:r>
              <w:t>594,557</w:t>
            </w:r>
          </w:p>
        </w:tc>
        <w:tc>
          <w:tcPr>
            <w:tcW w:w="496" w:type="pct"/>
            <w:tcBorders>
              <w:top w:val="nil"/>
              <w:left w:val="nil"/>
              <w:bottom w:val="single" w:sz="4" w:space="0" w:color="auto"/>
              <w:right w:val="single" w:sz="4" w:space="0" w:color="auto"/>
            </w:tcBorders>
            <w:shd w:val="clear" w:color="auto" w:fill="auto"/>
            <w:noWrap/>
            <w:vAlign w:val="bottom"/>
            <w:hideMark/>
          </w:tcPr>
          <w:p w14:paraId="7D09E18A" w14:textId="77777777" w:rsidR="00701DA2" w:rsidRDefault="00701DA2" w:rsidP="00F3335C">
            <w:pPr>
              <w:jc w:val="right"/>
            </w:pPr>
            <w:r>
              <w:t>53,89</w:t>
            </w:r>
          </w:p>
        </w:tc>
        <w:tc>
          <w:tcPr>
            <w:tcW w:w="647" w:type="pct"/>
            <w:tcBorders>
              <w:top w:val="nil"/>
              <w:left w:val="nil"/>
              <w:bottom w:val="single" w:sz="4" w:space="0" w:color="auto"/>
              <w:right w:val="single" w:sz="4" w:space="0" w:color="auto"/>
            </w:tcBorders>
            <w:shd w:val="clear" w:color="auto" w:fill="auto"/>
            <w:noWrap/>
            <w:vAlign w:val="bottom"/>
            <w:hideMark/>
          </w:tcPr>
          <w:p w14:paraId="7F1E761F" w14:textId="77777777" w:rsidR="00701DA2" w:rsidRDefault="00701DA2" w:rsidP="00F3335C">
            <w:pPr>
              <w:jc w:val="center"/>
            </w:pPr>
            <w:r>
              <w:t xml:space="preserve">          992,15   </w:t>
            </w:r>
          </w:p>
        </w:tc>
      </w:tr>
      <w:tr w:rsidR="00701DA2" w14:paraId="17DACD87"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64BDC199" w14:textId="77777777" w:rsidR="00701DA2" w:rsidRDefault="00701DA2" w:rsidP="00F3335C">
            <w:r>
              <w:lastRenderedPageBreak/>
              <w:t xml:space="preserve">Производство электроэнергии, млрд. </w:t>
            </w:r>
            <w:proofErr w:type="spellStart"/>
            <w:r>
              <w:t>кВт×ч</w:t>
            </w:r>
            <w:proofErr w:type="spellEnd"/>
          </w:p>
        </w:tc>
        <w:tc>
          <w:tcPr>
            <w:tcW w:w="639" w:type="pct"/>
            <w:tcBorders>
              <w:top w:val="nil"/>
              <w:left w:val="nil"/>
              <w:bottom w:val="single" w:sz="4" w:space="0" w:color="auto"/>
              <w:right w:val="single" w:sz="4" w:space="0" w:color="auto"/>
            </w:tcBorders>
            <w:shd w:val="clear" w:color="auto" w:fill="auto"/>
            <w:noWrap/>
            <w:vAlign w:val="bottom"/>
            <w:hideMark/>
          </w:tcPr>
          <w:p w14:paraId="5EB8EB3D" w14:textId="77777777" w:rsidR="00701DA2" w:rsidRDefault="00701DA2" w:rsidP="00F3335C">
            <w:pPr>
              <w:jc w:val="right"/>
            </w:pPr>
            <w:r>
              <w:t>210,00</w:t>
            </w:r>
          </w:p>
        </w:tc>
        <w:tc>
          <w:tcPr>
            <w:tcW w:w="756" w:type="pct"/>
            <w:tcBorders>
              <w:top w:val="nil"/>
              <w:left w:val="nil"/>
              <w:bottom w:val="single" w:sz="4" w:space="0" w:color="auto"/>
              <w:right w:val="single" w:sz="4" w:space="0" w:color="auto"/>
            </w:tcBorders>
            <w:shd w:val="clear" w:color="auto" w:fill="auto"/>
            <w:noWrap/>
            <w:vAlign w:val="bottom"/>
            <w:hideMark/>
          </w:tcPr>
          <w:p w14:paraId="77256922" w14:textId="77777777" w:rsidR="00701DA2" w:rsidRDefault="00701DA2" w:rsidP="00F3335C">
            <w:pPr>
              <w:jc w:val="right"/>
            </w:pPr>
            <w:r>
              <w:t>257,437</w:t>
            </w:r>
          </w:p>
        </w:tc>
        <w:tc>
          <w:tcPr>
            <w:tcW w:w="496" w:type="pct"/>
            <w:tcBorders>
              <w:top w:val="nil"/>
              <w:left w:val="nil"/>
              <w:bottom w:val="single" w:sz="4" w:space="0" w:color="auto"/>
              <w:right w:val="single" w:sz="4" w:space="0" w:color="auto"/>
            </w:tcBorders>
            <w:shd w:val="clear" w:color="auto" w:fill="auto"/>
            <w:noWrap/>
            <w:vAlign w:val="bottom"/>
            <w:hideMark/>
          </w:tcPr>
          <w:p w14:paraId="713F45B8" w14:textId="77777777" w:rsidR="00701DA2" w:rsidRDefault="00701DA2" w:rsidP="00F3335C">
            <w:r>
              <w:t> 2786,01</w:t>
            </w:r>
          </w:p>
        </w:tc>
        <w:tc>
          <w:tcPr>
            <w:tcW w:w="647" w:type="pct"/>
            <w:tcBorders>
              <w:top w:val="nil"/>
              <w:left w:val="nil"/>
              <w:bottom w:val="single" w:sz="4" w:space="0" w:color="auto"/>
              <w:right w:val="single" w:sz="4" w:space="0" w:color="auto"/>
            </w:tcBorders>
            <w:shd w:val="clear" w:color="auto" w:fill="auto"/>
            <w:noWrap/>
            <w:vAlign w:val="bottom"/>
            <w:hideMark/>
          </w:tcPr>
          <w:p w14:paraId="2362942A" w14:textId="77777777" w:rsidR="00701DA2" w:rsidRDefault="00701DA2" w:rsidP="00F3335C">
            <w:r>
              <w:t>1393 </w:t>
            </w:r>
          </w:p>
        </w:tc>
      </w:tr>
      <w:tr w:rsidR="00701DA2" w14:paraId="75C0E2D8"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400B6559" w14:textId="77777777" w:rsidR="00701DA2" w:rsidRDefault="00701DA2" w:rsidP="00F3335C">
            <w:r>
              <w:t>Производство стали, млн. т</w:t>
            </w:r>
          </w:p>
        </w:tc>
        <w:tc>
          <w:tcPr>
            <w:tcW w:w="639" w:type="pct"/>
            <w:tcBorders>
              <w:top w:val="nil"/>
              <w:left w:val="nil"/>
              <w:bottom w:val="single" w:sz="4" w:space="0" w:color="auto"/>
              <w:right w:val="single" w:sz="4" w:space="0" w:color="auto"/>
            </w:tcBorders>
            <w:shd w:val="clear" w:color="auto" w:fill="auto"/>
            <w:noWrap/>
            <w:vAlign w:val="bottom"/>
            <w:hideMark/>
          </w:tcPr>
          <w:p w14:paraId="103BCEBE" w14:textId="77777777" w:rsidR="00701DA2" w:rsidRDefault="00701DA2" w:rsidP="00F3335C">
            <w:pPr>
              <w:jc w:val="right"/>
            </w:pPr>
            <w:r>
              <w:t>76,80</w:t>
            </w:r>
          </w:p>
        </w:tc>
        <w:tc>
          <w:tcPr>
            <w:tcW w:w="756" w:type="pct"/>
            <w:tcBorders>
              <w:top w:val="nil"/>
              <w:left w:val="nil"/>
              <w:bottom w:val="single" w:sz="4" w:space="0" w:color="auto"/>
              <w:right w:val="single" w:sz="4" w:space="0" w:color="auto"/>
            </w:tcBorders>
            <w:shd w:val="clear" w:color="auto" w:fill="auto"/>
            <w:noWrap/>
            <w:vAlign w:val="bottom"/>
            <w:hideMark/>
          </w:tcPr>
          <w:p w14:paraId="61770678" w14:textId="77777777" w:rsidR="00701DA2" w:rsidRDefault="00701DA2" w:rsidP="00F3335C">
            <w:pPr>
              <w:jc w:val="right"/>
            </w:pPr>
            <w:r>
              <w:t>824,30</w:t>
            </w:r>
          </w:p>
        </w:tc>
        <w:tc>
          <w:tcPr>
            <w:tcW w:w="496" w:type="pct"/>
            <w:tcBorders>
              <w:top w:val="nil"/>
              <w:left w:val="nil"/>
              <w:bottom w:val="single" w:sz="4" w:space="0" w:color="auto"/>
              <w:right w:val="single" w:sz="4" w:space="0" w:color="auto"/>
            </w:tcBorders>
            <w:shd w:val="clear" w:color="auto" w:fill="auto"/>
            <w:noWrap/>
            <w:vAlign w:val="bottom"/>
            <w:hideMark/>
          </w:tcPr>
          <w:p w14:paraId="2E401352" w14:textId="77777777" w:rsidR="00701DA2" w:rsidRDefault="00701DA2" w:rsidP="00F3335C">
            <w:pPr>
              <w:jc w:val="right"/>
            </w:pPr>
            <w:r>
              <w:t>147,60</w:t>
            </w:r>
          </w:p>
        </w:tc>
        <w:tc>
          <w:tcPr>
            <w:tcW w:w="647" w:type="pct"/>
            <w:tcBorders>
              <w:top w:val="nil"/>
              <w:left w:val="nil"/>
              <w:bottom w:val="single" w:sz="4" w:space="0" w:color="auto"/>
              <w:right w:val="single" w:sz="4" w:space="0" w:color="auto"/>
            </w:tcBorders>
            <w:shd w:val="clear" w:color="auto" w:fill="auto"/>
            <w:noWrap/>
            <w:vAlign w:val="bottom"/>
            <w:hideMark/>
          </w:tcPr>
          <w:p w14:paraId="6B31EF94" w14:textId="77777777" w:rsidR="00701DA2" w:rsidRDefault="00701DA2" w:rsidP="00F3335C">
            <w:pPr>
              <w:jc w:val="right"/>
            </w:pPr>
            <w:r>
              <w:t>260,00</w:t>
            </w:r>
          </w:p>
        </w:tc>
      </w:tr>
      <w:tr w:rsidR="00701DA2" w14:paraId="25BEFCA6"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03CB6FD5" w14:textId="77777777" w:rsidR="00701DA2" w:rsidRDefault="00701DA2" w:rsidP="00F3335C">
            <w:r>
              <w:t xml:space="preserve">Производство легковых автомобилей, </w:t>
            </w:r>
            <w:proofErr w:type="spellStart"/>
            <w:proofErr w:type="gramStart"/>
            <w:r>
              <w:t>млн.ед</w:t>
            </w:r>
            <w:proofErr w:type="spellEnd"/>
            <w:proofErr w:type="gramEnd"/>
          </w:p>
        </w:tc>
        <w:tc>
          <w:tcPr>
            <w:tcW w:w="639" w:type="pct"/>
            <w:tcBorders>
              <w:top w:val="nil"/>
              <w:left w:val="nil"/>
              <w:bottom w:val="single" w:sz="4" w:space="0" w:color="auto"/>
              <w:right w:val="single" w:sz="4" w:space="0" w:color="auto"/>
            </w:tcBorders>
            <w:shd w:val="clear" w:color="auto" w:fill="auto"/>
            <w:noWrap/>
            <w:vAlign w:val="bottom"/>
            <w:hideMark/>
          </w:tcPr>
          <w:p w14:paraId="2E8DFF7E" w14:textId="77777777" w:rsidR="00701DA2" w:rsidRDefault="00701DA2" w:rsidP="00F3335C">
            <w:pPr>
              <w:jc w:val="right"/>
            </w:pPr>
            <w:r>
              <w:t>14,40</w:t>
            </w:r>
          </w:p>
        </w:tc>
        <w:tc>
          <w:tcPr>
            <w:tcW w:w="756" w:type="pct"/>
            <w:tcBorders>
              <w:top w:val="nil"/>
              <w:left w:val="nil"/>
              <w:bottom w:val="single" w:sz="4" w:space="0" w:color="auto"/>
              <w:right w:val="single" w:sz="4" w:space="0" w:color="auto"/>
            </w:tcBorders>
            <w:shd w:val="clear" w:color="auto" w:fill="auto"/>
            <w:noWrap/>
            <w:vAlign w:val="bottom"/>
            <w:hideMark/>
          </w:tcPr>
          <w:p w14:paraId="188F58B2" w14:textId="77777777" w:rsidR="00701DA2" w:rsidRDefault="00701DA2" w:rsidP="00F3335C">
            <w:pPr>
              <w:jc w:val="right"/>
            </w:pPr>
            <w:r>
              <w:t>23,50</w:t>
            </w:r>
          </w:p>
        </w:tc>
        <w:tc>
          <w:tcPr>
            <w:tcW w:w="496" w:type="pct"/>
            <w:tcBorders>
              <w:top w:val="nil"/>
              <w:left w:val="nil"/>
              <w:bottom w:val="single" w:sz="4" w:space="0" w:color="auto"/>
              <w:right w:val="single" w:sz="4" w:space="0" w:color="auto"/>
            </w:tcBorders>
            <w:shd w:val="clear" w:color="auto" w:fill="auto"/>
            <w:noWrap/>
            <w:vAlign w:val="bottom"/>
            <w:hideMark/>
          </w:tcPr>
          <w:p w14:paraId="4E4A68EC" w14:textId="77777777" w:rsidR="00701DA2" w:rsidRDefault="00701DA2" w:rsidP="00F3335C">
            <w:pPr>
              <w:jc w:val="right"/>
            </w:pPr>
            <w:r>
              <w:rPr>
                <w:spacing w:val="-4"/>
              </w:rPr>
              <w:t>165,40</w:t>
            </w:r>
          </w:p>
        </w:tc>
        <w:tc>
          <w:tcPr>
            <w:tcW w:w="647" w:type="pct"/>
            <w:tcBorders>
              <w:top w:val="nil"/>
              <w:left w:val="nil"/>
              <w:bottom w:val="single" w:sz="4" w:space="0" w:color="auto"/>
              <w:right w:val="single" w:sz="4" w:space="0" w:color="auto"/>
            </w:tcBorders>
            <w:shd w:val="clear" w:color="auto" w:fill="auto"/>
            <w:noWrap/>
            <w:vAlign w:val="bottom"/>
            <w:hideMark/>
          </w:tcPr>
          <w:p w14:paraId="17A811C9" w14:textId="77777777" w:rsidR="00701DA2" w:rsidRDefault="00701DA2" w:rsidP="00F3335C">
            <w:pPr>
              <w:jc w:val="right"/>
            </w:pPr>
            <w:r>
              <w:t>42,50</w:t>
            </w:r>
          </w:p>
        </w:tc>
      </w:tr>
      <w:tr w:rsidR="00701DA2" w14:paraId="36F7A5C8"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2AEF41B9" w14:textId="77777777" w:rsidR="00701DA2" w:rsidRDefault="00701DA2" w:rsidP="00F3335C">
            <w:r>
              <w:t>Производство минеральных удобрений, млн. т</w:t>
            </w:r>
          </w:p>
        </w:tc>
        <w:tc>
          <w:tcPr>
            <w:tcW w:w="639" w:type="pct"/>
            <w:tcBorders>
              <w:top w:val="nil"/>
              <w:left w:val="nil"/>
              <w:bottom w:val="single" w:sz="4" w:space="0" w:color="auto"/>
              <w:right w:val="single" w:sz="4" w:space="0" w:color="auto"/>
            </w:tcBorders>
            <w:shd w:val="clear" w:color="auto" w:fill="auto"/>
            <w:noWrap/>
            <w:vAlign w:val="bottom"/>
            <w:hideMark/>
          </w:tcPr>
          <w:p w14:paraId="37B932BF" w14:textId="77777777" w:rsidR="00701DA2" w:rsidRDefault="00701DA2" w:rsidP="00F3335C">
            <w:pPr>
              <w:jc w:val="right"/>
            </w:pPr>
            <w:r>
              <w:t>24,90</w:t>
            </w:r>
          </w:p>
        </w:tc>
        <w:tc>
          <w:tcPr>
            <w:tcW w:w="756" w:type="pct"/>
            <w:tcBorders>
              <w:top w:val="nil"/>
              <w:left w:val="nil"/>
              <w:bottom w:val="single" w:sz="4" w:space="0" w:color="auto"/>
              <w:right w:val="single" w:sz="4" w:space="0" w:color="auto"/>
            </w:tcBorders>
            <w:shd w:val="clear" w:color="auto" w:fill="auto"/>
            <w:noWrap/>
            <w:vAlign w:val="bottom"/>
            <w:hideMark/>
          </w:tcPr>
          <w:p w14:paraId="56DC8960" w14:textId="77777777" w:rsidR="00701DA2" w:rsidRDefault="00701DA2" w:rsidP="00F3335C">
            <w:pPr>
              <w:jc w:val="right"/>
            </w:pPr>
            <w:r>
              <w:t>52,00</w:t>
            </w:r>
          </w:p>
        </w:tc>
        <w:tc>
          <w:tcPr>
            <w:tcW w:w="496" w:type="pct"/>
            <w:tcBorders>
              <w:top w:val="nil"/>
              <w:left w:val="nil"/>
              <w:bottom w:val="single" w:sz="4" w:space="0" w:color="auto"/>
              <w:right w:val="single" w:sz="4" w:space="0" w:color="auto"/>
            </w:tcBorders>
            <w:shd w:val="clear" w:color="auto" w:fill="auto"/>
            <w:noWrap/>
            <w:vAlign w:val="bottom"/>
            <w:hideMark/>
          </w:tcPr>
          <w:p w14:paraId="658F065C" w14:textId="77777777" w:rsidR="00701DA2" w:rsidRDefault="00701DA2" w:rsidP="00F3335C">
            <w:pPr>
              <w:jc w:val="right"/>
            </w:pPr>
            <w:r>
              <w:t>2,500</w:t>
            </w:r>
          </w:p>
        </w:tc>
        <w:tc>
          <w:tcPr>
            <w:tcW w:w="647" w:type="pct"/>
            <w:tcBorders>
              <w:top w:val="nil"/>
              <w:left w:val="nil"/>
              <w:bottom w:val="single" w:sz="4" w:space="0" w:color="auto"/>
              <w:right w:val="single" w:sz="4" w:space="0" w:color="auto"/>
            </w:tcBorders>
            <w:shd w:val="clear" w:color="auto" w:fill="auto"/>
            <w:noWrap/>
            <w:vAlign w:val="bottom"/>
            <w:hideMark/>
          </w:tcPr>
          <w:p w14:paraId="3AF3D322" w14:textId="77777777" w:rsidR="00701DA2" w:rsidRDefault="00701DA2" w:rsidP="00F3335C">
            <w:pPr>
              <w:jc w:val="center"/>
            </w:pPr>
            <w:r>
              <w:t xml:space="preserve">            50,94   </w:t>
            </w:r>
          </w:p>
        </w:tc>
      </w:tr>
      <w:tr w:rsidR="00701DA2" w14:paraId="1E8BE7FB"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559FA8BF" w14:textId="77777777" w:rsidR="00701DA2" w:rsidRDefault="00701DA2" w:rsidP="00F3335C">
            <w:r>
              <w:rPr>
                <w:spacing w:val="-2"/>
              </w:rPr>
              <w:t>Производство бумаги и картона, млн. т</w:t>
            </w:r>
          </w:p>
        </w:tc>
        <w:tc>
          <w:tcPr>
            <w:tcW w:w="639" w:type="pct"/>
            <w:tcBorders>
              <w:top w:val="nil"/>
              <w:left w:val="nil"/>
              <w:bottom w:val="single" w:sz="4" w:space="0" w:color="auto"/>
              <w:right w:val="single" w:sz="4" w:space="0" w:color="auto"/>
            </w:tcBorders>
            <w:shd w:val="clear" w:color="auto" w:fill="auto"/>
            <w:noWrap/>
            <w:vAlign w:val="bottom"/>
            <w:hideMark/>
          </w:tcPr>
          <w:p w14:paraId="69197EFA" w14:textId="77777777" w:rsidR="00701DA2" w:rsidRDefault="00701DA2" w:rsidP="00F3335C">
            <w:pPr>
              <w:jc w:val="right"/>
            </w:pPr>
            <w:r>
              <w:t>2,21</w:t>
            </w:r>
          </w:p>
        </w:tc>
        <w:tc>
          <w:tcPr>
            <w:tcW w:w="756" w:type="pct"/>
            <w:tcBorders>
              <w:top w:val="nil"/>
              <w:left w:val="nil"/>
              <w:bottom w:val="single" w:sz="4" w:space="0" w:color="auto"/>
              <w:right w:val="single" w:sz="4" w:space="0" w:color="auto"/>
            </w:tcBorders>
            <w:shd w:val="clear" w:color="auto" w:fill="auto"/>
            <w:noWrap/>
            <w:vAlign w:val="bottom"/>
            <w:hideMark/>
          </w:tcPr>
          <w:p w14:paraId="122923A0" w14:textId="77777777" w:rsidR="00701DA2" w:rsidRDefault="00701DA2" w:rsidP="00F3335C">
            <w:pPr>
              <w:jc w:val="right"/>
            </w:pPr>
            <w:r>
              <w:t>2,70</w:t>
            </w:r>
          </w:p>
        </w:tc>
        <w:tc>
          <w:tcPr>
            <w:tcW w:w="496" w:type="pct"/>
            <w:tcBorders>
              <w:top w:val="nil"/>
              <w:left w:val="nil"/>
              <w:bottom w:val="single" w:sz="4" w:space="0" w:color="auto"/>
              <w:right w:val="single" w:sz="4" w:space="0" w:color="auto"/>
            </w:tcBorders>
            <w:shd w:val="clear" w:color="auto" w:fill="auto"/>
            <w:noWrap/>
            <w:vAlign w:val="bottom"/>
            <w:hideMark/>
          </w:tcPr>
          <w:p w14:paraId="4F486CB1" w14:textId="77777777" w:rsidR="00701DA2" w:rsidRDefault="00701DA2" w:rsidP="00F3335C">
            <w:r>
              <w:t>89,6 </w:t>
            </w:r>
          </w:p>
        </w:tc>
        <w:tc>
          <w:tcPr>
            <w:tcW w:w="647" w:type="pct"/>
            <w:tcBorders>
              <w:top w:val="nil"/>
              <w:left w:val="nil"/>
              <w:bottom w:val="single" w:sz="4" w:space="0" w:color="auto"/>
              <w:right w:val="single" w:sz="4" w:space="0" w:color="auto"/>
            </w:tcBorders>
            <w:shd w:val="clear" w:color="auto" w:fill="auto"/>
            <w:noWrap/>
            <w:vAlign w:val="bottom"/>
            <w:hideMark/>
          </w:tcPr>
          <w:p w14:paraId="287EABA7" w14:textId="77777777" w:rsidR="00701DA2" w:rsidRDefault="00701DA2" w:rsidP="00F3335C">
            <w:r>
              <w:t>76,89 </w:t>
            </w:r>
          </w:p>
        </w:tc>
      </w:tr>
      <w:tr w:rsidR="00701DA2" w14:paraId="4980FB63"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784F5881" w14:textId="77777777" w:rsidR="00701DA2" w:rsidRDefault="00701DA2" w:rsidP="00F3335C">
            <w:r>
              <w:t>Производство цемента гидравлического, млн. т</w:t>
            </w:r>
          </w:p>
        </w:tc>
        <w:tc>
          <w:tcPr>
            <w:tcW w:w="639" w:type="pct"/>
            <w:tcBorders>
              <w:top w:val="nil"/>
              <w:left w:val="nil"/>
              <w:bottom w:val="single" w:sz="4" w:space="0" w:color="auto"/>
              <w:right w:val="single" w:sz="4" w:space="0" w:color="auto"/>
            </w:tcBorders>
            <w:shd w:val="clear" w:color="auto" w:fill="auto"/>
            <w:noWrap/>
            <w:vAlign w:val="bottom"/>
            <w:hideMark/>
          </w:tcPr>
          <w:p w14:paraId="17034247" w14:textId="77777777" w:rsidR="00701DA2" w:rsidRDefault="00701DA2" w:rsidP="00F3335C">
            <w:pPr>
              <w:jc w:val="right"/>
            </w:pPr>
            <w:r>
              <w:t>18,40</w:t>
            </w:r>
          </w:p>
        </w:tc>
        <w:tc>
          <w:tcPr>
            <w:tcW w:w="756" w:type="pct"/>
            <w:tcBorders>
              <w:top w:val="nil"/>
              <w:left w:val="nil"/>
              <w:bottom w:val="single" w:sz="4" w:space="0" w:color="auto"/>
              <w:right w:val="single" w:sz="4" w:space="0" w:color="auto"/>
            </w:tcBorders>
            <w:shd w:val="clear" w:color="auto" w:fill="auto"/>
            <w:noWrap/>
            <w:vAlign w:val="bottom"/>
            <w:hideMark/>
          </w:tcPr>
          <w:p w14:paraId="7312698B" w14:textId="77777777" w:rsidR="00701DA2" w:rsidRDefault="00701DA2" w:rsidP="00F3335C">
            <w:pPr>
              <w:jc w:val="right"/>
            </w:pPr>
            <w:r>
              <w:t>22,56</w:t>
            </w:r>
          </w:p>
        </w:tc>
        <w:tc>
          <w:tcPr>
            <w:tcW w:w="496" w:type="pct"/>
            <w:tcBorders>
              <w:top w:val="nil"/>
              <w:left w:val="nil"/>
              <w:bottom w:val="single" w:sz="4" w:space="0" w:color="auto"/>
              <w:right w:val="single" w:sz="4" w:space="0" w:color="auto"/>
            </w:tcBorders>
            <w:shd w:val="clear" w:color="auto" w:fill="auto"/>
            <w:noWrap/>
            <w:vAlign w:val="bottom"/>
            <w:hideMark/>
          </w:tcPr>
          <w:p w14:paraId="2467EBD7" w14:textId="77777777" w:rsidR="00701DA2" w:rsidRDefault="00701DA2" w:rsidP="00F3335C">
            <w:pPr>
              <w:jc w:val="right"/>
            </w:pPr>
            <w:r>
              <w:t>4,75</w:t>
            </w:r>
          </w:p>
        </w:tc>
        <w:tc>
          <w:tcPr>
            <w:tcW w:w="647" w:type="pct"/>
            <w:tcBorders>
              <w:top w:val="nil"/>
              <w:left w:val="nil"/>
              <w:bottom w:val="single" w:sz="4" w:space="0" w:color="auto"/>
              <w:right w:val="single" w:sz="4" w:space="0" w:color="auto"/>
            </w:tcBorders>
            <w:shd w:val="clear" w:color="auto" w:fill="auto"/>
            <w:noWrap/>
            <w:vAlign w:val="bottom"/>
            <w:hideMark/>
          </w:tcPr>
          <w:p w14:paraId="41CF51C6" w14:textId="77777777" w:rsidR="00701DA2" w:rsidRDefault="00701DA2" w:rsidP="00F3335C">
            <w:pPr>
              <w:jc w:val="center"/>
            </w:pPr>
            <w:r>
              <w:t xml:space="preserve">            37,64   </w:t>
            </w:r>
          </w:p>
        </w:tc>
      </w:tr>
      <w:tr w:rsidR="00701DA2" w14:paraId="05561F40"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7438D25D" w14:textId="77777777" w:rsidR="00701DA2" w:rsidRDefault="00701DA2" w:rsidP="00F3335C">
            <w:r>
              <w:t>Импорт:</w:t>
            </w:r>
          </w:p>
        </w:tc>
        <w:tc>
          <w:tcPr>
            <w:tcW w:w="639" w:type="pct"/>
            <w:tcBorders>
              <w:top w:val="nil"/>
              <w:left w:val="nil"/>
              <w:bottom w:val="single" w:sz="4" w:space="0" w:color="auto"/>
              <w:right w:val="single" w:sz="4" w:space="0" w:color="auto"/>
            </w:tcBorders>
            <w:shd w:val="clear" w:color="auto" w:fill="auto"/>
            <w:noWrap/>
            <w:vAlign w:val="bottom"/>
            <w:hideMark/>
          </w:tcPr>
          <w:p w14:paraId="42EB2BFA" w14:textId="77777777" w:rsidR="00701DA2" w:rsidRDefault="00701DA2" w:rsidP="00F3335C">
            <w:r>
              <w:t> </w:t>
            </w:r>
          </w:p>
        </w:tc>
        <w:tc>
          <w:tcPr>
            <w:tcW w:w="756" w:type="pct"/>
            <w:tcBorders>
              <w:top w:val="nil"/>
              <w:left w:val="nil"/>
              <w:bottom w:val="single" w:sz="4" w:space="0" w:color="auto"/>
              <w:right w:val="single" w:sz="4" w:space="0" w:color="auto"/>
            </w:tcBorders>
            <w:shd w:val="clear" w:color="auto" w:fill="auto"/>
            <w:noWrap/>
            <w:vAlign w:val="bottom"/>
            <w:hideMark/>
          </w:tcPr>
          <w:p w14:paraId="5302E8C4" w14:textId="77777777" w:rsidR="00701DA2" w:rsidRDefault="00701DA2" w:rsidP="00F3335C">
            <w:r>
              <w:t> </w:t>
            </w:r>
          </w:p>
        </w:tc>
        <w:tc>
          <w:tcPr>
            <w:tcW w:w="496" w:type="pct"/>
            <w:tcBorders>
              <w:top w:val="nil"/>
              <w:left w:val="nil"/>
              <w:bottom w:val="single" w:sz="4" w:space="0" w:color="auto"/>
              <w:right w:val="single" w:sz="4" w:space="0" w:color="auto"/>
            </w:tcBorders>
            <w:shd w:val="clear" w:color="auto" w:fill="auto"/>
            <w:noWrap/>
            <w:vAlign w:val="bottom"/>
            <w:hideMark/>
          </w:tcPr>
          <w:p w14:paraId="31A883F7" w14:textId="77777777" w:rsidR="00701DA2" w:rsidRDefault="00701DA2" w:rsidP="00F3335C">
            <w:r>
              <w:t> </w:t>
            </w:r>
          </w:p>
        </w:tc>
        <w:tc>
          <w:tcPr>
            <w:tcW w:w="647" w:type="pct"/>
            <w:tcBorders>
              <w:top w:val="nil"/>
              <w:left w:val="nil"/>
              <w:bottom w:val="single" w:sz="4" w:space="0" w:color="auto"/>
              <w:right w:val="single" w:sz="4" w:space="0" w:color="auto"/>
            </w:tcBorders>
            <w:shd w:val="clear" w:color="auto" w:fill="auto"/>
            <w:noWrap/>
            <w:vAlign w:val="bottom"/>
            <w:hideMark/>
          </w:tcPr>
          <w:p w14:paraId="28DB6FA0" w14:textId="77777777" w:rsidR="00701DA2" w:rsidRDefault="00701DA2" w:rsidP="00F3335C">
            <w:r>
              <w:t> </w:t>
            </w:r>
          </w:p>
        </w:tc>
      </w:tr>
      <w:tr w:rsidR="00701DA2" w14:paraId="3DDF3688"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53F990B9" w14:textId="77777777" w:rsidR="00701DA2" w:rsidRDefault="00701DA2" w:rsidP="00F3335C">
            <w:r>
              <w:t>всего, млрд. долл. США</w:t>
            </w:r>
          </w:p>
        </w:tc>
        <w:tc>
          <w:tcPr>
            <w:tcW w:w="639" w:type="pct"/>
            <w:tcBorders>
              <w:top w:val="nil"/>
              <w:left w:val="nil"/>
              <w:bottom w:val="single" w:sz="4" w:space="0" w:color="auto"/>
              <w:right w:val="single" w:sz="4" w:space="0" w:color="auto"/>
            </w:tcBorders>
            <w:shd w:val="clear" w:color="auto" w:fill="auto"/>
            <w:noWrap/>
            <w:vAlign w:val="bottom"/>
            <w:hideMark/>
          </w:tcPr>
          <w:p w14:paraId="2831E512" w14:textId="77777777" w:rsidR="00701DA2" w:rsidRDefault="00701DA2" w:rsidP="00F3335C">
            <w:pPr>
              <w:jc w:val="right"/>
            </w:pPr>
            <w:r>
              <w:t>296,100</w:t>
            </w:r>
          </w:p>
        </w:tc>
        <w:tc>
          <w:tcPr>
            <w:tcW w:w="756" w:type="pct"/>
            <w:tcBorders>
              <w:top w:val="nil"/>
              <w:left w:val="nil"/>
              <w:bottom w:val="single" w:sz="4" w:space="0" w:color="auto"/>
              <w:right w:val="single" w:sz="4" w:space="0" w:color="auto"/>
            </w:tcBorders>
            <w:shd w:val="clear" w:color="auto" w:fill="auto"/>
            <w:noWrap/>
            <w:vAlign w:val="bottom"/>
            <w:hideMark/>
          </w:tcPr>
          <w:p w14:paraId="1D2DB18B" w14:textId="77777777" w:rsidR="00701DA2" w:rsidRDefault="00701DA2" w:rsidP="00F3335C">
            <w:pPr>
              <w:jc w:val="right"/>
            </w:pPr>
            <w:r>
              <w:t>403,7</w:t>
            </w:r>
          </w:p>
        </w:tc>
        <w:tc>
          <w:tcPr>
            <w:tcW w:w="496" w:type="pct"/>
            <w:tcBorders>
              <w:top w:val="nil"/>
              <w:left w:val="nil"/>
              <w:bottom w:val="single" w:sz="4" w:space="0" w:color="auto"/>
              <w:right w:val="single" w:sz="4" w:space="0" w:color="auto"/>
            </w:tcBorders>
            <w:shd w:val="clear" w:color="auto" w:fill="auto"/>
            <w:noWrap/>
            <w:vAlign w:val="bottom"/>
            <w:hideMark/>
          </w:tcPr>
          <w:p w14:paraId="7D00D857" w14:textId="77777777" w:rsidR="00701DA2" w:rsidRDefault="00701DA2" w:rsidP="00F3335C">
            <w:pPr>
              <w:jc w:val="right"/>
            </w:pPr>
            <w:r>
              <w:t>1962</w:t>
            </w:r>
          </w:p>
        </w:tc>
        <w:tc>
          <w:tcPr>
            <w:tcW w:w="647" w:type="pct"/>
            <w:tcBorders>
              <w:top w:val="nil"/>
              <w:left w:val="nil"/>
              <w:bottom w:val="single" w:sz="4" w:space="0" w:color="auto"/>
              <w:right w:val="single" w:sz="4" w:space="0" w:color="auto"/>
            </w:tcBorders>
            <w:shd w:val="clear" w:color="auto" w:fill="auto"/>
            <w:noWrap/>
            <w:vAlign w:val="bottom"/>
            <w:hideMark/>
          </w:tcPr>
          <w:p w14:paraId="24788050" w14:textId="77777777" w:rsidR="00701DA2" w:rsidRDefault="00701DA2" w:rsidP="00F3335C">
            <w:pPr>
              <w:jc w:val="right"/>
            </w:pPr>
            <w:r>
              <w:t>3070,59</w:t>
            </w:r>
          </w:p>
        </w:tc>
      </w:tr>
      <w:tr w:rsidR="00701DA2" w14:paraId="343FD1F3"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373BE576" w14:textId="77777777" w:rsidR="00701DA2" w:rsidRDefault="00701DA2" w:rsidP="00F3335C">
            <w:r>
              <w:t>на одного жителя, долл. США</w:t>
            </w:r>
          </w:p>
        </w:tc>
        <w:tc>
          <w:tcPr>
            <w:tcW w:w="639" w:type="pct"/>
            <w:tcBorders>
              <w:top w:val="nil"/>
              <w:left w:val="nil"/>
              <w:bottom w:val="single" w:sz="4" w:space="0" w:color="auto"/>
              <w:right w:val="single" w:sz="4" w:space="0" w:color="auto"/>
            </w:tcBorders>
            <w:shd w:val="clear" w:color="auto" w:fill="auto"/>
            <w:noWrap/>
            <w:vAlign w:val="bottom"/>
            <w:hideMark/>
          </w:tcPr>
          <w:p w14:paraId="0FDEA27B" w14:textId="77777777" w:rsidR="00701DA2" w:rsidRDefault="00701DA2" w:rsidP="00F3335C">
            <w:pPr>
              <w:jc w:val="right"/>
            </w:pPr>
            <w:r>
              <w:t>2 035,358</w:t>
            </w:r>
          </w:p>
        </w:tc>
        <w:tc>
          <w:tcPr>
            <w:tcW w:w="756" w:type="pct"/>
            <w:tcBorders>
              <w:top w:val="nil"/>
              <w:left w:val="nil"/>
              <w:bottom w:val="single" w:sz="4" w:space="0" w:color="auto"/>
              <w:right w:val="single" w:sz="4" w:space="0" w:color="auto"/>
            </w:tcBorders>
            <w:shd w:val="clear" w:color="auto" w:fill="auto"/>
            <w:noWrap/>
            <w:vAlign w:val="bottom"/>
            <w:hideMark/>
          </w:tcPr>
          <w:p w14:paraId="6B0C0E84" w14:textId="77777777" w:rsidR="00701DA2" w:rsidRDefault="00701DA2" w:rsidP="00F3335C">
            <w:pPr>
              <w:jc w:val="right"/>
            </w:pPr>
            <w:r>
              <w:t>1 675,905</w:t>
            </w:r>
          </w:p>
        </w:tc>
        <w:tc>
          <w:tcPr>
            <w:tcW w:w="496" w:type="pct"/>
            <w:tcBorders>
              <w:top w:val="nil"/>
              <w:left w:val="nil"/>
              <w:bottom w:val="single" w:sz="4" w:space="0" w:color="auto"/>
              <w:right w:val="single" w:sz="4" w:space="0" w:color="auto"/>
            </w:tcBorders>
            <w:shd w:val="clear" w:color="auto" w:fill="auto"/>
            <w:noWrap/>
            <w:vAlign w:val="bottom"/>
            <w:hideMark/>
          </w:tcPr>
          <w:p w14:paraId="4895C2E2" w14:textId="77777777" w:rsidR="00701DA2" w:rsidRDefault="00701DA2" w:rsidP="00F3335C">
            <w:pPr>
              <w:jc w:val="right"/>
            </w:pPr>
            <w:r>
              <w:rPr>
                <w:rFonts w:eastAsia="Arial Unicode MS"/>
              </w:rPr>
              <w:t>4 391,476</w:t>
            </w:r>
          </w:p>
        </w:tc>
        <w:tc>
          <w:tcPr>
            <w:tcW w:w="647" w:type="pct"/>
            <w:tcBorders>
              <w:top w:val="nil"/>
              <w:left w:val="nil"/>
              <w:bottom w:val="single" w:sz="4" w:space="0" w:color="auto"/>
              <w:right w:val="single" w:sz="4" w:space="0" w:color="auto"/>
            </w:tcBorders>
            <w:shd w:val="clear" w:color="auto" w:fill="auto"/>
            <w:noWrap/>
            <w:vAlign w:val="bottom"/>
            <w:hideMark/>
          </w:tcPr>
          <w:p w14:paraId="3462255B" w14:textId="77777777" w:rsidR="00701DA2" w:rsidRDefault="00701DA2" w:rsidP="00F3335C">
            <w:pPr>
              <w:jc w:val="right"/>
            </w:pPr>
            <w:r>
              <w:rPr>
                <w:rFonts w:eastAsia="Arial Unicode MS"/>
              </w:rPr>
              <w:t>1 065,807</w:t>
            </w:r>
          </w:p>
        </w:tc>
      </w:tr>
      <w:tr w:rsidR="00701DA2" w14:paraId="429E2A18"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0F663278" w14:textId="77777777" w:rsidR="00701DA2" w:rsidRDefault="00701DA2" w:rsidP="00F3335C">
            <w:r>
              <w:t>Экспорт:</w:t>
            </w:r>
          </w:p>
        </w:tc>
        <w:tc>
          <w:tcPr>
            <w:tcW w:w="639" w:type="pct"/>
            <w:tcBorders>
              <w:top w:val="nil"/>
              <w:left w:val="nil"/>
              <w:bottom w:val="single" w:sz="4" w:space="0" w:color="auto"/>
              <w:right w:val="single" w:sz="4" w:space="0" w:color="auto"/>
            </w:tcBorders>
            <w:shd w:val="clear" w:color="auto" w:fill="auto"/>
            <w:noWrap/>
            <w:vAlign w:val="bottom"/>
            <w:hideMark/>
          </w:tcPr>
          <w:p w14:paraId="5EAADB3E" w14:textId="77777777" w:rsidR="00701DA2" w:rsidRDefault="00701DA2" w:rsidP="00F3335C">
            <w:r>
              <w:t> </w:t>
            </w:r>
          </w:p>
        </w:tc>
        <w:tc>
          <w:tcPr>
            <w:tcW w:w="756" w:type="pct"/>
            <w:tcBorders>
              <w:top w:val="nil"/>
              <w:left w:val="nil"/>
              <w:bottom w:val="single" w:sz="4" w:space="0" w:color="auto"/>
              <w:right w:val="single" w:sz="4" w:space="0" w:color="auto"/>
            </w:tcBorders>
            <w:shd w:val="clear" w:color="auto" w:fill="auto"/>
            <w:noWrap/>
            <w:vAlign w:val="bottom"/>
            <w:hideMark/>
          </w:tcPr>
          <w:p w14:paraId="5BA9B576" w14:textId="77777777" w:rsidR="00701DA2" w:rsidRDefault="00701DA2" w:rsidP="00F3335C">
            <w:r>
              <w:t> </w:t>
            </w:r>
          </w:p>
        </w:tc>
        <w:tc>
          <w:tcPr>
            <w:tcW w:w="496" w:type="pct"/>
            <w:tcBorders>
              <w:top w:val="nil"/>
              <w:left w:val="nil"/>
              <w:bottom w:val="single" w:sz="4" w:space="0" w:color="auto"/>
              <w:right w:val="single" w:sz="4" w:space="0" w:color="auto"/>
            </w:tcBorders>
            <w:shd w:val="clear" w:color="auto" w:fill="auto"/>
            <w:noWrap/>
            <w:vAlign w:val="bottom"/>
            <w:hideMark/>
          </w:tcPr>
          <w:p w14:paraId="18A344D7" w14:textId="77777777" w:rsidR="00701DA2" w:rsidRDefault="00701DA2" w:rsidP="00F3335C">
            <w:r>
              <w:t> </w:t>
            </w:r>
          </w:p>
        </w:tc>
        <w:tc>
          <w:tcPr>
            <w:tcW w:w="647" w:type="pct"/>
            <w:tcBorders>
              <w:top w:val="nil"/>
              <w:left w:val="nil"/>
              <w:bottom w:val="single" w:sz="4" w:space="0" w:color="auto"/>
              <w:right w:val="single" w:sz="4" w:space="0" w:color="auto"/>
            </w:tcBorders>
            <w:shd w:val="clear" w:color="auto" w:fill="auto"/>
            <w:noWrap/>
            <w:vAlign w:val="bottom"/>
            <w:hideMark/>
          </w:tcPr>
          <w:p w14:paraId="4A949ED5" w14:textId="77777777" w:rsidR="00701DA2" w:rsidRDefault="00701DA2" w:rsidP="00F3335C">
            <w:r>
              <w:t> </w:t>
            </w:r>
          </w:p>
        </w:tc>
      </w:tr>
      <w:tr w:rsidR="00701DA2" w14:paraId="0E437E67"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48C1B6F5" w14:textId="77777777" w:rsidR="00701DA2" w:rsidRDefault="00701DA2" w:rsidP="00F3335C">
            <w:r>
              <w:t>всего, млрд. долл. США</w:t>
            </w:r>
          </w:p>
        </w:tc>
        <w:tc>
          <w:tcPr>
            <w:tcW w:w="639" w:type="pct"/>
            <w:tcBorders>
              <w:top w:val="nil"/>
              <w:left w:val="nil"/>
              <w:bottom w:val="single" w:sz="4" w:space="0" w:color="auto"/>
              <w:right w:val="single" w:sz="4" w:space="0" w:color="auto"/>
            </w:tcBorders>
            <w:shd w:val="clear" w:color="auto" w:fill="auto"/>
            <w:noWrap/>
            <w:vAlign w:val="bottom"/>
            <w:hideMark/>
          </w:tcPr>
          <w:p w14:paraId="4A949F7B" w14:textId="77777777" w:rsidR="00701DA2" w:rsidRDefault="00701DA2" w:rsidP="00F3335C">
            <w:pPr>
              <w:jc w:val="right"/>
            </w:pPr>
            <w:r>
              <w:t>493,300</w:t>
            </w:r>
          </w:p>
        </w:tc>
        <w:tc>
          <w:tcPr>
            <w:tcW w:w="756" w:type="pct"/>
            <w:tcBorders>
              <w:top w:val="nil"/>
              <w:left w:val="nil"/>
              <w:bottom w:val="single" w:sz="4" w:space="0" w:color="auto"/>
              <w:right w:val="single" w:sz="4" w:space="0" w:color="auto"/>
            </w:tcBorders>
            <w:shd w:val="clear" w:color="auto" w:fill="auto"/>
            <w:noWrap/>
            <w:vAlign w:val="bottom"/>
            <w:hideMark/>
          </w:tcPr>
          <w:p w14:paraId="42B720A7" w14:textId="77777777" w:rsidR="00701DA2" w:rsidRDefault="00701DA2" w:rsidP="00F3335C">
            <w:pPr>
              <w:jc w:val="right"/>
            </w:pPr>
            <w:r>
              <w:t>496,9</w:t>
            </w:r>
          </w:p>
        </w:tc>
        <w:tc>
          <w:tcPr>
            <w:tcW w:w="496" w:type="pct"/>
            <w:tcBorders>
              <w:top w:val="nil"/>
              <w:left w:val="nil"/>
              <w:bottom w:val="single" w:sz="4" w:space="0" w:color="auto"/>
              <w:right w:val="single" w:sz="4" w:space="0" w:color="auto"/>
            </w:tcBorders>
            <w:shd w:val="clear" w:color="auto" w:fill="auto"/>
            <w:noWrap/>
            <w:vAlign w:val="bottom"/>
            <w:hideMark/>
          </w:tcPr>
          <w:p w14:paraId="066C80E3" w14:textId="77777777" w:rsidR="00701DA2" w:rsidRDefault="00701DA2" w:rsidP="00F3335C">
            <w:pPr>
              <w:jc w:val="right"/>
            </w:pPr>
            <w:r>
              <w:t>893</w:t>
            </w:r>
          </w:p>
        </w:tc>
        <w:tc>
          <w:tcPr>
            <w:tcW w:w="647" w:type="pct"/>
            <w:tcBorders>
              <w:top w:val="nil"/>
              <w:left w:val="nil"/>
              <w:bottom w:val="single" w:sz="4" w:space="0" w:color="auto"/>
              <w:right w:val="single" w:sz="4" w:space="0" w:color="auto"/>
            </w:tcBorders>
            <w:shd w:val="clear" w:color="auto" w:fill="auto"/>
            <w:noWrap/>
            <w:vAlign w:val="bottom"/>
            <w:hideMark/>
          </w:tcPr>
          <w:p w14:paraId="0B992C41" w14:textId="77777777" w:rsidR="00701DA2" w:rsidRDefault="00701DA2" w:rsidP="00F3335C">
            <w:pPr>
              <w:jc w:val="right"/>
            </w:pPr>
            <w:r>
              <w:t>3472,94</w:t>
            </w:r>
          </w:p>
        </w:tc>
      </w:tr>
      <w:tr w:rsidR="00701DA2" w14:paraId="69B7C32B" w14:textId="77777777" w:rsidTr="00F3335C">
        <w:trPr>
          <w:trHeight w:val="312"/>
          <w:jc w:val="center"/>
        </w:trPr>
        <w:tc>
          <w:tcPr>
            <w:tcW w:w="2462" w:type="pct"/>
            <w:tcBorders>
              <w:top w:val="nil"/>
              <w:left w:val="single" w:sz="4" w:space="0" w:color="auto"/>
              <w:bottom w:val="single" w:sz="4" w:space="0" w:color="auto"/>
              <w:right w:val="single" w:sz="4" w:space="0" w:color="auto"/>
            </w:tcBorders>
            <w:shd w:val="clear" w:color="auto" w:fill="auto"/>
            <w:hideMark/>
          </w:tcPr>
          <w:p w14:paraId="4E54DF27" w14:textId="77777777" w:rsidR="00701DA2" w:rsidRDefault="00701DA2" w:rsidP="00F3335C">
            <w:r>
              <w:t>на одного жителя, долл. США</w:t>
            </w:r>
          </w:p>
        </w:tc>
        <w:tc>
          <w:tcPr>
            <w:tcW w:w="639" w:type="pct"/>
            <w:tcBorders>
              <w:top w:val="nil"/>
              <w:left w:val="nil"/>
              <w:bottom w:val="single" w:sz="4" w:space="0" w:color="auto"/>
              <w:right w:val="single" w:sz="4" w:space="0" w:color="auto"/>
            </w:tcBorders>
            <w:shd w:val="clear" w:color="auto" w:fill="auto"/>
            <w:noWrap/>
            <w:vAlign w:val="bottom"/>
            <w:hideMark/>
          </w:tcPr>
          <w:p w14:paraId="2901BBAD" w14:textId="77777777" w:rsidR="00701DA2" w:rsidRDefault="00701DA2" w:rsidP="00F3335C">
            <w:pPr>
              <w:jc w:val="right"/>
            </w:pPr>
            <w:r>
              <w:t>3 390,888</w:t>
            </w:r>
          </w:p>
        </w:tc>
        <w:tc>
          <w:tcPr>
            <w:tcW w:w="756" w:type="pct"/>
            <w:tcBorders>
              <w:top w:val="nil"/>
              <w:left w:val="nil"/>
              <w:bottom w:val="single" w:sz="4" w:space="0" w:color="auto"/>
              <w:right w:val="single" w:sz="4" w:space="0" w:color="auto"/>
            </w:tcBorders>
            <w:shd w:val="clear" w:color="auto" w:fill="auto"/>
            <w:noWrap/>
            <w:vAlign w:val="bottom"/>
            <w:hideMark/>
          </w:tcPr>
          <w:p w14:paraId="4289B3E3" w14:textId="77777777" w:rsidR="00701DA2" w:rsidRDefault="00701DA2" w:rsidP="00F3335C">
            <w:pPr>
              <w:jc w:val="right"/>
            </w:pPr>
            <w:r>
              <w:t>2 062,812</w:t>
            </w:r>
          </w:p>
        </w:tc>
        <w:tc>
          <w:tcPr>
            <w:tcW w:w="496" w:type="pct"/>
            <w:tcBorders>
              <w:top w:val="nil"/>
              <w:left w:val="nil"/>
              <w:bottom w:val="single" w:sz="4" w:space="0" w:color="auto"/>
              <w:right w:val="single" w:sz="4" w:space="0" w:color="auto"/>
            </w:tcBorders>
            <w:shd w:val="clear" w:color="auto" w:fill="auto"/>
            <w:noWrap/>
            <w:vAlign w:val="bottom"/>
            <w:hideMark/>
          </w:tcPr>
          <w:p w14:paraId="37C6F5B7" w14:textId="77777777" w:rsidR="00701DA2" w:rsidRDefault="00701DA2" w:rsidP="00F3335C">
            <w:pPr>
              <w:jc w:val="right"/>
            </w:pPr>
            <w:r>
              <w:rPr>
                <w:rFonts w:eastAsia="Arial Unicode MS"/>
              </w:rPr>
              <w:t>1 998,771</w:t>
            </w:r>
          </w:p>
        </w:tc>
        <w:tc>
          <w:tcPr>
            <w:tcW w:w="647" w:type="pct"/>
            <w:tcBorders>
              <w:top w:val="nil"/>
              <w:left w:val="nil"/>
              <w:bottom w:val="single" w:sz="4" w:space="0" w:color="auto"/>
              <w:right w:val="single" w:sz="4" w:space="0" w:color="auto"/>
            </w:tcBorders>
            <w:shd w:val="clear" w:color="auto" w:fill="auto"/>
            <w:noWrap/>
            <w:vAlign w:val="bottom"/>
            <w:hideMark/>
          </w:tcPr>
          <w:p w14:paraId="66CD36AF" w14:textId="77777777" w:rsidR="00701DA2" w:rsidRDefault="00701DA2" w:rsidP="00F3335C">
            <w:pPr>
              <w:jc w:val="right"/>
            </w:pPr>
            <w:r>
              <w:rPr>
                <w:rFonts w:eastAsia="Arial Unicode MS"/>
              </w:rPr>
              <w:t>1 205,463</w:t>
            </w:r>
          </w:p>
        </w:tc>
      </w:tr>
    </w:tbl>
    <w:p w14:paraId="49C74287" w14:textId="77777777" w:rsidR="00701DA2" w:rsidRPr="00701DA2" w:rsidRDefault="00701DA2" w:rsidP="003501C8">
      <w:pPr>
        <w:pStyle w:val="10"/>
        <w:spacing w:line="360" w:lineRule="auto"/>
        <w:ind w:firstLine="709"/>
      </w:pPr>
    </w:p>
    <w:p w14:paraId="7C50232F" w14:textId="77777777" w:rsidR="00627524" w:rsidRPr="00701DA2" w:rsidRDefault="00627524" w:rsidP="00701DA2">
      <w:pPr>
        <w:pStyle w:val="10"/>
        <w:spacing w:line="360" w:lineRule="auto"/>
        <w:ind w:firstLine="709"/>
      </w:pPr>
      <w:r w:rsidRPr="00701DA2">
        <w:t>БРИКС объединяет усилия прогрессивных стран в вопросах укрепления экономической интегрированности и развития хозяйственной деятельности.</w:t>
      </w:r>
    </w:p>
    <w:p w14:paraId="2962C2BA" w14:textId="77777777" w:rsidR="00627524" w:rsidRPr="00701DA2" w:rsidRDefault="00627524" w:rsidP="00701DA2">
      <w:pPr>
        <w:pStyle w:val="10"/>
        <w:spacing w:line="360" w:lineRule="auto"/>
        <w:ind w:firstLine="709"/>
      </w:pPr>
      <w:r w:rsidRPr="00701DA2">
        <w:t>БРИКС включает пять государств: Бразилия, Россия, Индия, Китай и ЮАР (присоединилась в 2011 году). Расшифровка </w:t>
      </w:r>
      <w:r w:rsidRPr="00701DA2">
        <w:rPr>
          <w:i/>
          <w:iCs/>
        </w:rPr>
        <w:t>BRICS </w:t>
      </w:r>
      <w:r w:rsidRPr="00701DA2">
        <w:t>происходит от первых букв названий стран в английской транскрипции.</w:t>
      </w:r>
    </w:p>
    <w:p w14:paraId="4CD52EC3" w14:textId="77777777" w:rsidR="00627524" w:rsidRPr="00701DA2" w:rsidRDefault="00627524" w:rsidP="00701DA2">
      <w:pPr>
        <w:pStyle w:val="10"/>
        <w:spacing w:line="360" w:lineRule="auto"/>
        <w:ind w:firstLine="709"/>
      </w:pPr>
      <w:r w:rsidRPr="00701DA2">
        <w:t>Экономические системы участников содружества оказывают огромное влияние на рынки.</w:t>
      </w:r>
    </w:p>
    <w:p w14:paraId="296FDCD6" w14:textId="77777777" w:rsidR="00627524" w:rsidRPr="00701DA2" w:rsidRDefault="00627524" w:rsidP="00701DA2">
      <w:pPr>
        <w:pStyle w:val="10"/>
        <w:spacing w:line="360" w:lineRule="auto"/>
        <w:ind w:firstLine="709"/>
      </w:pPr>
      <w:r w:rsidRPr="00701DA2">
        <w:t>Китай занимает первое место в мире по ВВП, экспортирует больше всего товаров, обладает самым крупным мировым валютным резервом.</w:t>
      </w:r>
    </w:p>
    <w:p w14:paraId="4377CA18" w14:textId="77777777" w:rsidR="00627524" w:rsidRPr="00701DA2" w:rsidRDefault="00627524" w:rsidP="00701DA2">
      <w:pPr>
        <w:pStyle w:val="10"/>
        <w:spacing w:line="360" w:lineRule="auto"/>
        <w:ind w:firstLine="709"/>
      </w:pPr>
      <w:r w:rsidRPr="00701DA2">
        <w:t>Индия находится на третьем месте по ВВП, обладает недорогим интеллектуальным и огромным человеческим ресурсом.</w:t>
      </w:r>
    </w:p>
    <w:p w14:paraId="6590D814" w14:textId="77777777" w:rsidR="00627524" w:rsidRPr="00701DA2" w:rsidRDefault="00627524" w:rsidP="00701DA2">
      <w:pPr>
        <w:pStyle w:val="10"/>
        <w:spacing w:line="360" w:lineRule="auto"/>
        <w:ind w:firstLine="709"/>
      </w:pPr>
      <w:r w:rsidRPr="00701DA2">
        <w:t xml:space="preserve">Россия на пятом месте по ВВП, на крупнейшей территории сосредоточены самые большие </w:t>
      </w:r>
      <w:proofErr w:type="spellStart"/>
      <w:r w:rsidRPr="00701DA2">
        <w:t>минералоресурсные</w:t>
      </w:r>
      <w:proofErr w:type="spellEnd"/>
      <w:r w:rsidRPr="00701DA2">
        <w:t xml:space="preserve"> запасы.</w:t>
      </w:r>
    </w:p>
    <w:p w14:paraId="00BE5D8C" w14:textId="77777777" w:rsidR="00627524" w:rsidRPr="00701DA2" w:rsidRDefault="00627524" w:rsidP="00701DA2">
      <w:pPr>
        <w:pStyle w:val="10"/>
        <w:spacing w:line="360" w:lineRule="auto"/>
        <w:ind w:firstLine="709"/>
      </w:pPr>
      <w:r w:rsidRPr="00701DA2">
        <w:t>Бразилия занимает восьмое по счету место в мире по ВВП, обладает огромным потенциалом для сельскохозяйственных работ.</w:t>
      </w:r>
    </w:p>
    <w:p w14:paraId="22177504" w14:textId="77777777" w:rsidR="00627524" w:rsidRPr="00701DA2" w:rsidRDefault="00627524" w:rsidP="00701DA2">
      <w:pPr>
        <w:pStyle w:val="10"/>
        <w:spacing w:line="360" w:lineRule="auto"/>
        <w:ind w:firstLine="709"/>
      </w:pPr>
      <w:r w:rsidRPr="00701DA2">
        <w:lastRenderedPageBreak/>
        <w:t>ЮАР располагается на тридцатом месте по ВВП, обладает богатыми природными ресурсами.</w:t>
      </w:r>
    </w:p>
    <w:p w14:paraId="78F0D3EC" w14:textId="77777777" w:rsidR="00586A47" w:rsidRPr="00586A47" w:rsidRDefault="00586A47" w:rsidP="00586A47">
      <w:pPr>
        <w:pStyle w:val="10"/>
        <w:spacing w:line="360" w:lineRule="auto"/>
        <w:ind w:firstLine="709"/>
      </w:pPr>
      <w:r w:rsidRPr="00586A47">
        <w:t>Содружество Независимых Государств (СНГ) создано в декабре 1991 года. В принятой декларации участники Содружества заявили о своем взаимодействии на началах суверенного равенства.</w:t>
      </w:r>
    </w:p>
    <w:p w14:paraId="49FEF64A" w14:textId="77777777" w:rsidR="00586A47" w:rsidRPr="00586A47" w:rsidRDefault="00586A47" w:rsidP="00586A47">
      <w:pPr>
        <w:pStyle w:val="10"/>
        <w:spacing w:line="360" w:lineRule="auto"/>
        <w:ind w:firstLine="709"/>
      </w:pPr>
      <w:r w:rsidRPr="00586A47">
        <w:t>СНГ объединяет: Азербайджанскую Республику, Республику Армения, Республику Беларусь, Республику Казахстан, Кыргызскую Республику, Республику Молдова, Российскую Федерацию, Республику Таджикистан, Республику Узбекистан и Украину. С августа 2005 года Туркменистан вышел из действительных членов СНГ и получил статус ассоциированного члена-наблюдателя. С декабря 1993 по 18 августа 2009 года в состав СНГ входила Грузия.</w:t>
      </w:r>
    </w:p>
    <w:p w14:paraId="553B462E" w14:textId="77777777" w:rsidR="00586A47" w:rsidRPr="00586A47" w:rsidRDefault="00586A47" w:rsidP="00586A47">
      <w:pPr>
        <w:pStyle w:val="10"/>
        <w:spacing w:line="360" w:lineRule="auto"/>
        <w:ind w:firstLine="709"/>
      </w:pPr>
      <w:r w:rsidRPr="00586A47">
        <w:t>В сентябре 1993 года главами государств Содружества был подписан Договор о создании Экономического союза для формирования общего экономического пространства, основанного на свободном перемещении товаров, услуг, рабочей сипы, капиталов; выработки согласованной денежно-кредитной, налоговой, ценовой, таможенной, внешнеэкономической политики; сближения методов регулирования хозяйственной деятельности, создания благоприятных условий для развития прямых производственных связей.</w:t>
      </w:r>
    </w:p>
    <w:p w14:paraId="5E002F9F" w14:textId="77777777" w:rsidR="00586A47" w:rsidRPr="00586A47" w:rsidRDefault="00586A47" w:rsidP="00586A47">
      <w:pPr>
        <w:pStyle w:val="10"/>
        <w:spacing w:line="360" w:lineRule="auto"/>
        <w:ind w:firstLine="709"/>
      </w:pPr>
      <w:r w:rsidRPr="00586A47">
        <w:t>В 1995 году были подписаны Соглашение об углублении интеграции в экономической и гуманитарной областях четырех стран (Беларусь, Казахстан, Кыргызстан, Россия) и Соглашение о создании Сообщества Суверенных Республик в составе Беларуси и России с созданием соответствующих координационных органов. Решением Межгосударственного Совета четырех стран (Беларусь, Казахстан, Кыргызстан, Россия) в феврале 1999 года Республика Таджикистан признана полноправным участником Таможенного Союза.</w:t>
      </w:r>
    </w:p>
    <w:p w14:paraId="482FC998" w14:textId="77777777" w:rsidR="00586A47" w:rsidRPr="00586A47" w:rsidRDefault="00586A47" w:rsidP="00586A47">
      <w:pPr>
        <w:pStyle w:val="10"/>
        <w:spacing w:line="360" w:lineRule="auto"/>
        <w:ind w:firstLine="709"/>
      </w:pPr>
      <w:r w:rsidRPr="00586A47">
        <w:lastRenderedPageBreak/>
        <w:t>В октябре 2000 года главами государств пяти стран (Беларусь, Казахстан, Кыргызстан, Россия, Таджикистан) подписан Договор об учреждении Евразийского экономического сообщества. В настоящее время Армения, Молдавия и Украина обладают статусом наблюдателя при ЕврАзЭС. 25 декабря 2005 года к этой организации присоединился Узбекистан. В декабре 2008 года Республика Узбекистан приостановила членство в ЕврАзЭС.</w:t>
      </w:r>
    </w:p>
    <w:p w14:paraId="6C559618" w14:textId="77777777" w:rsidR="00586A47" w:rsidRPr="00586A47" w:rsidRDefault="00586A47" w:rsidP="00586A47">
      <w:pPr>
        <w:pStyle w:val="10"/>
        <w:spacing w:line="360" w:lineRule="auto"/>
        <w:ind w:firstLine="709"/>
      </w:pPr>
      <w:r w:rsidRPr="00586A47">
        <w:t>В сентябре 2003 года</w:t>
      </w:r>
      <w:r w:rsidR="00DD774C">
        <w:t xml:space="preserve"> </w:t>
      </w:r>
      <w:r w:rsidRPr="00586A47">
        <w:t>четырьмя странами - Беларусью, Казахстаном, Россией и Украиной было подписано соглашение о формировании ЕЭП (Единого экономического пространства).</w:t>
      </w:r>
      <w:r w:rsidRPr="00586A47">
        <w:br/>
        <w:t>Россия, Казахстан и Беларусь 9 декабря 2010 года подписали документы по созданию Единого экономического пространства. 18 ноября 2011 года в Москве Президенты России, Беларуси Казахстана подписали документы следующего этапа интеграции: Декларация о Евразийской экономической интеграции, Договор о Евразийской экономической комиссии, Регламент работы Евразийской экономической комиссии.</w:t>
      </w:r>
    </w:p>
    <w:p w14:paraId="2A6C1AAB" w14:textId="77777777" w:rsidR="00586A47" w:rsidRPr="00586A47" w:rsidRDefault="00586A47" w:rsidP="00586A47">
      <w:pPr>
        <w:pStyle w:val="10"/>
        <w:spacing w:line="360" w:lineRule="auto"/>
        <w:ind w:firstLine="709"/>
      </w:pPr>
      <w:r w:rsidRPr="00586A47">
        <w:t>В Декларации о Евразийской экономической интеграции заявляется о переходе с 1 января 2012 года к следующему этапу интеграционного строительства — Единому экономическому пространству, основанному на нормах и принципах Всемирной торговой организации и открытому на любом этапе своего формирования для присоединения других государств. Конечная цель — создание к 2015 году Евразийского экономического союза. В Астане 29 мая 2014 года подписан Договор о Евразийском экономическом союзе. С 1 января 2015 года Евразийский экономический союз (ЕАЭС) начал функционировать.</w:t>
      </w:r>
    </w:p>
    <w:p w14:paraId="1047E705" w14:textId="77777777" w:rsidR="00586A47" w:rsidRPr="00586A47" w:rsidRDefault="00586A47" w:rsidP="00586A47">
      <w:pPr>
        <w:pStyle w:val="10"/>
        <w:spacing w:line="360" w:lineRule="auto"/>
        <w:ind w:firstLine="709"/>
      </w:pPr>
      <w:r w:rsidRPr="00586A47">
        <w:t xml:space="preserve">Взаимодействие стран в рамках Содружества Независимых Государств осуществляется через его координирующие институты </w:t>
      </w:r>
      <w:r w:rsidRPr="00586A47">
        <w:lastRenderedPageBreak/>
        <w:t>(уставные органы, исполнительные органы</w:t>
      </w:r>
      <w:r w:rsidR="00DD774C">
        <w:t xml:space="preserve"> </w:t>
      </w:r>
      <w:r w:rsidRPr="00586A47">
        <w:t>и органы отраслевого сотрудничества СНГ).</w:t>
      </w:r>
    </w:p>
    <w:p w14:paraId="31765693" w14:textId="77777777" w:rsidR="009329EC" w:rsidRDefault="009329EC" w:rsidP="009329EC">
      <w:pPr>
        <w:pStyle w:val="10"/>
        <w:spacing w:line="360" w:lineRule="auto"/>
        <w:ind w:firstLine="709"/>
      </w:pPr>
      <w:r>
        <w:t>Евро</w:t>
      </w:r>
      <w:r w:rsidR="00F9275A">
        <w:t>пе</w:t>
      </w:r>
      <w:r>
        <w:t>йский со</w:t>
      </w:r>
      <w:r w:rsidR="00F9275A">
        <w:t>ю</w:t>
      </w:r>
      <w:r>
        <w:t>з (Евросо</w:t>
      </w:r>
      <w:r w:rsidR="00F9275A">
        <w:t>ю</w:t>
      </w:r>
      <w:r>
        <w:t>з, ЕС) — экономическое и политическое объединение 28 европейских государств. Нацеленный на региональную интеграцию, Союз был юридически закреплён Маастрихтским договором в 1992 году (вступившим в силу 1 ноября 1993 г.) на принципах Европейских сообществ. С пятьюстами миллионами жителей доля ЕС как целого в мировом валовом внутреннем продукте составляла в 2012 году около 23 % (16,6 трлн $) по номинальному значению и около 19 % (16,1 трлн $) — по паритету покупательной способности.</w:t>
      </w:r>
    </w:p>
    <w:p w14:paraId="23E4223E" w14:textId="77777777" w:rsidR="009329EC" w:rsidRDefault="009329EC" w:rsidP="009329EC">
      <w:pPr>
        <w:pStyle w:val="10"/>
        <w:spacing w:line="360" w:lineRule="auto"/>
        <w:ind w:firstLine="709"/>
      </w:pPr>
      <w:r>
        <w:t>С помощью стандартизированной системы законов, действующих во всех странах союза, был создан общий рынок, гарантирующий свободное движение людей, товаров, капитала и услуг, включая отмену паспортного контроля в пределах Шенгенской зоны, в которую входят как страны-члены, так и другие европейские государства. Союз принимает законы (директивы, законодательные акты и постановления) в сфере правосудия и внутренних дел, а также вырабатывает общую политику в области торговли, сельского хозяйства, рыболовства и регионального развития. Девятнадцать стран союза ввели в обращение единую валюту, евро, образовав еврозону.</w:t>
      </w:r>
    </w:p>
    <w:p w14:paraId="02025A07" w14:textId="77777777" w:rsidR="009329EC" w:rsidRDefault="009329EC" w:rsidP="009329EC">
      <w:pPr>
        <w:pStyle w:val="10"/>
        <w:spacing w:line="360" w:lineRule="auto"/>
        <w:ind w:firstLine="709"/>
      </w:pPr>
      <w:r>
        <w:t xml:space="preserve">Будучи субъектом международного публичного права, Союз имеет полномочия на участие в международных отношениях и заключение международных договоров. Сформирована общая внешняя политика и политика безопасности, предусматривающая проведение согласованной внешней и оборонной политики. По всему миру учреждены постоянные дипломатические миссии ЕС, действуют представительства в Организации Объединённых Наций, ВТО, Большой восьмёрке и Группе </w:t>
      </w:r>
      <w:r>
        <w:lastRenderedPageBreak/>
        <w:t>двадцати. Делегации ЕС возглавляются послами ЕС.</w:t>
      </w:r>
    </w:p>
    <w:p w14:paraId="2F44662E" w14:textId="77777777" w:rsidR="009329EC" w:rsidRDefault="009329EC" w:rsidP="009329EC">
      <w:pPr>
        <w:pStyle w:val="10"/>
        <w:spacing w:line="360" w:lineRule="auto"/>
        <w:ind w:firstLine="709"/>
      </w:pPr>
      <w:r>
        <w:t>ЕС — международное образование, сочетающее признаки международной организации (</w:t>
      </w:r>
      <w:proofErr w:type="spellStart"/>
      <w:r>
        <w:t>межгосударственность</w:t>
      </w:r>
      <w:proofErr w:type="spellEnd"/>
      <w:r>
        <w:t>) и государства (</w:t>
      </w:r>
      <w:proofErr w:type="spellStart"/>
      <w:r>
        <w:t>надгосударственность</w:t>
      </w:r>
      <w:proofErr w:type="spellEnd"/>
      <w:r>
        <w:t>), однако формально он не является ни тем, ни другим. В определённых областях решения принимаются независимыми наднациональными институтами, а в других — осуществляются посредством переговоров между государствами-членами. Институты ЕС включают в себя Европейскую комиссию, Совет Европейского союза, Европейский совет, Суд Европейского союза, Европейскую счётную палату, Европейский центральный банк и Европейский парламент. Европейский парламент избирается каждые пять лет гражданами ЕС. В 2012 году Европейскому союзу присуждена Нобелевская премия мира.</w:t>
      </w:r>
    </w:p>
    <w:p w14:paraId="6E10CFEC" w14:textId="77777777" w:rsidR="009329EC" w:rsidRDefault="009329EC" w:rsidP="009329EC">
      <w:pPr>
        <w:pStyle w:val="10"/>
        <w:spacing w:line="360" w:lineRule="auto"/>
        <w:ind w:firstLine="709"/>
      </w:pPr>
      <w:r>
        <w:t>Государства-члены</w:t>
      </w:r>
    </w:p>
    <w:p w14:paraId="16058015" w14:textId="77777777" w:rsidR="009329EC" w:rsidRDefault="009329EC" w:rsidP="009329EC">
      <w:pPr>
        <w:pStyle w:val="10"/>
        <w:spacing w:line="360" w:lineRule="auto"/>
        <w:ind w:firstLine="709"/>
      </w:pPr>
      <w:r>
        <w:t>В Европейский союз входят 28 государств: Австрия, Бельгия, Болгария, Великобритания, Венгрия, Германия, Греция, Дания, Ирландия, Испания, Италия, Кипр, Латвия, Литва, Люксембург, Мальта, Нидерланды, Польша, Португалия, Румыния, Словакия, Словения, Финляндия, Франция, Хорватия, Чехия, Швеция и Эстония.</w:t>
      </w:r>
    </w:p>
    <w:p w14:paraId="6C0F561B" w14:textId="77777777" w:rsidR="009329EC" w:rsidRDefault="009329EC" w:rsidP="009329EC">
      <w:pPr>
        <w:pStyle w:val="10"/>
        <w:spacing w:line="360" w:lineRule="auto"/>
        <w:ind w:firstLine="709"/>
      </w:pPr>
      <w:r>
        <w:t>Количество стран, участвующих в союзе, выросло с начальных шести — Бельгии, Германии, Италии, Люксембурга, Нидерландов и Франции — до сегодняшних 28 путём последовательных расширений: присоединяясь к договорам, страны ограничивали свой суверенитет в обмен на представительство в институтах союза, действующих в общих интересах.</w:t>
      </w:r>
    </w:p>
    <w:p w14:paraId="236737A8" w14:textId="77777777" w:rsidR="009329EC" w:rsidRDefault="009329EC" w:rsidP="009329EC">
      <w:pPr>
        <w:pStyle w:val="10"/>
        <w:spacing w:line="360" w:lineRule="auto"/>
        <w:ind w:firstLine="709"/>
      </w:pPr>
      <w:r>
        <w:t xml:space="preserve">Для вступления в Европейский союз страна-кандидат должна соответствовать Копенгагенским критериям, принятым в июне 1993 года на заседании Европейского совета в Копенгагене и утверждённым в декабре 1995 года на заседании Европейского совета в Мадриде. </w:t>
      </w:r>
      <w:r>
        <w:lastRenderedPageBreak/>
        <w:t>Критерии требуют, чтобы в государстве соблюдались демократические принципы, принципы свободы и уважения прав человека, а также принцип правового государства. Также в стране должна присутствовать конкурентоспособная рыночная экономика, и должны признаваться общие правила и стандарты ЕС, включая приверженность целям политического, экономического и валютного союза.</w:t>
      </w:r>
    </w:p>
    <w:p w14:paraId="49CEE699" w14:textId="77777777" w:rsidR="00F9275A" w:rsidRDefault="009329EC" w:rsidP="009329EC">
      <w:pPr>
        <w:pStyle w:val="10"/>
        <w:spacing w:line="360" w:lineRule="auto"/>
        <w:ind w:firstLine="709"/>
      </w:pPr>
      <w:r>
        <w:t>Три государства Западной Европы, которые предпочли не присоединяться к союзу, частично участвуют в союзной экономике и следуют некоторым директивам: Лихтенштейн и Норвегия входят в общий рынок через Европейскую экономическую зону, Швейцария имеет сходные отношения, заключив двусторонние договоры.</w:t>
      </w:r>
      <w:r w:rsidR="00F3335C">
        <w:t xml:space="preserve"> </w:t>
      </w:r>
      <w:r>
        <w:t>Карликовые государства Европы, Андорра, Ватикан, Монако и Сан-Марино, используют евро и поддерживают отношения с союзом через различные договоры о кооперации.</w:t>
      </w:r>
    </w:p>
    <w:p w14:paraId="217148C3" w14:textId="77777777" w:rsidR="00F9275A" w:rsidRDefault="00F9275A">
      <w:pPr>
        <w:spacing w:after="200" w:line="276" w:lineRule="auto"/>
        <w:rPr>
          <w:sz w:val="30"/>
          <w:szCs w:val="30"/>
        </w:rPr>
      </w:pPr>
      <w:r>
        <w:br w:type="page"/>
      </w:r>
    </w:p>
    <w:p w14:paraId="120117C4" w14:textId="77777777" w:rsidR="00F9275A" w:rsidRPr="0028202F" w:rsidRDefault="0028202F" w:rsidP="00F9275A">
      <w:pPr>
        <w:pStyle w:val="1"/>
        <w:rPr>
          <w:b/>
        </w:rPr>
      </w:pPr>
      <w:bookmarkStart w:id="3" w:name="_Toc104446956"/>
      <w:r w:rsidRPr="0028202F">
        <w:rPr>
          <w:b/>
        </w:rPr>
        <w:lastRenderedPageBreak/>
        <w:t>С</w:t>
      </w:r>
      <w:r w:rsidR="00DD774C" w:rsidRPr="0028202F">
        <w:rPr>
          <w:b/>
        </w:rPr>
        <w:t xml:space="preserve">ПИСОК </w:t>
      </w:r>
      <w:bookmarkEnd w:id="3"/>
      <w:r w:rsidR="00DD774C">
        <w:rPr>
          <w:rFonts w:eastAsia="Calibri"/>
          <w:b/>
        </w:rPr>
        <w:t>ИСПОЛЬЗОВАННЫХ ИСТОЧНИКОВ</w:t>
      </w:r>
    </w:p>
    <w:p w14:paraId="4EF97326" w14:textId="77777777" w:rsidR="00F3335C" w:rsidRPr="00DD774C" w:rsidRDefault="00F3335C" w:rsidP="00DD774C">
      <w:pPr>
        <w:spacing w:line="360" w:lineRule="auto"/>
        <w:rPr>
          <w:sz w:val="28"/>
        </w:rPr>
      </w:pPr>
    </w:p>
    <w:p w14:paraId="52C35471" w14:textId="77777777" w:rsidR="00F9275A" w:rsidRPr="00F3335C" w:rsidRDefault="00F9275A" w:rsidP="00F3335C">
      <w:pPr>
        <w:pStyle w:val="22"/>
        <w:numPr>
          <w:ilvl w:val="0"/>
          <w:numId w:val="4"/>
        </w:numPr>
        <w:shd w:val="clear" w:color="auto" w:fill="auto"/>
        <w:tabs>
          <w:tab w:val="left" w:pos="0"/>
        </w:tabs>
        <w:spacing w:before="0" w:after="0" w:line="360" w:lineRule="auto"/>
        <w:ind w:firstLine="709"/>
        <w:jc w:val="both"/>
        <w:rPr>
          <w:color w:val="000000"/>
          <w:lang w:eastAsia="ru-RU" w:bidi="ru-RU"/>
        </w:rPr>
      </w:pPr>
      <w:r>
        <w:rPr>
          <w:color w:val="000000"/>
          <w:lang w:eastAsia="ru-RU" w:bidi="ru-RU"/>
        </w:rPr>
        <w:t xml:space="preserve">Стратегия экономического партнёрства БРИКС: Принята по итогам седьмого саммита БРИКС в г. Уфа 9 июля 2015 </w:t>
      </w:r>
      <w:proofErr w:type="gramStart"/>
      <w:r>
        <w:rPr>
          <w:color w:val="000000"/>
          <w:lang w:eastAsia="ru-RU" w:bidi="ru-RU"/>
        </w:rPr>
        <w:t xml:space="preserve">года </w:t>
      </w:r>
      <w:r w:rsidR="00DD774C" w:rsidRPr="00DD774C">
        <w:rPr>
          <w:color w:val="000000"/>
          <w:lang w:eastAsia="ru-RU" w:bidi="ru-RU"/>
        </w:rPr>
        <w:t>:</w:t>
      </w:r>
      <w:proofErr w:type="gramEnd"/>
      <w:r w:rsidR="00DD774C" w:rsidRPr="00DD774C">
        <w:rPr>
          <w:color w:val="000000"/>
          <w:lang w:eastAsia="ru-RU" w:bidi="ru-RU"/>
        </w:rPr>
        <w:t xml:space="preserve"> официальный сайт</w:t>
      </w:r>
      <w:r>
        <w:rPr>
          <w:color w:val="000000"/>
          <w:lang w:eastAsia="ru-RU" w:bidi="ru-RU"/>
        </w:rPr>
        <w:t>. — Уфа</w:t>
      </w:r>
      <w:r w:rsidRPr="008668BB">
        <w:rPr>
          <w:color w:val="000000"/>
          <w:lang w:eastAsia="ru-RU" w:bidi="ru-RU"/>
        </w:rPr>
        <w:t xml:space="preserve"> 20</w:t>
      </w:r>
      <w:r>
        <w:rPr>
          <w:color w:val="000000"/>
          <w:lang w:eastAsia="ru-RU" w:bidi="ru-RU"/>
        </w:rPr>
        <w:t>15</w:t>
      </w:r>
      <w:r w:rsidRPr="008668BB">
        <w:rPr>
          <w:color w:val="000000"/>
          <w:lang w:eastAsia="ru-RU" w:bidi="ru-RU"/>
        </w:rPr>
        <w:t>.</w:t>
      </w:r>
      <w:r>
        <w:rPr>
          <w:color w:val="000000"/>
          <w:lang w:eastAsia="ru-RU" w:bidi="ru-RU"/>
        </w:rPr>
        <w:t xml:space="preserve"> — </w:t>
      </w:r>
      <w:r>
        <w:rPr>
          <w:color w:val="000000"/>
          <w:lang w:val="en-US" w:eastAsia="ru-RU" w:bidi="ru-RU"/>
        </w:rPr>
        <w:t>URL</w:t>
      </w:r>
      <w:r>
        <w:rPr>
          <w:color w:val="000000"/>
          <w:lang w:eastAsia="ru-RU" w:bidi="ru-RU"/>
        </w:rPr>
        <w:t xml:space="preserve">: </w:t>
      </w:r>
      <w:hyperlink r:id="rId11" w:history="1">
        <w:r w:rsidRPr="008668BB">
          <w:rPr>
            <w:color w:val="000000"/>
            <w:lang w:eastAsia="ru-RU" w:bidi="ru-RU"/>
          </w:rPr>
          <w:t>http://brics2015.ru/load/382484</w:t>
        </w:r>
      </w:hyperlink>
      <w:r>
        <w:rPr>
          <w:color w:val="000000"/>
          <w:lang w:eastAsia="ru-RU" w:bidi="ru-RU"/>
        </w:rPr>
        <w:t xml:space="preserve"> </w:t>
      </w:r>
      <w:r w:rsidRPr="008668BB">
        <w:rPr>
          <w:color w:val="000000"/>
          <w:lang w:eastAsia="ru-RU" w:bidi="ru-RU"/>
        </w:rPr>
        <w:t>(</w:t>
      </w:r>
      <w:r>
        <w:rPr>
          <w:color w:val="000000"/>
          <w:lang w:eastAsia="ru-RU" w:bidi="ru-RU"/>
        </w:rPr>
        <w:t>дата</w:t>
      </w:r>
      <w:r w:rsidRPr="008668BB">
        <w:rPr>
          <w:color w:val="000000"/>
          <w:lang w:eastAsia="ru-RU" w:bidi="ru-RU"/>
        </w:rPr>
        <w:t xml:space="preserve"> </w:t>
      </w:r>
      <w:r>
        <w:rPr>
          <w:color w:val="000000"/>
          <w:lang w:eastAsia="ru-RU" w:bidi="ru-RU"/>
        </w:rPr>
        <w:t>обращения</w:t>
      </w:r>
      <w:r w:rsidRPr="008668BB">
        <w:rPr>
          <w:color w:val="000000"/>
          <w:lang w:eastAsia="ru-RU" w:bidi="ru-RU"/>
        </w:rPr>
        <w:t xml:space="preserve"> </w:t>
      </w:r>
      <w:r>
        <w:rPr>
          <w:color w:val="000000"/>
          <w:lang w:eastAsia="ru-RU" w:bidi="ru-RU"/>
        </w:rPr>
        <w:t>26</w:t>
      </w:r>
      <w:r w:rsidRPr="008668BB">
        <w:rPr>
          <w:color w:val="000000"/>
          <w:lang w:eastAsia="ru-RU" w:bidi="ru-RU"/>
        </w:rPr>
        <w:t>.0</w:t>
      </w:r>
      <w:r>
        <w:rPr>
          <w:color w:val="000000"/>
          <w:lang w:eastAsia="ru-RU" w:bidi="ru-RU"/>
        </w:rPr>
        <w:t>5</w:t>
      </w:r>
      <w:r w:rsidRPr="008668BB">
        <w:rPr>
          <w:color w:val="000000"/>
          <w:lang w:eastAsia="ru-RU" w:bidi="ru-RU"/>
        </w:rPr>
        <w:t>.202</w:t>
      </w:r>
      <w:r>
        <w:rPr>
          <w:color w:val="000000"/>
          <w:lang w:eastAsia="ru-RU" w:bidi="ru-RU"/>
        </w:rPr>
        <w:t>2</w:t>
      </w:r>
      <w:r w:rsidRPr="008668BB">
        <w:rPr>
          <w:color w:val="000000"/>
          <w:lang w:eastAsia="ru-RU" w:bidi="ru-RU"/>
        </w:rPr>
        <w:t>)</w:t>
      </w:r>
    </w:p>
    <w:p w14:paraId="2A8B5283" w14:textId="77777777" w:rsidR="00F9275A" w:rsidRPr="00F3335C" w:rsidRDefault="00F9275A" w:rsidP="00F3335C">
      <w:pPr>
        <w:pStyle w:val="22"/>
        <w:numPr>
          <w:ilvl w:val="0"/>
          <w:numId w:val="4"/>
        </w:numPr>
        <w:shd w:val="clear" w:color="auto" w:fill="auto"/>
        <w:tabs>
          <w:tab w:val="left" w:pos="0"/>
        </w:tabs>
        <w:spacing w:before="0" w:after="0" w:line="360" w:lineRule="auto"/>
        <w:ind w:firstLine="709"/>
        <w:jc w:val="both"/>
        <w:rPr>
          <w:color w:val="000000"/>
          <w:lang w:eastAsia="ru-RU" w:bidi="ru-RU"/>
        </w:rPr>
      </w:pPr>
      <w:r>
        <w:rPr>
          <w:color w:val="000000"/>
          <w:lang w:eastAsia="ru-RU" w:bidi="ru-RU"/>
        </w:rPr>
        <w:t>Банк России</w:t>
      </w:r>
      <w:r w:rsidR="00DD774C" w:rsidRPr="00DD774C">
        <w:rPr>
          <w:color w:val="000000"/>
          <w:lang w:eastAsia="ru-RU" w:bidi="ru-RU"/>
        </w:rPr>
        <w:t>: официальный сайт</w:t>
      </w:r>
      <w:r>
        <w:rPr>
          <w:color w:val="000000"/>
          <w:lang w:eastAsia="ru-RU" w:bidi="ru-RU"/>
        </w:rPr>
        <w:t xml:space="preserve"> / Внешняя </w:t>
      </w:r>
      <w:r w:rsidR="00DD774C">
        <w:rPr>
          <w:color w:val="000000"/>
          <w:lang w:eastAsia="ru-RU" w:bidi="ru-RU"/>
        </w:rPr>
        <w:t>торговля товарами и услугами. — М.: Банк России</w:t>
      </w:r>
      <w:r w:rsidRPr="008668BB">
        <w:rPr>
          <w:color w:val="000000"/>
          <w:lang w:eastAsia="ru-RU" w:bidi="ru-RU"/>
        </w:rPr>
        <w:t>, 2021.</w:t>
      </w:r>
      <w:r>
        <w:rPr>
          <w:color w:val="000000"/>
          <w:lang w:eastAsia="ru-RU" w:bidi="ru-RU"/>
        </w:rPr>
        <w:t xml:space="preserve"> — </w:t>
      </w:r>
      <w:r w:rsidRPr="00F3335C">
        <w:rPr>
          <w:color w:val="000000"/>
          <w:lang w:eastAsia="ru-RU" w:bidi="ru-RU"/>
        </w:rPr>
        <w:t>URL</w:t>
      </w:r>
      <w:r>
        <w:rPr>
          <w:color w:val="000000"/>
          <w:lang w:eastAsia="ru-RU" w:bidi="ru-RU"/>
        </w:rPr>
        <w:t xml:space="preserve">: </w:t>
      </w:r>
      <w:hyperlink r:id="rId12" w:history="1">
        <w:r w:rsidRPr="00D25DF9">
          <w:rPr>
            <w:color w:val="000000"/>
            <w:lang w:eastAsia="ru-RU" w:bidi="ru-RU"/>
          </w:rPr>
          <w:t>http://www.cbr.ru/statistics</w:t>
        </w:r>
      </w:hyperlink>
      <w:r w:rsidRPr="00F3335C">
        <w:rPr>
          <w:color w:val="000000"/>
          <w:lang w:eastAsia="ru-RU" w:bidi="ru-RU"/>
        </w:rPr>
        <w:t xml:space="preserve"> </w:t>
      </w:r>
      <w:r w:rsidRPr="008668BB">
        <w:rPr>
          <w:color w:val="000000"/>
          <w:lang w:eastAsia="ru-RU" w:bidi="ru-RU"/>
        </w:rPr>
        <w:t>(</w:t>
      </w:r>
      <w:r>
        <w:rPr>
          <w:color w:val="000000"/>
          <w:lang w:eastAsia="ru-RU" w:bidi="ru-RU"/>
        </w:rPr>
        <w:t>дата</w:t>
      </w:r>
      <w:r w:rsidRPr="008668BB">
        <w:rPr>
          <w:color w:val="000000"/>
          <w:lang w:eastAsia="ru-RU" w:bidi="ru-RU"/>
        </w:rPr>
        <w:t xml:space="preserve"> </w:t>
      </w:r>
      <w:r>
        <w:rPr>
          <w:color w:val="000000"/>
          <w:lang w:eastAsia="ru-RU" w:bidi="ru-RU"/>
        </w:rPr>
        <w:t>обращения 26</w:t>
      </w:r>
      <w:r w:rsidRPr="008668BB">
        <w:rPr>
          <w:color w:val="000000"/>
          <w:lang w:eastAsia="ru-RU" w:bidi="ru-RU"/>
        </w:rPr>
        <w:t>.0</w:t>
      </w:r>
      <w:r>
        <w:rPr>
          <w:color w:val="000000"/>
          <w:lang w:eastAsia="ru-RU" w:bidi="ru-RU"/>
        </w:rPr>
        <w:t>5</w:t>
      </w:r>
      <w:r w:rsidRPr="008668BB">
        <w:rPr>
          <w:color w:val="000000"/>
          <w:lang w:eastAsia="ru-RU" w:bidi="ru-RU"/>
        </w:rPr>
        <w:t>.202</w:t>
      </w:r>
      <w:r>
        <w:rPr>
          <w:color w:val="000000"/>
          <w:lang w:eastAsia="ru-RU" w:bidi="ru-RU"/>
        </w:rPr>
        <w:t>2</w:t>
      </w:r>
      <w:r w:rsidRPr="008668BB">
        <w:rPr>
          <w:color w:val="000000"/>
          <w:lang w:eastAsia="ru-RU" w:bidi="ru-RU"/>
        </w:rPr>
        <w:t>)</w:t>
      </w:r>
    </w:p>
    <w:p w14:paraId="3DE92ECD" w14:textId="77777777" w:rsidR="00F9275A" w:rsidRPr="00F3335C" w:rsidRDefault="00F9275A" w:rsidP="00F3335C">
      <w:pPr>
        <w:pStyle w:val="22"/>
        <w:numPr>
          <w:ilvl w:val="0"/>
          <w:numId w:val="4"/>
        </w:numPr>
        <w:shd w:val="clear" w:color="auto" w:fill="auto"/>
        <w:tabs>
          <w:tab w:val="left" w:pos="0"/>
        </w:tabs>
        <w:spacing w:before="0" w:after="0" w:line="360" w:lineRule="auto"/>
        <w:ind w:firstLine="709"/>
        <w:jc w:val="both"/>
        <w:rPr>
          <w:color w:val="000000"/>
          <w:lang w:eastAsia="ru-RU" w:bidi="ru-RU"/>
        </w:rPr>
      </w:pPr>
      <w:r w:rsidRPr="009A0D92">
        <w:rPr>
          <w:color w:val="000000"/>
          <w:lang w:eastAsia="ru-RU" w:bidi="ru-RU"/>
        </w:rPr>
        <w:t xml:space="preserve">Министерство экономического </w:t>
      </w:r>
      <w:r>
        <w:rPr>
          <w:color w:val="000000"/>
          <w:lang w:eastAsia="ru-RU" w:bidi="ru-RU"/>
        </w:rPr>
        <w:t>развития РФ</w:t>
      </w:r>
      <w:r w:rsidR="00DD774C" w:rsidRPr="00DD774C">
        <w:rPr>
          <w:color w:val="000000"/>
          <w:lang w:eastAsia="ru-RU" w:bidi="ru-RU"/>
        </w:rPr>
        <w:t>: официальный сайт</w:t>
      </w:r>
      <w:r w:rsidR="00DD774C">
        <w:rPr>
          <w:color w:val="000000"/>
          <w:lang w:eastAsia="ru-RU" w:bidi="ru-RU"/>
        </w:rPr>
        <w:t xml:space="preserve"> </w:t>
      </w:r>
      <w:r w:rsidRPr="009A0D92">
        <w:rPr>
          <w:color w:val="000000"/>
          <w:lang w:eastAsia="ru-RU" w:bidi="ru-RU"/>
        </w:rPr>
        <w:t>/ Раздел «Внешнеэкономическая деятельность».</w:t>
      </w:r>
      <w:r>
        <w:rPr>
          <w:color w:val="000000"/>
          <w:lang w:eastAsia="ru-RU" w:bidi="ru-RU"/>
        </w:rPr>
        <w:t xml:space="preserve"> </w:t>
      </w:r>
      <w:r w:rsidRPr="009A0D92">
        <w:rPr>
          <w:color w:val="000000"/>
          <w:lang w:eastAsia="ru-RU" w:bidi="ru-RU"/>
        </w:rPr>
        <w:t>Минэкономразвития,</w:t>
      </w:r>
      <w:r w:rsidRPr="008668BB">
        <w:rPr>
          <w:color w:val="000000"/>
          <w:lang w:eastAsia="ru-RU" w:bidi="ru-RU"/>
        </w:rPr>
        <w:t xml:space="preserve"> </w:t>
      </w:r>
      <w:r>
        <w:rPr>
          <w:color w:val="000000"/>
          <w:lang w:eastAsia="ru-RU" w:bidi="ru-RU"/>
        </w:rPr>
        <w:t>— М</w:t>
      </w:r>
      <w:r w:rsidRPr="008668BB">
        <w:rPr>
          <w:color w:val="000000"/>
          <w:lang w:eastAsia="ru-RU" w:bidi="ru-RU"/>
        </w:rPr>
        <w:t>оск</w:t>
      </w:r>
      <w:r>
        <w:rPr>
          <w:color w:val="000000"/>
          <w:lang w:eastAsia="ru-RU" w:bidi="ru-RU"/>
        </w:rPr>
        <w:t>в</w:t>
      </w:r>
      <w:r w:rsidRPr="008668BB">
        <w:rPr>
          <w:color w:val="000000"/>
          <w:lang w:eastAsia="ru-RU" w:bidi="ru-RU"/>
        </w:rPr>
        <w:t>а, 2021.</w:t>
      </w:r>
      <w:r>
        <w:rPr>
          <w:color w:val="000000"/>
          <w:lang w:eastAsia="ru-RU" w:bidi="ru-RU"/>
        </w:rPr>
        <w:t xml:space="preserve"> </w:t>
      </w:r>
      <w:r w:rsidR="00DD774C">
        <w:rPr>
          <w:color w:val="000000"/>
          <w:lang w:eastAsia="ru-RU" w:bidi="ru-RU"/>
        </w:rPr>
        <w:t>–</w:t>
      </w:r>
      <w:r w:rsidRPr="009A0D92">
        <w:rPr>
          <w:color w:val="000000"/>
          <w:lang w:eastAsia="ru-RU" w:bidi="ru-RU"/>
        </w:rPr>
        <w:t xml:space="preserve"> </w:t>
      </w:r>
      <w:r w:rsidRPr="00F3335C">
        <w:rPr>
          <w:color w:val="000000"/>
          <w:lang w:eastAsia="ru-RU" w:bidi="ru-RU"/>
        </w:rPr>
        <w:t>URL</w:t>
      </w:r>
      <w:r w:rsidRPr="009A0D92">
        <w:rPr>
          <w:color w:val="000000"/>
          <w:lang w:eastAsia="ru-RU" w:bidi="ru-RU"/>
        </w:rPr>
        <w:t>:</w:t>
      </w:r>
      <w:r w:rsidRPr="00F3335C">
        <w:rPr>
          <w:color w:val="000000"/>
          <w:lang w:eastAsia="ru-RU" w:bidi="ru-RU"/>
        </w:rPr>
        <w:t xml:space="preserve"> </w:t>
      </w:r>
      <w:r w:rsidRPr="009A0D92">
        <w:rPr>
          <w:color w:val="000000"/>
          <w:lang w:eastAsia="ru-RU" w:bidi="ru-RU"/>
        </w:rPr>
        <w:t>http: //economy.gov.ru</w:t>
      </w:r>
      <w:r>
        <w:rPr>
          <w:color w:val="000000"/>
          <w:lang w:eastAsia="ru-RU" w:bidi="ru-RU"/>
        </w:rPr>
        <w:t xml:space="preserve"> </w:t>
      </w:r>
      <w:r w:rsidRPr="008668BB">
        <w:rPr>
          <w:color w:val="000000"/>
          <w:lang w:eastAsia="ru-RU" w:bidi="ru-RU"/>
        </w:rPr>
        <w:t>(</w:t>
      </w:r>
      <w:r>
        <w:rPr>
          <w:color w:val="000000"/>
          <w:lang w:eastAsia="ru-RU" w:bidi="ru-RU"/>
        </w:rPr>
        <w:t>дата</w:t>
      </w:r>
      <w:r w:rsidRPr="008668BB">
        <w:rPr>
          <w:color w:val="000000"/>
          <w:lang w:eastAsia="ru-RU" w:bidi="ru-RU"/>
        </w:rPr>
        <w:t xml:space="preserve"> </w:t>
      </w:r>
      <w:r>
        <w:rPr>
          <w:color w:val="000000"/>
          <w:lang w:eastAsia="ru-RU" w:bidi="ru-RU"/>
        </w:rPr>
        <w:t>обращения</w:t>
      </w:r>
      <w:r w:rsidRPr="008668BB">
        <w:rPr>
          <w:color w:val="000000"/>
          <w:lang w:eastAsia="ru-RU" w:bidi="ru-RU"/>
        </w:rPr>
        <w:t xml:space="preserve"> </w:t>
      </w:r>
      <w:r>
        <w:rPr>
          <w:color w:val="000000"/>
          <w:lang w:eastAsia="ru-RU" w:bidi="ru-RU"/>
        </w:rPr>
        <w:t>26</w:t>
      </w:r>
      <w:r w:rsidRPr="008668BB">
        <w:rPr>
          <w:color w:val="000000"/>
          <w:lang w:eastAsia="ru-RU" w:bidi="ru-RU"/>
        </w:rPr>
        <w:t>.0</w:t>
      </w:r>
      <w:r>
        <w:rPr>
          <w:color w:val="000000"/>
          <w:lang w:eastAsia="ru-RU" w:bidi="ru-RU"/>
        </w:rPr>
        <w:t>5</w:t>
      </w:r>
      <w:r w:rsidRPr="008668BB">
        <w:rPr>
          <w:color w:val="000000"/>
          <w:lang w:eastAsia="ru-RU" w:bidi="ru-RU"/>
        </w:rPr>
        <w:t>.202</w:t>
      </w:r>
      <w:r>
        <w:rPr>
          <w:color w:val="000000"/>
          <w:lang w:eastAsia="ru-RU" w:bidi="ru-RU"/>
        </w:rPr>
        <w:t>2</w:t>
      </w:r>
      <w:r w:rsidRPr="008668BB">
        <w:rPr>
          <w:color w:val="000000"/>
          <w:lang w:eastAsia="ru-RU" w:bidi="ru-RU"/>
        </w:rPr>
        <w:t>)</w:t>
      </w:r>
    </w:p>
    <w:p w14:paraId="35B545B1" w14:textId="77777777" w:rsidR="00F9275A" w:rsidRPr="00F3335C" w:rsidRDefault="00F9275A" w:rsidP="00F3335C">
      <w:pPr>
        <w:pStyle w:val="22"/>
        <w:numPr>
          <w:ilvl w:val="0"/>
          <w:numId w:val="4"/>
        </w:numPr>
        <w:shd w:val="clear" w:color="auto" w:fill="auto"/>
        <w:tabs>
          <w:tab w:val="left" w:pos="0"/>
        </w:tabs>
        <w:spacing w:before="0" w:after="0" w:line="360" w:lineRule="auto"/>
        <w:ind w:firstLine="709"/>
        <w:jc w:val="both"/>
        <w:rPr>
          <w:color w:val="000000"/>
          <w:lang w:eastAsia="ru-RU" w:bidi="ru-RU"/>
        </w:rPr>
      </w:pPr>
      <w:r>
        <w:rPr>
          <w:color w:val="000000"/>
          <w:lang w:eastAsia="ru-RU" w:bidi="ru-RU"/>
        </w:rPr>
        <w:t>Российский совет по международным делам</w:t>
      </w:r>
      <w:r w:rsidR="00DD774C" w:rsidRPr="00DD774C">
        <w:rPr>
          <w:color w:val="000000"/>
          <w:lang w:eastAsia="ru-RU" w:bidi="ru-RU"/>
        </w:rPr>
        <w:t>: официальный сайт</w:t>
      </w:r>
      <w:r>
        <w:rPr>
          <w:color w:val="000000"/>
          <w:lang w:eastAsia="ru-RU" w:bidi="ru-RU"/>
        </w:rPr>
        <w:t xml:space="preserve"> / Китай и Индия — территориальный спор. — Москва, 2021. — </w:t>
      </w:r>
      <w:r w:rsidRPr="00F3335C">
        <w:rPr>
          <w:color w:val="000000"/>
          <w:lang w:eastAsia="ru-RU" w:bidi="ru-RU"/>
        </w:rPr>
        <w:t>URL</w:t>
      </w:r>
      <w:r>
        <w:rPr>
          <w:color w:val="000000"/>
          <w:lang w:eastAsia="ru-RU" w:bidi="ru-RU"/>
        </w:rPr>
        <w:t xml:space="preserve">: </w:t>
      </w:r>
      <w:hyperlink r:id="rId13" w:history="1">
        <w:r w:rsidRPr="00D25DF9">
          <w:rPr>
            <w:color w:val="000000"/>
            <w:lang w:eastAsia="ru-RU" w:bidi="ru-RU"/>
          </w:rPr>
          <w:t>http://russiancouncil.ru/inner</w:t>
        </w:r>
      </w:hyperlink>
      <w:r w:rsidRPr="00F3335C">
        <w:rPr>
          <w:color w:val="000000"/>
          <w:lang w:eastAsia="ru-RU" w:bidi="ru-RU"/>
        </w:rPr>
        <w:t xml:space="preserve"> </w:t>
      </w:r>
      <w:r w:rsidRPr="008668BB">
        <w:rPr>
          <w:color w:val="000000"/>
          <w:lang w:eastAsia="ru-RU" w:bidi="ru-RU"/>
        </w:rPr>
        <w:t>(</w:t>
      </w:r>
      <w:r>
        <w:rPr>
          <w:color w:val="000000"/>
          <w:lang w:eastAsia="ru-RU" w:bidi="ru-RU"/>
        </w:rPr>
        <w:t>дата</w:t>
      </w:r>
      <w:r w:rsidRPr="008668BB">
        <w:rPr>
          <w:color w:val="000000"/>
          <w:lang w:eastAsia="ru-RU" w:bidi="ru-RU"/>
        </w:rPr>
        <w:t xml:space="preserve"> </w:t>
      </w:r>
      <w:r>
        <w:rPr>
          <w:color w:val="000000"/>
          <w:lang w:eastAsia="ru-RU" w:bidi="ru-RU"/>
        </w:rPr>
        <w:t>обращения</w:t>
      </w:r>
      <w:r w:rsidRPr="008668BB">
        <w:rPr>
          <w:color w:val="000000"/>
          <w:lang w:eastAsia="ru-RU" w:bidi="ru-RU"/>
        </w:rPr>
        <w:t xml:space="preserve"> </w:t>
      </w:r>
      <w:r>
        <w:rPr>
          <w:color w:val="000000"/>
          <w:lang w:eastAsia="ru-RU" w:bidi="ru-RU"/>
        </w:rPr>
        <w:t>26</w:t>
      </w:r>
      <w:r w:rsidRPr="008668BB">
        <w:rPr>
          <w:color w:val="000000"/>
          <w:lang w:eastAsia="ru-RU" w:bidi="ru-RU"/>
        </w:rPr>
        <w:t>.0</w:t>
      </w:r>
      <w:r>
        <w:rPr>
          <w:color w:val="000000"/>
          <w:lang w:eastAsia="ru-RU" w:bidi="ru-RU"/>
        </w:rPr>
        <w:t>5</w:t>
      </w:r>
      <w:r w:rsidRPr="008668BB">
        <w:rPr>
          <w:color w:val="000000"/>
          <w:lang w:eastAsia="ru-RU" w:bidi="ru-RU"/>
        </w:rPr>
        <w:t>.202</w:t>
      </w:r>
      <w:r>
        <w:rPr>
          <w:color w:val="000000"/>
          <w:lang w:eastAsia="ru-RU" w:bidi="ru-RU"/>
        </w:rPr>
        <w:t>2</w:t>
      </w:r>
      <w:r w:rsidRPr="008668BB">
        <w:rPr>
          <w:color w:val="000000"/>
          <w:lang w:eastAsia="ru-RU" w:bidi="ru-RU"/>
        </w:rPr>
        <w:t>)</w:t>
      </w:r>
    </w:p>
    <w:p w14:paraId="063F5B44" w14:textId="77777777" w:rsidR="00F9275A" w:rsidRPr="00F3335C" w:rsidRDefault="00F9275A" w:rsidP="00F3335C">
      <w:pPr>
        <w:pStyle w:val="22"/>
        <w:numPr>
          <w:ilvl w:val="0"/>
          <w:numId w:val="4"/>
        </w:numPr>
        <w:shd w:val="clear" w:color="auto" w:fill="auto"/>
        <w:tabs>
          <w:tab w:val="left" w:pos="0"/>
        </w:tabs>
        <w:spacing w:before="0" w:after="0" w:line="360" w:lineRule="auto"/>
        <w:ind w:firstLine="709"/>
        <w:jc w:val="both"/>
        <w:rPr>
          <w:color w:val="000000"/>
          <w:lang w:eastAsia="ru-RU" w:bidi="ru-RU"/>
        </w:rPr>
      </w:pPr>
      <w:r>
        <w:rPr>
          <w:color w:val="000000"/>
          <w:lang w:eastAsia="ru-RU" w:bidi="ru-RU"/>
        </w:rPr>
        <w:t>Федеральная служба государственной статистики</w:t>
      </w:r>
      <w:r w:rsidR="00DD774C" w:rsidRPr="00DD774C">
        <w:rPr>
          <w:color w:val="000000"/>
          <w:lang w:eastAsia="ru-RU" w:bidi="ru-RU"/>
        </w:rPr>
        <w:t>: официальный сайт</w:t>
      </w:r>
      <w:r>
        <w:rPr>
          <w:color w:val="000000"/>
          <w:lang w:eastAsia="ru-RU" w:bidi="ru-RU"/>
        </w:rPr>
        <w:t xml:space="preserve"> / Внешняя торговля Российской Федерации (по методологии платежного баланса). — М</w:t>
      </w:r>
      <w:r w:rsidRPr="008668BB">
        <w:rPr>
          <w:color w:val="000000"/>
          <w:lang w:eastAsia="ru-RU" w:bidi="ru-RU"/>
        </w:rPr>
        <w:t>оск</w:t>
      </w:r>
      <w:r>
        <w:rPr>
          <w:color w:val="000000"/>
          <w:lang w:eastAsia="ru-RU" w:bidi="ru-RU"/>
        </w:rPr>
        <w:t>в</w:t>
      </w:r>
      <w:r w:rsidRPr="008668BB">
        <w:rPr>
          <w:color w:val="000000"/>
          <w:lang w:eastAsia="ru-RU" w:bidi="ru-RU"/>
        </w:rPr>
        <w:t>а, 2021.</w:t>
      </w:r>
      <w:r>
        <w:rPr>
          <w:color w:val="000000"/>
          <w:lang w:eastAsia="ru-RU" w:bidi="ru-RU"/>
        </w:rPr>
        <w:t xml:space="preserve"> — </w:t>
      </w:r>
      <w:r w:rsidRPr="00F3335C">
        <w:rPr>
          <w:color w:val="000000"/>
          <w:lang w:eastAsia="ru-RU" w:bidi="ru-RU"/>
        </w:rPr>
        <w:t>URL</w:t>
      </w:r>
      <w:r>
        <w:rPr>
          <w:color w:val="000000"/>
          <w:lang w:eastAsia="ru-RU" w:bidi="ru-RU"/>
        </w:rPr>
        <w:t xml:space="preserve">: </w:t>
      </w:r>
      <w:hyperlink r:id="rId14" w:history="1">
        <w:r w:rsidRPr="00D25DF9">
          <w:rPr>
            <w:color w:val="000000"/>
            <w:lang w:eastAsia="ru-RU" w:bidi="ru-RU"/>
          </w:rPr>
          <w:t>http://www.gks.ru</w:t>
        </w:r>
      </w:hyperlink>
      <w:r w:rsidRPr="00F3335C">
        <w:rPr>
          <w:color w:val="000000"/>
          <w:lang w:eastAsia="ru-RU" w:bidi="ru-RU"/>
        </w:rPr>
        <w:t xml:space="preserve"> </w:t>
      </w:r>
      <w:r w:rsidRPr="008668BB">
        <w:rPr>
          <w:color w:val="000000"/>
          <w:lang w:eastAsia="ru-RU" w:bidi="ru-RU"/>
        </w:rPr>
        <w:t>(</w:t>
      </w:r>
      <w:r>
        <w:rPr>
          <w:color w:val="000000"/>
          <w:lang w:eastAsia="ru-RU" w:bidi="ru-RU"/>
        </w:rPr>
        <w:t>дата</w:t>
      </w:r>
      <w:r w:rsidRPr="008668BB">
        <w:rPr>
          <w:color w:val="000000"/>
          <w:lang w:eastAsia="ru-RU" w:bidi="ru-RU"/>
        </w:rPr>
        <w:t xml:space="preserve"> </w:t>
      </w:r>
      <w:r>
        <w:rPr>
          <w:color w:val="000000"/>
          <w:lang w:eastAsia="ru-RU" w:bidi="ru-RU"/>
        </w:rPr>
        <w:t>обращения</w:t>
      </w:r>
      <w:r w:rsidRPr="008668BB">
        <w:rPr>
          <w:color w:val="000000"/>
          <w:lang w:eastAsia="ru-RU" w:bidi="ru-RU"/>
        </w:rPr>
        <w:t xml:space="preserve"> </w:t>
      </w:r>
      <w:r>
        <w:rPr>
          <w:color w:val="000000"/>
          <w:lang w:eastAsia="ru-RU" w:bidi="ru-RU"/>
        </w:rPr>
        <w:t>26</w:t>
      </w:r>
      <w:r w:rsidRPr="008668BB">
        <w:rPr>
          <w:color w:val="000000"/>
          <w:lang w:eastAsia="ru-RU" w:bidi="ru-RU"/>
        </w:rPr>
        <w:t>.0</w:t>
      </w:r>
      <w:r>
        <w:rPr>
          <w:color w:val="000000"/>
          <w:lang w:eastAsia="ru-RU" w:bidi="ru-RU"/>
        </w:rPr>
        <w:t>5</w:t>
      </w:r>
      <w:r w:rsidRPr="008668BB">
        <w:rPr>
          <w:color w:val="000000"/>
          <w:lang w:eastAsia="ru-RU" w:bidi="ru-RU"/>
        </w:rPr>
        <w:t>.202</w:t>
      </w:r>
      <w:r>
        <w:rPr>
          <w:color w:val="000000"/>
          <w:lang w:eastAsia="ru-RU" w:bidi="ru-RU"/>
        </w:rPr>
        <w:t>2</w:t>
      </w:r>
      <w:r w:rsidRPr="008668BB">
        <w:rPr>
          <w:color w:val="000000"/>
          <w:lang w:eastAsia="ru-RU" w:bidi="ru-RU"/>
        </w:rPr>
        <w:t>)</w:t>
      </w:r>
    </w:p>
    <w:p w14:paraId="479CE983" w14:textId="77777777" w:rsidR="00F9275A" w:rsidRDefault="00F9275A" w:rsidP="00DD774C">
      <w:pPr>
        <w:pStyle w:val="22"/>
        <w:numPr>
          <w:ilvl w:val="0"/>
          <w:numId w:val="4"/>
        </w:numPr>
        <w:shd w:val="clear" w:color="auto" w:fill="auto"/>
        <w:tabs>
          <w:tab w:val="left" w:pos="0"/>
        </w:tabs>
        <w:spacing w:before="0" w:after="0" w:line="360" w:lineRule="auto"/>
        <w:ind w:firstLine="760"/>
        <w:jc w:val="both"/>
      </w:pPr>
      <w:r>
        <w:rPr>
          <w:color w:val="000000"/>
          <w:lang w:eastAsia="ru-RU" w:bidi="ru-RU"/>
        </w:rPr>
        <w:t>Федеральная таможенная служба</w:t>
      </w:r>
      <w:r w:rsidR="00DD774C" w:rsidRPr="00DD774C">
        <w:rPr>
          <w:color w:val="000000"/>
          <w:lang w:eastAsia="ru-RU" w:bidi="ru-RU"/>
        </w:rPr>
        <w:t>: официальный сайт</w:t>
      </w:r>
      <w:r>
        <w:rPr>
          <w:color w:val="000000"/>
          <w:lang w:eastAsia="ru-RU" w:bidi="ru-RU"/>
        </w:rPr>
        <w:t xml:space="preserve"> / Таможенная статистика внешней торговли. — М</w:t>
      </w:r>
      <w:r w:rsidRPr="008668BB">
        <w:rPr>
          <w:color w:val="000000"/>
          <w:lang w:eastAsia="ru-RU" w:bidi="ru-RU"/>
        </w:rPr>
        <w:t>оск</w:t>
      </w:r>
      <w:r>
        <w:rPr>
          <w:color w:val="000000"/>
          <w:lang w:eastAsia="ru-RU" w:bidi="ru-RU"/>
        </w:rPr>
        <w:t>в</w:t>
      </w:r>
      <w:r w:rsidRPr="008668BB">
        <w:rPr>
          <w:color w:val="000000"/>
          <w:lang w:eastAsia="ru-RU" w:bidi="ru-RU"/>
        </w:rPr>
        <w:t>а, 2021</w:t>
      </w:r>
      <w:r w:rsidR="00DD774C">
        <w:rPr>
          <w:color w:val="000000"/>
          <w:lang w:eastAsia="ru-RU" w:bidi="ru-RU"/>
        </w:rPr>
        <w:t>.</w:t>
      </w:r>
      <w:r>
        <w:rPr>
          <w:color w:val="000000"/>
          <w:lang w:eastAsia="ru-RU" w:bidi="ru-RU"/>
        </w:rPr>
        <w:t xml:space="preserve"> — </w:t>
      </w:r>
      <w:r>
        <w:rPr>
          <w:color w:val="000000"/>
          <w:lang w:val="en-US" w:eastAsia="ru-RU" w:bidi="ru-RU"/>
        </w:rPr>
        <w:t>URL</w:t>
      </w:r>
      <w:r>
        <w:rPr>
          <w:color w:val="000000"/>
          <w:lang w:eastAsia="ru-RU" w:bidi="ru-RU"/>
        </w:rPr>
        <w:t xml:space="preserve">: </w:t>
      </w:r>
      <w:hyperlink r:id="rId15" w:history="1">
        <w:r w:rsidRPr="00D25DF9">
          <w:rPr>
            <w:color w:val="000000"/>
            <w:lang w:eastAsia="ru-RU" w:bidi="ru-RU"/>
          </w:rPr>
          <w:t>http://www.customs.ru</w:t>
        </w:r>
      </w:hyperlink>
      <w:r>
        <w:t xml:space="preserve"> </w:t>
      </w:r>
      <w:r w:rsidRPr="008668BB">
        <w:rPr>
          <w:color w:val="000000"/>
          <w:lang w:eastAsia="ru-RU" w:bidi="ru-RU"/>
        </w:rPr>
        <w:t>(</w:t>
      </w:r>
      <w:r>
        <w:rPr>
          <w:color w:val="000000"/>
          <w:lang w:eastAsia="ru-RU" w:bidi="ru-RU"/>
        </w:rPr>
        <w:t>дата</w:t>
      </w:r>
      <w:r w:rsidRPr="008668BB">
        <w:rPr>
          <w:color w:val="000000"/>
          <w:lang w:eastAsia="ru-RU" w:bidi="ru-RU"/>
        </w:rPr>
        <w:t xml:space="preserve"> </w:t>
      </w:r>
      <w:r>
        <w:rPr>
          <w:color w:val="000000"/>
          <w:lang w:eastAsia="ru-RU" w:bidi="ru-RU"/>
        </w:rPr>
        <w:t>обращения</w:t>
      </w:r>
      <w:r w:rsidRPr="008668BB">
        <w:rPr>
          <w:color w:val="000000"/>
          <w:lang w:eastAsia="ru-RU" w:bidi="ru-RU"/>
        </w:rPr>
        <w:t xml:space="preserve"> </w:t>
      </w:r>
      <w:r>
        <w:rPr>
          <w:color w:val="000000"/>
          <w:lang w:eastAsia="ru-RU" w:bidi="ru-RU"/>
        </w:rPr>
        <w:t>26</w:t>
      </w:r>
      <w:r w:rsidRPr="008668BB">
        <w:rPr>
          <w:color w:val="000000"/>
          <w:lang w:eastAsia="ru-RU" w:bidi="ru-RU"/>
        </w:rPr>
        <w:t>.0</w:t>
      </w:r>
      <w:r>
        <w:rPr>
          <w:color w:val="000000"/>
          <w:lang w:eastAsia="ru-RU" w:bidi="ru-RU"/>
        </w:rPr>
        <w:t>5</w:t>
      </w:r>
      <w:r w:rsidRPr="008668BB">
        <w:rPr>
          <w:color w:val="000000"/>
          <w:lang w:eastAsia="ru-RU" w:bidi="ru-RU"/>
        </w:rPr>
        <w:t>.202</w:t>
      </w:r>
      <w:r>
        <w:rPr>
          <w:color w:val="000000"/>
          <w:lang w:eastAsia="ru-RU" w:bidi="ru-RU"/>
        </w:rPr>
        <w:t>2</w:t>
      </w:r>
      <w:r w:rsidRPr="008668BB">
        <w:rPr>
          <w:color w:val="000000"/>
          <w:lang w:eastAsia="ru-RU" w:bidi="ru-RU"/>
        </w:rPr>
        <w:t>)</w:t>
      </w:r>
    </w:p>
    <w:p w14:paraId="69B72E10" w14:textId="77777777" w:rsidR="00627524" w:rsidRPr="00586A47" w:rsidRDefault="00627524" w:rsidP="009329EC">
      <w:pPr>
        <w:pStyle w:val="10"/>
        <w:spacing w:line="360" w:lineRule="auto"/>
        <w:ind w:firstLine="709"/>
      </w:pPr>
    </w:p>
    <w:p w14:paraId="336F1619" w14:textId="77777777" w:rsidR="004C2C69" w:rsidRPr="005C13AA" w:rsidRDefault="004C2C69" w:rsidP="004C129B">
      <w:pPr>
        <w:pStyle w:val="10"/>
        <w:spacing w:line="360" w:lineRule="auto"/>
        <w:ind w:firstLine="709"/>
        <w:rPr>
          <w:spacing w:val="-6"/>
          <w:sz w:val="28"/>
          <w:szCs w:val="28"/>
        </w:rPr>
      </w:pPr>
    </w:p>
    <w:sectPr w:rsidR="004C2C69" w:rsidRPr="005C13AA" w:rsidSect="00DD774C">
      <w:headerReference w:type="default" r:id="rId16"/>
      <w:footerReference w:type="default" r:id="rId1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8302" w14:textId="77777777" w:rsidR="00084191" w:rsidRDefault="00084191" w:rsidP="00F9275A">
      <w:r>
        <w:separator/>
      </w:r>
    </w:p>
  </w:endnote>
  <w:endnote w:type="continuationSeparator" w:id="0">
    <w:p w14:paraId="06C4A42B" w14:textId="77777777" w:rsidR="00084191" w:rsidRDefault="00084191" w:rsidP="00F9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405191993"/>
      <w:docPartObj>
        <w:docPartGallery w:val="Page Numbers (Bottom of Page)"/>
        <w:docPartUnique/>
      </w:docPartObj>
    </w:sdtPr>
    <w:sdtEndPr/>
    <w:sdtContent>
      <w:p w14:paraId="07453C73" w14:textId="77777777" w:rsidR="00DD774C" w:rsidRPr="00DD774C" w:rsidRDefault="00DD774C" w:rsidP="00DD774C">
        <w:pPr>
          <w:pStyle w:val="ab"/>
          <w:jc w:val="center"/>
          <w:rPr>
            <w:sz w:val="20"/>
          </w:rPr>
        </w:pPr>
        <w:r w:rsidRPr="00DD774C">
          <w:rPr>
            <w:sz w:val="20"/>
          </w:rPr>
          <w:fldChar w:fldCharType="begin"/>
        </w:r>
        <w:r w:rsidRPr="00DD774C">
          <w:rPr>
            <w:sz w:val="20"/>
          </w:rPr>
          <w:instrText>PAGE   \* MERGEFORMAT</w:instrText>
        </w:r>
        <w:r w:rsidRPr="00DD774C">
          <w:rPr>
            <w:sz w:val="20"/>
          </w:rPr>
          <w:fldChar w:fldCharType="separate"/>
        </w:r>
        <w:r w:rsidR="00B11668">
          <w:rPr>
            <w:noProof/>
            <w:sz w:val="20"/>
          </w:rPr>
          <w:t>3</w:t>
        </w:r>
        <w:r w:rsidRPr="00DD774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41A2" w14:textId="77777777" w:rsidR="00084191" w:rsidRDefault="00084191" w:rsidP="00F9275A">
      <w:r>
        <w:separator/>
      </w:r>
    </w:p>
  </w:footnote>
  <w:footnote w:type="continuationSeparator" w:id="0">
    <w:p w14:paraId="66AD4B76" w14:textId="77777777" w:rsidR="00084191" w:rsidRDefault="00084191" w:rsidP="00F92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CA4D" w14:textId="77777777" w:rsidR="00DD774C" w:rsidRDefault="00DD774C" w:rsidP="00F9275A">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86526"/>
    <w:multiLevelType w:val="multilevel"/>
    <w:tmpl w:val="701C4DF6"/>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D93E34"/>
    <w:multiLevelType w:val="multilevel"/>
    <w:tmpl w:val="1548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45119"/>
    <w:multiLevelType w:val="multilevel"/>
    <w:tmpl w:val="E33E59AE"/>
    <w:lvl w:ilvl="0">
      <w:start w:val="1"/>
      <w:numFmt w:val="decimal"/>
      <w:lvlText w:val="%1"/>
      <w:lvlJc w:val="left"/>
      <w:rPr>
        <w:rFont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991709"/>
    <w:multiLevelType w:val="hybridMultilevel"/>
    <w:tmpl w:val="34226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35272641">
    <w:abstractNumId w:val="3"/>
  </w:num>
  <w:num w:numId="2" w16cid:durableId="327758073">
    <w:abstractNumId w:val="1"/>
  </w:num>
  <w:num w:numId="3" w16cid:durableId="1503081910">
    <w:abstractNumId w:val="2"/>
  </w:num>
  <w:num w:numId="4" w16cid:durableId="191511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9B"/>
    <w:rsid w:val="00084191"/>
    <w:rsid w:val="001507F3"/>
    <w:rsid w:val="0028202F"/>
    <w:rsid w:val="00313F55"/>
    <w:rsid w:val="003501C8"/>
    <w:rsid w:val="003F6686"/>
    <w:rsid w:val="00472E1A"/>
    <w:rsid w:val="004C129B"/>
    <w:rsid w:val="004C2C69"/>
    <w:rsid w:val="00586A47"/>
    <w:rsid w:val="005C13AA"/>
    <w:rsid w:val="006030AD"/>
    <w:rsid w:val="00627524"/>
    <w:rsid w:val="006C702B"/>
    <w:rsid w:val="00701DA2"/>
    <w:rsid w:val="007C05AD"/>
    <w:rsid w:val="00894229"/>
    <w:rsid w:val="009329EC"/>
    <w:rsid w:val="00943DAA"/>
    <w:rsid w:val="009667CF"/>
    <w:rsid w:val="009F3315"/>
    <w:rsid w:val="00B0669D"/>
    <w:rsid w:val="00B11668"/>
    <w:rsid w:val="00B269C2"/>
    <w:rsid w:val="00B505ED"/>
    <w:rsid w:val="00B71BA8"/>
    <w:rsid w:val="00B72161"/>
    <w:rsid w:val="00BA3805"/>
    <w:rsid w:val="00C11B03"/>
    <w:rsid w:val="00C35D41"/>
    <w:rsid w:val="00C95E8E"/>
    <w:rsid w:val="00DD774C"/>
    <w:rsid w:val="00E90B96"/>
    <w:rsid w:val="00F3335C"/>
    <w:rsid w:val="00F50CDD"/>
    <w:rsid w:val="00F9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A6DD"/>
  <w15:docId w15:val="{4E5D3A70-34E0-4965-ADF5-C6B9C57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29B"/>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a"/>
    <w:link w:val="11"/>
    <w:uiPriority w:val="9"/>
    <w:qFormat/>
    <w:rsid w:val="00F50CDD"/>
    <w:pPr>
      <w:spacing w:line="360" w:lineRule="auto"/>
      <w:ind w:firstLine="0"/>
      <w:jc w:val="center"/>
      <w:outlineLvl w:val="0"/>
    </w:pPr>
    <w:rPr>
      <w:sz w:val="28"/>
      <w:szCs w:val="28"/>
    </w:rPr>
  </w:style>
  <w:style w:type="paragraph" w:styleId="2">
    <w:name w:val="heading 2"/>
    <w:basedOn w:val="a"/>
    <w:link w:val="20"/>
    <w:uiPriority w:val="9"/>
    <w:qFormat/>
    <w:rsid w:val="009F33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т"/>
    <w:basedOn w:val="a"/>
    <w:link w:val="12"/>
    <w:rsid w:val="004C129B"/>
    <w:pPr>
      <w:widowControl w:val="0"/>
      <w:ind w:firstLine="567"/>
      <w:jc w:val="both"/>
    </w:pPr>
    <w:rPr>
      <w:sz w:val="30"/>
      <w:szCs w:val="30"/>
    </w:rPr>
  </w:style>
  <w:style w:type="character" w:customStyle="1" w:styleId="12">
    <w:name w:val="1т Знак"/>
    <w:link w:val="10"/>
    <w:rsid w:val="004C129B"/>
    <w:rPr>
      <w:rFonts w:ascii="Times New Roman" w:eastAsia="Times New Roman" w:hAnsi="Times New Roman" w:cs="Times New Roman"/>
      <w:sz w:val="30"/>
      <w:szCs w:val="30"/>
    </w:rPr>
  </w:style>
  <w:style w:type="character" w:styleId="a3">
    <w:name w:val="Hyperlink"/>
    <w:basedOn w:val="a0"/>
    <w:uiPriority w:val="99"/>
    <w:unhideWhenUsed/>
    <w:rsid w:val="001507F3"/>
    <w:rPr>
      <w:color w:val="0000FF"/>
      <w:u w:val="single"/>
    </w:rPr>
  </w:style>
  <w:style w:type="character" w:customStyle="1" w:styleId="20">
    <w:name w:val="Заголовок 2 Знак"/>
    <w:basedOn w:val="a0"/>
    <w:link w:val="2"/>
    <w:uiPriority w:val="9"/>
    <w:rsid w:val="009F3315"/>
    <w:rPr>
      <w:rFonts w:ascii="Times New Roman" w:eastAsia="Times New Roman" w:hAnsi="Times New Roman" w:cs="Times New Roman"/>
      <w:b/>
      <w:bCs/>
      <w:sz w:val="36"/>
      <w:szCs w:val="36"/>
      <w:lang w:eastAsia="ru-RU"/>
    </w:rPr>
  </w:style>
  <w:style w:type="table" w:styleId="a4">
    <w:name w:val="Table Grid"/>
    <w:basedOn w:val="a1"/>
    <w:uiPriority w:val="59"/>
    <w:rsid w:val="009F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72E1A"/>
    <w:rPr>
      <w:rFonts w:ascii="Tahoma" w:hAnsi="Tahoma" w:cs="Tahoma"/>
      <w:sz w:val="16"/>
      <w:szCs w:val="16"/>
    </w:rPr>
  </w:style>
  <w:style w:type="character" w:customStyle="1" w:styleId="a6">
    <w:name w:val="Текст выноски Знак"/>
    <w:basedOn w:val="a0"/>
    <w:link w:val="a5"/>
    <w:uiPriority w:val="99"/>
    <w:semiHidden/>
    <w:rsid w:val="00472E1A"/>
    <w:rPr>
      <w:rFonts w:ascii="Tahoma" w:eastAsia="Times New Roman" w:hAnsi="Tahoma" w:cs="Tahoma"/>
      <w:sz w:val="16"/>
      <w:szCs w:val="16"/>
      <w:lang w:eastAsia="ru-RU"/>
    </w:rPr>
  </w:style>
  <w:style w:type="paragraph" w:styleId="a7">
    <w:name w:val="header"/>
    <w:basedOn w:val="a"/>
    <w:link w:val="a8"/>
    <w:uiPriority w:val="99"/>
    <w:rsid w:val="00B71BA8"/>
    <w:pPr>
      <w:tabs>
        <w:tab w:val="center" w:pos="4153"/>
        <w:tab w:val="right" w:pos="8306"/>
      </w:tabs>
    </w:pPr>
    <w:rPr>
      <w:sz w:val="20"/>
      <w:szCs w:val="20"/>
    </w:rPr>
  </w:style>
  <w:style w:type="character" w:customStyle="1" w:styleId="a8">
    <w:name w:val="Верхний колонтитул Знак"/>
    <w:basedOn w:val="a0"/>
    <w:link w:val="a7"/>
    <w:uiPriority w:val="99"/>
    <w:rsid w:val="00B71BA8"/>
    <w:rPr>
      <w:rFonts w:ascii="Times New Roman" w:eastAsia="Times New Roman" w:hAnsi="Times New Roman" w:cs="Times New Roman"/>
      <w:sz w:val="20"/>
      <w:szCs w:val="20"/>
      <w:lang w:eastAsia="ru-RU"/>
    </w:rPr>
  </w:style>
  <w:style w:type="character" w:customStyle="1" w:styleId="11">
    <w:name w:val="Заголовок 1 Знак"/>
    <w:basedOn w:val="a0"/>
    <w:link w:val="1"/>
    <w:uiPriority w:val="9"/>
    <w:rsid w:val="00F50CDD"/>
    <w:rPr>
      <w:rFonts w:ascii="Times New Roman" w:eastAsia="Times New Roman" w:hAnsi="Times New Roman" w:cs="Times New Roman"/>
      <w:sz w:val="28"/>
      <w:szCs w:val="28"/>
    </w:rPr>
  </w:style>
  <w:style w:type="paragraph" w:styleId="a9">
    <w:name w:val="Normal (Web)"/>
    <w:basedOn w:val="a"/>
    <w:uiPriority w:val="99"/>
    <w:semiHidden/>
    <w:unhideWhenUsed/>
    <w:rsid w:val="00627524"/>
    <w:pPr>
      <w:spacing w:before="100" w:beforeAutospacing="1" w:after="100" w:afterAutospacing="1"/>
    </w:pPr>
  </w:style>
  <w:style w:type="character" w:styleId="aa">
    <w:name w:val="Emphasis"/>
    <w:basedOn w:val="a0"/>
    <w:uiPriority w:val="20"/>
    <w:qFormat/>
    <w:rsid w:val="00627524"/>
    <w:rPr>
      <w:i/>
      <w:iCs/>
    </w:rPr>
  </w:style>
  <w:style w:type="character" w:customStyle="1" w:styleId="style1">
    <w:name w:val="style1"/>
    <w:basedOn w:val="a0"/>
    <w:rsid w:val="00586A47"/>
  </w:style>
  <w:style w:type="character" w:customStyle="1" w:styleId="21">
    <w:name w:val="Основной текст (2)_"/>
    <w:basedOn w:val="a0"/>
    <w:link w:val="22"/>
    <w:rsid w:val="00F9275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F9275A"/>
    <w:pPr>
      <w:widowControl w:val="0"/>
      <w:shd w:val="clear" w:color="auto" w:fill="FFFFFF"/>
      <w:spacing w:before="900" w:after="3480" w:line="322" w:lineRule="exact"/>
    </w:pPr>
    <w:rPr>
      <w:sz w:val="28"/>
      <w:szCs w:val="28"/>
      <w:lang w:eastAsia="en-US"/>
    </w:rPr>
  </w:style>
  <w:style w:type="paragraph" w:styleId="ab">
    <w:name w:val="footer"/>
    <w:basedOn w:val="a"/>
    <w:link w:val="ac"/>
    <w:uiPriority w:val="99"/>
    <w:unhideWhenUsed/>
    <w:rsid w:val="00F9275A"/>
    <w:pPr>
      <w:tabs>
        <w:tab w:val="center" w:pos="4677"/>
        <w:tab w:val="right" w:pos="9355"/>
      </w:tabs>
    </w:pPr>
  </w:style>
  <w:style w:type="character" w:customStyle="1" w:styleId="ac">
    <w:name w:val="Нижний колонтитул Знак"/>
    <w:basedOn w:val="a0"/>
    <w:link w:val="ab"/>
    <w:uiPriority w:val="99"/>
    <w:rsid w:val="00F9275A"/>
    <w:rPr>
      <w:rFonts w:ascii="Times New Roman" w:eastAsia="Times New Roman" w:hAnsi="Times New Roman" w:cs="Times New Roman"/>
      <w:sz w:val="24"/>
      <w:szCs w:val="24"/>
      <w:lang w:eastAsia="ru-RU"/>
    </w:rPr>
  </w:style>
  <w:style w:type="paragraph" w:styleId="ad">
    <w:name w:val="TOC Heading"/>
    <w:basedOn w:val="1"/>
    <w:next w:val="a"/>
    <w:uiPriority w:val="39"/>
    <w:unhideWhenUsed/>
    <w:qFormat/>
    <w:rsid w:val="00F9275A"/>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lang w:eastAsia="en-US"/>
    </w:rPr>
  </w:style>
  <w:style w:type="paragraph" w:styleId="13">
    <w:name w:val="toc 1"/>
    <w:basedOn w:val="a"/>
    <w:next w:val="a"/>
    <w:autoRedefine/>
    <w:uiPriority w:val="39"/>
    <w:unhideWhenUsed/>
    <w:rsid w:val="00F9275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4786">
      <w:bodyDiv w:val="1"/>
      <w:marLeft w:val="0"/>
      <w:marRight w:val="0"/>
      <w:marTop w:val="0"/>
      <w:marBottom w:val="0"/>
      <w:divBdr>
        <w:top w:val="none" w:sz="0" w:space="0" w:color="auto"/>
        <w:left w:val="none" w:sz="0" w:space="0" w:color="auto"/>
        <w:bottom w:val="none" w:sz="0" w:space="0" w:color="auto"/>
        <w:right w:val="none" w:sz="0" w:space="0" w:color="auto"/>
      </w:divBdr>
    </w:div>
    <w:div w:id="284696681">
      <w:bodyDiv w:val="1"/>
      <w:marLeft w:val="0"/>
      <w:marRight w:val="0"/>
      <w:marTop w:val="0"/>
      <w:marBottom w:val="0"/>
      <w:divBdr>
        <w:top w:val="none" w:sz="0" w:space="0" w:color="auto"/>
        <w:left w:val="none" w:sz="0" w:space="0" w:color="auto"/>
        <w:bottom w:val="none" w:sz="0" w:space="0" w:color="auto"/>
        <w:right w:val="none" w:sz="0" w:space="0" w:color="auto"/>
      </w:divBdr>
    </w:div>
    <w:div w:id="346058233">
      <w:bodyDiv w:val="1"/>
      <w:marLeft w:val="0"/>
      <w:marRight w:val="0"/>
      <w:marTop w:val="0"/>
      <w:marBottom w:val="0"/>
      <w:divBdr>
        <w:top w:val="none" w:sz="0" w:space="0" w:color="auto"/>
        <w:left w:val="none" w:sz="0" w:space="0" w:color="auto"/>
        <w:bottom w:val="none" w:sz="0" w:space="0" w:color="auto"/>
        <w:right w:val="none" w:sz="0" w:space="0" w:color="auto"/>
      </w:divBdr>
    </w:div>
    <w:div w:id="410129576">
      <w:bodyDiv w:val="1"/>
      <w:marLeft w:val="0"/>
      <w:marRight w:val="0"/>
      <w:marTop w:val="0"/>
      <w:marBottom w:val="0"/>
      <w:divBdr>
        <w:top w:val="none" w:sz="0" w:space="0" w:color="auto"/>
        <w:left w:val="none" w:sz="0" w:space="0" w:color="auto"/>
        <w:bottom w:val="none" w:sz="0" w:space="0" w:color="auto"/>
        <w:right w:val="none" w:sz="0" w:space="0" w:color="auto"/>
      </w:divBdr>
    </w:div>
    <w:div w:id="626280975">
      <w:bodyDiv w:val="1"/>
      <w:marLeft w:val="0"/>
      <w:marRight w:val="0"/>
      <w:marTop w:val="0"/>
      <w:marBottom w:val="0"/>
      <w:divBdr>
        <w:top w:val="none" w:sz="0" w:space="0" w:color="auto"/>
        <w:left w:val="none" w:sz="0" w:space="0" w:color="auto"/>
        <w:bottom w:val="none" w:sz="0" w:space="0" w:color="auto"/>
        <w:right w:val="none" w:sz="0" w:space="0" w:color="auto"/>
      </w:divBdr>
    </w:div>
    <w:div w:id="1002929519">
      <w:bodyDiv w:val="1"/>
      <w:marLeft w:val="0"/>
      <w:marRight w:val="0"/>
      <w:marTop w:val="0"/>
      <w:marBottom w:val="0"/>
      <w:divBdr>
        <w:top w:val="none" w:sz="0" w:space="0" w:color="auto"/>
        <w:left w:val="none" w:sz="0" w:space="0" w:color="auto"/>
        <w:bottom w:val="none" w:sz="0" w:space="0" w:color="auto"/>
        <w:right w:val="none" w:sz="0" w:space="0" w:color="auto"/>
      </w:divBdr>
    </w:div>
    <w:div w:id="1091585206">
      <w:bodyDiv w:val="1"/>
      <w:marLeft w:val="0"/>
      <w:marRight w:val="0"/>
      <w:marTop w:val="0"/>
      <w:marBottom w:val="0"/>
      <w:divBdr>
        <w:top w:val="none" w:sz="0" w:space="0" w:color="auto"/>
        <w:left w:val="none" w:sz="0" w:space="0" w:color="auto"/>
        <w:bottom w:val="none" w:sz="0" w:space="0" w:color="auto"/>
        <w:right w:val="none" w:sz="0" w:space="0" w:color="auto"/>
      </w:divBdr>
    </w:div>
    <w:div w:id="1297295121">
      <w:bodyDiv w:val="1"/>
      <w:marLeft w:val="0"/>
      <w:marRight w:val="0"/>
      <w:marTop w:val="0"/>
      <w:marBottom w:val="0"/>
      <w:divBdr>
        <w:top w:val="none" w:sz="0" w:space="0" w:color="auto"/>
        <w:left w:val="none" w:sz="0" w:space="0" w:color="auto"/>
        <w:bottom w:val="none" w:sz="0" w:space="0" w:color="auto"/>
        <w:right w:val="none" w:sz="0" w:space="0" w:color="auto"/>
      </w:divBdr>
    </w:div>
    <w:div w:id="1380127920">
      <w:bodyDiv w:val="1"/>
      <w:marLeft w:val="0"/>
      <w:marRight w:val="0"/>
      <w:marTop w:val="0"/>
      <w:marBottom w:val="0"/>
      <w:divBdr>
        <w:top w:val="none" w:sz="0" w:space="0" w:color="auto"/>
        <w:left w:val="none" w:sz="0" w:space="0" w:color="auto"/>
        <w:bottom w:val="none" w:sz="0" w:space="0" w:color="auto"/>
        <w:right w:val="none" w:sz="0" w:space="0" w:color="auto"/>
      </w:divBdr>
    </w:div>
    <w:div w:id="1451045194">
      <w:bodyDiv w:val="1"/>
      <w:marLeft w:val="0"/>
      <w:marRight w:val="0"/>
      <w:marTop w:val="0"/>
      <w:marBottom w:val="0"/>
      <w:divBdr>
        <w:top w:val="none" w:sz="0" w:space="0" w:color="auto"/>
        <w:left w:val="none" w:sz="0" w:space="0" w:color="auto"/>
        <w:bottom w:val="none" w:sz="0" w:space="0" w:color="auto"/>
        <w:right w:val="none" w:sz="0" w:space="0" w:color="auto"/>
      </w:divBdr>
    </w:div>
    <w:div w:id="1640457437">
      <w:bodyDiv w:val="1"/>
      <w:marLeft w:val="0"/>
      <w:marRight w:val="0"/>
      <w:marTop w:val="0"/>
      <w:marBottom w:val="0"/>
      <w:divBdr>
        <w:top w:val="none" w:sz="0" w:space="0" w:color="auto"/>
        <w:left w:val="none" w:sz="0" w:space="0" w:color="auto"/>
        <w:bottom w:val="none" w:sz="0" w:space="0" w:color="auto"/>
        <w:right w:val="none" w:sz="0" w:space="0" w:color="auto"/>
      </w:divBdr>
    </w:div>
    <w:div w:id="1995833671">
      <w:bodyDiv w:val="1"/>
      <w:marLeft w:val="0"/>
      <w:marRight w:val="0"/>
      <w:marTop w:val="0"/>
      <w:marBottom w:val="0"/>
      <w:divBdr>
        <w:top w:val="none" w:sz="0" w:space="0" w:color="auto"/>
        <w:left w:val="none" w:sz="0" w:space="0" w:color="auto"/>
        <w:bottom w:val="none" w:sz="0" w:space="0" w:color="auto"/>
        <w:right w:val="none" w:sz="0" w:space="0" w:color="auto"/>
      </w:divBdr>
    </w:div>
    <w:div w:id="214029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ru-ru/microsoft-365/excel" TargetMode="External"/><Relationship Id="rId13" Type="http://schemas.openxmlformats.org/officeDocument/2006/relationships/hyperlink" Target="http://russiancouncil.ru/in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r.ru/statistic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ics2015.ru/load/382484" TargetMode="External"/><Relationship Id="rId5" Type="http://schemas.openxmlformats.org/officeDocument/2006/relationships/webSettings" Target="webSettings.xml"/><Relationship Id="rId15" Type="http://schemas.openxmlformats.org/officeDocument/2006/relationships/hyperlink" Target="http://www.customs.ru"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www.gks.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'1'!$D$1</c:f>
              <c:strCache>
                <c:ptCount val="1"/>
                <c:pt idx="0">
                  <c:v>Среднедушевые денежные доходы (в месяц), руб.</c:v>
                </c:pt>
              </c:strCache>
            </c:strRef>
          </c:tx>
          <c:invertIfNegative val="0"/>
          <c:cat>
            <c:strRef>
              <c:f>'1'!$A$2:$A$24</c:f>
              <c:strCache>
                <c:ptCount val="23"/>
                <c:pt idx="0">
                  <c:v>  Сибирский федеральный округ</c:v>
                </c:pt>
                <c:pt idx="1">
                  <c:v>Республика Алтай</c:v>
                </c:pt>
                <c:pt idx="2">
                  <c:v>Республика Тыва</c:v>
                </c:pt>
                <c:pt idx="3">
                  <c:v>Республика Хакасия</c:v>
                </c:pt>
                <c:pt idx="4">
                  <c:v>Алтайский край</c:v>
                </c:pt>
                <c:pt idx="5">
                  <c:v>Красноярский край</c:v>
                </c:pt>
                <c:pt idx="6">
                  <c:v>Иркутская область</c:v>
                </c:pt>
                <c:pt idx="7">
                  <c:v>Кемеровская область</c:v>
                </c:pt>
                <c:pt idx="8">
                  <c:v>Новосибирская область</c:v>
                </c:pt>
                <c:pt idx="9">
                  <c:v>Омская область</c:v>
                </c:pt>
                <c:pt idx="10">
                  <c:v>Томская область</c:v>
                </c:pt>
                <c:pt idx="11">
                  <c:v>  Дальневосточный федеральный округ</c:v>
                </c:pt>
                <c:pt idx="12">
                  <c:v>Республика Бурятия</c:v>
                </c:pt>
                <c:pt idx="13">
                  <c:v>Республика Саха(Якутия)</c:v>
                </c:pt>
                <c:pt idx="14">
                  <c:v>Забайкальский край</c:v>
                </c:pt>
                <c:pt idx="15">
                  <c:v>Kамчатский  край</c:v>
                </c:pt>
                <c:pt idx="16">
                  <c:v>Приморский край</c:v>
                </c:pt>
                <c:pt idx="17">
                  <c:v>Xабаровский край</c:v>
                </c:pt>
                <c:pt idx="18">
                  <c:v>Aмурская область</c:v>
                </c:pt>
                <c:pt idx="19">
                  <c:v>Mагаданская область</c:v>
                </c:pt>
                <c:pt idx="20">
                  <c:v>Cахалинская область</c:v>
                </c:pt>
                <c:pt idx="21">
                  <c:v>Еврейская автоном.область</c:v>
                </c:pt>
                <c:pt idx="22">
                  <c:v>Чукотский автономный округ</c:v>
                </c:pt>
              </c:strCache>
            </c:strRef>
          </c:cat>
          <c:val>
            <c:numRef>
              <c:f>'1'!$D$2:$D$24</c:f>
              <c:numCache>
                <c:formatCode>#,##0</c:formatCode>
                <c:ptCount val="23"/>
                <c:pt idx="0" formatCode="0">
                  <c:v>21255.938752658087</c:v>
                </c:pt>
                <c:pt idx="1">
                  <c:v>16958.242035541098</c:v>
                </c:pt>
                <c:pt idx="2">
                  <c:v>13886.906417622375</c:v>
                </c:pt>
                <c:pt idx="3">
                  <c:v>17654.38393483606</c:v>
                </c:pt>
                <c:pt idx="4">
                  <c:v>18290.920087810224</c:v>
                </c:pt>
                <c:pt idx="5">
                  <c:v>24392.100559879898</c:v>
                </c:pt>
                <c:pt idx="6">
                  <c:v>19617.497989624677</c:v>
                </c:pt>
                <c:pt idx="7">
                  <c:v>19851.070738718554</c:v>
                </c:pt>
                <c:pt idx="8">
                  <c:v>23378.792611217945</c:v>
                </c:pt>
                <c:pt idx="9">
                  <c:v>23373.803724540481</c:v>
                </c:pt>
                <c:pt idx="10">
                  <c:v>24333.051071383052</c:v>
                </c:pt>
                <c:pt idx="11" formatCode="0">
                  <c:v>31124.6508119184</c:v>
                </c:pt>
                <c:pt idx="12">
                  <c:v>32021</c:v>
                </c:pt>
                <c:pt idx="13">
                  <c:v>33053.744890667876</c:v>
                </c:pt>
                <c:pt idx="14">
                  <c:v>29875</c:v>
                </c:pt>
                <c:pt idx="15">
                  <c:v>39018.690730678311</c:v>
                </c:pt>
                <c:pt idx="16">
                  <c:v>27478.933228025511</c:v>
                </c:pt>
                <c:pt idx="17">
                  <c:v>31197.270932093106</c:v>
                </c:pt>
                <c:pt idx="18">
                  <c:v>25384.996580608207</c:v>
                </c:pt>
                <c:pt idx="19">
                  <c:v>44995.532043719941</c:v>
                </c:pt>
                <c:pt idx="20">
                  <c:v>41947.319904950353</c:v>
                </c:pt>
                <c:pt idx="21">
                  <c:v>21838.481733609653</c:v>
                </c:pt>
                <c:pt idx="22">
                  <c:v>59962.410316267051</c:v>
                </c:pt>
              </c:numCache>
            </c:numRef>
          </c:val>
          <c:extLst>
            <c:ext xmlns:c16="http://schemas.microsoft.com/office/drawing/2014/chart" uri="{C3380CC4-5D6E-409C-BE32-E72D297353CC}">
              <c16:uniqueId val="{00000000-9635-449C-B57D-6668392E931E}"/>
            </c:ext>
          </c:extLst>
        </c:ser>
        <c:dLbls>
          <c:showLegendKey val="0"/>
          <c:showVal val="0"/>
          <c:showCatName val="0"/>
          <c:showSerName val="0"/>
          <c:showPercent val="0"/>
          <c:showBubbleSize val="0"/>
        </c:dLbls>
        <c:gapWidth val="150"/>
        <c:axId val="37035008"/>
        <c:axId val="37070336"/>
      </c:barChart>
      <c:catAx>
        <c:axId val="37035008"/>
        <c:scaling>
          <c:orientation val="minMax"/>
        </c:scaling>
        <c:delete val="0"/>
        <c:axPos val="b"/>
        <c:numFmt formatCode="General" sourceLinked="0"/>
        <c:majorTickMark val="out"/>
        <c:minorTickMark val="none"/>
        <c:tickLblPos val="nextTo"/>
        <c:txPr>
          <a:bodyPr/>
          <a:lstStyle/>
          <a:p>
            <a:pPr>
              <a:defRPr sz="900"/>
            </a:pPr>
            <a:endParaRPr lang="ru-RU"/>
          </a:p>
        </c:txPr>
        <c:crossAx val="37070336"/>
        <c:crosses val="autoZero"/>
        <c:auto val="1"/>
        <c:lblAlgn val="ctr"/>
        <c:lblOffset val="100"/>
        <c:noMultiLvlLbl val="0"/>
      </c:catAx>
      <c:valAx>
        <c:axId val="37070336"/>
        <c:scaling>
          <c:orientation val="minMax"/>
        </c:scaling>
        <c:delete val="0"/>
        <c:axPos val="l"/>
        <c:majorGridlines/>
        <c:numFmt formatCode="0" sourceLinked="1"/>
        <c:majorTickMark val="out"/>
        <c:minorTickMark val="none"/>
        <c:tickLblPos val="nextTo"/>
        <c:crossAx val="370350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146C3-E1A3-42A6-8CED-BA14C287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3712</Words>
  <Characters>21163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24826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Semen Frolov</cp:lastModifiedBy>
  <cp:revision>2</cp:revision>
  <dcterms:created xsi:type="dcterms:W3CDTF">2022-05-28T08:54:00Z</dcterms:created>
  <dcterms:modified xsi:type="dcterms:W3CDTF">2022-05-28T08:54:00Z</dcterms:modified>
</cp:coreProperties>
</file>