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64" w:rsidRPr="0045647B" w:rsidRDefault="00104A2C" w:rsidP="00723C4F">
      <w:pPr>
        <w:pStyle w:val="a3"/>
        <w:ind w:left="-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64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1)Дайте характеристику нейроэндокринной системы.</w:t>
      </w:r>
    </w:p>
    <w:p w:rsidR="00104A2C" w:rsidRPr="0045647B" w:rsidRDefault="00104A2C" w:rsidP="00723C4F">
      <w:pPr>
        <w:pStyle w:val="a3"/>
        <w:ind w:left="-567"/>
        <w:rPr>
          <w:rFonts w:ascii="Times New Roman" w:hAnsi="Times New Roman" w:cs="Times New Roman"/>
          <w:color w:val="332F2F"/>
          <w:sz w:val="24"/>
          <w:szCs w:val="24"/>
          <w:shd w:val="clear" w:color="auto" w:fill="FFFFFF"/>
        </w:rPr>
      </w:pPr>
      <w:r w:rsidRPr="0045647B">
        <w:rPr>
          <w:rStyle w:val="a4"/>
          <w:rFonts w:ascii="Times New Roman" w:hAnsi="Times New Roman" w:cs="Times New Roman"/>
          <w:color w:val="332F2F"/>
          <w:sz w:val="24"/>
          <w:szCs w:val="24"/>
          <w:u w:val="single"/>
          <w:bdr w:val="none" w:sz="0" w:space="0" w:color="auto" w:frame="1"/>
          <w:shd w:val="clear" w:color="auto" w:fill="FFFFFF"/>
        </w:rPr>
        <w:t>Нейроэндокринная система</w:t>
      </w:r>
      <w:r w:rsidRPr="0045647B">
        <w:rPr>
          <w:rFonts w:ascii="Times New Roman" w:hAnsi="Times New Roman" w:cs="Times New Roman"/>
          <w:color w:val="332F2F"/>
          <w:sz w:val="24"/>
          <w:szCs w:val="24"/>
          <w:shd w:val="clear" w:color="auto" w:fill="FFFFFF"/>
        </w:rPr>
        <w:t> – это система взаимодействия нервной и гормональной регуляции жизнедеятельности организма на относительно постоянном уровне.</w:t>
      </w:r>
      <w:r w:rsidRPr="0045647B">
        <w:rPr>
          <w:rStyle w:val="a4"/>
          <w:rFonts w:ascii="Times New Roman" w:hAnsi="Times New Roman" w:cs="Times New Roman"/>
          <w:color w:val="332F2F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5647B">
        <w:rPr>
          <w:rFonts w:ascii="Times New Roman" w:hAnsi="Times New Roman" w:cs="Times New Roman"/>
          <w:color w:val="332F2F"/>
          <w:sz w:val="24"/>
          <w:szCs w:val="24"/>
          <w:shd w:val="clear" w:color="auto" w:fill="FFFFFF"/>
        </w:rPr>
        <w:t xml:space="preserve">Осуществляется с помощью </w:t>
      </w:r>
      <w:proofErr w:type="spellStart"/>
      <w:r w:rsidRPr="0045647B">
        <w:rPr>
          <w:rFonts w:ascii="Times New Roman" w:hAnsi="Times New Roman" w:cs="Times New Roman"/>
          <w:color w:val="332F2F"/>
          <w:sz w:val="24"/>
          <w:szCs w:val="24"/>
          <w:shd w:val="clear" w:color="auto" w:fill="FFFFFF"/>
        </w:rPr>
        <w:t>нейропептидов</w:t>
      </w:r>
      <w:proofErr w:type="spellEnd"/>
      <w:r w:rsidRPr="0045647B">
        <w:rPr>
          <w:rFonts w:ascii="Times New Roman" w:hAnsi="Times New Roman" w:cs="Times New Roman"/>
          <w:color w:val="332F2F"/>
          <w:sz w:val="24"/>
          <w:szCs w:val="24"/>
          <w:shd w:val="clear" w:color="auto" w:fill="FFFFFF"/>
        </w:rPr>
        <w:t xml:space="preserve"> и гипоталамо-гипофизарной системы.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Эндокринная система регулирует работу органов и систем, обмен веществ и гомеостаз организма.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Гипоталамус, особенно передний и средний его отделы, регулирует продукцию </w:t>
      </w:r>
      <w:proofErr w:type="spellStart"/>
      <w:r w:rsidRPr="0045647B">
        <w:rPr>
          <w:color w:val="333333"/>
        </w:rPr>
        <w:t>тропных</w:t>
      </w:r>
      <w:proofErr w:type="spellEnd"/>
      <w:r w:rsidRPr="0045647B">
        <w:rPr>
          <w:color w:val="333333"/>
        </w:rPr>
        <w:t xml:space="preserve"> гормонов гипофиза. Передний отдел </w:t>
      </w:r>
      <w:proofErr w:type="spellStart"/>
      <w:r w:rsidRPr="0045647B">
        <w:rPr>
          <w:color w:val="333333"/>
        </w:rPr>
        <w:t>зключает</w:t>
      </w:r>
      <w:proofErr w:type="spellEnd"/>
      <w:r w:rsidRPr="0045647B">
        <w:rPr>
          <w:color w:val="333333"/>
        </w:rPr>
        <w:t xml:space="preserve"> </w:t>
      </w:r>
      <w:proofErr w:type="spellStart"/>
      <w:r w:rsidRPr="0045647B">
        <w:rPr>
          <w:color w:val="333333"/>
        </w:rPr>
        <w:t>супраоптические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паравентрикулярные</w:t>
      </w:r>
      <w:proofErr w:type="spellEnd"/>
      <w:r w:rsidRPr="0045647B">
        <w:rPr>
          <w:color w:val="333333"/>
        </w:rPr>
        <w:t xml:space="preserve"> ядра. В нейросекреторных клетках </w:t>
      </w:r>
      <w:proofErr w:type="spellStart"/>
      <w:r w:rsidRPr="0045647B">
        <w:rPr>
          <w:color w:val="333333"/>
        </w:rPr>
        <w:t>супраоптических</w:t>
      </w:r>
      <w:proofErr w:type="spellEnd"/>
      <w:r w:rsidRPr="0045647B">
        <w:rPr>
          <w:color w:val="333333"/>
        </w:rPr>
        <w:t xml:space="preserve"> ядер образуется вазопрес</w:t>
      </w:r>
      <w:r w:rsidRPr="0045647B">
        <w:rPr>
          <w:color w:val="333333"/>
        </w:rPr>
        <w:softHyphen/>
        <w:t xml:space="preserve">син, а в </w:t>
      </w:r>
      <w:proofErr w:type="spellStart"/>
      <w:r w:rsidRPr="0045647B">
        <w:rPr>
          <w:color w:val="333333"/>
        </w:rPr>
        <w:t>паравентрикулярных</w:t>
      </w:r>
      <w:proofErr w:type="spellEnd"/>
      <w:r w:rsidRPr="0045647B">
        <w:rPr>
          <w:color w:val="333333"/>
        </w:rPr>
        <w:t xml:space="preserve"> структурах — окситоцин. Эти </w:t>
      </w:r>
      <w:proofErr w:type="spellStart"/>
      <w:r w:rsidRPr="0045647B">
        <w:rPr>
          <w:color w:val="333333"/>
        </w:rPr>
        <w:t>ней-рогормоны</w:t>
      </w:r>
      <w:proofErr w:type="spellEnd"/>
      <w:r w:rsidRPr="0045647B">
        <w:rPr>
          <w:color w:val="333333"/>
        </w:rPr>
        <w:t xml:space="preserve"> поступают в </w:t>
      </w:r>
      <w:proofErr w:type="spellStart"/>
      <w:r w:rsidRPr="0045647B">
        <w:rPr>
          <w:color w:val="333333"/>
        </w:rPr>
        <w:t>нейрогипофиз</w:t>
      </w:r>
      <w:proofErr w:type="spellEnd"/>
      <w:r w:rsidRPr="0045647B">
        <w:rPr>
          <w:color w:val="333333"/>
        </w:rPr>
        <w:t xml:space="preserve"> в связанном с белком </w:t>
      </w:r>
      <w:proofErr w:type="spellStart"/>
      <w:r w:rsidRPr="0045647B">
        <w:rPr>
          <w:color w:val="333333"/>
        </w:rPr>
        <w:t>нейрофизином</w:t>
      </w:r>
      <w:proofErr w:type="spellEnd"/>
      <w:r w:rsidRPr="0045647B">
        <w:rPr>
          <w:color w:val="333333"/>
        </w:rPr>
        <w:t xml:space="preserve"> виде. Средняя доля гипоталамуса контролирует вентромедиальные и дорсомедиальные ядра, передняя и задняя доли </w:t>
      </w:r>
      <w:proofErr w:type="gramStart"/>
      <w:r w:rsidRPr="0045647B">
        <w:rPr>
          <w:color w:val="333333"/>
        </w:rPr>
        <w:t>—и</w:t>
      </w:r>
      <w:proofErr w:type="gramEnd"/>
      <w:r w:rsidRPr="0045647B">
        <w:rPr>
          <w:color w:val="333333"/>
        </w:rPr>
        <w:t>нкрецию всех гормонов передней доли гипофиза, кото</w:t>
      </w:r>
      <w:r w:rsidRPr="0045647B">
        <w:rPr>
          <w:color w:val="333333"/>
        </w:rPr>
        <w:softHyphen/>
        <w:t xml:space="preserve">рые вырабатывают </w:t>
      </w:r>
      <w:proofErr w:type="spellStart"/>
      <w:r w:rsidRPr="0045647B">
        <w:rPr>
          <w:color w:val="333333"/>
        </w:rPr>
        <w:t>релизинг-гормоны</w:t>
      </w:r>
      <w:proofErr w:type="spellEnd"/>
      <w:r w:rsidRPr="0045647B">
        <w:rPr>
          <w:color w:val="333333"/>
        </w:rPr>
        <w:t xml:space="preserve"> (факторы), стимулирующие или ингибирующие выделение гипофизарных гормонов. </w:t>
      </w:r>
      <w:proofErr w:type="spellStart"/>
      <w:r w:rsidRPr="0045647B">
        <w:rPr>
          <w:color w:val="333333"/>
        </w:rPr>
        <w:t>Рели</w:t>
      </w:r>
      <w:r w:rsidRPr="0045647B">
        <w:rPr>
          <w:color w:val="333333"/>
        </w:rPr>
        <w:softHyphen/>
        <w:t>зинг-гормоны</w:t>
      </w:r>
      <w:proofErr w:type="spellEnd"/>
      <w:r w:rsidRPr="0045647B">
        <w:rPr>
          <w:color w:val="333333"/>
        </w:rPr>
        <w:t xml:space="preserve"> из гипоталамуса в </w:t>
      </w:r>
      <w:proofErr w:type="spellStart"/>
      <w:r w:rsidRPr="0045647B">
        <w:rPr>
          <w:color w:val="333333"/>
        </w:rPr>
        <w:t>аденогипофиз</w:t>
      </w:r>
      <w:proofErr w:type="spellEnd"/>
      <w:r w:rsidRPr="0045647B">
        <w:rPr>
          <w:color w:val="333333"/>
        </w:rPr>
        <w:t xml:space="preserve"> передаются по си</w:t>
      </w:r>
      <w:r w:rsidRPr="0045647B">
        <w:rPr>
          <w:color w:val="333333"/>
        </w:rPr>
        <w:softHyphen/>
        <w:t>стеме сосудов и влияют на его секреторную активность.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Образование и выделение </w:t>
      </w:r>
      <w:proofErr w:type="spellStart"/>
      <w:r w:rsidRPr="0045647B">
        <w:rPr>
          <w:color w:val="333333"/>
        </w:rPr>
        <w:t>релизинг-гормонов</w:t>
      </w:r>
      <w:proofErr w:type="spellEnd"/>
      <w:r w:rsidRPr="0045647B">
        <w:rPr>
          <w:color w:val="333333"/>
        </w:rPr>
        <w:t xml:space="preserve"> контролируется передним отделом гипоталамуса и </w:t>
      </w:r>
      <w:proofErr w:type="spellStart"/>
      <w:r w:rsidRPr="0045647B">
        <w:rPr>
          <w:color w:val="333333"/>
        </w:rPr>
        <w:t>лимбической</w:t>
      </w:r>
      <w:proofErr w:type="spellEnd"/>
      <w:r w:rsidRPr="0045647B">
        <w:rPr>
          <w:color w:val="333333"/>
        </w:rPr>
        <w:t xml:space="preserve"> системой, кото</w:t>
      </w:r>
      <w:r w:rsidRPr="0045647B">
        <w:rPr>
          <w:color w:val="333333"/>
        </w:rPr>
        <w:softHyphen/>
        <w:t xml:space="preserve">рая включает </w:t>
      </w:r>
      <w:proofErr w:type="spellStart"/>
      <w:r w:rsidRPr="0045647B">
        <w:rPr>
          <w:color w:val="333333"/>
        </w:rPr>
        <w:t>гиппокамп</w:t>
      </w:r>
      <w:proofErr w:type="spellEnd"/>
      <w:r w:rsidRPr="0045647B">
        <w:rPr>
          <w:color w:val="333333"/>
        </w:rPr>
        <w:t xml:space="preserve">, миндалевидное ядро, </w:t>
      </w:r>
      <w:proofErr w:type="spellStart"/>
      <w:r w:rsidRPr="0045647B">
        <w:rPr>
          <w:color w:val="333333"/>
        </w:rPr>
        <w:t>лимбическую</w:t>
      </w:r>
      <w:proofErr w:type="spellEnd"/>
      <w:r w:rsidRPr="0045647B">
        <w:rPr>
          <w:color w:val="333333"/>
        </w:rPr>
        <w:t xml:space="preserve"> часть среднего мозга и подкорковые структуры.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proofErr w:type="spellStart"/>
      <w:r w:rsidRPr="0045647B">
        <w:rPr>
          <w:color w:val="333333"/>
        </w:rPr>
        <w:t>Лимбическая</w:t>
      </w:r>
      <w:proofErr w:type="spellEnd"/>
      <w:r w:rsidRPr="0045647B">
        <w:rPr>
          <w:color w:val="333333"/>
        </w:rPr>
        <w:t xml:space="preserve"> система связана с </w:t>
      </w:r>
      <w:proofErr w:type="spellStart"/>
      <w:r w:rsidRPr="0045647B">
        <w:rPr>
          <w:color w:val="333333"/>
        </w:rPr>
        <w:t>преоптической</w:t>
      </w:r>
      <w:proofErr w:type="spellEnd"/>
      <w:r w:rsidRPr="0045647B">
        <w:rPr>
          <w:color w:val="333333"/>
        </w:rPr>
        <w:t xml:space="preserve"> частью и сред</w:t>
      </w:r>
      <w:r w:rsidRPr="0045647B">
        <w:rPr>
          <w:color w:val="333333"/>
        </w:rPr>
        <w:softHyphen/>
        <w:t xml:space="preserve">ней долей гипоталамуса. Миндалевидное ядро и эпифиз снижают секрецию </w:t>
      </w:r>
      <w:proofErr w:type="spellStart"/>
      <w:r w:rsidRPr="0045647B">
        <w:rPr>
          <w:color w:val="333333"/>
        </w:rPr>
        <w:t>гонадотропин-релизинг-гормона</w:t>
      </w:r>
      <w:proofErr w:type="spellEnd"/>
      <w:r w:rsidRPr="0045647B">
        <w:rPr>
          <w:color w:val="333333"/>
        </w:rPr>
        <w:t xml:space="preserve"> в гипоталамусе и </w:t>
      </w:r>
      <w:proofErr w:type="spellStart"/>
      <w:r w:rsidRPr="0045647B">
        <w:rPr>
          <w:color w:val="333333"/>
        </w:rPr>
        <w:t>лютеонизирующего</w:t>
      </w:r>
      <w:proofErr w:type="spellEnd"/>
      <w:r w:rsidRPr="0045647B">
        <w:rPr>
          <w:color w:val="333333"/>
        </w:rPr>
        <w:t xml:space="preserve"> гормона в гипофизе.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Все эндокринные железы разделяются на две группы: железы со смешанной секрецией, осуществляющие и внутреннюю, и вне</w:t>
      </w:r>
      <w:r w:rsidRPr="0045647B">
        <w:rPr>
          <w:color w:val="333333"/>
        </w:rPr>
        <w:softHyphen/>
        <w:t>шнюю секреции (мужские и женские половые железы, поджелу</w:t>
      </w:r>
      <w:r w:rsidRPr="0045647B">
        <w:rPr>
          <w:color w:val="333333"/>
        </w:rPr>
        <w:softHyphen/>
        <w:t>дочная железа), и железы только внутренней секреции (гипофиз, щитовидная, паращитовидная, надпочечники, эпифиз). Железы внутренней секреции могут продуцировать неодинаковые по дей</w:t>
      </w:r>
      <w:r w:rsidRPr="0045647B">
        <w:rPr>
          <w:color w:val="333333"/>
        </w:rPr>
        <w:softHyphen/>
        <w:t xml:space="preserve">ствию гормоны. Так, щитовидная железа вырабатывает тироксин и </w:t>
      </w:r>
      <w:proofErr w:type="spellStart"/>
      <w:r w:rsidRPr="0045647B">
        <w:rPr>
          <w:color w:val="333333"/>
        </w:rPr>
        <w:t>тирокальцитонин</w:t>
      </w:r>
      <w:proofErr w:type="spellEnd"/>
      <w:r w:rsidRPr="0045647B">
        <w:rPr>
          <w:color w:val="333333"/>
        </w:rPr>
        <w:t>, поджелудочная железа — инсулин, его анта</w:t>
      </w:r>
      <w:r w:rsidRPr="0045647B">
        <w:rPr>
          <w:color w:val="333333"/>
        </w:rPr>
        <w:softHyphen/>
        <w:t xml:space="preserve">гонист глюкагон и </w:t>
      </w:r>
      <w:proofErr w:type="spellStart"/>
      <w:r w:rsidRPr="0045647B">
        <w:rPr>
          <w:color w:val="333333"/>
        </w:rPr>
        <w:t>соматостатин</w:t>
      </w:r>
      <w:proofErr w:type="spellEnd"/>
      <w:r w:rsidRPr="0045647B">
        <w:rPr>
          <w:color w:val="333333"/>
        </w:rPr>
        <w:t xml:space="preserve">; надпочечники — </w:t>
      </w:r>
      <w:proofErr w:type="spellStart"/>
      <w:r w:rsidRPr="0045647B">
        <w:rPr>
          <w:color w:val="333333"/>
        </w:rPr>
        <w:t>глюкокортикостероиды</w:t>
      </w:r>
      <w:proofErr w:type="spellEnd"/>
      <w:r w:rsidRPr="0045647B">
        <w:rPr>
          <w:color w:val="333333"/>
        </w:rPr>
        <w:t xml:space="preserve"> и </w:t>
      </w:r>
      <w:proofErr w:type="spellStart"/>
      <w:r w:rsidRPr="0045647B">
        <w:rPr>
          <w:color w:val="333333"/>
        </w:rPr>
        <w:t>минералокортикостероиды</w:t>
      </w:r>
      <w:proofErr w:type="spellEnd"/>
      <w:r w:rsidRPr="0045647B">
        <w:rPr>
          <w:color w:val="333333"/>
        </w:rPr>
        <w:t>. Продукция одних и тех же гормонов может осуществляться разными железами: половые гор</w:t>
      </w:r>
      <w:r w:rsidRPr="0045647B">
        <w:rPr>
          <w:color w:val="333333"/>
        </w:rPr>
        <w:softHyphen/>
        <w:t xml:space="preserve">моны могут образовываться как половыми железами, так и надпочечниками, а </w:t>
      </w:r>
      <w:proofErr w:type="spellStart"/>
      <w:r w:rsidRPr="0045647B">
        <w:rPr>
          <w:color w:val="333333"/>
        </w:rPr>
        <w:t>соматотропин-релизинг</w:t>
      </w:r>
      <w:proofErr w:type="spellEnd"/>
      <w:r w:rsidRPr="0045647B">
        <w:rPr>
          <w:color w:val="333333"/>
        </w:rPr>
        <w:t xml:space="preserve"> — ингибирующий гормон (</w:t>
      </w:r>
      <w:proofErr w:type="spellStart"/>
      <w:r w:rsidRPr="0045647B">
        <w:rPr>
          <w:color w:val="333333"/>
        </w:rPr>
        <w:t>соматостатин</w:t>
      </w:r>
      <w:proofErr w:type="spellEnd"/>
      <w:r w:rsidRPr="0045647B">
        <w:rPr>
          <w:color w:val="333333"/>
        </w:rPr>
        <w:t xml:space="preserve">) — как гипоталамусом, так и островками </w:t>
      </w:r>
      <w:proofErr w:type="spellStart"/>
      <w:r w:rsidRPr="0045647B">
        <w:rPr>
          <w:color w:val="333333"/>
        </w:rPr>
        <w:t>Лангерганса</w:t>
      </w:r>
      <w:proofErr w:type="spellEnd"/>
      <w:r w:rsidRPr="0045647B">
        <w:rPr>
          <w:color w:val="333333"/>
        </w:rPr>
        <w:t xml:space="preserve"> поджелудочной железы.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Синтез гормонов осуществляется также в нейроэндокринных клетках (</w:t>
      </w:r>
      <w:proofErr w:type="spellStart"/>
      <w:r w:rsidRPr="0045647B">
        <w:rPr>
          <w:color w:val="333333"/>
        </w:rPr>
        <w:t>апудоцитах</w:t>
      </w:r>
      <w:proofErr w:type="spellEnd"/>
      <w:r w:rsidRPr="0045647B">
        <w:rPr>
          <w:color w:val="333333"/>
        </w:rPr>
        <w:t xml:space="preserve">) </w:t>
      </w:r>
      <w:proofErr w:type="spellStart"/>
      <w:r w:rsidRPr="0045647B">
        <w:rPr>
          <w:color w:val="333333"/>
        </w:rPr>
        <w:t>АПУД-системы</w:t>
      </w:r>
      <w:proofErr w:type="spellEnd"/>
      <w:r w:rsidRPr="0045647B">
        <w:rPr>
          <w:color w:val="333333"/>
        </w:rPr>
        <w:t xml:space="preserve">. </w:t>
      </w:r>
      <w:proofErr w:type="spellStart"/>
      <w:r w:rsidRPr="0045647B">
        <w:rPr>
          <w:color w:val="333333"/>
        </w:rPr>
        <w:t>Апудоциты</w:t>
      </w:r>
      <w:proofErr w:type="spellEnd"/>
      <w:r w:rsidRPr="0045647B">
        <w:rPr>
          <w:color w:val="333333"/>
        </w:rPr>
        <w:t xml:space="preserve"> встречаются по</w:t>
      </w:r>
      <w:r w:rsidRPr="0045647B">
        <w:rPr>
          <w:color w:val="333333"/>
        </w:rPr>
        <w:softHyphen/>
        <w:t xml:space="preserve">чти во </w:t>
      </w:r>
      <w:proofErr w:type="spellStart"/>
      <w:r w:rsidRPr="0045647B">
        <w:rPr>
          <w:color w:val="333333"/>
        </w:rPr>
        <w:t>врех</w:t>
      </w:r>
      <w:proofErr w:type="spellEnd"/>
      <w:r w:rsidRPr="0045647B">
        <w:rPr>
          <w:color w:val="333333"/>
        </w:rPr>
        <w:t xml:space="preserve"> органах, играя важную роль в стабилизации гомеостаза. Около половины их сосредоточено в органах пищеварения. Они продуцируют также биогенные амины, выполняющие </w:t>
      </w:r>
      <w:proofErr w:type="gramStart"/>
      <w:r w:rsidRPr="0045647B">
        <w:rPr>
          <w:color w:val="333333"/>
        </w:rPr>
        <w:t>функ</w:t>
      </w:r>
      <w:r w:rsidRPr="0045647B">
        <w:rPr>
          <w:color w:val="333333"/>
        </w:rPr>
        <w:softHyphen/>
        <w:t>цию</w:t>
      </w:r>
      <w:proofErr w:type="gramEnd"/>
      <w:r w:rsidRPr="0045647B">
        <w:rPr>
          <w:color w:val="333333"/>
        </w:rPr>
        <w:t xml:space="preserve"> как гормона, так и </w:t>
      </w:r>
      <w:proofErr w:type="spellStart"/>
      <w:r w:rsidRPr="0045647B">
        <w:rPr>
          <w:color w:val="333333"/>
        </w:rPr>
        <w:t>медиаторного</w:t>
      </w:r>
      <w:proofErr w:type="spellEnd"/>
      <w:r w:rsidRPr="0045647B">
        <w:rPr>
          <w:color w:val="333333"/>
        </w:rPr>
        <w:t xml:space="preserve"> </w:t>
      </w:r>
      <w:proofErr w:type="spellStart"/>
      <w:r w:rsidRPr="0045647B">
        <w:rPr>
          <w:color w:val="333333"/>
        </w:rPr>
        <w:t>нейрамина</w:t>
      </w:r>
      <w:proofErr w:type="spellEnd"/>
      <w:r w:rsidRPr="0045647B">
        <w:rPr>
          <w:color w:val="333333"/>
        </w:rPr>
        <w:t xml:space="preserve"> (дофамин, норадреналин, </w:t>
      </w:r>
      <w:proofErr w:type="spellStart"/>
      <w:r w:rsidRPr="0045647B">
        <w:rPr>
          <w:color w:val="333333"/>
        </w:rPr>
        <w:t>серотонин</w:t>
      </w:r>
      <w:proofErr w:type="spellEnd"/>
      <w:r w:rsidRPr="0045647B">
        <w:rPr>
          <w:color w:val="333333"/>
        </w:rPr>
        <w:t>). Некоторые гастроинтестинальные гормо</w:t>
      </w:r>
      <w:r w:rsidRPr="0045647B">
        <w:rPr>
          <w:color w:val="333333"/>
        </w:rPr>
        <w:softHyphen/>
        <w:t>ны (</w:t>
      </w:r>
      <w:proofErr w:type="spellStart"/>
      <w:r w:rsidRPr="0045647B">
        <w:rPr>
          <w:color w:val="333333"/>
        </w:rPr>
        <w:t>гастрин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нейротензин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энкефалин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холецистокинин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сомостатин</w:t>
      </w:r>
      <w:proofErr w:type="spellEnd"/>
      <w:r w:rsidRPr="0045647B">
        <w:rPr>
          <w:color w:val="333333"/>
        </w:rPr>
        <w:t>) имеются также в структурах мозга, нервных клетках, оконча</w:t>
      </w:r>
      <w:r w:rsidRPr="0045647B">
        <w:rPr>
          <w:color w:val="333333"/>
        </w:rPr>
        <w:softHyphen/>
        <w:t xml:space="preserve">ниях периферийной нервной системы, в </w:t>
      </w:r>
      <w:proofErr w:type="gramStart"/>
      <w:r w:rsidRPr="0045647B">
        <w:rPr>
          <w:color w:val="333333"/>
        </w:rPr>
        <w:t>связи</w:t>
      </w:r>
      <w:proofErr w:type="gramEnd"/>
      <w:r w:rsidRPr="0045647B">
        <w:rPr>
          <w:color w:val="333333"/>
        </w:rPr>
        <w:t xml:space="preserve"> с чем их относят к </w:t>
      </w:r>
      <w:proofErr w:type="spellStart"/>
      <w:r w:rsidRPr="0045647B">
        <w:rPr>
          <w:color w:val="333333"/>
        </w:rPr>
        <w:t>нейтропептидам</w:t>
      </w:r>
      <w:proofErr w:type="spellEnd"/>
      <w:r w:rsidRPr="0045647B">
        <w:rPr>
          <w:color w:val="333333"/>
        </w:rPr>
        <w:t>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proofErr w:type="spellStart"/>
      <w:r w:rsidRPr="0045647B">
        <w:rPr>
          <w:color w:val="333333"/>
        </w:rPr>
        <w:t>Апудоциты</w:t>
      </w:r>
      <w:proofErr w:type="spellEnd"/>
      <w:r w:rsidRPr="0045647B">
        <w:rPr>
          <w:color w:val="333333"/>
        </w:rPr>
        <w:t>, возможно, могут быть причиной эндокринных опухолей (</w:t>
      </w:r>
      <w:proofErr w:type="spellStart"/>
      <w:r w:rsidRPr="0045647B">
        <w:rPr>
          <w:color w:val="333333"/>
        </w:rPr>
        <w:t>апудом</w:t>
      </w:r>
      <w:proofErr w:type="spellEnd"/>
      <w:r w:rsidRPr="0045647B">
        <w:rPr>
          <w:color w:val="333333"/>
        </w:rPr>
        <w:t>) в желудке, легких, печени, толстом кишечнике. Известны также другие биологически активные вещества, проду</w:t>
      </w:r>
      <w:r w:rsidRPr="0045647B">
        <w:rPr>
          <w:color w:val="333333"/>
        </w:rPr>
        <w:softHyphen/>
        <w:t>цируемые вне эндокринных органов: гистамин, ацетил, простагландины. Последние образуются почти во всех тканях и передают им «поручения» гормонов.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lastRenderedPageBreak/>
        <w:t xml:space="preserve">Близки к простагландинам биологически активные вещества — </w:t>
      </w:r>
      <w:proofErr w:type="spellStart"/>
      <w:r w:rsidRPr="0045647B">
        <w:rPr>
          <w:color w:val="333333"/>
        </w:rPr>
        <w:t>тромбоксаны</w:t>
      </w:r>
      <w:proofErr w:type="spellEnd"/>
      <w:r w:rsidRPr="0045647B">
        <w:rPr>
          <w:color w:val="333333"/>
        </w:rPr>
        <w:t xml:space="preserve"> и </w:t>
      </w:r>
      <w:proofErr w:type="spellStart"/>
      <w:r w:rsidRPr="0045647B">
        <w:rPr>
          <w:color w:val="333333"/>
        </w:rPr>
        <w:t>простациклины</w:t>
      </w:r>
      <w:proofErr w:type="spellEnd"/>
      <w:r w:rsidRPr="0045647B">
        <w:rPr>
          <w:color w:val="333333"/>
        </w:rPr>
        <w:t xml:space="preserve">. </w:t>
      </w:r>
      <w:proofErr w:type="spellStart"/>
      <w:r w:rsidRPr="0045647B">
        <w:rPr>
          <w:color w:val="333333"/>
        </w:rPr>
        <w:t>Тромбоксаны</w:t>
      </w:r>
      <w:proofErr w:type="spellEnd"/>
      <w:r w:rsidRPr="0045647B">
        <w:rPr>
          <w:color w:val="333333"/>
        </w:rPr>
        <w:t xml:space="preserve"> продуцируются в тромбоцитах, способствуют образованию тромбов и сокращению артерий. </w:t>
      </w:r>
      <w:proofErr w:type="spellStart"/>
      <w:r w:rsidRPr="0045647B">
        <w:rPr>
          <w:color w:val="333333"/>
        </w:rPr>
        <w:t>Простациклины</w:t>
      </w:r>
      <w:proofErr w:type="spellEnd"/>
      <w:r w:rsidRPr="0045647B">
        <w:rPr>
          <w:color w:val="333333"/>
        </w:rPr>
        <w:t xml:space="preserve"> синтезируются в микросомах стенки ар</w:t>
      </w:r>
      <w:r w:rsidRPr="0045647B">
        <w:rPr>
          <w:color w:val="333333"/>
        </w:rPr>
        <w:softHyphen/>
        <w:t xml:space="preserve">терий и предотвращают </w:t>
      </w:r>
      <w:proofErr w:type="spellStart"/>
      <w:r w:rsidRPr="0045647B">
        <w:rPr>
          <w:color w:val="333333"/>
        </w:rPr>
        <w:t>тромбообразование</w:t>
      </w:r>
      <w:proofErr w:type="spellEnd"/>
      <w:r w:rsidRPr="0045647B">
        <w:rPr>
          <w:color w:val="333333"/>
        </w:rPr>
        <w:t>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По молекулярной природе гормоны делятся на три группы: белково-пептидные, аминокислотные и </w:t>
      </w:r>
      <w:proofErr w:type="spellStart"/>
      <w:r w:rsidRPr="0045647B">
        <w:rPr>
          <w:color w:val="333333"/>
        </w:rPr>
        <w:t>стероидные</w:t>
      </w:r>
      <w:proofErr w:type="spellEnd"/>
      <w:r w:rsidRPr="0045647B">
        <w:rPr>
          <w:color w:val="333333"/>
        </w:rPr>
        <w:t xml:space="preserve">. По действию они разделяются на пусковые и гормоны-исполнители. К пусковым гормонам (активаторам других желез) относятся </w:t>
      </w:r>
      <w:proofErr w:type="spellStart"/>
      <w:r w:rsidRPr="0045647B">
        <w:rPr>
          <w:color w:val="333333"/>
        </w:rPr>
        <w:t>нейрогормоны</w:t>
      </w:r>
      <w:proofErr w:type="spellEnd"/>
      <w:r w:rsidRPr="0045647B">
        <w:rPr>
          <w:color w:val="333333"/>
        </w:rPr>
        <w:t xml:space="preserve"> гипоталамуса и </w:t>
      </w:r>
      <w:proofErr w:type="spellStart"/>
      <w:r w:rsidRPr="0045647B">
        <w:rPr>
          <w:color w:val="333333"/>
        </w:rPr>
        <w:t>тропные</w:t>
      </w:r>
      <w:proofErr w:type="spellEnd"/>
      <w:r w:rsidRPr="0045647B">
        <w:rPr>
          <w:color w:val="333333"/>
        </w:rPr>
        <w:t xml:space="preserve"> гормоны гипофиза. Гормоны-испол</w:t>
      </w:r>
      <w:r w:rsidRPr="0045647B">
        <w:rPr>
          <w:color w:val="333333"/>
        </w:rPr>
        <w:softHyphen/>
        <w:t>нители непосредственно воздействуют на основные функции организма: обмен веществ, рост, адаптацию, размножение, тонус нервной системы.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Гормоны проходят в организме стадии образования, накопле</w:t>
      </w:r>
      <w:r w:rsidRPr="0045647B">
        <w:rPr>
          <w:color w:val="333333"/>
        </w:rPr>
        <w:softHyphen/>
        <w:t xml:space="preserve">ния, высвобождения, транспортировки, биологического действия и </w:t>
      </w:r>
      <w:proofErr w:type="spellStart"/>
      <w:r w:rsidRPr="0045647B">
        <w:rPr>
          <w:color w:val="333333"/>
        </w:rPr>
        <w:t>инактивации</w:t>
      </w:r>
      <w:proofErr w:type="spellEnd"/>
      <w:r w:rsidRPr="0045647B">
        <w:rPr>
          <w:color w:val="333333"/>
        </w:rPr>
        <w:t>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Поступление гормонов в кровь и лимфу зависит от времени су</w:t>
      </w:r>
      <w:r w:rsidRPr="0045647B">
        <w:rPr>
          <w:color w:val="333333"/>
        </w:rPr>
        <w:softHyphen/>
        <w:t>ток, возраста, здоровья.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Гормоны имеют </w:t>
      </w:r>
      <w:proofErr w:type="spellStart"/>
      <w:r w:rsidRPr="0045647B">
        <w:rPr>
          <w:color w:val="333333"/>
        </w:rPr>
        <w:t>дистантный</w:t>
      </w:r>
      <w:proofErr w:type="spellEnd"/>
      <w:r w:rsidRPr="0045647B">
        <w:rPr>
          <w:color w:val="333333"/>
        </w:rPr>
        <w:t xml:space="preserve"> характер действия, специфич</w:t>
      </w:r>
      <w:r w:rsidRPr="0045647B">
        <w:rPr>
          <w:color w:val="333333"/>
        </w:rPr>
        <w:softHyphen/>
        <w:t>ность, высокую биологическую активность, длительный эффект в малых дозах. Установлено 4 типа действия гормонов на организм: 1) кинетическое (пусковое); 2) метаболическое; 3) морфогенетическое (</w:t>
      </w:r>
      <w:proofErr w:type="spellStart"/>
      <w:r w:rsidRPr="0045647B">
        <w:rPr>
          <w:color w:val="333333"/>
        </w:rPr>
        <w:t>формативное</w:t>
      </w:r>
      <w:proofErr w:type="spellEnd"/>
      <w:r w:rsidRPr="0045647B">
        <w:rPr>
          <w:color w:val="333333"/>
        </w:rPr>
        <w:t xml:space="preserve">); 4) </w:t>
      </w:r>
      <w:proofErr w:type="spellStart"/>
      <w:r w:rsidRPr="0045647B">
        <w:rPr>
          <w:color w:val="333333"/>
        </w:rPr>
        <w:t>коррегирующее</w:t>
      </w:r>
      <w:proofErr w:type="spellEnd"/>
      <w:r w:rsidRPr="0045647B">
        <w:rPr>
          <w:color w:val="333333"/>
        </w:rPr>
        <w:t>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Признается 3 вида действия гормонов на ткани: 1) изменение проницаемости клеточных мембран; 2) взаимодействие гормонов и ферментов и 3) влияние гормонов на генетическую информацию и изменение синтеза ферментов.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Некоторые гормоны (белковые, пептидные) осуществляют тка</w:t>
      </w:r>
      <w:r w:rsidRPr="0045647B">
        <w:rPr>
          <w:color w:val="333333"/>
        </w:rPr>
        <w:softHyphen/>
        <w:t xml:space="preserve">невое действие путем </w:t>
      </w:r>
      <w:proofErr w:type="spellStart"/>
      <w:r w:rsidRPr="0045647B">
        <w:rPr>
          <w:color w:val="333333"/>
        </w:rPr>
        <w:t>аденилатциклазного</w:t>
      </w:r>
      <w:proofErr w:type="spellEnd"/>
      <w:r w:rsidRPr="0045647B">
        <w:rPr>
          <w:color w:val="333333"/>
        </w:rPr>
        <w:t xml:space="preserve"> механизма. При этом гормон активирует </w:t>
      </w:r>
      <w:proofErr w:type="spellStart"/>
      <w:r w:rsidRPr="0045647B">
        <w:rPr>
          <w:color w:val="333333"/>
        </w:rPr>
        <w:t>аденилцеклазу</w:t>
      </w:r>
      <w:proofErr w:type="spellEnd"/>
      <w:r w:rsidRPr="0045647B">
        <w:rPr>
          <w:color w:val="333333"/>
        </w:rPr>
        <w:t xml:space="preserve"> или </w:t>
      </w:r>
      <w:proofErr w:type="spellStart"/>
      <w:r w:rsidRPr="0045647B">
        <w:rPr>
          <w:color w:val="333333"/>
        </w:rPr>
        <w:t>гуанилциклазу</w:t>
      </w:r>
      <w:proofErr w:type="spellEnd"/>
      <w:r w:rsidRPr="0045647B">
        <w:rPr>
          <w:color w:val="333333"/>
        </w:rPr>
        <w:t xml:space="preserve"> оболочек клеток, которые стимулируют переход в цитоплазму аденозинтрифосфорной кислоты (АТФ) во внутриклеточный медиатор (</w:t>
      </w:r>
      <w:proofErr w:type="spellStart"/>
      <w:r w:rsidRPr="0045647B">
        <w:rPr>
          <w:color w:val="333333"/>
        </w:rPr>
        <w:t>цАМФ</w:t>
      </w:r>
      <w:proofErr w:type="spellEnd"/>
      <w:r w:rsidRPr="0045647B">
        <w:rPr>
          <w:color w:val="333333"/>
        </w:rPr>
        <w:t xml:space="preserve">), который активирует </w:t>
      </w:r>
      <w:proofErr w:type="spellStart"/>
      <w:r w:rsidRPr="0045647B">
        <w:rPr>
          <w:color w:val="333333"/>
        </w:rPr>
        <w:t>протеинкиназу</w:t>
      </w:r>
      <w:proofErr w:type="spellEnd"/>
      <w:r w:rsidRPr="0045647B">
        <w:rPr>
          <w:color w:val="333333"/>
        </w:rPr>
        <w:t>, реализующую дей</w:t>
      </w:r>
      <w:r w:rsidRPr="0045647B">
        <w:rPr>
          <w:color w:val="333333"/>
        </w:rPr>
        <w:softHyphen/>
        <w:t xml:space="preserve">ствие гормона. </w:t>
      </w:r>
      <w:proofErr w:type="spellStart"/>
      <w:r w:rsidRPr="0045647B">
        <w:rPr>
          <w:color w:val="333333"/>
        </w:rPr>
        <w:t>Стероидные</w:t>
      </w:r>
      <w:proofErr w:type="spellEnd"/>
      <w:r w:rsidRPr="0045647B">
        <w:rPr>
          <w:color w:val="333333"/>
        </w:rPr>
        <w:t xml:space="preserve"> гормоны проникают в клетку и соеди</w:t>
      </w:r>
      <w:r w:rsidRPr="0045647B">
        <w:rPr>
          <w:color w:val="333333"/>
        </w:rPr>
        <w:softHyphen/>
        <w:t>няются со специфическим белком — рецептором гормона, кото</w:t>
      </w:r>
      <w:r w:rsidRPr="0045647B">
        <w:rPr>
          <w:color w:val="333333"/>
        </w:rPr>
        <w:softHyphen/>
        <w:t>рый взаимодействует с ДНК ядра с образованием матричной РНК, что и способствует синтезу в рибосомах белка-фермента.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Регуляция функций эндокринных желез осуществляется корой мозга через </w:t>
      </w:r>
      <w:proofErr w:type="spellStart"/>
      <w:r w:rsidRPr="0045647B">
        <w:rPr>
          <w:color w:val="333333"/>
        </w:rPr>
        <w:t>лимбическую</w:t>
      </w:r>
      <w:proofErr w:type="spellEnd"/>
      <w:r w:rsidRPr="0045647B">
        <w:rPr>
          <w:color w:val="333333"/>
        </w:rPr>
        <w:t xml:space="preserve"> систему (</w:t>
      </w:r>
      <w:proofErr w:type="spellStart"/>
      <w:r w:rsidRPr="0045647B">
        <w:rPr>
          <w:color w:val="333333"/>
        </w:rPr>
        <w:t>гиппокамп</w:t>
      </w:r>
      <w:proofErr w:type="spellEnd"/>
      <w:r w:rsidRPr="0045647B">
        <w:rPr>
          <w:color w:val="333333"/>
        </w:rPr>
        <w:t>, миндалевидное тело и др.) и гипоталамо-гипофизарную систему. Гипоталамус мо</w:t>
      </w:r>
      <w:r w:rsidRPr="0045647B">
        <w:rPr>
          <w:color w:val="333333"/>
        </w:rPr>
        <w:softHyphen/>
        <w:t xml:space="preserve">жет осуществлять регуляцию периферических эндокринных желез </w:t>
      </w:r>
      <w:proofErr w:type="spellStart"/>
      <w:r w:rsidRPr="0045647B">
        <w:rPr>
          <w:color w:val="333333"/>
        </w:rPr>
        <w:t>парагипофизарно</w:t>
      </w:r>
      <w:proofErr w:type="spellEnd"/>
      <w:r w:rsidRPr="0045647B">
        <w:rPr>
          <w:color w:val="333333"/>
        </w:rPr>
        <w:t xml:space="preserve"> (минуя гипофиз) по вегетативным нервам. При этом связь гипоталамуса с различными органами реализуется через медиаторы. Так, при раздражении блуждающего нерва, холинэргических нейронов выделяется ацетилхолин, оказывающий парасимпатическое действие, а при раздражении симпатического не</w:t>
      </w:r>
      <w:r w:rsidRPr="0045647B">
        <w:rPr>
          <w:color w:val="333333"/>
        </w:rPr>
        <w:softHyphen/>
        <w:t>рва (</w:t>
      </w:r>
      <w:proofErr w:type="spellStart"/>
      <w:r w:rsidRPr="0045647B">
        <w:rPr>
          <w:color w:val="333333"/>
        </w:rPr>
        <w:t>адренэргических</w:t>
      </w:r>
      <w:proofErr w:type="spellEnd"/>
      <w:r w:rsidRPr="0045647B">
        <w:rPr>
          <w:color w:val="333333"/>
        </w:rPr>
        <w:t xml:space="preserve"> нейронов) образуются симпатомиметические соединения (симпатии — смесь адреналина и норадреналина). Эти медиаторы действуют более кратковременно и локально.</w:t>
      </w:r>
    </w:p>
    <w:p w:rsidR="00104A2C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Таким образом, вся нейроэндокринная система действует как единое функциональное целое и нарушение ее в одном из звеньев приводит к гормональному дисбалансу — развитию эндокринных заболеваний.</w:t>
      </w:r>
    </w:p>
    <w:p w:rsidR="00723C4F" w:rsidRPr="0045647B" w:rsidRDefault="00723C4F" w:rsidP="00723C4F">
      <w:pPr>
        <w:pStyle w:val="a5"/>
        <w:shd w:val="clear" w:color="auto" w:fill="FFFFFF"/>
        <w:spacing w:before="0" w:beforeAutospacing="0"/>
        <w:ind w:left="-567"/>
        <w:rPr>
          <w:b/>
          <w:color w:val="333333"/>
          <w:shd w:val="clear" w:color="auto" w:fill="FFFFFF"/>
        </w:rPr>
      </w:pPr>
    </w:p>
    <w:p w:rsidR="00723C4F" w:rsidRPr="0045647B" w:rsidRDefault="00723C4F" w:rsidP="00723C4F">
      <w:pPr>
        <w:pStyle w:val="a5"/>
        <w:shd w:val="clear" w:color="auto" w:fill="FFFFFF"/>
        <w:spacing w:before="0" w:beforeAutospacing="0"/>
        <w:ind w:left="-567"/>
        <w:rPr>
          <w:b/>
          <w:color w:val="333333"/>
          <w:shd w:val="clear" w:color="auto" w:fill="FFFFFF"/>
        </w:rPr>
      </w:pPr>
    </w:p>
    <w:p w:rsidR="00723C4F" w:rsidRPr="0045647B" w:rsidRDefault="00104A2C" w:rsidP="00723C4F">
      <w:pPr>
        <w:pStyle w:val="a5"/>
        <w:shd w:val="clear" w:color="auto" w:fill="FFFFFF"/>
        <w:spacing w:before="0" w:beforeAutospacing="0"/>
        <w:ind w:left="-567"/>
        <w:rPr>
          <w:b/>
          <w:color w:val="333333"/>
          <w:shd w:val="clear" w:color="auto" w:fill="FFFFFF"/>
        </w:rPr>
      </w:pPr>
      <w:r w:rsidRPr="0045647B">
        <w:rPr>
          <w:b/>
          <w:color w:val="333333"/>
          <w:shd w:val="clear" w:color="auto" w:fill="FFFFFF"/>
        </w:rPr>
        <w:lastRenderedPageBreak/>
        <w:t>2</w:t>
      </w:r>
      <w:proofErr w:type="gramStart"/>
      <w:r w:rsidRPr="0045647B">
        <w:rPr>
          <w:b/>
          <w:color w:val="333333"/>
          <w:shd w:val="clear" w:color="auto" w:fill="FFFFFF"/>
        </w:rPr>
        <w:t xml:space="preserve"> </w:t>
      </w:r>
      <w:r w:rsidR="00723C4F" w:rsidRPr="0045647B">
        <w:rPr>
          <w:b/>
          <w:color w:val="333333"/>
          <w:shd w:val="clear" w:color="auto" w:fill="FFFFFF"/>
        </w:rPr>
        <w:t>)</w:t>
      </w:r>
      <w:proofErr w:type="gramEnd"/>
      <w:r w:rsidR="00723C4F" w:rsidRPr="0045647B">
        <w:rPr>
          <w:b/>
          <w:color w:val="333333"/>
          <w:shd w:val="clear" w:color="auto" w:fill="FFFFFF"/>
        </w:rPr>
        <w:t>Назовите основные синдромы патологий различных органов эндокринной системы.</w:t>
      </w:r>
    </w:p>
    <w:p w:rsidR="00723C4F" w:rsidRPr="0045647B" w:rsidRDefault="00723C4F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 </w:t>
      </w:r>
      <w:r w:rsidRPr="0045647B">
        <w:rPr>
          <w:b/>
          <w:bCs/>
          <w:color w:val="333333"/>
        </w:rPr>
        <w:t>САХАРНЫЙ ДИАБЕТ</w:t>
      </w:r>
      <w:r w:rsidRPr="0045647B">
        <w:rPr>
          <w:color w:val="333333"/>
        </w:rPr>
        <w:t> 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Сахарный диабет представляет собой синдром хронической ги</w:t>
      </w:r>
      <w:r w:rsidRPr="0045647B">
        <w:rPr>
          <w:color w:val="333333"/>
        </w:rPr>
        <w:softHyphen/>
        <w:t>пергликемии вследствие генетических и экзогенных факторов на почве абсолютного или относительного дефицита инсулина, со</w:t>
      </w:r>
      <w:r w:rsidRPr="0045647B">
        <w:rPr>
          <w:color w:val="333333"/>
        </w:rPr>
        <w:softHyphen/>
        <w:t xml:space="preserve">провождающийся нарушением промежуточного обмена, особенно углеводного. Принято выделять три пути развития </w:t>
      </w:r>
      <w:proofErr w:type="spellStart"/>
      <w:r w:rsidRPr="0045647B">
        <w:rPr>
          <w:color w:val="333333"/>
        </w:rPr>
        <w:t>инсулинзави-симого</w:t>
      </w:r>
      <w:proofErr w:type="spellEnd"/>
      <w:r w:rsidRPr="0045647B">
        <w:rPr>
          <w:color w:val="333333"/>
        </w:rPr>
        <w:t xml:space="preserve"> сахарного диабета: 1) предрасположенность к аутоиммун</w:t>
      </w:r>
      <w:r w:rsidRPr="0045647B">
        <w:rPr>
          <w:color w:val="333333"/>
        </w:rPr>
        <w:softHyphen/>
        <w:t xml:space="preserve">ному нарушению островков </w:t>
      </w:r>
      <w:proofErr w:type="spellStart"/>
      <w:r w:rsidRPr="0045647B">
        <w:rPr>
          <w:color w:val="333333"/>
        </w:rPr>
        <w:t>Лангерганса</w:t>
      </w:r>
      <w:proofErr w:type="spellEnd"/>
      <w:r w:rsidRPr="0045647B">
        <w:rPr>
          <w:color w:val="333333"/>
        </w:rPr>
        <w:t xml:space="preserve">; 2) повышенная чувствительность </w:t>
      </w:r>
      <w:proofErr w:type="gramStart"/>
      <w:r w:rsidRPr="0045647B">
        <w:rPr>
          <w:color w:val="333333"/>
        </w:rPr>
        <w:t>β-</w:t>
      </w:r>
      <w:proofErr w:type="gramEnd"/>
      <w:r w:rsidRPr="0045647B">
        <w:rPr>
          <w:color w:val="333333"/>
        </w:rPr>
        <w:t>клеток к вирусам и 3) ослабление противови</w:t>
      </w:r>
      <w:r w:rsidRPr="0045647B">
        <w:rPr>
          <w:color w:val="333333"/>
        </w:rPr>
        <w:softHyphen/>
        <w:t>русного иммунитета. Чаще возникает в критические перио</w:t>
      </w:r>
      <w:r w:rsidRPr="0045647B">
        <w:rPr>
          <w:color w:val="333333"/>
        </w:rPr>
        <w:softHyphen/>
        <w:t>ды — максимального роста и продуктивности, гормональной, иммунологической и других видов перестройки.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proofErr w:type="spellStart"/>
      <w:r w:rsidRPr="0045647B">
        <w:rPr>
          <w:b/>
          <w:bCs/>
          <w:color w:val="333333"/>
        </w:rPr>
        <w:t>Гипокортицизм</w:t>
      </w:r>
      <w:proofErr w:type="spellEnd"/>
      <w:r w:rsidRPr="0045647B">
        <w:rPr>
          <w:color w:val="333333"/>
        </w:rPr>
        <w:t> — недостаточность коры надпочечников пред</w:t>
      </w:r>
      <w:r w:rsidRPr="0045647B">
        <w:rPr>
          <w:color w:val="333333"/>
        </w:rPr>
        <w:softHyphen/>
        <w:t>ставляет собой синдром, возникающий вследствие снижения сек</w:t>
      </w:r>
      <w:r w:rsidRPr="0045647B">
        <w:rPr>
          <w:color w:val="333333"/>
        </w:rPr>
        <w:softHyphen/>
        <w:t xml:space="preserve">реции </w:t>
      </w:r>
      <w:proofErr w:type="spellStart"/>
      <w:r w:rsidRPr="0045647B">
        <w:rPr>
          <w:color w:val="333333"/>
        </w:rPr>
        <w:t>глюк</w:t>
      </w:r>
      <w:proofErr w:type="gramStart"/>
      <w:r w:rsidRPr="0045647B">
        <w:rPr>
          <w:color w:val="333333"/>
        </w:rPr>
        <w:t>о</w:t>
      </w:r>
      <w:proofErr w:type="spellEnd"/>
      <w:r w:rsidRPr="0045647B">
        <w:rPr>
          <w:color w:val="333333"/>
        </w:rPr>
        <w:t>-</w:t>
      </w:r>
      <w:proofErr w:type="gramEnd"/>
      <w:r w:rsidRPr="0045647B">
        <w:rPr>
          <w:color w:val="333333"/>
        </w:rPr>
        <w:t xml:space="preserve"> и </w:t>
      </w:r>
      <w:proofErr w:type="spellStart"/>
      <w:r w:rsidRPr="0045647B">
        <w:rPr>
          <w:color w:val="333333"/>
        </w:rPr>
        <w:t>минералокортикоидов</w:t>
      </w:r>
      <w:proofErr w:type="spellEnd"/>
      <w:r w:rsidRPr="0045647B">
        <w:rPr>
          <w:color w:val="333333"/>
        </w:rPr>
        <w:t xml:space="preserve"> корой надпочечников (ос</w:t>
      </w:r>
      <w:r w:rsidRPr="0045647B">
        <w:rPr>
          <w:color w:val="333333"/>
        </w:rPr>
        <w:softHyphen/>
        <w:t>трой и хронической). Хроническая недостаточность может быть первичной, вторичной и третичной. Первичная возникает при первичном поражении коры надпочечников; вторичная — при снижении секреции АКТГ гипофизом, а третичная — при наруше</w:t>
      </w:r>
      <w:r w:rsidRPr="0045647B">
        <w:rPr>
          <w:color w:val="333333"/>
        </w:rPr>
        <w:softHyphen/>
        <w:t xml:space="preserve">нии секреции </w:t>
      </w:r>
      <w:proofErr w:type="spellStart"/>
      <w:r w:rsidRPr="0045647B">
        <w:rPr>
          <w:color w:val="333333"/>
        </w:rPr>
        <w:t>кортикотропин-рилизинг-гормона</w:t>
      </w:r>
      <w:proofErr w:type="spellEnd"/>
      <w:r w:rsidRPr="0045647B">
        <w:rPr>
          <w:color w:val="333333"/>
        </w:rPr>
        <w:t xml:space="preserve"> при поражении гипоталамуса.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Первичная хроническая недостаточность надпочечников (бо</w:t>
      </w:r>
      <w:r w:rsidRPr="0045647B">
        <w:rPr>
          <w:color w:val="333333"/>
        </w:rPr>
        <w:softHyphen/>
        <w:t xml:space="preserve">лезнь </w:t>
      </w:r>
      <w:proofErr w:type="spellStart"/>
      <w:r w:rsidRPr="0045647B">
        <w:rPr>
          <w:color w:val="333333"/>
        </w:rPr>
        <w:t>Аддисона</w:t>
      </w:r>
      <w:proofErr w:type="spellEnd"/>
      <w:r w:rsidRPr="0045647B">
        <w:rPr>
          <w:color w:val="333333"/>
        </w:rPr>
        <w:t>) возникает при туберкулезе и аутоиммунном по</w:t>
      </w:r>
      <w:r w:rsidRPr="0045647B">
        <w:rPr>
          <w:color w:val="333333"/>
        </w:rPr>
        <w:softHyphen/>
        <w:t xml:space="preserve">ражении их. В аутоиммунном генезе значительная роль придается нарушению взаимодействия Т-хелперов, </w:t>
      </w:r>
      <w:proofErr w:type="spellStart"/>
      <w:r w:rsidRPr="0045647B">
        <w:rPr>
          <w:color w:val="333333"/>
        </w:rPr>
        <w:t>Т-супрессоров</w:t>
      </w:r>
      <w:proofErr w:type="spellEnd"/>
      <w:r w:rsidRPr="0045647B">
        <w:rPr>
          <w:color w:val="333333"/>
        </w:rPr>
        <w:t xml:space="preserve"> или недо</w:t>
      </w:r>
      <w:r w:rsidRPr="0045647B">
        <w:rPr>
          <w:color w:val="333333"/>
        </w:rPr>
        <w:softHyphen/>
        <w:t xml:space="preserve">статочности </w:t>
      </w:r>
      <w:proofErr w:type="spellStart"/>
      <w:r w:rsidRPr="0045647B">
        <w:rPr>
          <w:color w:val="333333"/>
        </w:rPr>
        <w:t>Т-супрессоров</w:t>
      </w:r>
      <w:proofErr w:type="spellEnd"/>
      <w:r w:rsidRPr="0045647B">
        <w:rPr>
          <w:color w:val="333333"/>
        </w:rPr>
        <w:t xml:space="preserve">. Недостаток </w:t>
      </w:r>
      <w:proofErr w:type="spellStart"/>
      <w:r w:rsidRPr="0045647B">
        <w:rPr>
          <w:color w:val="333333"/>
        </w:rPr>
        <w:t>глюкокортикоидов</w:t>
      </w:r>
      <w:proofErr w:type="spellEnd"/>
      <w:r w:rsidRPr="0045647B">
        <w:rPr>
          <w:color w:val="333333"/>
        </w:rPr>
        <w:t xml:space="preserve"> (кортизола и </w:t>
      </w:r>
      <w:proofErr w:type="spellStart"/>
      <w:r w:rsidRPr="0045647B">
        <w:rPr>
          <w:color w:val="333333"/>
        </w:rPr>
        <w:t>кортикостерона</w:t>
      </w:r>
      <w:proofErr w:type="spellEnd"/>
      <w:r w:rsidRPr="0045647B">
        <w:rPr>
          <w:color w:val="333333"/>
        </w:rPr>
        <w:t xml:space="preserve">) приводит к адинамии, </w:t>
      </w:r>
      <w:proofErr w:type="spellStart"/>
      <w:proofErr w:type="gramStart"/>
      <w:r w:rsidRPr="0045647B">
        <w:rPr>
          <w:color w:val="333333"/>
        </w:rPr>
        <w:t>сердечно-сосуди</w:t>
      </w:r>
      <w:r w:rsidRPr="0045647B">
        <w:rPr>
          <w:color w:val="333333"/>
        </w:rPr>
        <w:softHyphen/>
        <w:t>стым</w:t>
      </w:r>
      <w:proofErr w:type="spellEnd"/>
      <w:proofErr w:type="gramEnd"/>
      <w:r w:rsidRPr="0045647B">
        <w:rPr>
          <w:color w:val="333333"/>
        </w:rPr>
        <w:t xml:space="preserve"> и желудочно-кишечным расстройствам, снижению устойчи</w:t>
      </w:r>
      <w:r w:rsidRPr="0045647B">
        <w:rPr>
          <w:color w:val="333333"/>
        </w:rPr>
        <w:softHyphen/>
        <w:t xml:space="preserve">вости к инфекциям, интоксикациям, гипогликемии, </w:t>
      </w:r>
      <w:proofErr w:type="spellStart"/>
      <w:r w:rsidRPr="0045647B">
        <w:rPr>
          <w:color w:val="333333"/>
        </w:rPr>
        <w:t>нейтропении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эозинофилии</w:t>
      </w:r>
      <w:proofErr w:type="spellEnd"/>
      <w:r w:rsidRPr="0045647B">
        <w:rPr>
          <w:color w:val="333333"/>
        </w:rPr>
        <w:t>, лимфоцитозу, импотенции, гиперпигмента</w:t>
      </w:r>
      <w:r w:rsidRPr="0045647B">
        <w:rPr>
          <w:color w:val="333333"/>
        </w:rPr>
        <w:softHyphen/>
        <w:t>ции кожи и слизистых оболочек. Снижается аппетит, животные худеют, возникают диарея, рвота, гипотермия, гипотензия. На ЭКГ низкий вольтаж зубов, интервал </w:t>
      </w:r>
      <w:r w:rsidRPr="0045647B">
        <w:rPr>
          <w:i/>
          <w:iCs/>
          <w:color w:val="333333"/>
        </w:rPr>
        <w:t>S—Т ниже </w:t>
      </w:r>
      <w:proofErr w:type="spellStart"/>
      <w:r w:rsidRPr="0045647B">
        <w:rPr>
          <w:color w:val="333333"/>
        </w:rPr>
        <w:t>изопотенциаль-ной</w:t>
      </w:r>
      <w:proofErr w:type="spellEnd"/>
      <w:r w:rsidRPr="0045647B">
        <w:rPr>
          <w:color w:val="333333"/>
        </w:rPr>
        <w:t xml:space="preserve"> линии, </w:t>
      </w:r>
      <w:proofErr w:type="spellStart"/>
      <w:r w:rsidRPr="0045647B">
        <w:rPr>
          <w:color w:val="333333"/>
        </w:rPr>
        <w:t>уплощен</w:t>
      </w:r>
      <w:proofErr w:type="spellEnd"/>
      <w:r w:rsidRPr="0045647B">
        <w:rPr>
          <w:color w:val="333333"/>
        </w:rPr>
        <w:t xml:space="preserve"> отрицательный или двухфазный зубец </w:t>
      </w:r>
      <w:r w:rsidRPr="0045647B">
        <w:rPr>
          <w:i/>
          <w:iCs/>
          <w:color w:val="333333"/>
        </w:rPr>
        <w:t>Т, </w:t>
      </w:r>
      <w:r w:rsidRPr="0045647B">
        <w:rPr>
          <w:color w:val="333333"/>
        </w:rPr>
        <w:t>ин</w:t>
      </w:r>
      <w:r w:rsidRPr="0045647B">
        <w:rPr>
          <w:color w:val="333333"/>
        </w:rPr>
        <w:softHyphen/>
        <w:t>тервал </w:t>
      </w:r>
      <w:proofErr w:type="gramStart"/>
      <w:r w:rsidRPr="0045647B">
        <w:rPr>
          <w:i/>
          <w:iCs/>
          <w:color w:val="333333"/>
        </w:rPr>
        <w:t>Р</w:t>
      </w:r>
      <w:proofErr w:type="gramEnd"/>
      <w:r w:rsidRPr="0045647B">
        <w:rPr>
          <w:i/>
          <w:iCs/>
          <w:color w:val="333333"/>
        </w:rPr>
        <w:t>— Q и </w:t>
      </w:r>
      <w:r w:rsidRPr="0045647B">
        <w:rPr>
          <w:color w:val="333333"/>
        </w:rPr>
        <w:t>комплекс </w:t>
      </w:r>
      <w:r w:rsidRPr="0045647B">
        <w:rPr>
          <w:i/>
          <w:iCs/>
          <w:color w:val="333333"/>
        </w:rPr>
        <w:t>QRS </w:t>
      </w:r>
      <w:r w:rsidRPr="0045647B">
        <w:rPr>
          <w:color w:val="333333"/>
        </w:rPr>
        <w:t>удлинены.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Болезнь аутоиммунного генеза часто сочетается с другими за</w:t>
      </w:r>
      <w:r w:rsidRPr="0045647B">
        <w:rPr>
          <w:color w:val="333333"/>
        </w:rPr>
        <w:softHyphen/>
        <w:t xml:space="preserve">болеваниями: аутоиммунным </w:t>
      </w:r>
      <w:proofErr w:type="spellStart"/>
      <w:r w:rsidRPr="0045647B">
        <w:rPr>
          <w:color w:val="333333"/>
        </w:rPr>
        <w:t>гипопаратиреозом</w:t>
      </w:r>
      <w:proofErr w:type="spellEnd"/>
      <w:r w:rsidRPr="0045647B">
        <w:rPr>
          <w:color w:val="333333"/>
        </w:rPr>
        <w:t>, сахарным диабе</w:t>
      </w:r>
      <w:r w:rsidRPr="0045647B">
        <w:rPr>
          <w:color w:val="333333"/>
        </w:rPr>
        <w:softHyphen/>
        <w:t>том, гипотиреозом. Может возникнуть острая недостаточность (криз), индуцируемый острой инфекцией, интоксикацией, бере</w:t>
      </w:r>
      <w:r w:rsidRPr="0045647B">
        <w:rPr>
          <w:color w:val="333333"/>
        </w:rPr>
        <w:softHyphen/>
        <w:t xml:space="preserve">менностью. Вследствие острого недостатка кортизола и альдостерона развивается </w:t>
      </w:r>
      <w:proofErr w:type="spellStart"/>
      <w:r w:rsidRPr="0045647B">
        <w:rPr>
          <w:color w:val="333333"/>
        </w:rPr>
        <w:t>эксикоз</w:t>
      </w:r>
      <w:proofErr w:type="spellEnd"/>
      <w:r w:rsidRPr="0045647B">
        <w:rPr>
          <w:color w:val="333333"/>
        </w:rPr>
        <w:t>, коллапс, нарушение функции почек, тяжелая гипогликемия, которые обусловливают тяжелую клини</w:t>
      </w:r>
      <w:r w:rsidRPr="0045647B">
        <w:rPr>
          <w:color w:val="333333"/>
        </w:rPr>
        <w:softHyphen/>
        <w:t>ческую картину и могут закончиться летально.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b/>
          <w:bCs/>
          <w:color w:val="333333"/>
        </w:rPr>
        <w:t>Патология женских половых желез</w:t>
      </w:r>
      <w:r w:rsidRPr="0045647B">
        <w:rPr>
          <w:color w:val="333333"/>
        </w:rPr>
        <w:t> связана с гипофункцией яич</w:t>
      </w:r>
      <w:r w:rsidRPr="0045647B">
        <w:rPr>
          <w:color w:val="333333"/>
        </w:rPr>
        <w:softHyphen/>
        <w:t>ников различной этиологии. По строению и биологической фун</w:t>
      </w:r>
      <w:r w:rsidRPr="0045647B">
        <w:rPr>
          <w:color w:val="333333"/>
        </w:rPr>
        <w:softHyphen/>
        <w:t>кции женские половые гормоны выделяют в две группы: эстроге</w:t>
      </w:r>
      <w:r w:rsidRPr="0045647B">
        <w:rPr>
          <w:color w:val="333333"/>
        </w:rPr>
        <w:softHyphen/>
        <w:t xml:space="preserve">ны и </w:t>
      </w:r>
      <w:proofErr w:type="spellStart"/>
      <w:r w:rsidRPr="0045647B">
        <w:rPr>
          <w:color w:val="333333"/>
        </w:rPr>
        <w:t>гестагены</w:t>
      </w:r>
      <w:proofErr w:type="spellEnd"/>
      <w:r w:rsidRPr="0045647B">
        <w:rPr>
          <w:color w:val="333333"/>
        </w:rPr>
        <w:t xml:space="preserve"> (</w:t>
      </w:r>
      <w:proofErr w:type="spellStart"/>
      <w:r w:rsidRPr="0045647B">
        <w:rPr>
          <w:color w:val="333333"/>
        </w:rPr>
        <w:t>прогестины</w:t>
      </w:r>
      <w:proofErr w:type="spellEnd"/>
      <w:r w:rsidRPr="0045647B">
        <w:rPr>
          <w:color w:val="333333"/>
        </w:rPr>
        <w:t xml:space="preserve">). К эстрогенам относятся 17-β-эстрадиол, эстрон и </w:t>
      </w:r>
      <w:proofErr w:type="spellStart"/>
      <w:r w:rsidRPr="0045647B">
        <w:rPr>
          <w:color w:val="333333"/>
        </w:rPr>
        <w:t>эстриол</w:t>
      </w:r>
      <w:proofErr w:type="spellEnd"/>
      <w:r w:rsidRPr="0045647B">
        <w:rPr>
          <w:color w:val="333333"/>
        </w:rPr>
        <w:t xml:space="preserve">. Основной представитель </w:t>
      </w:r>
      <w:proofErr w:type="spellStart"/>
      <w:r w:rsidRPr="0045647B">
        <w:rPr>
          <w:color w:val="333333"/>
        </w:rPr>
        <w:t>гестагенов</w:t>
      </w:r>
      <w:proofErr w:type="spellEnd"/>
      <w:r w:rsidRPr="0045647B">
        <w:rPr>
          <w:color w:val="333333"/>
        </w:rPr>
        <w:t xml:space="preserve"> — прогестерон.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proofErr w:type="spellStart"/>
      <w:r w:rsidRPr="0045647B">
        <w:rPr>
          <w:color w:val="333333"/>
        </w:rPr>
        <w:t>Эстрадиол</w:t>
      </w:r>
      <w:proofErr w:type="spellEnd"/>
      <w:r w:rsidRPr="0045647B">
        <w:rPr>
          <w:color w:val="333333"/>
        </w:rPr>
        <w:t xml:space="preserve"> (около 95 %) вырабатывается в клетках </w:t>
      </w:r>
      <w:proofErr w:type="spellStart"/>
      <w:r w:rsidRPr="0045647B">
        <w:rPr>
          <w:color w:val="333333"/>
        </w:rPr>
        <w:t>гранулезы</w:t>
      </w:r>
      <w:proofErr w:type="spellEnd"/>
      <w:r w:rsidRPr="0045647B">
        <w:rPr>
          <w:color w:val="333333"/>
        </w:rPr>
        <w:t xml:space="preserve"> и </w:t>
      </w:r>
      <w:proofErr w:type="gramStart"/>
      <w:r w:rsidRPr="0045647B">
        <w:rPr>
          <w:color w:val="333333"/>
        </w:rPr>
        <w:t>внутренней</w:t>
      </w:r>
      <w:proofErr w:type="gramEnd"/>
      <w:r w:rsidRPr="0045647B">
        <w:rPr>
          <w:color w:val="333333"/>
        </w:rPr>
        <w:t xml:space="preserve"> теки везикулярного фолликула яичников. Некоторое количество эстрогенов образуется в желтом теле и сетчатой зоне коры надпочечников. Наиболее активный эстроген — </w:t>
      </w:r>
      <w:proofErr w:type="spellStart"/>
      <w:r w:rsidRPr="0045647B">
        <w:rPr>
          <w:color w:val="333333"/>
        </w:rPr>
        <w:t>эстрадиол</w:t>
      </w:r>
      <w:proofErr w:type="spellEnd"/>
      <w:r w:rsidRPr="0045647B">
        <w:rPr>
          <w:color w:val="333333"/>
        </w:rPr>
        <w:t xml:space="preserve">, гормональными свойствами обладают также эстрон и </w:t>
      </w:r>
      <w:proofErr w:type="spellStart"/>
      <w:r w:rsidRPr="0045647B">
        <w:rPr>
          <w:color w:val="333333"/>
        </w:rPr>
        <w:t>эстриол</w:t>
      </w:r>
      <w:proofErr w:type="spellEnd"/>
      <w:r w:rsidRPr="0045647B">
        <w:rPr>
          <w:color w:val="333333"/>
        </w:rPr>
        <w:t xml:space="preserve"> — продукты метаболизма </w:t>
      </w:r>
      <w:proofErr w:type="spellStart"/>
      <w:r w:rsidRPr="0045647B">
        <w:rPr>
          <w:color w:val="333333"/>
        </w:rPr>
        <w:t>эстрадиола</w:t>
      </w:r>
      <w:proofErr w:type="spellEnd"/>
      <w:r w:rsidRPr="0045647B">
        <w:rPr>
          <w:color w:val="333333"/>
        </w:rPr>
        <w:t>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Эстрогены способствуют увеличению матки, влагалища, про</w:t>
      </w:r>
      <w:r w:rsidRPr="0045647B">
        <w:rPr>
          <w:color w:val="333333"/>
        </w:rPr>
        <w:softHyphen/>
        <w:t>лиферации энд</w:t>
      </w:r>
      <w:proofErr w:type="gramStart"/>
      <w:r w:rsidRPr="0045647B">
        <w:rPr>
          <w:color w:val="333333"/>
        </w:rPr>
        <w:t>о-</w:t>
      </w:r>
      <w:proofErr w:type="gramEnd"/>
      <w:r w:rsidRPr="0045647B">
        <w:rPr>
          <w:color w:val="333333"/>
        </w:rPr>
        <w:t xml:space="preserve"> и </w:t>
      </w:r>
      <w:proofErr w:type="spellStart"/>
      <w:r w:rsidRPr="0045647B">
        <w:rPr>
          <w:color w:val="333333"/>
        </w:rPr>
        <w:t>миометрия</w:t>
      </w:r>
      <w:proofErr w:type="spellEnd"/>
      <w:r w:rsidRPr="0045647B">
        <w:rPr>
          <w:color w:val="333333"/>
        </w:rPr>
        <w:t xml:space="preserve">, развитию вторичных половых признаков, ускоряют дифференцировку и окостенение скелета. </w:t>
      </w:r>
      <w:r w:rsidRPr="0045647B">
        <w:rPr>
          <w:color w:val="333333"/>
        </w:rPr>
        <w:lastRenderedPageBreak/>
        <w:t>Прогестерон продуцируется в желтом теле и немного — в зрею</w:t>
      </w:r>
      <w:r w:rsidRPr="0045647B">
        <w:rPr>
          <w:color w:val="333333"/>
        </w:rPr>
        <w:softHyphen/>
        <w:t xml:space="preserve">щем фолликуле. При беременности прогестерон образуется и в плаценте. Под его влиянием в </w:t>
      </w:r>
      <w:proofErr w:type="spellStart"/>
      <w:r w:rsidRPr="0045647B">
        <w:rPr>
          <w:color w:val="333333"/>
        </w:rPr>
        <w:t>лютеиновой</w:t>
      </w:r>
      <w:proofErr w:type="spellEnd"/>
      <w:r w:rsidRPr="0045647B">
        <w:rPr>
          <w:color w:val="333333"/>
        </w:rPr>
        <w:t xml:space="preserve"> фазе цикла фазу пролиферации сменяет фаза секреции. Она характеризуется продук</w:t>
      </w:r>
      <w:r w:rsidRPr="0045647B">
        <w:rPr>
          <w:color w:val="333333"/>
        </w:rPr>
        <w:softHyphen/>
        <w:t>цией железами эндометрия мукоида, содержащего гликоген, необ</w:t>
      </w:r>
      <w:r w:rsidRPr="0045647B">
        <w:rPr>
          <w:color w:val="333333"/>
        </w:rPr>
        <w:softHyphen/>
        <w:t>ходимого для имплантации оплодотворенной яйцеклетки и вына</w:t>
      </w:r>
      <w:r w:rsidRPr="0045647B">
        <w:rPr>
          <w:color w:val="333333"/>
        </w:rPr>
        <w:softHyphen/>
        <w:t>шивания плода. Прогестерон тормозит сократительную возбуди</w:t>
      </w:r>
      <w:r w:rsidRPr="0045647B">
        <w:rPr>
          <w:color w:val="333333"/>
        </w:rPr>
        <w:softHyphen/>
        <w:t>мость матки, стимулирует рост альвеол молочных желез.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Выделяются эстрогены в основном с мочой (около 65 %). Про</w:t>
      </w:r>
      <w:r w:rsidRPr="0045647B">
        <w:rPr>
          <w:color w:val="333333"/>
        </w:rPr>
        <w:softHyphen/>
        <w:t xml:space="preserve">гестерон в печени превращается в </w:t>
      </w:r>
      <w:proofErr w:type="spellStart"/>
      <w:r w:rsidRPr="0045647B">
        <w:rPr>
          <w:color w:val="333333"/>
        </w:rPr>
        <w:t>прегнандиол</w:t>
      </w:r>
      <w:proofErr w:type="spellEnd"/>
      <w:r w:rsidRPr="0045647B">
        <w:rPr>
          <w:color w:val="333333"/>
        </w:rPr>
        <w:t xml:space="preserve"> и </w:t>
      </w:r>
      <w:proofErr w:type="spellStart"/>
      <w:r w:rsidRPr="0045647B">
        <w:rPr>
          <w:color w:val="333333"/>
        </w:rPr>
        <w:t>вьщеляется</w:t>
      </w:r>
      <w:proofErr w:type="spellEnd"/>
      <w:r w:rsidRPr="0045647B">
        <w:rPr>
          <w:color w:val="333333"/>
        </w:rPr>
        <w:t xml:space="preserve"> с мо</w:t>
      </w:r>
      <w:r w:rsidRPr="0045647B">
        <w:rPr>
          <w:color w:val="333333"/>
        </w:rPr>
        <w:softHyphen/>
        <w:t xml:space="preserve">чой. Функция яичников находится под контролем гипоталамо-гипофизарной системы. При совместном действии </w:t>
      </w:r>
      <w:proofErr w:type="spellStart"/>
      <w:proofErr w:type="gramStart"/>
      <w:r w:rsidRPr="0045647B">
        <w:rPr>
          <w:color w:val="333333"/>
        </w:rPr>
        <w:t>фолликулости-мулирующего</w:t>
      </w:r>
      <w:proofErr w:type="spellEnd"/>
      <w:proofErr w:type="gramEnd"/>
      <w:r w:rsidRPr="0045647B">
        <w:rPr>
          <w:color w:val="333333"/>
        </w:rPr>
        <w:t xml:space="preserve"> (ФСГ), а также </w:t>
      </w:r>
      <w:proofErr w:type="spellStart"/>
      <w:r w:rsidRPr="0045647B">
        <w:rPr>
          <w:color w:val="333333"/>
        </w:rPr>
        <w:t>лютеинизирующего</w:t>
      </w:r>
      <w:proofErr w:type="spellEnd"/>
      <w:r w:rsidRPr="0045647B">
        <w:rPr>
          <w:color w:val="333333"/>
        </w:rPr>
        <w:t xml:space="preserve"> (ЛГ) гормонов происходят рост и развитие фолликулов, образование и секреция ими эстрогенов. В порядке обратной связи эстрогены </w:t>
      </w:r>
      <w:proofErr w:type="spellStart"/>
      <w:r w:rsidRPr="0045647B">
        <w:rPr>
          <w:color w:val="333333"/>
        </w:rPr>
        <w:t>вбздействуют</w:t>
      </w:r>
      <w:proofErr w:type="spellEnd"/>
      <w:r w:rsidRPr="0045647B">
        <w:rPr>
          <w:color w:val="333333"/>
        </w:rPr>
        <w:t xml:space="preserve"> на гипоталамус, продуцирующий </w:t>
      </w:r>
      <w:proofErr w:type="spellStart"/>
      <w:r w:rsidRPr="0045647B">
        <w:rPr>
          <w:color w:val="333333"/>
        </w:rPr>
        <w:t>гонадолиберин</w:t>
      </w:r>
      <w:proofErr w:type="spellEnd"/>
      <w:r w:rsidRPr="0045647B">
        <w:rPr>
          <w:color w:val="333333"/>
        </w:rPr>
        <w:t>, регулируют секрецию гонадотропных гормонов гипофизом. Эстрогены тормо</w:t>
      </w:r>
      <w:r w:rsidRPr="0045647B">
        <w:rPr>
          <w:color w:val="333333"/>
        </w:rPr>
        <w:softHyphen/>
        <w:t>зят образование ФСГ и ЛГ. Под их влиянием снижается актив</w:t>
      </w:r>
      <w:r w:rsidRPr="0045647B">
        <w:rPr>
          <w:color w:val="333333"/>
        </w:rPr>
        <w:softHyphen/>
        <w:t xml:space="preserve">ность передней доли гипофиза на стимулирующее действие </w:t>
      </w:r>
      <w:proofErr w:type="spellStart"/>
      <w:r w:rsidRPr="0045647B">
        <w:rPr>
          <w:color w:val="333333"/>
        </w:rPr>
        <w:t>гонадолиберина</w:t>
      </w:r>
      <w:proofErr w:type="spellEnd"/>
      <w:r w:rsidRPr="0045647B">
        <w:rPr>
          <w:color w:val="333333"/>
        </w:rPr>
        <w:t>. Созревание фолликула и его превращение в желтое тело регулируются ФСГ, ЛГ при наличии определенной секреции катехоламинов и образовании простагландинов F и Е. Торможе</w:t>
      </w:r>
      <w:r w:rsidRPr="0045647B">
        <w:rPr>
          <w:color w:val="333333"/>
        </w:rPr>
        <w:softHyphen/>
        <w:t xml:space="preserve">ние и прекращение созревания других </w:t>
      </w:r>
      <w:proofErr w:type="spellStart"/>
      <w:r w:rsidRPr="0045647B">
        <w:rPr>
          <w:color w:val="333333"/>
        </w:rPr>
        <w:t>овоцитов</w:t>
      </w:r>
      <w:proofErr w:type="spellEnd"/>
      <w:r w:rsidRPr="0045647B">
        <w:rPr>
          <w:color w:val="333333"/>
        </w:rPr>
        <w:t xml:space="preserve"> происходят под влиянием белков, содержащихся в жидкости полости созревающе</w:t>
      </w:r>
      <w:r w:rsidRPr="0045647B">
        <w:rPr>
          <w:color w:val="333333"/>
        </w:rPr>
        <w:softHyphen/>
        <w:t xml:space="preserve">го фолликула. Кроме того, в этой жидкости содержится белок — ингибитор ЛГ. В </w:t>
      </w:r>
      <w:proofErr w:type="spellStart"/>
      <w:r w:rsidRPr="0045647B">
        <w:rPr>
          <w:color w:val="333333"/>
        </w:rPr>
        <w:t>предовуляционный</w:t>
      </w:r>
      <w:proofErr w:type="spellEnd"/>
      <w:r w:rsidRPr="0045647B">
        <w:rPr>
          <w:color w:val="333333"/>
        </w:rPr>
        <w:t xml:space="preserve"> период концентрация </w:t>
      </w:r>
      <w:proofErr w:type="spellStart"/>
      <w:r w:rsidRPr="0045647B">
        <w:rPr>
          <w:color w:val="333333"/>
        </w:rPr>
        <w:t>эстрадиола</w:t>
      </w:r>
      <w:proofErr w:type="spellEnd"/>
      <w:r w:rsidRPr="0045647B">
        <w:rPr>
          <w:color w:val="333333"/>
        </w:rPr>
        <w:t xml:space="preserve"> достигает максимума, что ведет к секреции </w:t>
      </w:r>
      <w:proofErr w:type="spellStart"/>
      <w:r w:rsidRPr="0045647B">
        <w:rPr>
          <w:color w:val="333333"/>
        </w:rPr>
        <w:t>гонадолиберина</w:t>
      </w:r>
      <w:proofErr w:type="spellEnd"/>
      <w:r w:rsidRPr="0045647B">
        <w:rPr>
          <w:color w:val="333333"/>
        </w:rPr>
        <w:t xml:space="preserve"> с последующим пиком секреции ЛГ и ФСГ, чему способствует также 17-α-гидроксипрогестерон, ФСГ и Л Г, стимулирующий разрыв </w:t>
      </w:r>
      <w:proofErr w:type="spellStart"/>
      <w:r w:rsidRPr="0045647B">
        <w:rPr>
          <w:color w:val="333333"/>
        </w:rPr>
        <w:t>граафова</w:t>
      </w:r>
      <w:proofErr w:type="spellEnd"/>
      <w:r w:rsidRPr="0045647B">
        <w:rPr>
          <w:color w:val="333333"/>
        </w:rPr>
        <w:t xml:space="preserve"> пузырька, и наступает овуляция.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При гипофункции яичников — </w:t>
      </w:r>
      <w:proofErr w:type="spellStart"/>
      <w:r w:rsidRPr="0045647B">
        <w:rPr>
          <w:i/>
          <w:iCs/>
          <w:color w:val="333333"/>
        </w:rPr>
        <w:t>гипогонадизме</w:t>
      </w:r>
      <w:proofErr w:type="spellEnd"/>
      <w:r w:rsidRPr="0045647B">
        <w:rPr>
          <w:i/>
          <w:iCs/>
          <w:color w:val="333333"/>
        </w:rPr>
        <w:t> </w:t>
      </w:r>
      <w:r w:rsidRPr="0045647B">
        <w:rPr>
          <w:color w:val="333333"/>
        </w:rPr>
        <w:t>(первичной и вторичной) нарушается координированная система взаимодей</w:t>
      </w:r>
      <w:r w:rsidRPr="0045647B">
        <w:rPr>
          <w:color w:val="333333"/>
        </w:rPr>
        <w:softHyphen/>
        <w:t xml:space="preserve">ствий гормональной и половой сфер животных. При </w:t>
      </w:r>
      <w:proofErr w:type="gramStart"/>
      <w:r w:rsidRPr="0045647B">
        <w:rPr>
          <w:color w:val="333333"/>
        </w:rPr>
        <w:t>первичном</w:t>
      </w:r>
      <w:proofErr w:type="gramEnd"/>
      <w:r w:rsidRPr="0045647B">
        <w:rPr>
          <w:color w:val="333333"/>
        </w:rPr>
        <w:t xml:space="preserve"> </w:t>
      </w:r>
      <w:proofErr w:type="spellStart"/>
      <w:r w:rsidRPr="0045647B">
        <w:rPr>
          <w:color w:val="333333"/>
        </w:rPr>
        <w:t>гипогонадизме</w:t>
      </w:r>
      <w:proofErr w:type="spellEnd"/>
      <w:r w:rsidRPr="0045647B">
        <w:rPr>
          <w:color w:val="333333"/>
        </w:rPr>
        <w:t xml:space="preserve"> повреждения появляются в яичниках, а при вто</w:t>
      </w:r>
      <w:r w:rsidRPr="0045647B">
        <w:rPr>
          <w:color w:val="333333"/>
        </w:rPr>
        <w:softHyphen/>
        <w:t>ричном — в гипоталамо-гипофизарной системе или других эндок</w:t>
      </w:r>
      <w:r w:rsidRPr="0045647B">
        <w:rPr>
          <w:color w:val="333333"/>
        </w:rPr>
        <w:softHyphen/>
        <w:t xml:space="preserve">ринных и </w:t>
      </w:r>
      <w:proofErr w:type="spellStart"/>
      <w:r w:rsidRPr="0045647B">
        <w:rPr>
          <w:color w:val="333333"/>
        </w:rPr>
        <w:t>неэндокринных</w:t>
      </w:r>
      <w:proofErr w:type="spellEnd"/>
      <w:r w:rsidRPr="0045647B">
        <w:rPr>
          <w:color w:val="333333"/>
        </w:rPr>
        <w:t xml:space="preserve"> органах и системах. При </w:t>
      </w:r>
      <w:proofErr w:type="spellStart"/>
      <w:r w:rsidRPr="0045647B">
        <w:rPr>
          <w:color w:val="333333"/>
        </w:rPr>
        <w:t>гипогонадизме</w:t>
      </w:r>
      <w:proofErr w:type="spellEnd"/>
      <w:r w:rsidRPr="0045647B">
        <w:rPr>
          <w:color w:val="333333"/>
        </w:rPr>
        <w:t xml:space="preserve"> задерживаются рост и половое созревание, </w:t>
      </w:r>
      <w:proofErr w:type="gramStart"/>
      <w:r w:rsidRPr="0045647B">
        <w:rPr>
          <w:color w:val="333333"/>
        </w:rPr>
        <w:t>выражены</w:t>
      </w:r>
      <w:proofErr w:type="gramEnd"/>
      <w:r w:rsidRPr="0045647B">
        <w:rPr>
          <w:color w:val="333333"/>
        </w:rPr>
        <w:t xml:space="preserve"> отсутствие или вялость полового цикла, </w:t>
      </w:r>
      <w:proofErr w:type="spellStart"/>
      <w:r w:rsidRPr="0045647B">
        <w:rPr>
          <w:color w:val="333333"/>
        </w:rPr>
        <w:t>стерилитет</w:t>
      </w:r>
      <w:proofErr w:type="spellEnd"/>
      <w:r w:rsidRPr="0045647B">
        <w:rPr>
          <w:color w:val="333333"/>
        </w:rPr>
        <w:t>, недоразвитие признаков полового диморфизма. С возрастом репродуктивная функция сни</w:t>
      </w:r>
      <w:r w:rsidRPr="0045647B">
        <w:rPr>
          <w:color w:val="333333"/>
        </w:rPr>
        <w:softHyphen/>
        <w:t>жается и прекращается как нормальное физиологическое явление. Иногда, наоборот, отмечается раннее половое созревание (при ги</w:t>
      </w:r>
      <w:r w:rsidRPr="0045647B">
        <w:rPr>
          <w:color w:val="333333"/>
        </w:rPr>
        <w:softHyphen/>
        <w:t>перфункции гипоталамо-гипофизарной системы, врожденной дисфункции коры надпочечников, опухолях яичников с гормо</w:t>
      </w:r>
      <w:r w:rsidRPr="0045647B">
        <w:rPr>
          <w:color w:val="333333"/>
        </w:rPr>
        <w:softHyphen/>
        <w:t>нальной активностью и др.).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b/>
          <w:bCs/>
          <w:color w:val="333333"/>
        </w:rPr>
        <w:t>Патология мужских половых желез</w:t>
      </w:r>
      <w:r w:rsidRPr="0045647B">
        <w:rPr>
          <w:color w:val="333333"/>
        </w:rPr>
        <w:t xml:space="preserve">. В гранулоцитах </w:t>
      </w:r>
      <w:proofErr w:type="spellStart"/>
      <w:r w:rsidRPr="0045647B">
        <w:rPr>
          <w:color w:val="333333"/>
        </w:rPr>
        <w:t>тестикулов</w:t>
      </w:r>
      <w:proofErr w:type="spellEnd"/>
      <w:r w:rsidRPr="0045647B">
        <w:rPr>
          <w:color w:val="333333"/>
        </w:rPr>
        <w:t xml:space="preserve"> (яичек) образуются андрогены тестостерон, </w:t>
      </w:r>
      <w:proofErr w:type="spellStart"/>
      <w:r w:rsidRPr="0045647B">
        <w:rPr>
          <w:color w:val="333333"/>
        </w:rPr>
        <w:t>андростендион</w:t>
      </w:r>
      <w:proofErr w:type="spellEnd"/>
      <w:r w:rsidRPr="0045647B">
        <w:rPr>
          <w:color w:val="333333"/>
        </w:rPr>
        <w:t xml:space="preserve"> и </w:t>
      </w:r>
      <w:proofErr w:type="spellStart"/>
      <w:r w:rsidRPr="0045647B">
        <w:rPr>
          <w:color w:val="333333"/>
        </w:rPr>
        <w:t>дегидроэпиандростерон</w:t>
      </w:r>
      <w:proofErr w:type="spellEnd"/>
      <w:r w:rsidRPr="0045647B">
        <w:rPr>
          <w:color w:val="333333"/>
        </w:rPr>
        <w:t xml:space="preserve">. Вне </w:t>
      </w:r>
      <w:proofErr w:type="spellStart"/>
      <w:r w:rsidRPr="0045647B">
        <w:rPr>
          <w:color w:val="333333"/>
        </w:rPr>
        <w:t>тестикулов</w:t>
      </w:r>
      <w:proofErr w:type="spellEnd"/>
      <w:r w:rsidRPr="0045647B">
        <w:rPr>
          <w:color w:val="333333"/>
        </w:rPr>
        <w:t xml:space="preserve"> образуется только около 5 % тестостерона. Тестостерон, влияя на превращение </w:t>
      </w:r>
      <w:proofErr w:type="spellStart"/>
      <w:r w:rsidRPr="0045647B">
        <w:rPr>
          <w:color w:val="333333"/>
        </w:rPr>
        <w:t>андростендиона</w:t>
      </w:r>
      <w:proofErr w:type="spellEnd"/>
      <w:r w:rsidRPr="0045647B">
        <w:rPr>
          <w:color w:val="333333"/>
        </w:rPr>
        <w:t xml:space="preserve">, может стимулировать собственное образование. В </w:t>
      </w:r>
      <w:proofErr w:type="spellStart"/>
      <w:r w:rsidRPr="0045647B">
        <w:rPr>
          <w:color w:val="333333"/>
        </w:rPr>
        <w:t>тестику</w:t>
      </w:r>
      <w:r w:rsidRPr="0045647B">
        <w:rPr>
          <w:color w:val="333333"/>
        </w:rPr>
        <w:softHyphen/>
        <w:t>лах</w:t>
      </w:r>
      <w:proofErr w:type="spellEnd"/>
      <w:r w:rsidRPr="0045647B">
        <w:rPr>
          <w:color w:val="333333"/>
        </w:rPr>
        <w:t xml:space="preserve"> вырабатываются также эстрогены (около 1/3 эстрогенов кро</w:t>
      </w:r>
      <w:r w:rsidRPr="0045647B">
        <w:rPr>
          <w:color w:val="333333"/>
        </w:rPr>
        <w:softHyphen/>
        <w:t>ви, остальные 2/3 эстрогенов образуются в печени из тестостерона и в надпочечниках).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Мужским половым гормоном является тестостерон, а все ос</w:t>
      </w:r>
      <w:r w:rsidRPr="0045647B">
        <w:rPr>
          <w:color w:val="333333"/>
        </w:rPr>
        <w:softHyphen/>
        <w:t>тальные андрогены (</w:t>
      </w:r>
      <w:proofErr w:type="spellStart"/>
      <w:r w:rsidRPr="0045647B">
        <w:rPr>
          <w:color w:val="333333"/>
        </w:rPr>
        <w:t>андростендион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дегидроэпиандростерон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андростерон</w:t>
      </w:r>
      <w:proofErr w:type="spellEnd"/>
      <w:r w:rsidRPr="0045647B">
        <w:rPr>
          <w:color w:val="333333"/>
        </w:rPr>
        <w:t xml:space="preserve">, </w:t>
      </w:r>
      <w:proofErr w:type="spellStart"/>
      <w:r w:rsidRPr="0045647B">
        <w:rPr>
          <w:color w:val="333333"/>
        </w:rPr>
        <w:t>этиохоланолон</w:t>
      </w:r>
      <w:proofErr w:type="spellEnd"/>
      <w:r w:rsidRPr="0045647B">
        <w:rPr>
          <w:color w:val="333333"/>
        </w:rPr>
        <w:t>) — продукты его превращений. Образо</w:t>
      </w:r>
      <w:r w:rsidRPr="0045647B">
        <w:rPr>
          <w:color w:val="333333"/>
        </w:rPr>
        <w:softHyphen/>
        <w:t xml:space="preserve">вание тестостерона в </w:t>
      </w:r>
      <w:proofErr w:type="spellStart"/>
      <w:r w:rsidRPr="0045647B">
        <w:rPr>
          <w:color w:val="333333"/>
        </w:rPr>
        <w:t>тестикулах</w:t>
      </w:r>
      <w:proofErr w:type="spellEnd"/>
      <w:r w:rsidRPr="0045647B">
        <w:rPr>
          <w:color w:val="333333"/>
        </w:rPr>
        <w:t xml:space="preserve"> происходит по следующей схеме: ацетат —&gt; холестерин —&gt; </w:t>
      </w:r>
      <w:proofErr w:type="spellStart"/>
      <w:r w:rsidRPr="0045647B">
        <w:rPr>
          <w:color w:val="333333"/>
        </w:rPr>
        <w:t>прегненолон</w:t>
      </w:r>
      <w:proofErr w:type="spellEnd"/>
      <w:r w:rsidRPr="0045647B">
        <w:rPr>
          <w:color w:val="333333"/>
        </w:rPr>
        <w:t xml:space="preserve"> —&gt; прогестерон -&gt;17-α-гидроксипрогестерон —&gt; </w:t>
      </w:r>
      <w:proofErr w:type="spellStart"/>
      <w:r w:rsidRPr="0045647B">
        <w:rPr>
          <w:color w:val="333333"/>
        </w:rPr>
        <w:t>андростендион</w:t>
      </w:r>
      <w:proofErr w:type="spellEnd"/>
      <w:r w:rsidRPr="0045647B">
        <w:rPr>
          <w:color w:val="333333"/>
        </w:rPr>
        <w:t xml:space="preserve"> —&gt; тестостерон. Известен также другой путь образования тестостерона: </w:t>
      </w:r>
      <w:proofErr w:type="spellStart"/>
      <w:r w:rsidRPr="0045647B">
        <w:rPr>
          <w:color w:val="333333"/>
        </w:rPr>
        <w:t>прегненолон</w:t>
      </w:r>
      <w:proofErr w:type="spellEnd"/>
      <w:r w:rsidRPr="0045647B">
        <w:rPr>
          <w:color w:val="333333"/>
        </w:rPr>
        <w:t xml:space="preserve">-&gt; 17-α-гидроксипрегненолон (или минуя эту стадию) —&gt; </w:t>
      </w:r>
      <w:proofErr w:type="spellStart"/>
      <w:r w:rsidRPr="0045647B">
        <w:rPr>
          <w:color w:val="333333"/>
        </w:rPr>
        <w:t>дигидроэпиандростерон</w:t>
      </w:r>
      <w:proofErr w:type="spellEnd"/>
      <w:r w:rsidRPr="0045647B">
        <w:rPr>
          <w:color w:val="333333"/>
        </w:rPr>
        <w:t xml:space="preserve"> —&gt; </w:t>
      </w:r>
      <w:proofErr w:type="spellStart"/>
      <w:r w:rsidRPr="0045647B">
        <w:rPr>
          <w:color w:val="333333"/>
        </w:rPr>
        <w:t>андростендион</w:t>
      </w:r>
      <w:proofErr w:type="spellEnd"/>
      <w:r w:rsidRPr="0045647B">
        <w:rPr>
          <w:color w:val="333333"/>
        </w:rPr>
        <w:t xml:space="preserve"> —&gt; тестостерон.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Функция </w:t>
      </w:r>
      <w:proofErr w:type="spellStart"/>
      <w:r w:rsidRPr="0045647B">
        <w:rPr>
          <w:color w:val="333333"/>
        </w:rPr>
        <w:t>тестикулов</w:t>
      </w:r>
      <w:proofErr w:type="spellEnd"/>
      <w:r w:rsidRPr="0045647B">
        <w:rPr>
          <w:color w:val="333333"/>
        </w:rPr>
        <w:t xml:space="preserve"> контролируется гипоталамо-гипофизар</w:t>
      </w:r>
      <w:r w:rsidRPr="0045647B">
        <w:rPr>
          <w:color w:val="333333"/>
        </w:rPr>
        <w:softHyphen/>
        <w:t xml:space="preserve">ной системой. Созревание спермиев происходит под влиянием ФСГ, а секреция андрогенов — под влиянием гормона, </w:t>
      </w:r>
      <w:r w:rsidRPr="0045647B">
        <w:rPr>
          <w:color w:val="333333"/>
        </w:rPr>
        <w:lastRenderedPageBreak/>
        <w:t>стимули</w:t>
      </w:r>
      <w:r w:rsidRPr="0045647B">
        <w:rPr>
          <w:color w:val="333333"/>
        </w:rPr>
        <w:softHyphen/>
        <w:t xml:space="preserve">рующего интерстициальные клетки (у женских особей называется </w:t>
      </w:r>
      <w:proofErr w:type="spellStart"/>
      <w:r w:rsidRPr="0045647B">
        <w:rPr>
          <w:color w:val="333333"/>
        </w:rPr>
        <w:t>лютеинизирующим</w:t>
      </w:r>
      <w:proofErr w:type="spellEnd"/>
      <w:r w:rsidRPr="0045647B">
        <w:rPr>
          <w:color w:val="333333"/>
        </w:rPr>
        <w:t xml:space="preserve"> гормоном). Регулятором гонадотропных гор</w:t>
      </w:r>
      <w:r w:rsidRPr="0045647B">
        <w:rPr>
          <w:color w:val="333333"/>
        </w:rPr>
        <w:softHyphen/>
        <w:t xml:space="preserve">монов гипофиза является </w:t>
      </w:r>
      <w:proofErr w:type="spellStart"/>
      <w:r w:rsidRPr="0045647B">
        <w:rPr>
          <w:color w:val="333333"/>
        </w:rPr>
        <w:t>гонадолиберин</w:t>
      </w:r>
      <w:proofErr w:type="spellEnd"/>
      <w:r w:rsidRPr="0045647B">
        <w:rPr>
          <w:color w:val="333333"/>
        </w:rPr>
        <w:t xml:space="preserve"> (</w:t>
      </w:r>
      <w:proofErr w:type="spellStart"/>
      <w:r w:rsidRPr="0045647B">
        <w:rPr>
          <w:color w:val="333333"/>
        </w:rPr>
        <w:t>люлиберин</w:t>
      </w:r>
      <w:proofErr w:type="spellEnd"/>
      <w:r w:rsidRPr="0045647B">
        <w:rPr>
          <w:color w:val="333333"/>
        </w:rPr>
        <w:t xml:space="preserve">), на синтез которого влияют </w:t>
      </w:r>
      <w:proofErr w:type="spellStart"/>
      <w:r w:rsidRPr="0045647B">
        <w:rPr>
          <w:color w:val="333333"/>
        </w:rPr>
        <w:t>нейропептиды</w:t>
      </w:r>
      <w:proofErr w:type="spellEnd"/>
      <w:r w:rsidRPr="0045647B">
        <w:rPr>
          <w:color w:val="333333"/>
        </w:rPr>
        <w:t xml:space="preserve"> норадреналин, дофамин, </w:t>
      </w:r>
      <w:proofErr w:type="spellStart"/>
      <w:r w:rsidRPr="0045647B">
        <w:rPr>
          <w:color w:val="333333"/>
        </w:rPr>
        <w:t>серотонин</w:t>
      </w:r>
      <w:proofErr w:type="spellEnd"/>
      <w:r w:rsidRPr="0045647B">
        <w:rPr>
          <w:color w:val="333333"/>
        </w:rPr>
        <w:t>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Гипофункция мужских половых желез — </w:t>
      </w:r>
      <w:proofErr w:type="spellStart"/>
      <w:r w:rsidRPr="0045647B">
        <w:rPr>
          <w:i/>
          <w:iCs/>
          <w:color w:val="333333"/>
        </w:rPr>
        <w:t>гипогонадизм</w:t>
      </w:r>
      <w:proofErr w:type="spellEnd"/>
      <w:r w:rsidRPr="0045647B">
        <w:rPr>
          <w:i/>
          <w:iCs/>
          <w:color w:val="333333"/>
        </w:rPr>
        <w:t> </w:t>
      </w:r>
      <w:r w:rsidRPr="0045647B">
        <w:rPr>
          <w:color w:val="333333"/>
        </w:rPr>
        <w:t>проявля</w:t>
      </w:r>
      <w:r w:rsidRPr="0045647B">
        <w:rPr>
          <w:color w:val="333333"/>
        </w:rPr>
        <w:softHyphen/>
        <w:t>ется недоразвитием половых органов, инфантилизмом, импотен</w:t>
      </w:r>
      <w:r w:rsidRPr="0045647B">
        <w:rPr>
          <w:color w:val="333333"/>
        </w:rPr>
        <w:softHyphen/>
        <w:t xml:space="preserve">цией и бесплодием. </w:t>
      </w:r>
      <w:proofErr w:type="spellStart"/>
      <w:proofErr w:type="gramStart"/>
      <w:r w:rsidRPr="0045647B">
        <w:rPr>
          <w:color w:val="333333"/>
        </w:rPr>
        <w:t>Гипогонадизм</w:t>
      </w:r>
      <w:proofErr w:type="spellEnd"/>
      <w:r w:rsidRPr="0045647B">
        <w:rPr>
          <w:color w:val="333333"/>
        </w:rPr>
        <w:t xml:space="preserve"> первичный возникает при па</w:t>
      </w:r>
      <w:r w:rsidRPr="0045647B">
        <w:rPr>
          <w:color w:val="333333"/>
        </w:rPr>
        <w:softHyphen/>
        <w:t>тологии самих половых желез, в том числе при крипторхизме, а вторичный — вследствие гипофизарно-гипоталамической недо</w:t>
      </w:r>
      <w:r w:rsidRPr="0045647B">
        <w:rPr>
          <w:color w:val="333333"/>
        </w:rPr>
        <w:softHyphen/>
        <w:t>статочности.</w:t>
      </w:r>
      <w:proofErr w:type="gramEnd"/>
      <w:r w:rsidRPr="0045647B">
        <w:rPr>
          <w:color w:val="333333"/>
        </w:rPr>
        <w:t xml:space="preserve"> С возрастом половая потенция снижается и угасает как нормальный физиологический феномен.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Редким нарушением половой сферы животных является гер</w:t>
      </w:r>
      <w:r w:rsidRPr="0045647B">
        <w:rPr>
          <w:color w:val="333333"/>
        </w:rPr>
        <w:softHyphen/>
        <w:t xml:space="preserve">мафродитизм, когда у животного имеются и яичник, и </w:t>
      </w:r>
      <w:proofErr w:type="spellStart"/>
      <w:r w:rsidRPr="0045647B">
        <w:rPr>
          <w:color w:val="333333"/>
        </w:rPr>
        <w:t>тестикулы</w:t>
      </w:r>
      <w:proofErr w:type="spellEnd"/>
      <w:r w:rsidRPr="0045647B">
        <w:rPr>
          <w:color w:val="333333"/>
        </w:rPr>
        <w:t>. Это разновидность генетической патологии, таких животных выб</w:t>
      </w:r>
      <w:r w:rsidRPr="0045647B">
        <w:rPr>
          <w:color w:val="333333"/>
        </w:rPr>
        <w:softHyphen/>
        <w:t>раковывают.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 </w:t>
      </w:r>
      <w:r w:rsidRPr="0045647B">
        <w:rPr>
          <w:b/>
          <w:bCs/>
          <w:color w:val="333333"/>
        </w:rPr>
        <w:t>ОЖИРЕНИЕ</w:t>
      </w:r>
      <w:r w:rsidRPr="0045647B">
        <w:rPr>
          <w:color w:val="333333"/>
        </w:rPr>
        <w:t> 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 xml:space="preserve">Ожирение — синдром избыточного жироотложения вследствие нарушения промежуточного обмена. Ожирение может возникнуть самостоятельно — </w:t>
      </w:r>
      <w:proofErr w:type="spellStart"/>
      <w:r w:rsidRPr="0045647B">
        <w:rPr>
          <w:color w:val="333333"/>
        </w:rPr>
        <w:t>алиментарно</w:t>
      </w:r>
      <w:proofErr w:type="spellEnd"/>
      <w:r w:rsidRPr="0045647B">
        <w:rPr>
          <w:color w:val="333333"/>
        </w:rPr>
        <w:t xml:space="preserve"> или как проявление нарушений функций эндокринных желез или поражения ЦНС.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Основную роль в патогенезе обычного ожирения играет нару</w:t>
      </w:r>
      <w:r w:rsidRPr="0045647B">
        <w:rPr>
          <w:color w:val="333333"/>
        </w:rPr>
        <w:softHyphen/>
        <w:t xml:space="preserve">шение функции коры большого мозга и гипоталамуса, входящих в состав пищевого центра — вентромедиальных и </w:t>
      </w:r>
      <w:proofErr w:type="spellStart"/>
      <w:proofErr w:type="gramStart"/>
      <w:r w:rsidRPr="0045647B">
        <w:rPr>
          <w:color w:val="333333"/>
        </w:rPr>
        <w:t>вентролатераль-ных</w:t>
      </w:r>
      <w:proofErr w:type="spellEnd"/>
      <w:proofErr w:type="gramEnd"/>
      <w:r w:rsidRPr="0045647B">
        <w:rPr>
          <w:color w:val="333333"/>
        </w:rPr>
        <w:t xml:space="preserve"> ядер («ядер сытости» и «центров аппетита»). Повышенное по</w:t>
      </w:r>
      <w:r w:rsidRPr="0045647B">
        <w:rPr>
          <w:color w:val="333333"/>
        </w:rPr>
        <w:softHyphen/>
        <w:t>требление углеводов и жиров ведет при недостаточной двигатель</w:t>
      </w:r>
      <w:r w:rsidRPr="0045647B">
        <w:rPr>
          <w:color w:val="333333"/>
        </w:rPr>
        <w:softHyphen/>
        <w:t xml:space="preserve">ной активности (гиподинамии) к отложению жира в жировых депо. Важное значение при этом имеет ослабление </w:t>
      </w:r>
      <w:proofErr w:type="spellStart"/>
      <w:r w:rsidRPr="0045647B">
        <w:rPr>
          <w:color w:val="333333"/>
        </w:rPr>
        <w:t>липолиза</w:t>
      </w:r>
      <w:proofErr w:type="spellEnd"/>
      <w:r w:rsidRPr="0045647B">
        <w:rPr>
          <w:color w:val="333333"/>
        </w:rPr>
        <w:t xml:space="preserve"> вследствие </w:t>
      </w:r>
      <w:proofErr w:type="spellStart"/>
      <w:r w:rsidRPr="0045647B">
        <w:rPr>
          <w:color w:val="333333"/>
        </w:rPr>
        <w:t>ваготонуса</w:t>
      </w:r>
      <w:proofErr w:type="spellEnd"/>
      <w:r w:rsidRPr="0045647B">
        <w:rPr>
          <w:color w:val="333333"/>
        </w:rPr>
        <w:t xml:space="preserve">, что приводит к усилению выработки </w:t>
      </w:r>
      <w:proofErr w:type="gramStart"/>
      <w:r w:rsidRPr="0045647B">
        <w:rPr>
          <w:color w:val="333333"/>
        </w:rPr>
        <w:t>β-</w:t>
      </w:r>
      <w:proofErr w:type="gramEnd"/>
      <w:r w:rsidRPr="0045647B">
        <w:rPr>
          <w:color w:val="333333"/>
        </w:rPr>
        <w:t>эндорфина, инсулина и прогрессированию ожирения.</w:t>
      </w:r>
    </w:p>
    <w:p w:rsidR="00644EAA" w:rsidRPr="0045647B" w:rsidRDefault="00644EAA" w:rsidP="00723C4F">
      <w:pPr>
        <w:pStyle w:val="a5"/>
        <w:shd w:val="clear" w:color="auto" w:fill="FFFFFF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Роль эндокринных факторов при обычном ожирении невелика, но в развитии симптоматического (вторичного) ожирения им при</w:t>
      </w:r>
      <w:r w:rsidRPr="0045647B">
        <w:rPr>
          <w:color w:val="333333"/>
        </w:rPr>
        <w:softHyphen/>
        <w:t xml:space="preserve">дается </w:t>
      </w:r>
      <w:proofErr w:type="gramStart"/>
      <w:r w:rsidRPr="0045647B">
        <w:rPr>
          <w:color w:val="333333"/>
        </w:rPr>
        <w:t>важное значение</w:t>
      </w:r>
      <w:proofErr w:type="gramEnd"/>
      <w:r w:rsidRPr="0045647B">
        <w:rPr>
          <w:color w:val="333333"/>
        </w:rPr>
        <w:t xml:space="preserve">. При недостатке </w:t>
      </w:r>
      <w:proofErr w:type="spellStart"/>
      <w:r w:rsidRPr="0045647B">
        <w:rPr>
          <w:color w:val="333333"/>
        </w:rPr>
        <w:t>жиромобилизирующих</w:t>
      </w:r>
      <w:proofErr w:type="spellEnd"/>
      <w:r w:rsidRPr="0045647B">
        <w:rPr>
          <w:color w:val="333333"/>
        </w:rPr>
        <w:t xml:space="preserve"> гормонов — ТТГ, СТГ, тироксина, </w:t>
      </w:r>
      <w:proofErr w:type="spellStart"/>
      <w:r w:rsidRPr="0045647B">
        <w:rPr>
          <w:color w:val="333333"/>
        </w:rPr>
        <w:t>трийодтиронина</w:t>
      </w:r>
      <w:proofErr w:type="spellEnd"/>
      <w:r w:rsidRPr="0045647B">
        <w:rPr>
          <w:color w:val="333333"/>
        </w:rPr>
        <w:t>, адреналина, норадреналина, глюкагона, половых гормонов происходит сниже</w:t>
      </w:r>
      <w:r w:rsidRPr="0045647B">
        <w:rPr>
          <w:color w:val="333333"/>
        </w:rPr>
        <w:softHyphen/>
        <w:t xml:space="preserve">ние </w:t>
      </w:r>
      <w:proofErr w:type="spellStart"/>
      <w:r w:rsidRPr="0045647B">
        <w:rPr>
          <w:color w:val="333333"/>
        </w:rPr>
        <w:t>липолиза</w:t>
      </w:r>
      <w:proofErr w:type="spellEnd"/>
      <w:r w:rsidRPr="0045647B">
        <w:rPr>
          <w:color w:val="333333"/>
        </w:rPr>
        <w:t>, недостаточное использование жира в энергетичес</w:t>
      </w:r>
      <w:r w:rsidRPr="0045647B">
        <w:rPr>
          <w:color w:val="333333"/>
        </w:rPr>
        <w:softHyphen/>
        <w:t>ких целях. При обычном ожирении увеличивается жироотложе</w:t>
      </w:r>
      <w:r w:rsidRPr="0045647B">
        <w:rPr>
          <w:color w:val="333333"/>
        </w:rPr>
        <w:softHyphen/>
        <w:t>ние в коже, подкожной клетчатке, брыжейке, околопочечной клетчатке, печени, миокарде, поджелудочной железе. При вторич</w:t>
      </w:r>
      <w:r w:rsidRPr="0045647B">
        <w:rPr>
          <w:color w:val="333333"/>
        </w:rPr>
        <w:softHyphen/>
        <w:t>ном (симптоматическом) ожирении изменения зависят от основ</w:t>
      </w:r>
      <w:r w:rsidRPr="0045647B">
        <w:rPr>
          <w:color w:val="333333"/>
        </w:rPr>
        <w:softHyphen/>
        <w:t>ного заболевания.</w:t>
      </w:r>
    </w:p>
    <w:p w:rsidR="00644EAA" w:rsidRPr="0045647B" w:rsidRDefault="00644EAA" w:rsidP="0045647B">
      <w:pPr>
        <w:pStyle w:val="a5"/>
        <w:shd w:val="clear" w:color="auto" w:fill="FFFFFF" w:themeFill="background1"/>
        <w:spacing w:before="0" w:beforeAutospacing="0"/>
        <w:ind w:left="-567"/>
        <w:rPr>
          <w:color w:val="333333"/>
        </w:rPr>
      </w:pPr>
      <w:r w:rsidRPr="0045647B">
        <w:rPr>
          <w:color w:val="333333"/>
        </w:rPr>
        <w:t> </w:t>
      </w:r>
      <w:r w:rsidR="0045647B" w:rsidRPr="0045647B">
        <w:rPr>
          <w:b/>
          <w:color w:val="000000"/>
          <w:shd w:val="clear" w:color="auto" w:fill="EDF0F5"/>
        </w:rPr>
        <w:t>Патология мозгового придатка (гипофиза).</w:t>
      </w:r>
      <w:r w:rsidR="0045647B" w:rsidRPr="0045647B">
        <w:rPr>
          <w:color w:val="000000"/>
          <w:shd w:val="clear" w:color="auto" w:fill="EDF0F5"/>
        </w:rPr>
        <w:t xml:space="preserve"> Гипофиз состоит из трех долей; каждая из них вырабатывает свои гормоны. Передняя доля выделяет гонадотропные и </w:t>
      </w:r>
      <w:proofErr w:type="spellStart"/>
      <w:r w:rsidR="0045647B" w:rsidRPr="0045647B">
        <w:rPr>
          <w:color w:val="000000"/>
          <w:shd w:val="clear" w:color="auto" w:fill="EDF0F5"/>
        </w:rPr>
        <w:t>тиреотропные</w:t>
      </w:r>
      <w:proofErr w:type="spellEnd"/>
      <w:r w:rsidR="0045647B" w:rsidRPr="0045647B">
        <w:rPr>
          <w:color w:val="000000"/>
          <w:shd w:val="clear" w:color="auto" w:fill="EDF0F5"/>
        </w:rPr>
        <w:t xml:space="preserve"> гормоны. При гипофункции передней доли гипофиза отмечается недоразвитие половых органов, снижается обмен веществ; у взрослых развивается кахексия. При гиперфункции гипофиза наблюдается чрезмерный рост (гигантизм). У молодых животных - преждевременное половое созревание.</w:t>
      </w:r>
      <w:r w:rsidR="0045647B" w:rsidRPr="0045647B">
        <w:rPr>
          <w:color w:val="000000"/>
        </w:rPr>
        <w:br/>
      </w:r>
      <w:r w:rsidR="0045647B" w:rsidRPr="0045647B">
        <w:rPr>
          <w:color w:val="000000"/>
        </w:rPr>
        <w:br/>
      </w:r>
      <w:r w:rsidR="0045647B" w:rsidRPr="0045647B">
        <w:rPr>
          <w:b/>
          <w:color w:val="000000"/>
          <w:shd w:val="clear" w:color="auto" w:fill="EDF0F5"/>
        </w:rPr>
        <w:t>Патология поджелудочной железы.</w:t>
      </w:r>
      <w:r w:rsidR="0045647B" w:rsidRPr="0045647B">
        <w:rPr>
          <w:color w:val="000000"/>
          <w:shd w:val="clear" w:color="auto" w:fill="EDF0F5"/>
        </w:rPr>
        <w:t xml:space="preserve"> При гиперфункции наблюдается задержка гликогена в печени, уменьшение его в крови, накопление жира в печени, а в крови жировых продуктов. При гипофункции возникает сахарный диабет (появляется сахар в моче, увеличивается содержание его в крови, уменьшается в печени, мышцах).</w:t>
      </w:r>
    </w:p>
    <w:p w:rsidR="000C1727" w:rsidRPr="0045647B" w:rsidRDefault="000C1727" w:rsidP="0045647B">
      <w:pPr>
        <w:pStyle w:val="a5"/>
        <w:shd w:val="clear" w:color="auto" w:fill="FFFFFF" w:themeFill="background1"/>
        <w:spacing w:before="0" w:beforeAutospacing="0"/>
        <w:ind w:left="-567"/>
        <w:rPr>
          <w:color w:val="333333"/>
        </w:rPr>
      </w:pPr>
    </w:p>
    <w:p w:rsidR="00104A2C" w:rsidRPr="0045647B" w:rsidRDefault="00644EAA" w:rsidP="00723C4F">
      <w:pPr>
        <w:pStyle w:val="a3"/>
        <w:ind w:left="-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64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      Какова клиническая значимость основных гормональных параметров?</w:t>
      </w:r>
    </w:p>
    <w:p w:rsidR="0045647B" w:rsidRPr="0045647B" w:rsidRDefault="0045647B" w:rsidP="0045647B">
      <w:pPr>
        <w:shd w:val="clear" w:color="auto" w:fill="FFFFFF"/>
        <w:spacing w:after="0" w:line="270" w:lineRule="atLeast"/>
        <w:ind w:left="-567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Анализ концентрации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тиреодных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гормонов (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трийодтиронин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Т3, тироксин Т</w:t>
      </w:r>
      <w:proofErr w:type="gram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направлен на изучение функций щитовидной железы. При повышенной секреции этих гормонов у животного развивается такое заболевание, как гипертиреоз, </w:t>
      </w:r>
      <w:proofErr w:type="gram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наоборот, при сниженной продукции – гипотиреоз. Также концентрацию определяемого гормона сопоставляют с содержанием его физиологического регулятора (например, тироксина (Т</w:t>
      </w:r>
      <w:proofErr w:type="gram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тиреотропного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гормона (ТТГ)), что способствует дифференциальной диагностике близких патологических состояний (например, первичного и вторичного гипотиреоза).</w:t>
      </w: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патологии коры надпочечников исследуют уровень кортизола в крови в комплексе с функциональными пробами (те</w:t>
      </w:r>
      <w:proofErr w:type="gram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ст с АК</w:t>
      </w:r>
      <w:proofErr w:type="gram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ТГ, малая и большая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дексаметазоновые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пробы), что дает возможность оценить работу этих желе</w:t>
      </w:r>
    </w:p>
    <w:p w:rsidR="0045647B" w:rsidRPr="0045647B" w:rsidRDefault="0045647B" w:rsidP="0045647B">
      <w:pPr>
        <w:numPr>
          <w:ilvl w:val="0"/>
          <w:numId w:val="2"/>
        </w:numPr>
        <w:shd w:val="clear" w:color="auto" w:fill="FFFFFF"/>
        <w:spacing w:after="60" w:line="240" w:lineRule="auto"/>
        <w:ind w:left="-567" w:right="13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647B" w:rsidRPr="0045647B" w:rsidRDefault="0045647B" w:rsidP="0045647B">
      <w:pPr>
        <w:shd w:val="clear" w:color="auto" w:fill="FFFFFF"/>
        <w:spacing w:after="60" w:line="270" w:lineRule="atLeast"/>
        <w:ind w:left="-567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Такие тесты проводят для подтверждения такого диагноза, как синдром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Кушинга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гиперадренокортицизм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недостаточность коры надпочечников (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гипоадренокортицизм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). Также для оценки работы гипофизарно-надпочечниковой системы используют определение уровня адренокортикотропного гормона (АКТГ), регулирующего синтез и выделение гормонов корой надпочечников.</w:t>
      </w: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подозрении на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гиперпаратиреоз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(повышенная функция паращитовидной железы) назначают исследование уровня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паратгормона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комплексе с биохимическими исследованиями уровня ионов кальция и фосфора в крови.</w:t>
      </w: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Уровень </w:t>
      </w:r>
      <w:proofErr w:type="spellStart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>эстрадиола</w:t>
      </w:r>
      <w:proofErr w:type="spellEnd"/>
      <w:r w:rsidRPr="00456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прогестерона в крови помогут определить оптимальное время вязки (сроки овуляции) у собак в комплексе с исследованием влагалищного мазка, а также выявить нарушения репродуктивной сферы.</w:t>
      </w:r>
    </w:p>
    <w:p w:rsidR="000C1727" w:rsidRPr="00104A2C" w:rsidRDefault="000C1727" w:rsidP="0045647B">
      <w:pPr>
        <w:pStyle w:val="a3"/>
        <w:ind w:left="-567"/>
      </w:pPr>
    </w:p>
    <w:sectPr w:rsidR="000C1727" w:rsidRPr="00104A2C" w:rsidSect="0009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07BF"/>
    <w:multiLevelType w:val="hybridMultilevel"/>
    <w:tmpl w:val="07E41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229FF"/>
    <w:multiLevelType w:val="multilevel"/>
    <w:tmpl w:val="C49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A2C"/>
    <w:rsid w:val="00044844"/>
    <w:rsid w:val="00092964"/>
    <w:rsid w:val="000C1727"/>
    <w:rsid w:val="00104A2C"/>
    <w:rsid w:val="00262242"/>
    <w:rsid w:val="0045647B"/>
    <w:rsid w:val="00644EAA"/>
    <w:rsid w:val="00723C4F"/>
    <w:rsid w:val="009B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C"/>
    <w:pPr>
      <w:ind w:left="720"/>
      <w:contextualSpacing/>
    </w:pPr>
  </w:style>
  <w:style w:type="character" w:styleId="a4">
    <w:name w:val="Strong"/>
    <w:basedOn w:val="a0"/>
    <w:uiPriority w:val="22"/>
    <w:qFormat/>
    <w:rsid w:val="00104A2C"/>
    <w:rPr>
      <w:b/>
      <w:bCs/>
    </w:rPr>
  </w:style>
  <w:style w:type="paragraph" w:styleId="a5">
    <w:name w:val="Normal (Web)"/>
    <w:basedOn w:val="a"/>
    <w:uiPriority w:val="99"/>
    <w:unhideWhenUsed/>
    <w:rsid w:val="001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14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9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0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2020-04-10T11:06:00Z</dcterms:created>
  <dcterms:modified xsi:type="dcterms:W3CDTF">2020-04-10T11:08:00Z</dcterms:modified>
</cp:coreProperties>
</file>