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540" w:rsidRDefault="006230BD" w:rsidP="0008103B">
      <w:pPr>
        <w:pStyle w:val="a3"/>
        <w:numPr>
          <w:ilvl w:val="0"/>
          <w:numId w:val="14"/>
        </w:numPr>
        <w:rPr>
          <w:rFonts w:ascii="Times New Roman" w:hAnsi="Times New Roman" w:cs="Times New Roman"/>
          <w:sz w:val="28"/>
          <w:szCs w:val="28"/>
        </w:rPr>
      </w:pPr>
      <w:r w:rsidRPr="001B759B">
        <w:rPr>
          <w:rFonts w:ascii="Times New Roman" w:hAnsi="Times New Roman" w:cs="Times New Roman"/>
          <w:b/>
          <w:sz w:val="28"/>
          <w:szCs w:val="28"/>
        </w:rPr>
        <w:t>Механизм действия дарсонвализации.</w:t>
      </w:r>
      <w:r w:rsidR="001B759B" w:rsidRPr="001B759B">
        <w:rPr>
          <w:rFonts w:ascii="Times New Roman" w:hAnsi="Times New Roman" w:cs="Times New Roman"/>
          <w:b/>
          <w:sz w:val="28"/>
          <w:szCs w:val="28"/>
        </w:rPr>
        <w:br/>
      </w:r>
      <w:r w:rsidR="001B759B" w:rsidRPr="001B759B">
        <w:rPr>
          <w:rFonts w:ascii="Times New Roman" w:hAnsi="Times New Roman" w:cs="Times New Roman"/>
          <w:bCs/>
          <w:iCs/>
          <w:sz w:val="28"/>
          <w:szCs w:val="28"/>
        </w:rPr>
        <w:t>Дарсонвализация</w:t>
      </w:r>
      <w:r w:rsidR="001B759B" w:rsidRPr="001B759B">
        <w:rPr>
          <w:rFonts w:ascii="Times New Roman" w:hAnsi="Times New Roman" w:cs="Times New Roman"/>
          <w:sz w:val="28"/>
          <w:szCs w:val="28"/>
        </w:rPr>
        <w:t xml:space="preserve"> - воздействие с лечебной целью импульсным переменным синусоидальным током высокой частоты (110 кГц), высокого напряжения (20 </w:t>
      </w:r>
      <w:proofErr w:type="spellStart"/>
      <w:r w:rsidR="001B759B" w:rsidRPr="001B759B">
        <w:rPr>
          <w:rFonts w:ascii="Times New Roman" w:hAnsi="Times New Roman" w:cs="Times New Roman"/>
          <w:sz w:val="28"/>
          <w:szCs w:val="28"/>
        </w:rPr>
        <w:t>кВ</w:t>
      </w:r>
      <w:proofErr w:type="spellEnd"/>
      <w:r w:rsidR="001B759B" w:rsidRPr="001B759B">
        <w:rPr>
          <w:rFonts w:ascii="Times New Roman" w:hAnsi="Times New Roman" w:cs="Times New Roman"/>
          <w:sz w:val="28"/>
          <w:szCs w:val="28"/>
        </w:rPr>
        <w:t xml:space="preserve">), малой силы (0,02 мА), при этом импульсы </w:t>
      </w:r>
      <w:proofErr w:type="spellStart"/>
      <w:proofErr w:type="gramStart"/>
      <w:r w:rsidR="001B759B" w:rsidRPr="001B759B">
        <w:rPr>
          <w:rFonts w:ascii="Times New Roman" w:hAnsi="Times New Roman" w:cs="Times New Roman"/>
          <w:sz w:val="28"/>
          <w:szCs w:val="28"/>
        </w:rPr>
        <w:t>колоколо</w:t>
      </w:r>
      <w:proofErr w:type="spellEnd"/>
      <w:r w:rsidR="001B759B" w:rsidRPr="001B759B">
        <w:rPr>
          <w:rFonts w:ascii="Times New Roman" w:hAnsi="Times New Roman" w:cs="Times New Roman"/>
          <w:sz w:val="28"/>
          <w:szCs w:val="28"/>
        </w:rPr>
        <w:t>-образной</w:t>
      </w:r>
      <w:proofErr w:type="gramEnd"/>
      <w:r w:rsidR="001B759B" w:rsidRPr="001B759B">
        <w:rPr>
          <w:rFonts w:ascii="Times New Roman" w:hAnsi="Times New Roman" w:cs="Times New Roman"/>
          <w:sz w:val="28"/>
          <w:szCs w:val="28"/>
        </w:rPr>
        <w:t xml:space="preserve"> формы следуют с частотой 50 Гц, а их длительность составляет 100 </w:t>
      </w:r>
      <w:proofErr w:type="spellStart"/>
      <w:r w:rsidR="001B759B" w:rsidRPr="001B759B">
        <w:rPr>
          <w:rFonts w:ascii="Times New Roman" w:hAnsi="Times New Roman" w:cs="Times New Roman"/>
          <w:sz w:val="28"/>
          <w:szCs w:val="28"/>
        </w:rPr>
        <w:t>Мс</w:t>
      </w:r>
      <w:proofErr w:type="spellEnd"/>
      <w:r w:rsidR="001B759B">
        <w:rPr>
          <w:rFonts w:ascii="Times New Roman" w:hAnsi="Times New Roman" w:cs="Times New Roman"/>
          <w:sz w:val="28"/>
          <w:szCs w:val="28"/>
        </w:rPr>
        <w:t xml:space="preserve">. Оказывает на организм лечебное действие. </w:t>
      </w:r>
    </w:p>
    <w:p w:rsidR="006230BD" w:rsidRPr="006230BD" w:rsidRDefault="006230BD" w:rsidP="006230BD">
      <w:pPr>
        <w:pStyle w:val="a3"/>
        <w:ind w:left="0" w:firstLine="709"/>
        <w:rPr>
          <w:rFonts w:ascii="Times New Roman" w:hAnsi="Times New Roman" w:cs="Times New Roman"/>
          <w:sz w:val="28"/>
          <w:szCs w:val="28"/>
        </w:rPr>
      </w:pPr>
      <w:r w:rsidRPr="006230BD">
        <w:rPr>
          <w:rFonts w:ascii="Times New Roman" w:hAnsi="Times New Roman" w:cs="Times New Roman"/>
          <w:bCs/>
          <w:iCs/>
          <w:sz w:val="28"/>
          <w:szCs w:val="28"/>
        </w:rPr>
        <w:t>Механизм действия</w:t>
      </w:r>
      <w:r w:rsidRPr="006230BD">
        <w:rPr>
          <w:rFonts w:ascii="Times New Roman" w:hAnsi="Times New Roman" w:cs="Times New Roman"/>
          <w:sz w:val="28"/>
          <w:szCs w:val="28"/>
        </w:rPr>
        <w:t>:</w:t>
      </w:r>
    </w:p>
    <w:p w:rsidR="001325AC" w:rsidRDefault="006230BD" w:rsidP="006230BD">
      <w:pPr>
        <w:pStyle w:val="a3"/>
        <w:rPr>
          <w:rFonts w:ascii="Times New Roman" w:hAnsi="Times New Roman" w:cs="Times New Roman"/>
          <w:sz w:val="28"/>
          <w:szCs w:val="28"/>
        </w:rPr>
      </w:pPr>
      <w:r>
        <w:rPr>
          <w:rFonts w:ascii="Times New Roman" w:hAnsi="Times New Roman" w:cs="Times New Roman"/>
          <w:sz w:val="28"/>
          <w:szCs w:val="28"/>
        </w:rPr>
        <w:t xml:space="preserve">- </w:t>
      </w:r>
      <w:r w:rsidR="00C57566" w:rsidRPr="006230BD">
        <w:rPr>
          <w:rFonts w:ascii="Times New Roman" w:hAnsi="Times New Roman" w:cs="Times New Roman"/>
          <w:sz w:val="28"/>
          <w:szCs w:val="28"/>
        </w:rPr>
        <w:t>колебательные движения электрически активных элементов</w:t>
      </w:r>
      <w:r>
        <w:rPr>
          <w:rFonts w:ascii="Times New Roman" w:hAnsi="Times New Roman" w:cs="Times New Roman"/>
          <w:sz w:val="28"/>
          <w:szCs w:val="28"/>
        </w:rPr>
        <w:t>;</w:t>
      </w:r>
    </w:p>
    <w:p w:rsidR="0008103B" w:rsidRDefault="006230BD" w:rsidP="0008103B">
      <w:pPr>
        <w:pStyle w:val="a3"/>
        <w:rPr>
          <w:rFonts w:ascii="Times New Roman" w:hAnsi="Times New Roman" w:cs="Times New Roman"/>
          <w:sz w:val="28"/>
          <w:szCs w:val="28"/>
        </w:rPr>
      </w:pPr>
      <w:r>
        <w:rPr>
          <w:rFonts w:ascii="Times New Roman" w:hAnsi="Times New Roman" w:cs="Times New Roman"/>
          <w:sz w:val="28"/>
          <w:szCs w:val="28"/>
        </w:rPr>
        <w:t xml:space="preserve">- </w:t>
      </w:r>
      <w:r w:rsidR="00C57566" w:rsidRPr="0008103B">
        <w:rPr>
          <w:rFonts w:ascii="Times New Roman" w:hAnsi="Times New Roman" w:cs="Times New Roman"/>
          <w:sz w:val="28"/>
          <w:szCs w:val="28"/>
        </w:rPr>
        <w:t>электронная и ионная поляризация</w:t>
      </w:r>
      <w:r w:rsidR="0008103B">
        <w:rPr>
          <w:rFonts w:ascii="Times New Roman" w:hAnsi="Times New Roman" w:cs="Times New Roman"/>
          <w:sz w:val="28"/>
          <w:szCs w:val="28"/>
        </w:rPr>
        <w:t>;</w:t>
      </w:r>
    </w:p>
    <w:p w:rsidR="001325AC" w:rsidRDefault="0008103B" w:rsidP="0008103B">
      <w:pPr>
        <w:pStyle w:val="a3"/>
        <w:rPr>
          <w:rFonts w:ascii="Times New Roman" w:hAnsi="Times New Roman" w:cs="Times New Roman"/>
          <w:sz w:val="28"/>
          <w:szCs w:val="28"/>
        </w:rPr>
      </w:pPr>
      <w:r w:rsidRPr="0008103B">
        <w:rPr>
          <w:rFonts w:ascii="Times New Roman" w:hAnsi="Times New Roman" w:cs="Times New Roman"/>
          <w:sz w:val="28"/>
          <w:szCs w:val="28"/>
        </w:rPr>
        <w:t xml:space="preserve">- </w:t>
      </w:r>
      <w:r w:rsidR="00C57566" w:rsidRPr="0008103B">
        <w:rPr>
          <w:rFonts w:ascii="Times New Roman" w:hAnsi="Times New Roman" w:cs="Times New Roman"/>
          <w:sz w:val="28"/>
          <w:szCs w:val="28"/>
        </w:rPr>
        <w:t>химические изменения в клетках и тканях</w:t>
      </w:r>
      <w:r>
        <w:rPr>
          <w:rFonts w:ascii="Times New Roman" w:hAnsi="Times New Roman" w:cs="Times New Roman"/>
          <w:sz w:val="28"/>
          <w:szCs w:val="28"/>
        </w:rPr>
        <w:t>;</w:t>
      </w:r>
    </w:p>
    <w:p w:rsidR="001325AC" w:rsidRDefault="0008103B" w:rsidP="0008103B">
      <w:pPr>
        <w:pStyle w:val="a3"/>
        <w:rPr>
          <w:rFonts w:ascii="Times New Roman" w:hAnsi="Times New Roman" w:cs="Times New Roman"/>
          <w:sz w:val="28"/>
          <w:szCs w:val="28"/>
        </w:rPr>
      </w:pPr>
      <w:r>
        <w:rPr>
          <w:rFonts w:ascii="Times New Roman" w:hAnsi="Times New Roman" w:cs="Times New Roman"/>
          <w:sz w:val="28"/>
          <w:szCs w:val="28"/>
        </w:rPr>
        <w:t xml:space="preserve">- </w:t>
      </w:r>
      <w:r w:rsidR="00C57566" w:rsidRPr="0008103B">
        <w:rPr>
          <w:rFonts w:ascii="Times New Roman" w:hAnsi="Times New Roman" w:cs="Times New Roman"/>
          <w:sz w:val="28"/>
          <w:szCs w:val="28"/>
        </w:rPr>
        <w:t>возбуждение рецепторов кожи и глубоких тканей</w:t>
      </w:r>
      <w:r>
        <w:rPr>
          <w:rFonts w:ascii="Times New Roman" w:hAnsi="Times New Roman" w:cs="Times New Roman"/>
          <w:sz w:val="28"/>
          <w:szCs w:val="28"/>
        </w:rPr>
        <w:t>;</w:t>
      </w:r>
    </w:p>
    <w:p w:rsidR="001325AC" w:rsidRDefault="0008103B" w:rsidP="0008103B">
      <w:pPr>
        <w:pStyle w:val="a3"/>
        <w:rPr>
          <w:rFonts w:ascii="Times New Roman" w:hAnsi="Times New Roman" w:cs="Times New Roman"/>
          <w:sz w:val="28"/>
          <w:szCs w:val="28"/>
        </w:rPr>
      </w:pPr>
      <w:r>
        <w:rPr>
          <w:rFonts w:ascii="Times New Roman" w:hAnsi="Times New Roman" w:cs="Times New Roman"/>
          <w:sz w:val="28"/>
          <w:szCs w:val="28"/>
        </w:rPr>
        <w:t xml:space="preserve">- </w:t>
      </w:r>
      <w:r w:rsidR="00C57566" w:rsidRPr="0008103B">
        <w:rPr>
          <w:rFonts w:ascii="Times New Roman" w:hAnsi="Times New Roman" w:cs="Times New Roman"/>
          <w:sz w:val="28"/>
          <w:szCs w:val="28"/>
        </w:rPr>
        <w:t>рефлекторные реакции ЦНС</w:t>
      </w:r>
      <w:r>
        <w:rPr>
          <w:rFonts w:ascii="Times New Roman" w:hAnsi="Times New Roman" w:cs="Times New Roman"/>
          <w:sz w:val="28"/>
          <w:szCs w:val="28"/>
        </w:rPr>
        <w:t>;</w:t>
      </w:r>
    </w:p>
    <w:p w:rsidR="001325AC" w:rsidRDefault="0008103B" w:rsidP="00373D88">
      <w:pPr>
        <w:pStyle w:val="a3"/>
        <w:ind w:left="0" w:firstLine="720"/>
        <w:rPr>
          <w:rFonts w:ascii="Times New Roman" w:hAnsi="Times New Roman" w:cs="Times New Roman"/>
          <w:sz w:val="28"/>
          <w:szCs w:val="28"/>
        </w:rPr>
      </w:pPr>
      <w:r>
        <w:rPr>
          <w:rFonts w:ascii="Times New Roman" w:hAnsi="Times New Roman" w:cs="Times New Roman"/>
          <w:sz w:val="28"/>
          <w:szCs w:val="28"/>
        </w:rPr>
        <w:t xml:space="preserve">- </w:t>
      </w:r>
      <w:r w:rsidR="00C57566" w:rsidRPr="0008103B">
        <w:rPr>
          <w:rFonts w:ascii="Times New Roman" w:hAnsi="Times New Roman" w:cs="Times New Roman"/>
          <w:sz w:val="28"/>
          <w:szCs w:val="28"/>
        </w:rPr>
        <w:t>неспецифическое действие</w:t>
      </w:r>
      <w:r>
        <w:rPr>
          <w:rFonts w:ascii="Times New Roman" w:hAnsi="Times New Roman" w:cs="Times New Roman"/>
          <w:sz w:val="28"/>
          <w:szCs w:val="28"/>
        </w:rPr>
        <w:t>;</w:t>
      </w:r>
    </w:p>
    <w:p w:rsidR="001325AC" w:rsidRDefault="0008103B" w:rsidP="0008103B">
      <w:pPr>
        <w:pStyle w:val="a3"/>
        <w:rPr>
          <w:rFonts w:ascii="Times New Roman" w:hAnsi="Times New Roman" w:cs="Times New Roman"/>
          <w:sz w:val="28"/>
          <w:szCs w:val="28"/>
        </w:rPr>
      </w:pPr>
      <w:r>
        <w:rPr>
          <w:rFonts w:ascii="Times New Roman" w:hAnsi="Times New Roman" w:cs="Times New Roman"/>
          <w:sz w:val="28"/>
          <w:szCs w:val="28"/>
        </w:rPr>
        <w:t xml:space="preserve">- </w:t>
      </w:r>
      <w:r w:rsidR="00C57566" w:rsidRPr="0008103B">
        <w:rPr>
          <w:rFonts w:ascii="Times New Roman" w:hAnsi="Times New Roman" w:cs="Times New Roman"/>
          <w:sz w:val="28"/>
          <w:szCs w:val="28"/>
        </w:rPr>
        <w:t>спазмолитическое действие</w:t>
      </w:r>
      <w:r>
        <w:rPr>
          <w:rFonts w:ascii="Times New Roman" w:hAnsi="Times New Roman" w:cs="Times New Roman"/>
          <w:sz w:val="28"/>
          <w:szCs w:val="28"/>
        </w:rPr>
        <w:t>;</w:t>
      </w:r>
    </w:p>
    <w:p w:rsidR="0008103B" w:rsidRDefault="0008103B" w:rsidP="0008103B">
      <w:pPr>
        <w:pStyle w:val="a3"/>
        <w:rPr>
          <w:rFonts w:ascii="Times New Roman" w:hAnsi="Times New Roman" w:cs="Times New Roman"/>
          <w:sz w:val="28"/>
          <w:szCs w:val="28"/>
        </w:rPr>
      </w:pPr>
      <w:r>
        <w:rPr>
          <w:rFonts w:ascii="Times New Roman" w:hAnsi="Times New Roman" w:cs="Times New Roman"/>
          <w:sz w:val="28"/>
          <w:szCs w:val="28"/>
        </w:rPr>
        <w:t>- трофическое действие.</w:t>
      </w:r>
    </w:p>
    <w:p w:rsidR="00373D88" w:rsidRPr="001B759B" w:rsidRDefault="0008103B" w:rsidP="00373D88">
      <w:pPr>
        <w:pStyle w:val="a3"/>
        <w:rPr>
          <w:rFonts w:ascii="Times New Roman" w:hAnsi="Times New Roman" w:cs="Times New Roman"/>
          <w:b/>
          <w:sz w:val="28"/>
          <w:szCs w:val="28"/>
        </w:rPr>
      </w:pPr>
      <w:r w:rsidRPr="001B759B">
        <w:rPr>
          <w:rFonts w:ascii="Times New Roman" w:hAnsi="Times New Roman" w:cs="Times New Roman"/>
          <w:b/>
          <w:sz w:val="28"/>
          <w:szCs w:val="28"/>
        </w:rPr>
        <w:t xml:space="preserve">2. </w:t>
      </w:r>
      <w:r w:rsidR="00373D88" w:rsidRPr="001B759B">
        <w:rPr>
          <w:rFonts w:ascii="Times New Roman" w:hAnsi="Times New Roman" w:cs="Times New Roman"/>
          <w:b/>
          <w:sz w:val="28"/>
          <w:szCs w:val="28"/>
        </w:rPr>
        <w:t>Устройство аппарата Искра 1.</w:t>
      </w:r>
    </w:p>
    <w:p w:rsidR="00373D88" w:rsidRPr="00373D88" w:rsidRDefault="00373D88" w:rsidP="00B53119">
      <w:pPr>
        <w:pStyle w:val="a3"/>
        <w:ind w:left="0" w:firstLine="720"/>
        <w:jc w:val="both"/>
        <w:rPr>
          <w:rFonts w:ascii="Times New Roman" w:hAnsi="Times New Roman" w:cs="Times New Roman"/>
          <w:sz w:val="28"/>
          <w:szCs w:val="28"/>
        </w:rPr>
      </w:pPr>
      <w:r w:rsidRPr="00373D88">
        <w:rPr>
          <w:rFonts w:ascii="Times New Roman" w:hAnsi="Times New Roman" w:cs="Times New Roman"/>
          <w:sz w:val="28"/>
          <w:szCs w:val="28"/>
        </w:rPr>
        <w:t>На передней панели аппарата (слева направо) размещены: индикатор на</w:t>
      </w:r>
      <w:r w:rsidR="00EF3DA5">
        <w:rPr>
          <w:rFonts w:ascii="Times New Roman" w:hAnsi="Times New Roman" w:cs="Times New Roman"/>
          <w:sz w:val="28"/>
          <w:szCs w:val="28"/>
        </w:rPr>
        <w:t>пряжения питания (вольтметр)</w:t>
      </w:r>
      <w:r w:rsidRPr="00373D88">
        <w:rPr>
          <w:rFonts w:ascii="Times New Roman" w:hAnsi="Times New Roman" w:cs="Times New Roman"/>
          <w:sz w:val="28"/>
          <w:szCs w:val="28"/>
        </w:rPr>
        <w:t>; глазок лампы, сигнализ</w:t>
      </w:r>
      <w:r w:rsidR="00EF3DA5">
        <w:rPr>
          <w:rFonts w:ascii="Times New Roman" w:hAnsi="Times New Roman" w:cs="Times New Roman"/>
          <w:sz w:val="28"/>
          <w:szCs w:val="28"/>
        </w:rPr>
        <w:t>ирующей о включении аппарата</w:t>
      </w:r>
      <w:r w:rsidRPr="00373D88">
        <w:rPr>
          <w:rFonts w:ascii="Times New Roman" w:hAnsi="Times New Roman" w:cs="Times New Roman"/>
          <w:sz w:val="28"/>
          <w:szCs w:val="28"/>
        </w:rPr>
        <w:t>; ручка переключателя «сеть» для включения аппарата и компенсации падени</w:t>
      </w:r>
      <w:r w:rsidR="00EF3DA5">
        <w:rPr>
          <w:rFonts w:ascii="Times New Roman" w:hAnsi="Times New Roman" w:cs="Times New Roman"/>
          <w:sz w:val="28"/>
          <w:szCs w:val="28"/>
        </w:rPr>
        <w:t>я напряжения во внешней цепи</w:t>
      </w:r>
      <w:r w:rsidRPr="00373D88">
        <w:rPr>
          <w:rFonts w:ascii="Times New Roman" w:hAnsi="Times New Roman" w:cs="Times New Roman"/>
          <w:sz w:val="28"/>
          <w:szCs w:val="28"/>
        </w:rPr>
        <w:t>; ручка регулятора «мощность», для регулирования напряжения на выходе аппарата, а</w:t>
      </w:r>
      <w:r w:rsidRPr="00373D88">
        <w:rPr>
          <w:rFonts w:ascii="Times New Roman" w:hAnsi="Times New Roman" w:cs="Times New Roman"/>
          <w:i/>
          <w:iCs/>
          <w:sz w:val="28"/>
          <w:szCs w:val="28"/>
        </w:rPr>
        <w:t xml:space="preserve"> </w:t>
      </w:r>
      <w:r w:rsidR="00EF3DA5">
        <w:rPr>
          <w:rFonts w:ascii="Times New Roman" w:hAnsi="Times New Roman" w:cs="Times New Roman"/>
          <w:sz w:val="28"/>
          <w:szCs w:val="28"/>
        </w:rPr>
        <w:t>тем самым – мощности</w:t>
      </w:r>
      <w:r w:rsidRPr="00373D88">
        <w:rPr>
          <w:rFonts w:ascii="Times New Roman" w:hAnsi="Times New Roman" w:cs="Times New Roman"/>
          <w:sz w:val="28"/>
          <w:szCs w:val="28"/>
        </w:rPr>
        <w:t>; гнезд</w:t>
      </w:r>
      <w:r w:rsidR="00EF3DA5">
        <w:rPr>
          <w:rFonts w:ascii="Times New Roman" w:hAnsi="Times New Roman" w:cs="Times New Roman"/>
          <w:sz w:val="28"/>
          <w:szCs w:val="28"/>
        </w:rPr>
        <w:t>о для подключения резонатора; резонатор</w:t>
      </w:r>
      <w:r w:rsidRPr="00373D88">
        <w:rPr>
          <w:rFonts w:ascii="Times New Roman" w:hAnsi="Times New Roman" w:cs="Times New Roman"/>
          <w:sz w:val="28"/>
          <w:szCs w:val="28"/>
        </w:rPr>
        <w:t>. В комплект входит набор ва</w:t>
      </w:r>
      <w:r w:rsidR="00EF3DA5">
        <w:rPr>
          <w:rFonts w:ascii="Times New Roman" w:hAnsi="Times New Roman" w:cs="Times New Roman"/>
          <w:sz w:val="28"/>
          <w:szCs w:val="28"/>
        </w:rPr>
        <w:t xml:space="preserve">куумных электродов: большой и малый </w:t>
      </w:r>
      <w:r w:rsidRPr="00373D88">
        <w:rPr>
          <w:rFonts w:ascii="Times New Roman" w:hAnsi="Times New Roman" w:cs="Times New Roman"/>
          <w:sz w:val="28"/>
          <w:szCs w:val="28"/>
        </w:rPr>
        <w:t>грибовидные (сердечные), большой</w:t>
      </w:r>
      <w:r w:rsidR="00EF3DA5">
        <w:rPr>
          <w:rFonts w:ascii="Times New Roman" w:hAnsi="Times New Roman" w:cs="Times New Roman"/>
          <w:sz w:val="28"/>
          <w:szCs w:val="28"/>
        </w:rPr>
        <w:t xml:space="preserve"> и малый влагалищные, ректальный, десенный, ушной, расческа</w:t>
      </w:r>
      <w:r w:rsidRPr="00373D88">
        <w:rPr>
          <w:rFonts w:ascii="Times New Roman" w:hAnsi="Times New Roman" w:cs="Times New Roman"/>
          <w:sz w:val="28"/>
          <w:szCs w:val="28"/>
        </w:rPr>
        <w:t>.</w:t>
      </w:r>
    </w:p>
    <w:p w:rsidR="0008103B" w:rsidRPr="001B759B" w:rsidRDefault="00373D88" w:rsidP="00B53119">
      <w:pPr>
        <w:pStyle w:val="a3"/>
        <w:ind w:left="0" w:firstLine="709"/>
        <w:jc w:val="both"/>
        <w:rPr>
          <w:rFonts w:ascii="Times New Roman" w:hAnsi="Times New Roman" w:cs="Times New Roman"/>
          <w:b/>
          <w:sz w:val="28"/>
          <w:szCs w:val="28"/>
        </w:rPr>
      </w:pPr>
      <w:r w:rsidRPr="001B759B">
        <w:rPr>
          <w:rFonts w:ascii="Times New Roman" w:hAnsi="Times New Roman" w:cs="Times New Roman"/>
          <w:b/>
          <w:sz w:val="28"/>
          <w:szCs w:val="28"/>
        </w:rPr>
        <w:t>3.</w:t>
      </w:r>
      <w:r w:rsidRPr="001B759B">
        <w:rPr>
          <w:rFonts w:ascii="Times New Roman CYR" w:hAnsi="Times New Roman CYR" w:cs="Times New Roman CYR"/>
          <w:b/>
          <w:color w:val="000000"/>
        </w:rPr>
        <w:t xml:space="preserve"> </w:t>
      </w:r>
      <w:r w:rsidRPr="001B759B">
        <w:rPr>
          <w:rFonts w:ascii="Times New Roman" w:hAnsi="Times New Roman" w:cs="Times New Roman"/>
          <w:b/>
          <w:sz w:val="28"/>
          <w:szCs w:val="28"/>
        </w:rPr>
        <w:t>Методика отпуска процедуры.</w:t>
      </w:r>
    </w:p>
    <w:p w:rsidR="007E5DB5" w:rsidRPr="007E5DB5" w:rsidRDefault="007E5DB5" w:rsidP="00B53119">
      <w:pPr>
        <w:pStyle w:val="a3"/>
        <w:ind w:left="0" w:firstLine="720"/>
        <w:jc w:val="both"/>
        <w:rPr>
          <w:rFonts w:ascii="Times New Roman" w:hAnsi="Times New Roman" w:cs="Times New Roman"/>
          <w:sz w:val="28"/>
          <w:szCs w:val="28"/>
        </w:rPr>
      </w:pPr>
      <w:r w:rsidRPr="007E5DB5">
        <w:rPr>
          <w:rFonts w:ascii="Times New Roman" w:hAnsi="Times New Roman" w:cs="Times New Roman"/>
          <w:sz w:val="28"/>
          <w:szCs w:val="28"/>
        </w:rPr>
        <w:t>Проверить соответствие переключателя напряжения питания и сетевых предохранителей (на задней панели) с имеющимся в сети напряжением, заземлить прибор и подключить резонатор к аппарату. Установив ручки «сеть» и «мощность» в крайние левые положения и вставив необходимый электрод в гнездо резонатора, включить в сеть вилку сетевого шнура.</w:t>
      </w:r>
    </w:p>
    <w:p w:rsidR="007E5DB5" w:rsidRPr="007E5DB5" w:rsidRDefault="007E5DB5" w:rsidP="00B53119">
      <w:pPr>
        <w:pStyle w:val="a3"/>
        <w:ind w:left="0" w:firstLine="709"/>
        <w:jc w:val="both"/>
        <w:rPr>
          <w:rFonts w:ascii="Times New Roman" w:hAnsi="Times New Roman" w:cs="Times New Roman"/>
          <w:sz w:val="28"/>
          <w:szCs w:val="28"/>
        </w:rPr>
      </w:pPr>
      <w:r w:rsidRPr="007E5DB5">
        <w:rPr>
          <w:rFonts w:ascii="Times New Roman" w:hAnsi="Times New Roman" w:cs="Times New Roman"/>
          <w:sz w:val="28"/>
          <w:szCs w:val="28"/>
        </w:rPr>
        <w:t>Поворачивать ручку «сеть» по часовой стрелке до тех пор, пока стрелка вольтметра не установится в пределах цветного сектора шкалы и прогреть прибор 1–2 мин.</w:t>
      </w:r>
    </w:p>
    <w:p w:rsidR="007E5DB5" w:rsidRPr="007E5DB5" w:rsidRDefault="007E5DB5" w:rsidP="00B53119">
      <w:pPr>
        <w:pStyle w:val="a3"/>
        <w:ind w:left="0" w:firstLine="709"/>
        <w:jc w:val="both"/>
        <w:rPr>
          <w:rFonts w:ascii="Times New Roman" w:hAnsi="Times New Roman" w:cs="Times New Roman"/>
          <w:sz w:val="28"/>
          <w:szCs w:val="28"/>
        </w:rPr>
      </w:pPr>
      <w:r w:rsidRPr="007E5DB5">
        <w:rPr>
          <w:rFonts w:ascii="Times New Roman" w:hAnsi="Times New Roman" w:cs="Times New Roman"/>
          <w:sz w:val="28"/>
          <w:szCs w:val="28"/>
        </w:rPr>
        <w:t>Приложить электрод к выбранному для лечения участку тела (либо ввести его в полость), поворачивать по часовой стрелке ручку «мощность» до получения необходимой интенсивности разряда (держать резонатор при этом до ограничительного кольца). При накожном воздействии (шерстный покров не удалять) плавно перемещать электрод по поверхности тела.</w:t>
      </w:r>
    </w:p>
    <w:p w:rsidR="007E5DB5" w:rsidRPr="007E5DB5" w:rsidRDefault="007E5DB5" w:rsidP="00B53119">
      <w:pPr>
        <w:pStyle w:val="a3"/>
        <w:ind w:left="0" w:firstLine="709"/>
        <w:jc w:val="both"/>
        <w:rPr>
          <w:rFonts w:ascii="Times New Roman" w:hAnsi="Times New Roman" w:cs="Times New Roman"/>
          <w:sz w:val="28"/>
          <w:szCs w:val="28"/>
        </w:rPr>
      </w:pPr>
      <w:r w:rsidRPr="007E5DB5">
        <w:rPr>
          <w:rFonts w:ascii="Times New Roman" w:hAnsi="Times New Roman" w:cs="Times New Roman"/>
          <w:sz w:val="28"/>
          <w:szCs w:val="28"/>
        </w:rPr>
        <w:lastRenderedPageBreak/>
        <w:t>По окончании процедуры ручку «мощность» вывести в крайнее левое положение, снять электрод с больного животного, аппарат выключить ручкой «сеть», а сетевой шнур отключить от сети.</w:t>
      </w:r>
    </w:p>
    <w:p w:rsidR="0008103B" w:rsidRDefault="007E5DB5" w:rsidP="00B53119">
      <w:pPr>
        <w:pStyle w:val="a3"/>
        <w:jc w:val="both"/>
        <w:rPr>
          <w:rFonts w:ascii="Times New Roman" w:hAnsi="Times New Roman" w:cs="Times New Roman"/>
          <w:sz w:val="28"/>
          <w:szCs w:val="28"/>
        </w:rPr>
      </w:pPr>
      <w:r w:rsidRPr="007E5DB5">
        <w:rPr>
          <w:rFonts w:ascii="Times New Roman" w:hAnsi="Times New Roman" w:cs="Times New Roman"/>
          <w:iCs/>
          <w:sz w:val="28"/>
          <w:szCs w:val="28"/>
        </w:rPr>
        <w:t>Продолжительность процедуры</w:t>
      </w:r>
      <w:r w:rsidRPr="007E5DB5">
        <w:rPr>
          <w:rFonts w:ascii="Times New Roman" w:hAnsi="Times New Roman" w:cs="Times New Roman"/>
          <w:sz w:val="28"/>
          <w:szCs w:val="28"/>
        </w:rPr>
        <w:t xml:space="preserve"> 10-15</w:t>
      </w:r>
      <w:r>
        <w:rPr>
          <w:rFonts w:ascii="Times New Roman" w:hAnsi="Times New Roman" w:cs="Times New Roman"/>
          <w:sz w:val="28"/>
          <w:szCs w:val="28"/>
        </w:rPr>
        <w:t xml:space="preserve"> </w:t>
      </w:r>
      <w:r w:rsidRPr="007E5DB5">
        <w:rPr>
          <w:rFonts w:ascii="Times New Roman" w:hAnsi="Times New Roman" w:cs="Times New Roman"/>
          <w:sz w:val="28"/>
          <w:szCs w:val="28"/>
        </w:rPr>
        <w:t>мин, проводить ежедневно или через день. Курс лечения 10-15 процедур.</w:t>
      </w:r>
    </w:p>
    <w:p w:rsidR="007E5DB5" w:rsidRPr="001B759B" w:rsidRDefault="007E5DB5" w:rsidP="007E5DB5">
      <w:pPr>
        <w:pStyle w:val="a3"/>
        <w:rPr>
          <w:rFonts w:ascii="Times New Roman" w:hAnsi="Times New Roman" w:cs="Times New Roman"/>
          <w:b/>
          <w:sz w:val="28"/>
          <w:szCs w:val="28"/>
        </w:rPr>
      </w:pPr>
      <w:r w:rsidRPr="001B759B">
        <w:rPr>
          <w:rFonts w:ascii="Times New Roman" w:hAnsi="Times New Roman" w:cs="Times New Roman"/>
          <w:b/>
          <w:sz w:val="28"/>
          <w:szCs w:val="28"/>
        </w:rPr>
        <w:t>4. Показания и противопоказания для дарсонвализации.</w:t>
      </w:r>
    </w:p>
    <w:p w:rsidR="007E5DB5" w:rsidRDefault="00E16A43" w:rsidP="005B7F45">
      <w:pPr>
        <w:pStyle w:val="a3"/>
        <w:ind w:left="0" w:firstLine="709"/>
        <w:rPr>
          <w:rFonts w:ascii="Times New Roman" w:hAnsi="Times New Roman" w:cs="Times New Roman"/>
          <w:bCs/>
          <w:iCs/>
          <w:sz w:val="28"/>
          <w:szCs w:val="28"/>
        </w:rPr>
      </w:pPr>
      <w:r>
        <w:rPr>
          <w:rFonts w:ascii="Times New Roman" w:hAnsi="Times New Roman" w:cs="Times New Roman"/>
          <w:bCs/>
          <w:iCs/>
          <w:sz w:val="28"/>
          <w:szCs w:val="28"/>
        </w:rPr>
        <w:t xml:space="preserve">Показания: </w:t>
      </w:r>
    </w:p>
    <w:p w:rsidR="001325AC" w:rsidRPr="00E16A43" w:rsidRDefault="00C57566" w:rsidP="00B53119">
      <w:pPr>
        <w:pStyle w:val="a3"/>
        <w:numPr>
          <w:ilvl w:val="0"/>
          <w:numId w:val="16"/>
        </w:numPr>
        <w:tabs>
          <w:tab w:val="clear" w:pos="72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нарушения общего обмена веществ</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 w:val="num" w:pos="36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рахит</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s>
        <w:ind w:left="0" w:firstLine="709"/>
        <w:jc w:val="both"/>
        <w:rPr>
          <w:rFonts w:ascii="Times New Roman" w:hAnsi="Times New Roman" w:cs="Times New Roman"/>
          <w:sz w:val="28"/>
          <w:szCs w:val="28"/>
        </w:rPr>
      </w:pPr>
      <w:proofErr w:type="spellStart"/>
      <w:r w:rsidRPr="00E16A43">
        <w:rPr>
          <w:rFonts w:ascii="Times New Roman" w:hAnsi="Times New Roman" w:cs="Times New Roman"/>
          <w:bCs/>
          <w:sz w:val="28"/>
          <w:szCs w:val="28"/>
        </w:rPr>
        <w:t>вегетотрофические</w:t>
      </w:r>
      <w:proofErr w:type="spellEnd"/>
      <w:r w:rsidRPr="00E16A43">
        <w:rPr>
          <w:rFonts w:ascii="Times New Roman" w:hAnsi="Times New Roman" w:cs="Times New Roman"/>
          <w:bCs/>
          <w:sz w:val="28"/>
          <w:szCs w:val="28"/>
        </w:rPr>
        <w:t xml:space="preserve"> нарушения, трофические язвы, атонические язвы, экземы, </w:t>
      </w:r>
      <w:proofErr w:type="spellStart"/>
      <w:r w:rsidRPr="00E16A43">
        <w:rPr>
          <w:rFonts w:ascii="Times New Roman" w:hAnsi="Times New Roman" w:cs="Times New Roman"/>
          <w:bCs/>
          <w:sz w:val="28"/>
          <w:szCs w:val="28"/>
        </w:rPr>
        <w:t>аллопеции</w:t>
      </w:r>
      <w:proofErr w:type="spellEnd"/>
      <w:r w:rsidRPr="00E16A43">
        <w:rPr>
          <w:rFonts w:ascii="Times New Roman" w:hAnsi="Times New Roman" w:cs="Times New Roman"/>
          <w:bCs/>
          <w:sz w:val="28"/>
          <w:szCs w:val="28"/>
        </w:rPr>
        <w:t>, кожный зуд</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 w:val="num" w:pos="36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неврозы, невралгии, парестезии</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 w:val="num" w:pos="284"/>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отморожения 1 и 2</w:t>
      </w:r>
      <w:r w:rsidRPr="00E16A43">
        <w:rPr>
          <w:rFonts w:ascii="Times New Roman" w:hAnsi="Times New Roman" w:cs="Times New Roman"/>
          <w:bCs/>
          <w:i/>
          <w:iCs/>
          <w:sz w:val="28"/>
          <w:szCs w:val="28"/>
        </w:rPr>
        <w:t xml:space="preserve"> </w:t>
      </w:r>
      <w:r w:rsidRPr="00E16A43">
        <w:rPr>
          <w:rFonts w:ascii="Times New Roman" w:hAnsi="Times New Roman" w:cs="Times New Roman"/>
          <w:bCs/>
          <w:sz w:val="28"/>
          <w:szCs w:val="28"/>
        </w:rPr>
        <w:t>степени вяло гранулирующие раны</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 w:val="num" w:pos="36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отиты</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 w:val="num" w:pos="36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гингивиты</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вагиниты, выпадение влагалища</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 xml:space="preserve">проктиты, </w:t>
      </w:r>
      <w:proofErr w:type="spellStart"/>
      <w:r w:rsidRPr="00E16A43">
        <w:rPr>
          <w:rFonts w:ascii="Times New Roman" w:hAnsi="Times New Roman" w:cs="Times New Roman"/>
          <w:bCs/>
          <w:sz w:val="28"/>
          <w:szCs w:val="28"/>
        </w:rPr>
        <w:t>параанальные</w:t>
      </w:r>
      <w:proofErr w:type="spellEnd"/>
      <w:r w:rsidRPr="00E16A43">
        <w:rPr>
          <w:rFonts w:ascii="Times New Roman" w:hAnsi="Times New Roman" w:cs="Times New Roman"/>
          <w:bCs/>
          <w:sz w:val="28"/>
          <w:szCs w:val="28"/>
        </w:rPr>
        <w:t xml:space="preserve"> синуситы, выпадение прямой кишки</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 w:val="num" w:pos="36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периоститы</w:t>
      </w:r>
      <w:r w:rsidR="00E16A43">
        <w:rPr>
          <w:rFonts w:ascii="Times New Roman" w:hAnsi="Times New Roman" w:cs="Times New Roman"/>
          <w:bCs/>
          <w:sz w:val="28"/>
          <w:szCs w:val="28"/>
        </w:rPr>
        <w:t>;</w:t>
      </w:r>
    </w:p>
    <w:p w:rsidR="001325AC" w:rsidRPr="00E16A43" w:rsidRDefault="00C57566" w:rsidP="00B53119">
      <w:pPr>
        <w:pStyle w:val="a3"/>
        <w:numPr>
          <w:ilvl w:val="0"/>
          <w:numId w:val="16"/>
        </w:numPr>
        <w:tabs>
          <w:tab w:val="clear" w:pos="720"/>
          <w:tab w:val="num" w:pos="360"/>
        </w:tabs>
        <w:ind w:left="0" w:firstLine="709"/>
        <w:jc w:val="both"/>
        <w:rPr>
          <w:rFonts w:ascii="Times New Roman" w:hAnsi="Times New Roman" w:cs="Times New Roman"/>
          <w:sz w:val="28"/>
          <w:szCs w:val="28"/>
        </w:rPr>
      </w:pPr>
      <w:r w:rsidRPr="00E16A43">
        <w:rPr>
          <w:rFonts w:ascii="Times New Roman" w:hAnsi="Times New Roman" w:cs="Times New Roman"/>
          <w:bCs/>
          <w:sz w:val="28"/>
          <w:szCs w:val="28"/>
        </w:rPr>
        <w:t xml:space="preserve">прижигания при </w:t>
      </w:r>
      <w:proofErr w:type="spellStart"/>
      <w:r w:rsidRPr="00E16A43">
        <w:rPr>
          <w:rFonts w:ascii="Times New Roman" w:hAnsi="Times New Roman" w:cs="Times New Roman"/>
          <w:bCs/>
          <w:sz w:val="28"/>
          <w:szCs w:val="28"/>
        </w:rPr>
        <w:t>фун</w:t>
      </w:r>
      <w:r w:rsidR="00E16A43">
        <w:rPr>
          <w:rFonts w:ascii="Times New Roman" w:hAnsi="Times New Roman" w:cs="Times New Roman"/>
          <w:bCs/>
          <w:sz w:val="28"/>
          <w:szCs w:val="28"/>
        </w:rPr>
        <w:t>гозных</w:t>
      </w:r>
      <w:proofErr w:type="spellEnd"/>
      <w:r w:rsidR="00E16A43">
        <w:rPr>
          <w:rFonts w:ascii="Times New Roman" w:hAnsi="Times New Roman" w:cs="Times New Roman"/>
          <w:bCs/>
          <w:sz w:val="28"/>
          <w:szCs w:val="28"/>
        </w:rPr>
        <w:t xml:space="preserve"> грануляциях и бородавках. </w:t>
      </w:r>
    </w:p>
    <w:p w:rsidR="00E16A43" w:rsidRDefault="00E16A43" w:rsidP="00B53119">
      <w:pPr>
        <w:pStyle w:val="a3"/>
        <w:jc w:val="both"/>
        <w:rPr>
          <w:rFonts w:ascii="Times New Roman" w:hAnsi="Times New Roman" w:cs="Times New Roman"/>
          <w:bCs/>
          <w:sz w:val="28"/>
          <w:szCs w:val="28"/>
        </w:rPr>
      </w:pPr>
    </w:p>
    <w:p w:rsidR="00E16A43" w:rsidRDefault="00E16A43" w:rsidP="00B53119">
      <w:pPr>
        <w:pStyle w:val="a3"/>
        <w:ind w:left="0" w:firstLine="720"/>
        <w:jc w:val="both"/>
        <w:rPr>
          <w:rFonts w:ascii="Times New Roman" w:hAnsi="Times New Roman" w:cs="Times New Roman"/>
          <w:bCs/>
          <w:sz w:val="28"/>
          <w:szCs w:val="28"/>
        </w:rPr>
      </w:pPr>
      <w:r>
        <w:rPr>
          <w:rFonts w:ascii="Times New Roman" w:hAnsi="Times New Roman" w:cs="Times New Roman"/>
          <w:bCs/>
          <w:sz w:val="28"/>
          <w:szCs w:val="28"/>
        </w:rPr>
        <w:t>Противопоказания:</w:t>
      </w:r>
    </w:p>
    <w:p w:rsidR="001325AC" w:rsidRPr="006B22C1" w:rsidRDefault="00C57566" w:rsidP="00B53119">
      <w:pPr>
        <w:pStyle w:val="a3"/>
        <w:numPr>
          <w:ilvl w:val="0"/>
          <w:numId w:val="18"/>
        </w:numPr>
        <w:ind w:left="0" w:firstLine="709"/>
        <w:jc w:val="both"/>
        <w:rPr>
          <w:rFonts w:ascii="Times New Roman" w:hAnsi="Times New Roman" w:cs="Times New Roman"/>
          <w:sz w:val="28"/>
          <w:szCs w:val="28"/>
        </w:rPr>
      </w:pPr>
      <w:r w:rsidRPr="006B22C1">
        <w:rPr>
          <w:rFonts w:ascii="Times New Roman" w:hAnsi="Times New Roman" w:cs="Times New Roman"/>
          <w:bCs/>
          <w:sz w:val="28"/>
          <w:szCs w:val="28"/>
        </w:rPr>
        <w:t>общие противопоказания</w:t>
      </w:r>
    </w:p>
    <w:p w:rsidR="001325AC" w:rsidRPr="006B22C1" w:rsidRDefault="00C57566" w:rsidP="00B53119">
      <w:pPr>
        <w:pStyle w:val="a3"/>
        <w:numPr>
          <w:ilvl w:val="0"/>
          <w:numId w:val="18"/>
        </w:numPr>
        <w:tabs>
          <w:tab w:val="left" w:pos="0"/>
        </w:tabs>
        <w:ind w:left="0" w:firstLine="709"/>
        <w:jc w:val="both"/>
        <w:rPr>
          <w:rFonts w:ascii="Times New Roman" w:hAnsi="Times New Roman" w:cs="Times New Roman"/>
          <w:sz w:val="28"/>
          <w:szCs w:val="28"/>
        </w:rPr>
      </w:pPr>
      <w:r w:rsidRPr="006B22C1">
        <w:rPr>
          <w:rFonts w:ascii="Times New Roman" w:hAnsi="Times New Roman" w:cs="Times New Roman"/>
          <w:bCs/>
          <w:sz w:val="28"/>
          <w:szCs w:val="28"/>
        </w:rPr>
        <w:t>кахексия</w:t>
      </w:r>
    </w:p>
    <w:p w:rsidR="001325AC" w:rsidRPr="006B22C1" w:rsidRDefault="00C57566" w:rsidP="00B53119">
      <w:pPr>
        <w:pStyle w:val="a3"/>
        <w:numPr>
          <w:ilvl w:val="0"/>
          <w:numId w:val="18"/>
        </w:numPr>
        <w:ind w:left="0" w:firstLine="709"/>
        <w:jc w:val="both"/>
        <w:rPr>
          <w:rFonts w:ascii="Times New Roman" w:hAnsi="Times New Roman" w:cs="Times New Roman"/>
          <w:sz w:val="28"/>
          <w:szCs w:val="28"/>
        </w:rPr>
      </w:pPr>
      <w:r w:rsidRPr="006B22C1">
        <w:rPr>
          <w:rFonts w:ascii="Times New Roman" w:hAnsi="Times New Roman" w:cs="Times New Roman"/>
          <w:bCs/>
          <w:sz w:val="28"/>
          <w:szCs w:val="28"/>
        </w:rPr>
        <w:t>нельзя отпускать процедуру при наличии металлических предметов (осколки, штифты) в зоне воздействия</w:t>
      </w:r>
    </w:p>
    <w:p w:rsidR="00E16A43" w:rsidRPr="008A608D" w:rsidRDefault="00E16A43" w:rsidP="00B53119">
      <w:pPr>
        <w:pStyle w:val="a3"/>
        <w:numPr>
          <w:ilvl w:val="0"/>
          <w:numId w:val="18"/>
        </w:numPr>
        <w:ind w:left="0" w:firstLine="709"/>
        <w:jc w:val="both"/>
        <w:rPr>
          <w:rFonts w:ascii="Times New Roman" w:hAnsi="Times New Roman" w:cs="Times New Roman"/>
          <w:sz w:val="28"/>
          <w:szCs w:val="28"/>
        </w:rPr>
      </w:pPr>
      <w:r w:rsidRPr="006B22C1">
        <w:rPr>
          <w:rFonts w:ascii="Times New Roman" w:hAnsi="Times New Roman" w:cs="Times New Roman"/>
          <w:bCs/>
          <w:sz w:val="28"/>
          <w:szCs w:val="28"/>
        </w:rPr>
        <w:t xml:space="preserve">индивидуальная непереносимость электрического тока </w:t>
      </w:r>
    </w:p>
    <w:p w:rsidR="008A608D" w:rsidRPr="001B759B" w:rsidRDefault="008A608D" w:rsidP="00B53119">
      <w:pPr>
        <w:pStyle w:val="a3"/>
        <w:ind w:left="709"/>
        <w:jc w:val="both"/>
        <w:rPr>
          <w:rFonts w:ascii="Times New Roman" w:hAnsi="Times New Roman" w:cs="Times New Roman"/>
          <w:b/>
          <w:bCs/>
          <w:sz w:val="28"/>
          <w:szCs w:val="28"/>
        </w:rPr>
      </w:pPr>
      <w:r w:rsidRPr="001B759B">
        <w:rPr>
          <w:rFonts w:ascii="Times New Roman" w:hAnsi="Times New Roman" w:cs="Times New Roman"/>
          <w:b/>
          <w:bCs/>
          <w:sz w:val="28"/>
          <w:szCs w:val="28"/>
        </w:rPr>
        <w:t>5. Вакуумные электроды, применяемые для лечения различных видов патологий:</w:t>
      </w:r>
    </w:p>
    <w:p w:rsidR="008A608D" w:rsidRPr="00EF3DA5" w:rsidRDefault="00EF3DA5" w:rsidP="008A608D">
      <w:pPr>
        <w:pStyle w:val="a3"/>
        <w:ind w:left="709"/>
        <w:rPr>
          <w:rFonts w:ascii="Times New Roman" w:hAnsi="Times New Roman" w:cs="Times New Roman"/>
          <w:bCs/>
          <w:sz w:val="28"/>
          <w:szCs w:val="28"/>
        </w:rPr>
      </w:pPr>
      <w:r w:rsidRPr="00EF3DA5">
        <w:rPr>
          <w:rFonts w:ascii="Times New Roman" w:hAnsi="Times New Roman" w:cs="Times New Roman"/>
          <w:bCs/>
          <w:sz w:val="28"/>
          <w:szCs w:val="28"/>
        </w:rPr>
        <w:t xml:space="preserve">- </w:t>
      </w:r>
      <w:r w:rsidR="008A608D" w:rsidRPr="00EF3DA5">
        <w:rPr>
          <w:rFonts w:ascii="Times New Roman" w:hAnsi="Times New Roman" w:cs="Times New Roman"/>
          <w:bCs/>
          <w:sz w:val="28"/>
          <w:szCs w:val="28"/>
        </w:rPr>
        <w:t>большой грибовидный;</w:t>
      </w:r>
    </w:p>
    <w:p w:rsidR="008A608D" w:rsidRPr="00EF3DA5" w:rsidRDefault="00EF3DA5" w:rsidP="008A608D">
      <w:pPr>
        <w:pStyle w:val="a3"/>
        <w:ind w:left="709"/>
        <w:rPr>
          <w:rFonts w:ascii="Times New Roman" w:hAnsi="Times New Roman" w:cs="Times New Roman"/>
          <w:bCs/>
          <w:sz w:val="28"/>
          <w:szCs w:val="28"/>
        </w:rPr>
      </w:pPr>
      <w:r w:rsidRPr="00EF3DA5">
        <w:rPr>
          <w:rFonts w:ascii="Times New Roman" w:hAnsi="Times New Roman" w:cs="Times New Roman"/>
          <w:bCs/>
          <w:sz w:val="28"/>
          <w:szCs w:val="28"/>
        </w:rPr>
        <w:t xml:space="preserve">- </w:t>
      </w:r>
      <w:r w:rsidR="008A608D" w:rsidRPr="00EF3DA5">
        <w:rPr>
          <w:rFonts w:ascii="Times New Roman" w:hAnsi="Times New Roman" w:cs="Times New Roman"/>
          <w:bCs/>
          <w:sz w:val="28"/>
          <w:szCs w:val="28"/>
        </w:rPr>
        <w:t xml:space="preserve">малый грибовидный; </w:t>
      </w:r>
    </w:p>
    <w:p w:rsidR="0015474A" w:rsidRPr="00EF3DA5" w:rsidRDefault="00EF3DA5" w:rsidP="0015474A">
      <w:pPr>
        <w:pStyle w:val="a3"/>
        <w:ind w:left="0" w:firstLine="709"/>
        <w:rPr>
          <w:rFonts w:ascii="Times New Roman" w:hAnsi="Times New Roman" w:cs="Times New Roman"/>
          <w:bCs/>
          <w:sz w:val="28"/>
          <w:szCs w:val="28"/>
        </w:rPr>
      </w:pPr>
      <w:r w:rsidRPr="00EF3DA5">
        <w:rPr>
          <w:rFonts w:ascii="Times New Roman" w:hAnsi="Times New Roman" w:cs="Times New Roman"/>
          <w:bCs/>
          <w:sz w:val="28"/>
          <w:szCs w:val="28"/>
        </w:rPr>
        <w:t xml:space="preserve">- </w:t>
      </w:r>
      <w:r w:rsidR="008A608D" w:rsidRPr="00EF3DA5">
        <w:rPr>
          <w:rFonts w:ascii="Times New Roman" w:hAnsi="Times New Roman" w:cs="Times New Roman"/>
          <w:bCs/>
          <w:sz w:val="28"/>
          <w:szCs w:val="28"/>
        </w:rPr>
        <w:t>большой влагалищный;</w:t>
      </w:r>
    </w:p>
    <w:p w:rsidR="0015474A" w:rsidRPr="00EF3DA5" w:rsidRDefault="00EF3DA5" w:rsidP="0015474A">
      <w:pPr>
        <w:pStyle w:val="a3"/>
        <w:ind w:left="0" w:firstLine="709"/>
        <w:rPr>
          <w:rFonts w:ascii="Times New Roman" w:hAnsi="Times New Roman" w:cs="Times New Roman"/>
          <w:bCs/>
          <w:sz w:val="28"/>
          <w:szCs w:val="28"/>
        </w:rPr>
      </w:pPr>
      <w:r w:rsidRPr="00EF3DA5">
        <w:rPr>
          <w:rFonts w:ascii="Times New Roman" w:hAnsi="Times New Roman" w:cs="Times New Roman"/>
          <w:bCs/>
          <w:sz w:val="28"/>
          <w:szCs w:val="28"/>
        </w:rPr>
        <w:t xml:space="preserve">- </w:t>
      </w:r>
      <w:r w:rsidR="008A608D" w:rsidRPr="00EF3DA5">
        <w:rPr>
          <w:rFonts w:ascii="Times New Roman" w:hAnsi="Times New Roman" w:cs="Times New Roman"/>
          <w:bCs/>
          <w:sz w:val="28"/>
          <w:szCs w:val="28"/>
        </w:rPr>
        <w:t>малый влагалищный;</w:t>
      </w:r>
    </w:p>
    <w:p w:rsidR="0015474A" w:rsidRPr="00EF3DA5" w:rsidRDefault="00EF3DA5" w:rsidP="0015474A">
      <w:pPr>
        <w:pStyle w:val="a3"/>
        <w:ind w:left="0" w:firstLine="709"/>
        <w:rPr>
          <w:rFonts w:ascii="Times New Roman" w:hAnsi="Times New Roman" w:cs="Times New Roman"/>
          <w:bCs/>
          <w:sz w:val="28"/>
          <w:szCs w:val="28"/>
        </w:rPr>
      </w:pPr>
      <w:r w:rsidRPr="00EF3DA5">
        <w:rPr>
          <w:rFonts w:ascii="Times New Roman" w:hAnsi="Times New Roman" w:cs="Times New Roman"/>
          <w:bCs/>
          <w:sz w:val="28"/>
          <w:szCs w:val="28"/>
        </w:rPr>
        <w:t xml:space="preserve">- </w:t>
      </w:r>
      <w:r w:rsidR="008A608D" w:rsidRPr="00EF3DA5">
        <w:rPr>
          <w:rFonts w:ascii="Times New Roman" w:hAnsi="Times New Roman" w:cs="Times New Roman"/>
          <w:bCs/>
          <w:sz w:val="28"/>
          <w:szCs w:val="28"/>
        </w:rPr>
        <w:t>ректальный;</w:t>
      </w:r>
    </w:p>
    <w:p w:rsidR="0015474A" w:rsidRPr="00EF3DA5" w:rsidRDefault="00EF3DA5" w:rsidP="0015474A">
      <w:pPr>
        <w:pStyle w:val="a3"/>
        <w:ind w:left="0" w:firstLine="709"/>
        <w:rPr>
          <w:rFonts w:ascii="Times New Roman" w:hAnsi="Times New Roman" w:cs="Times New Roman"/>
          <w:bCs/>
          <w:sz w:val="28"/>
          <w:szCs w:val="28"/>
        </w:rPr>
      </w:pPr>
      <w:r w:rsidRPr="00EF3DA5">
        <w:rPr>
          <w:rFonts w:ascii="Times New Roman" w:hAnsi="Times New Roman" w:cs="Times New Roman"/>
          <w:bCs/>
          <w:sz w:val="28"/>
          <w:szCs w:val="28"/>
        </w:rPr>
        <w:t xml:space="preserve">- </w:t>
      </w:r>
      <w:r w:rsidR="008A608D" w:rsidRPr="00EF3DA5">
        <w:rPr>
          <w:rFonts w:ascii="Times New Roman" w:hAnsi="Times New Roman" w:cs="Times New Roman"/>
          <w:bCs/>
          <w:sz w:val="28"/>
          <w:szCs w:val="28"/>
        </w:rPr>
        <w:t>десенный;</w:t>
      </w:r>
    </w:p>
    <w:p w:rsidR="00EF3DA5" w:rsidRPr="00EF3DA5" w:rsidRDefault="00EF3DA5" w:rsidP="00EF3DA5">
      <w:pPr>
        <w:pStyle w:val="a3"/>
        <w:ind w:left="0" w:firstLine="709"/>
        <w:rPr>
          <w:rFonts w:ascii="Times New Roman" w:hAnsi="Times New Roman" w:cs="Times New Roman"/>
          <w:bCs/>
          <w:sz w:val="28"/>
          <w:szCs w:val="28"/>
        </w:rPr>
      </w:pPr>
      <w:r w:rsidRPr="00EF3DA5">
        <w:rPr>
          <w:rFonts w:ascii="Times New Roman" w:hAnsi="Times New Roman" w:cs="Times New Roman"/>
          <w:bCs/>
          <w:sz w:val="28"/>
          <w:szCs w:val="28"/>
        </w:rPr>
        <w:t>- ушной;</w:t>
      </w:r>
    </w:p>
    <w:p w:rsidR="008A608D" w:rsidRDefault="00EF3DA5" w:rsidP="00EF3DA5">
      <w:pPr>
        <w:pStyle w:val="a3"/>
        <w:ind w:left="0" w:firstLine="709"/>
        <w:rPr>
          <w:rFonts w:ascii="Times New Roman" w:hAnsi="Times New Roman" w:cs="Times New Roman"/>
          <w:bCs/>
          <w:sz w:val="28"/>
          <w:szCs w:val="28"/>
        </w:rPr>
      </w:pPr>
      <w:r w:rsidRPr="00EF3DA5">
        <w:rPr>
          <w:rFonts w:ascii="Times New Roman" w:hAnsi="Times New Roman" w:cs="Times New Roman"/>
          <w:bCs/>
          <w:sz w:val="28"/>
          <w:szCs w:val="28"/>
        </w:rPr>
        <w:t xml:space="preserve">- </w:t>
      </w:r>
      <w:r w:rsidR="008A608D" w:rsidRPr="00EF3DA5">
        <w:rPr>
          <w:rFonts w:ascii="Times New Roman" w:hAnsi="Times New Roman" w:cs="Times New Roman"/>
          <w:bCs/>
          <w:sz w:val="28"/>
          <w:szCs w:val="28"/>
        </w:rPr>
        <w:t>расческа.</w:t>
      </w:r>
    </w:p>
    <w:p w:rsidR="00EF3DA5" w:rsidRPr="001B759B" w:rsidRDefault="00EF3DA5" w:rsidP="00EF3DA5">
      <w:pPr>
        <w:pStyle w:val="a3"/>
        <w:ind w:left="0" w:firstLine="709"/>
        <w:rPr>
          <w:rFonts w:ascii="Times New Roman" w:hAnsi="Times New Roman" w:cs="Times New Roman"/>
          <w:b/>
          <w:bCs/>
          <w:sz w:val="28"/>
          <w:szCs w:val="28"/>
        </w:rPr>
      </w:pPr>
      <w:r w:rsidRPr="001B759B">
        <w:rPr>
          <w:rFonts w:ascii="Times New Roman" w:hAnsi="Times New Roman" w:cs="Times New Roman"/>
          <w:b/>
          <w:bCs/>
          <w:sz w:val="28"/>
          <w:szCs w:val="28"/>
        </w:rPr>
        <w:t xml:space="preserve">6. </w:t>
      </w:r>
      <w:r w:rsidR="00D56773" w:rsidRPr="001B759B">
        <w:rPr>
          <w:rFonts w:ascii="Times New Roman" w:hAnsi="Times New Roman" w:cs="Times New Roman"/>
          <w:b/>
          <w:bCs/>
          <w:sz w:val="28"/>
          <w:szCs w:val="28"/>
        </w:rPr>
        <w:t xml:space="preserve">Лечебное действие </w:t>
      </w:r>
      <w:proofErr w:type="spellStart"/>
      <w:r w:rsidR="00D56773" w:rsidRPr="001B759B">
        <w:rPr>
          <w:rFonts w:ascii="Times New Roman" w:hAnsi="Times New Roman" w:cs="Times New Roman"/>
          <w:b/>
          <w:bCs/>
          <w:sz w:val="28"/>
          <w:szCs w:val="28"/>
        </w:rPr>
        <w:t>э.п</w:t>
      </w:r>
      <w:proofErr w:type="spellEnd"/>
      <w:r w:rsidR="00D56773" w:rsidRPr="001B759B">
        <w:rPr>
          <w:rFonts w:ascii="Times New Roman" w:hAnsi="Times New Roman" w:cs="Times New Roman"/>
          <w:b/>
          <w:bCs/>
          <w:sz w:val="28"/>
          <w:szCs w:val="28"/>
        </w:rPr>
        <w:t>. УВЧ.</w:t>
      </w:r>
    </w:p>
    <w:p w:rsidR="00D10DF4" w:rsidRDefault="0068394F" w:rsidP="00B53119">
      <w:pPr>
        <w:pStyle w:val="a3"/>
        <w:ind w:left="0" w:firstLine="709"/>
        <w:jc w:val="both"/>
        <w:rPr>
          <w:rFonts w:ascii="Times New Roman" w:hAnsi="Times New Roman" w:cs="Times New Roman"/>
          <w:bCs/>
          <w:sz w:val="28"/>
          <w:szCs w:val="28"/>
        </w:rPr>
      </w:pPr>
      <w:r w:rsidRPr="0068394F">
        <w:rPr>
          <w:rFonts w:ascii="Times New Roman" w:hAnsi="Times New Roman" w:cs="Times New Roman"/>
          <w:bCs/>
          <w:sz w:val="28"/>
          <w:szCs w:val="28"/>
        </w:rPr>
        <w:t>Метод основ</w:t>
      </w:r>
      <w:r>
        <w:rPr>
          <w:rFonts w:ascii="Times New Roman" w:hAnsi="Times New Roman" w:cs="Times New Roman"/>
          <w:bCs/>
          <w:sz w:val="28"/>
          <w:szCs w:val="28"/>
        </w:rPr>
        <w:t xml:space="preserve">ан на использовании переменного </w:t>
      </w:r>
      <w:r w:rsidRPr="0068394F">
        <w:rPr>
          <w:rFonts w:ascii="Times New Roman" w:hAnsi="Times New Roman" w:cs="Times New Roman"/>
          <w:bCs/>
          <w:sz w:val="28"/>
          <w:szCs w:val="28"/>
        </w:rPr>
        <w:t>электромагнитного поля ул</w:t>
      </w:r>
      <w:r>
        <w:rPr>
          <w:rFonts w:ascii="Times New Roman" w:hAnsi="Times New Roman" w:cs="Times New Roman"/>
          <w:bCs/>
          <w:sz w:val="28"/>
          <w:szCs w:val="28"/>
        </w:rPr>
        <w:t>ьтравысокой частоты (</w:t>
      </w:r>
      <w:proofErr w:type="spellStart"/>
      <w:r>
        <w:rPr>
          <w:rFonts w:ascii="Times New Roman" w:hAnsi="Times New Roman" w:cs="Times New Roman"/>
          <w:bCs/>
          <w:sz w:val="28"/>
          <w:szCs w:val="28"/>
        </w:rPr>
        <w:t>э.п</w:t>
      </w:r>
      <w:proofErr w:type="spellEnd"/>
      <w:r>
        <w:rPr>
          <w:rFonts w:ascii="Times New Roman" w:hAnsi="Times New Roman" w:cs="Times New Roman"/>
          <w:bCs/>
          <w:sz w:val="28"/>
          <w:szCs w:val="28"/>
        </w:rPr>
        <w:t>. УВЧ</w:t>
      </w:r>
      <w:r w:rsidR="00D10DF4">
        <w:rPr>
          <w:rFonts w:eastAsiaTheme="minorEastAsia" w:hAnsi="Arial"/>
          <w:b/>
          <w:bCs/>
          <w:color w:val="800000"/>
          <w:kern w:val="24"/>
          <w:sz w:val="80"/>
          <w:szCs w:val="80"/>
          <w:lang w:eastAsia="ru-RU"/>
        </w:rPr>
        <w:t xml:space="preserve"> </w:t>
      </w:r>
      <w:r w:rsidR="00D10DF4" w:rsidRPr="00D10DF4">
        <w:rPr>
          <w:rFonts w:ascii="Times New Roman" w:hAnsi="Times New Roman" w:cs="Times New Roman"/>
          <w:bCs/>
          <w:sz w:val="28"/>
          <w:szCs w:val="28"/>
        </w:rPr>
        <w:t xml:space="preserve">частота: 40,68 </w:t>
      </w:r>
      <w:proofErr w:type="gramStart"/>
      <w:r w:rsidR="00D10DF4" w:rsidRPr="00D10DF4">
        <w:rPr>
          <w:rFonts w:ascii="Times New Roman" w:hAnsi="Times New Roman" w:cs="Times New Roman"/>
          <w:bCs/>
          <w:sz w:val="28"/>
          <w:szCs w:val="28"/>
        </w:rPr>
        <w:t xml:space="preserve">МГц </w:t>
      </w:r>
      <w:r w:rsidRPr="00D10DF4">
        <w:rPr>
          <w:rFonts w:ascii="Times New Roman" w:hAnsi="Times New Roman" w:cs="Times New Roman"/>
          <w:bCs/>
          <w:sz w:val="28"/>
          <w:szCs w:val="28"/>
        </w:rPr>
        <w:t>)</w:t>
      </w:r>
      <w:proofErr w:type="gramEnd"/>
      <w:r w:rsidRPr="00D10DF4">
        <w:rPr>
          <w:rFonts w:ascii="Times New Roman" w:hAnsi="Times New Roman" w:cs="Times New Roman"/>
          <w:bCs/>
          <w:sz w:val="28"/>
          <w:szCs w:val="28"/>
        </w:rPr>
        <w:t xml:space="preserve">, подводимого к тканям </w:t>
      </w:r>
      <w:r w:rsidR="00D10DF4">
        <w:rPr>
          <w:rFonts w:ascii="Times New Roman" w:hAnsi="Times New Roman" w:cs="Times New Roman"/>
          <w:bCs/>
          <w:sz w:val="28"/>
          <w:szCs w:val="28"/>
        </w:rPr>
        <w:t xml:space="preserve">с помощью </w:t>
      </w:r>
      <w:proofErr w:type="spellStart"/>
      <w:r w:rsidR="00D10DF4">
        <w:rPr>
          <w:rFonts w:ascii="Times New Roman" w:hAnsi="Times New Roman" w:cs="Times New Roman"/>
          <w:bCs/>
          <w:sz w:val="28"/>
          <w:szCs w:val="28"/>
        </w:rPr>
        <w:t>конденсорных</w:t>
      </w:r>
      <w:proofErr w:type="spellEnd"/>
      <w:r w:rsidR="00D10DF4">
        <w:rPr>
          <w:rFonts w:ascii="Times New Roman" w:hAnsi="Times New Roman" w:cs="Times New Roman"/>
          <w:bCs/>
          <w:sz w:val="28"/>
          <w:szCs w:val="28"/>
        </w:rPr>
        <w:t xml:space="preserve"> пластин.</w:t>
      </w:r>
    </w:p>
    <w:p w:rsidR="00D10DF4" w:rsidRDefault="00D10DF4" w:rsidP="00B53119">
      <w:pPr>
        <w:pStyle w:val="a3"/>
        <w:ind w:left="0" w:firstLine="709"/>
        <w:jc w:val="both"/>
        <w:rPr>
          <w:rFonts w:ascii="Times New Roman" w:hAnsi="Times New Roman" w:cs="Times New Roman"/>
          <w:bCs/>
          <w:sz w:val="28"/>
          <w:szCs w:val="28"/>
        </w:rPr>
      </w:pPr>
      <w:r w:rsidRPr="00D10DF4">
        <w:rPr>
          <w:rFonts w:ascii="Times New Roman" w:hAnsi="Times New Roman" w:cs="Times New Roman"/>
          <w:bCs/>
          <w:sz w:val="28"/>
          <w:szCs w:val="28"/>
        </w:rPr>
        <w:lastRenderedPageBreak/>
        <w:t>Электрическое поле УВЧ оказывает противовос</w:t>
      </w:r>
      <w:r w:rsidRPr="00D10DF4">
        <w:rPr>
          <w:rFonts w:ascii="Times New Roman" w:hAnsi="Times New Roman" w:cs="Times New Roman"/>
          <w:bCs/>
          <w:sz w:val="28"/>
          <w:szCs w:val="28"/>
        </w:rPr>
        <w:softHyphen/>
        <w:t>палительное действие, стимулирует регенерацию поврежденных тканей, снимает спазмы сосудов, мышц, устраняет боль.</w:t>
      </w:r>
    </w:p>
    <w:p w:rsidR="00D10DF4" w:rsidRPr="001B759B" w:rsidRDefault="00D10DF4" w:rsidP="00B53119">
      <w:pPr>
        <w:pStyle w:val="a3"/>
        <w:ind w:left="0" w:firstLine="709"/>
        <w:jc w:val="both"/>
        <w:rPr>
          <w:rFonts w:ascii="Times New Roman" w:hAnsi="Times New Roman" w:cs="Times New Roman"/>
          <w:b/>
          <w:bCs/>
          <w:sz w:val="28"/>
          <w:szCs w:val="28"/>
        </w:rPr>
      </w:pPr>
      <w:r w:rsidRPr="001B759B">
        <w:rPr>
          <w:rFonts w:ascii="Times New Roman" w:hAnsi="Times New Roman" w:cs="Times New Roman"/>
          <w:b/>
          <w:bCs/>
          <w:sz w:val="28"/>
          <w:szCs w:val="28"/>
        </w:rPr>
        <w:t>7. Устройство аппарата УВЧ–30-2.</w:t>
      </w:r>
    </w:p>
    <w:p w:rsidR="00B53119" w:rsidRPr="00B53119" w:rsidRDefault="00B53119" w:rsidP="00B53119">
      <w:pPr>
        <w:pStyle w:val="a3"/>
        <w:ind w:left="0" w:firstLine="709"/>
        <w:jc w:val="both"/>
        <w:rPr>
          <w:rFonts w:ascii="Times New Roman" w:hAnsi="Times New Roman" w:cs="Times New Roman"/>
          <w:bCs/>
          <w:sz w:val="28"/>
          <w:szCs w:val="28"/>
        </w:rPr>
      </w:pPr>
      <w:r w:rsidRPr="00B53119">
        <w:rPr>
          <w:rFonts w:ascii="Times New Roman" w:hAnsi="Times New Roman" w:cs="Times New Roman"/>
          <w:bCs/>
          <w:sz w:val="28"/>
          <w:szCs w:val="28"/>
        </w:rPr>
        <w:t>На панели управления ра</w:t>
      </w:r>
      <w:r>
        <w:rPr>
          <w:rFonts w:ascii="Times New Roman" w:hAnsi="Times New Roman" w:cs="Times New Roman"/>
          <w:bCs/>
          <w:sz w:val="28"/>
          <w:szCs w:val="28"/>
        </w:rPr>
        <w:t xml:space="preserve">сположены: измерительный прибор и сигнальная лампа, кнопка «сеть» </w:t>
      </w:r>
      <w:r w:rsidRPr="00B53119">
        <w:rPr>
          <w:rFonts w:ascii="Times New Roman" w:hAnsi="Times New Roman" w:cs="Times New Roman"/>
          <w:bCs/>
          <w:sz w:val="28"/>
          <w:szCs w:val="28"/>
        </w:rPr>
        <w:t xml:space="preserve">для включения аппарата и компенсации отклонений сетевого напряжения </w:t>
      </w:r>
      <w:proofErr w:type="spellStart"/>
      <w:r w:rsidRPr="00B53119">
        <w:rPr>
          <w:rFonts w:ascii="Times New Roman" w:hAnsi="Times New Roman" w:cs="Times New Roman"/>
          <w:bCs/>
          <w:sz w:val="28"/>
          <w:szCs w:val="28"/>
        </w:rPr>
        <w:t>oт</w:t>
      </w:r>
      <w:proofErr w:type="spellEnd"/>
      <w:r w:rsidRPr="00B53119">
        <w:rPr>
          <w:rFonts w:ascii="Times New Roman" w:hAnsi="Times New Roman" w:cs="Times New Roman"/>
          <w:bCs/>
          <w:sz w:val="28"/>
          <w:szCs w:val="28"/>
        </w:rPr>
        <w:t xml:space="preserve"> номинала,</w:t>
      </w:r>
      <w:r>
        <w:rPr>
          <w:rFonts w:ascii="Times New Roman" w:hAnsi="Times New Roman" w:cs="Times New Roman"/>
          <w:bCs/>
          <w:sz w:val="28"/>
          <w:szCs w:val="28"/>
        </w:rPr>
        <w:t xml:space="preserve"> ручка «мощность» </w:t>
      </w:r>
      <w:r w:rsidRPr="00B53119">
        <w:rPr>
          <w:rFonts w:ascii="Times New Roman" w:hAnsi="Times New Roman" w:cs="Times New Roman"/>
          <w:bCs/>
          <w:sz w:val="28"/>
          <w:szCs w:val="28"/>
        </w:rPr>
        <w:t xml:space="preserve">для включения высокого напряжения и регулировки выходной мощности аппарата, ручка «настройка» для настройки выходного (терапевтического) контура в резонанс с частотой генератора. К прибору присоединяются </w:t>
      </w:r>
      <w:proofErr w:type="spellStart"/>
      <w:r w:rsidRPr="00B53119">
        <w:rPr>
          <w:rFonts w:ascii="Times New Roman" w:hAnsi="Times New Roman" w:cs="Times New Roman"/>
          <w:bCs/>
          <w:sz w:val="28"/>
          <w:szCs w:val="28"/>
        </w:rPr>
        <w:t>конденсорные</w:t>
      </w:r>
      <w:proofErr w:type="spellEnd"/>
      <w:r w:rsidRPr="00B53119">
        <w:rPr>
          <w:rFonts w:ascii="Times New Roman" w:hAnsi="Times New Roman" w:cs="Times New Roman"/>
          <w:bCs/>
          <w:sz w:val="28"/>
          <w:szCs w:val="28"/>
        </w:rPr>
        <w:t xml:space="preserve"> пластины (электроды), которые выбирают и</w:t>
      </w:r>
      <w:r>
        <w:rPr>
          <w:rFonts w:ascii="Times New Roman" w:hAnsi="Times New Roman" w:cs="Times New Roman"/>
          <w:bCs/>
          <w:sz w:val="28"/>
          <w:szCs w:val="28"/>
        </w:rPr>
        <w:t xml:space="preserve">сходя из показаний (большого, среднего или малого </w:t>
      </w:r>
      <w:r w:rsidRPr="00B53119">
        <w:rPr>
          <w:rFonts w:ascii="Times New Roman" w:hAnsi="Times New Roman" w:cs="Times New Roman"/>
          <w:bCs/>
          <w:sz w:val="28"/>
          <w:szCs w:val="28"/>
        </w:rPr>
        <w:t xml:space="preserve">диаметра). В комплект прибора входит индикаторная неоновая лампочка для установления наличия терапевтического контура при отпуске процедуры. </w:t>
      </w:r>
    </w:p>
    <w:p w:rsidR="00B53119" w:rsidRPr="001B759B" w:rsidRDefault="00B53119" w:rsidP="00B53119">
      <w:pPr>
        <w:pStyle w:val="a3"/>
        <w:ind w:left="0" w:firstLine="709"/>
        <w:rPr>
          <w:rFonts w:ascii="Times New Roman" w:hAnsi="Times New Roman" w:cs="Times New Roman"/>
          <w:b/>
          <w:bCs/>
          <w:sz w:val="28"/>
          <w:szCs w:val="28"/>
        </w:rPr>
      </w:pPr>
      <w:r w:rsidRPr="001B759B">
        <w:rPr>
          <w:rFonts w:ascii="Times New Roman" w:hAnsi="Times New Roman" w:cs="Times New Roman"/>
          <w:b/>
          <w:bCs/>
          <w:sz w:val="28"/>
          <w:szCs w:val="28"/>
        </w:rPr>
        <w:t>8. Методика отпуска процедуры.</w:t>
      </w:r>
    </w:p>
    <w:p w:rsidR="00C57566" w:rsidRPr="00C57566" w:rsidRDefault="00C57566" w:rsidP="00C57566">
      <w:pPr>
        <w:pStyle w:val="a3"/>
        <w:ind w:left="0" w:firstLine="709"/>
        <w:rPr>
          <w:rFonts w:ascii="Times New Roman" w:hAnsi="Times New Roman" w:cs="Times New Roman"/>
          <w:bCs/>
          <w:sz w:val="28"/>
          <w:szCs w:val="28"/>
        </w:rPr>
      </w:pPr>
      <w:r w:rsidRPr="00C57566">
        <w:rPr>
          <w:rFonts w:ascii="Times New Roman" w:hAnsi="Times New Roman" w:cs="Times New Roman"/>
          <w:bCs/>
          <w:sz w:val="28"/>
          <w:szCs w:val="28"/>
        </w:rPr>
        <w:t>Выбрать нужные по размеру конденсаторные пластины, закрепить их на теле животного над зоной воздействия с помощью резиновых бинтов или ремня с отверстиями, создав предварительно зазор между телом и пластинами за счет тканевых прокладок.</w:t>
      </w:r>
      <w:r>
        <w:rPr>
          <w:rFonts w:ascii="Times New Roman" w:hAnsi="Times New Roman" w:cs="Times New Roman"/>
          <w:bCs/>
          <w:sz w:val="28"/>
          <w:szCs w:val="28"/>
        </w:rPr>
        <w:t xml:space="preserve"> </w:t>
      </w:r>
      <w:r w:rsidRPr="00C57566">
        <w:rPr>
          <w:rFonts w:ascii="Times New Roman" w:hAnsi="Times New Roman" w:cs="Times New Roman"/>
          <w:bCs/>
          <w:sz w:val="28"/>
          <w:szCs w:val="28"/>
        </w:rPr>
        <w:t>Подключить фидерного типа удлинитель к пластинам и к аппарату (удлинитель не должен касаться металлических предметов и земли).</w:t>
      </w:r>
    </w:p>
    <w:p w:rsidR="00C57566" w:rsidRPr="00C57566" w:rsidRDefault="00C57566" w:rsidP="00C57566">
      <w:pPr>
        <w:pStyle w:val="a3"/>
        <w:ind w:left="0" w:firstLine="720"/>
        <w:rPr>
          <w:rFonts w:ascii="Times New Roman" w:hAnsi="Times New Roman" w:cs="Times New Roman"/>
          <w:bCs/>
          <w:sz w:val="28"/>
          <w:szCs w:val="28"/>
        </w:rPr>
      </w:pPr>
      <w:r w:rsidRPr="00C57566">
        <w:rPr>
          <w:rFonts w:ascii="Times New Roman" w:hAnsi="Times New Roman" w:cs="Times New Roman"/>
          <w:bCs/>
          <w:sz w:val="28"/>
          <w:szCs w:val="28"/>
        </w:rPr>
        <w:t>Включить сетевой шнур аппарата в штепсельную розетку и включить аппарат, нажав кнопку «сеть», (при этом загорится сигнальная лампочка и заработает вентилятор), прогреть прибор около 1 мин. Установить заданную ступень выходной мощности аппарата, включив высокое напряжение поворотом ручки «мощность» по часовой стрелке в положение «1</w:t>
      </w:r>
      <w:proofErr w:type="gramStart"/>
      <w:r w:rsidRPr="00C57566">
        <w:rPr>
          <w:rFonts w:ascii="Times New Roman" w:hAnsi="Times New Roman" w:cs="Times New Roman"/>
          <w:bCs/>
          <w:sz w:val="28"/>
          <w:szCs w:val="28"/>
        </w:rPr>
        <w:t>»,.</w:t>
      </w:r>
      <w:proofErr w:type="gramEnd"/>
    </w:p>
    <w:p w:rsidR="00C57566" w:rsidRPr="00C57566" w:rsidRDefault="00C57566" w:rsidP="00C57566">
      <w:pPr>
        <w:pStyle w:val="a3"/>
        <w:ind w:left="0" w:firstLine="709"/>
        <w:rPr>
          <w:rFonts w:ascii="Times New Roman" w:hAnsi="Times New Roman" w:cs="Times New Roman"/>
          <w:bCs/>
          <w:sz w:val="28"/>
          <w:szCs w:val="28"/>
        </w:rPr>
      </w:pPr>
      <w:r w:rsidRPr="00C57566">
        <w:rPr>
          <w:rFonts w:ascii="Times New Roman" w:hAnsi="Times New Roman" w:cs="Times New Roman"/>
          <w:bCs/>
          <w:sz w:val="28"/>
          <w:szCs w:val="28"/>
        </w:rPr>
        <w:t>Вращением ручки «настройка» добиться максимального отклонения стрелки измерительного прибора, что соответствует настройке в резонанс терапевтического контура аппарата (наличие резонанса проверить по свечению неоновой лампочки, поднесенной к одной из пластин).</w:t>
      </w:r>
    </w:p>
    <w:p w:rsidR="00C57566" w:rsidRPr="00C57566" w:rsidRDefault="00C57566" w:rsidP="00C57566">
      <w:pPr>
        <w:pStyle w:val="a3"/>
        <w:ind w:left="0" w:firstLine="709"/>
        <w:rPr>
          <w:rFonts w:ascii="Times New Roman" w:hAnsi="Times New Roman" w:cs="Times New Roman"/>
          <w:bCs/>
          <w:sz w:val="28"/>
          <w:szCs w:val="28"/>
        </w:rPr>
      </w:pPr>
      <w:r w:rsidRPr="00C57566">
        <w:rPr>
          <w:rFonts w:ascii="Times New Roman" w:hAnsi="Times New Roman" w:cs="Times New Roman"/>
          <w:bCs/>
          <w:sz w:val="28"/>
          <w:szCs w:val="28"/>
        </w:rPr>
        <w:t>По окончании процедуры выключить высокое напряжение, переведя ручку «мощность» в положение «0» и ручкой «сеть» выключить прибор.</w:t>
      </w:r>
    </w:p>
    <w:p w:rsidR="00C57566" w:rsidRPr="00C57566" w:rsidRDefault="00C57566" w:rsidP="00C57566">
      <w:pPr>
        <w:pStyle w:val="a3"/>
        <w:ind w:left="0" w:firstLine="720"/>
        <w:rPr>
          <w:rFonts w:ascii="Times New Roman" w:hAnsi="Times New Roman" w:cs="Times New Roman"/>
          <w:bCs/>
          <w:sz w:val="28"/>
          <w:szCs w:val="28"/>
        </w:rPr>
      </w:pPr>
      <w:r w:rsidRPr="00C57566">
        <w:rPr>
          <w:rFonts w:ascii="Times New Roman" w:hAnsi="Times New Roman" w:cs="Times New Roman"/>
          <w:bCs/>
          <w:iCs/>
          <w:sz w:val="28"/>
          <w:szCs w:val="28"/>
        </w:rPr>
        <w:t>Продолжительность процедуры</w:t>
      </w:r>
      <w:r w:rsidRPr="00C57566">
        <w:rPr>
          <w:rFonts w:ascii="Times New Roman" w:hAnsi="Times New Roman" w:cs="Times New Roman"/>
          <w:bCs/>
          <w:sz w:val="28"/>
          <w:szCs w:val="28"/>
        </w:rPr>
        <w:t xml:space="preserve"> 10–15 мин, проводить ежедневно или через день. Курс лечения 10–15 процедур.</w:t>
      </w:r>
    </w:p>
    <w:p w:rsidR="00C57566" w:rsidRPr="001B759B" w:rsidRDefault="00C57566" w:rsidP="00C57566">
      <w:pPr>
        <w:pStyle w:val="a3"/>
        <w:ind w:left="0" w:firstLine="709"/>
        <w:rPr>
          <w:rFonts w:ascii="Times New Roman" w:hAnsi="Times New Roman" w:cs="Times New Roman"/>
          <w:b/>
          <w:bCs/>
          <w:sz w:val="28"/>
          <w:szCs w:val="28"/>
        </w:rPr>
      </w:pPr>
      <w:r w:rsidRPr="001B759B">
        <w:rPr>
          <w:rFonts w:ascii="Times New Roman" w:hAnsi="Times New Roman" w:cs="Times New Roman"/>
          <w:b/>
          <w:bCs/>
          <w:sz w:val="28"/>
          <w:szCs w:val="28"/>
        </w:rPr>
        <w:t>9. Показания для лечения электрическим полем УВЧ.</w:t>
      </w:r>
    </w:p>
    <w:p w:rsidR="00C57566" w:rsidRDefault="00C57566" w:rsidP="00C57566">
      <w:pPr>
        <w:pStyle w:val="a3"/>
        <w:ind w:left="0" w:firstLine="709"/>
        <w:rPr>
          <w:rFonts w:ascii="Times New Roman" w:hAnsi="Times New Roman" w:cs="Times New Roman"/>
          <w:bCs/>
          <w:sz w:val="28"/>
          <w:szCs w:val="28"/>
        </w:rPr>
      </w:pPr>
      <w:r>
        <w:rPr>
          <w:rFonts w:ascii="Times New Roman" w:hAnsi="Times New Roman" w:cs="Times New Roman"/>
          <w:bCs/>
          <w:sz w:val="28"/>
          <w:szCs w:val="28"/>
        </w:rPr>
        <w:t>В</w:t>
      </w:r>
      <w:r w:rsidRPr="00C57566">
        <w:rPr>
          <w:rFonts w:ascii="Times New Roman" w:hAnsi="Times New Roman" w:cs="Times New Roman"/>
          <w:bCs/>
          <w:sz w:val="28"/>
          <w:szCs w:val="28"/>
        </w:rPr>
        <w:t>оспалительные, в том числе и острые, заболевания кожи и подкожной клетчатки, опорно-двигательного аппарата (суставов, мышц, сухожилий, сухожильных влагалищ, слизистых сумок), нервной системы (острый миелит, полиомиелит, невралгии), органов дыхания (бронхиальная астма, бронхопневмония, плевриты, абсцесс легких, ангина, синуситы), заболевания мочеполовых органов, пищеварения, профилактика нагноений при ранениях.</w:t>
      </w:r>
    </w:p>
    <w:p w:rsidR="00C57566" w:rsidRPr="001B759B" w:rsidRDefault="00C57566" w:rsidP="00C57566">
      <w:pPr>
        <w:pStyle w:val="a3"/>
        <w:ind w:left="0" w:firstLine="709"/>
        <w:rPr>
          <w:rFonts w:ascii="Times New Roman" w:hAnsi="Times New Roman" w:cs="Times New Roman"/>
          <w:b/>
          <w:bCs/>
          <w:sz w:val="28"/>
          <w:szCs w:val="28"/>
        </w:rPr>
      </w:pPr>
      <w:r w:rsidRPr="001B759B">
        <w:rPr>
          <w:rFonts w:ascii="Times New Roman" w:hAnsi="Times New Roman" w:cs="Times New Roman"/>
          <w:b/>
          <w:bCs/>
          <w:sz w:val="28"/>
          <w:szCs w:val="28"/>
        </w:rPr>
        <w:lastRenderedPageBreak/>
        <w:t>10. Противопоказания при отпуске процедуры электрическим полем УВЧ.</w:t>
      </w:r>
    </w:p>
    <w:p w:rsidR="00C57566" w:rsidRPr="00C57566" w:rsidRDefault="00C57566" w:rsidP="00C57566">
      <w:pPr>
        <w:pStyle w:val="a3"/>
        <w:ind w:left="0" w:firstLine="720"/>
        <w:rPr>
          <w:rFonts w:ascii="Times New Roman" w:hAnsi="Times New Roman" w:cs="Times New Roman"/>
          <w:bCs/>
          <w:iCs/>
          <w:sz w:val="28"/>
          <w:szCs w:val="28"/>
        </w:rPr>
      </w:pPr>
      <w:r>
        <w:rPr>
          <w:rFonts w:ascii="Times New Roman" w:hAnsi="Times New Roman" w:cs="Times New Roman"/>
          <w:bCs/>
          <w:sz w:val="28"/>
          <w:szCs w:val="28"/>
        </w:rPr>
        <w:t>Н</w:t>
      </w:r>
      <w:r w:rsidRPr="00C57566">
        <w:rPr>
          <w:rFonts w:ascii="Times New Roman" w:hAnsi="Times New Roman" w:cs="Times New Roman"/>
          <w:bCs/>
          <w:sz w:val="28"/>
          <w:szCs w:val="28"/>
        </w:rPr>
        <w:t xml:space="preserve">аклонность к кровотечению, злокачественные новообразования, травматические </w:t>
      </w:r>
      <w:proofErr w:type="spellStart"/>
      <w:r w:rsidRPr="00C57566">
        <w:rPr>
          <w:rFonts w:ascii="Times New Roman" w:hAnsi="Times New Roman" w:cs="Times New Roman"/>
          <w:bCs/>
          <w:sz w:val="28"/>
          <w:szCs w:val="28"/>
        </w:rPr>
        <w:t>ретикулоперитониты</w:t>
      </w:r>
      <w:proofErr w:type="spellEnd"/>
      <w:r w:rsidRPr="00C57566">
        <w:rPr>
          <w:rFonts w:ascii="Times New Roman" w:hAnsi="Times New Roman" w:cs="Times New Roman"/>
          <w:bCs/>
          <w:sz w:val="28"/>
          <w:szCs w:val="28"/>
        </w:rPr>
        <w:t xml:space="preserve"> и перикардиты у крупного рогатого скота, декомпенсированные пороки сердца, явления сепсиса, отек легких, отек головного мозга. лихорадка, острые и гнойные воспалительные процессы, кахексия.</w:t>
      </w:r>
    </w:p>
    <w:p w:rsidR="006230BD" w:rsidRDefault="006230BD" w:rsidP="002E149F">
      <w:pPr>
        <w:jc w:val="both"/>
        <w:rPr>
          <w:rFonts w:ascii="Times New Roman" w:hAnsi="Times New Roman" w:cs="Times New Roman"/>
          <w:sz w:val="28"/>
          <w:szCs w:val="28"/>
        </w:rPr>
      </w:pPr>
    </w:p>
    <w:p w:rsidR="002E149F" w:rsidRDefault="002E149F" w:rsidP="002E149F">
      <w:pPr>
        <w:jc w:val="both"/>
        <w:rPr>
          <w:rFonts w:ascii="Times New Roman" w:hAnsi="Times New Roman" w:cs="Times New Roman"/>
          <w:sz w:val="28"/>
          <w:szCs w:val="28"/>
        </w:rPr>
      </w:pPr>
      <w:r>
        <w:rPr>
          <w:rFonts w:ascii="Times New Roman" w:hAnsi="Times New Roman" w:cs="Times New Roman"/>
          <w:sz w:val="28"/>
          <w:szCs w:val="28"/>
        </w:rPr>
        <w:t>1.</w:t>
      </w:r>
      <w:r w:rsidR="007D7302">
        <w:rPr>
          <w:rFonts w:ascii="Times New Roman" w:hAnsi="Times New Roman" w:cs="Times New Roman"/>
          <w:sz w:val="28"/>
          <w:szCs w:val="28"/>
        </w:rPr>
        <w:t xml:space="preserve"> Невралгия у собаки. Назначаем для лечения местную дарсонвализацию. Используем прибор Искра-1. Процедуру отпускаем 10 дней в течение 10 минут.  </w:t>
      </w:r>
      <w:bookmarkStart w:id="0" w:name="_GoBack"/>
      <w:bookmarkEnd w:id="0"/>
    </w:p>
    <w:p w:rsidR="002E149F" w:rsidRPr="002E149F" w:rsidRDefault="002E149F" w:rsidP="002E149F">
      <w:pPr>
        <w:jc w:val="both"/>
        <w:rPr>
          <w:rFonts w:ascii="Times New Roman" w:hAnsi="Times New Roman" w:cs="Times New Roman"/>
          <w:sz w:val="28"/>
          <w:szCs w:val="28"/>
        </w:rPr>
      </w:pPr>
      <w:r>
        <w:rPr>
          <w:rFonts w:ascii="Times New Roman" w:hAnsi="Times New Roman" w:cs="Times New Roman"/>
          <w:sz w:val="28"/>
          <w:szCs w:val="28"/>
        </w:rPr>
        <w:t>2. А</w:t>
      </w:r>
      <w:r w:rsidRPr="002E149F">
        <w:rPr>
          <w:rFonts w:ascii="Times New Roman" w:hAnsi="Times New Roman" w:cs="Times New Roman"/>
          <w:sz w:val="28"/>
          <w:szCs w:val="28"/>
        </w:rPr>
        <w:t>нгина</w:t>
      </w:r>
      <w:r>
        <w:rPr>
          <w:rFonts w:ascii="Times New Roman" w:hAnsi="Times New Roman" w:cs="Times New Roman"/>
          <w:sz w:val="28"/>
          <w:szCs w:val="28"/>
        </w:rPr>
        <w:t xml:space="preserve"> у кошки. Назначаем лечение электрическим полем УВЧ. Используем прибор УВЧ-30-2. Процедуру проводим в течение 10 дней по 10 минут в день. </w:t>
      </w:r>
    </w:p>
    <w:sectPr w:rsidR="002E149F" w:rsidRPr="002E1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4DC"/>
    <w:multiLevelType w:val="hybridMultilevel"/>
    <w:tmpl w:val="8090AFBC"/>
    <w:lvl w:ilvl="0" w:tplc="313AD292">
      <w:start w:val="1"/>
      <w:numFmt w:val="bullet"/>
      <w:lvlText w:val="•"/>
      <w:lvlJc w:val="left"/>
      <w:pPr>
        <w:tabs>
          <w:tab w:val="num" w:pos="720"/>
        </w:tabs>
        <w:ind w:left="720" w:hanging="360"/>
      </w:pPr>
      <w:rPr>
        <w:rFonts w:ascii="Times New Roman" w:hAnsi="Times New Roman" w:hint="default"/>
      </w:rPr>
    </w:lvl>
    <w:lvl w:ilvl="1" w:tplc="DE52950E" w:tentative="1">
      <w:start w:val="1"/>
      <w:numFmt w:val="bullet"/>
      <w:lvlText w:val="•"/>
      <w:lvlJc w:val="left"/>
      <w:pPr>
        <w:tabs>
          <w:tab w:val="num" w:pos="1440"/>
        </w:tabs>
        <w:ind w:left="1440" w:hanging="360"/>
      </w:pPr>
      <w:rPr>
        <w:rFonts w:ascii="Times New Roman" w:hAnsi="Times New Roman" w:hint="default"/>
      </w:rPr>
    </w:lvl>
    <w:lvl w:ilvl="2" w:tplc="9F4CD8AC" w:tentative="1">
      <w:start w:val="1"/>
      <w:numFmt w:val="bullet"/>
      <w:lvlText w:val="•"/>
      <w:lvlJc w:val="left"/>
      <w:pPr>
        <w:tabs>
          <w:tab w:val="num" w:pos="2160"/>
        </w:tabs>
        <w:ind w:left="2160" w:hanging="360"/>
      </w:pPr>
      <w:rPr>
        <w:rFonts w:ascii="Times New Roman" w:hAnsi="Times New Roman" w:hint="default"/>
      </w:rPr>
    </w:lvl>
    <w:lvl w:ilvl="3" w:tplc="0066A398" w:tentative="1">
      <w:start w:val="1"/>
      <w:numFmt w:val="bullet"/>
      <w:lvlText w:val="•"/>
      <w:lvlJc w:val="left"/>
      <w:pPr>
        <w:tabs>
          <w:tab w:val="num" w:pos="2880"/>
        </w:tabs>
        <w:ind w:left="2880" w:hanging="360"/>
      </w:pPr>
      <w:rPr>
        <w:rFonts w:ascii="Times New Roman" w:hAnsi="Times New Roman" w:hint="default"/>
      </w:rPr>
    </w:lvl>
    <w:lvl w:ilvl="4" w:tplc="77EC1F62" w:tentative="1">
      <w:start w:val="1"/>
      <w:numFmt w:val="bullet"/>
      <w:lvlText w:val="•"/>
      <w:lvlJc w:val="left"/>
      <w:pPr>
        <w:tabs>
          <w:tab w:val="num" w:pos="3600"/>
        </w:tabs>
        <w:ind w:left="3600" w:hanging="360"/>
      </w:pPr>
      <w:rPr>
        <w:rFonts w:ascii="Times New Roman" w:hAnsi="Times New Roman" w:hint="default"/>
      </w:rPr>
    </w:lvl>
    <w:lvl w:ilvl="5" w:tplc="4AD07072" w:tentative="1">
      <w:start w:val="1"/>
      <w:numFmt w:val="bullet"/>
      <w:lvlText w:val="•"/>
      <w:lvlJc w:val="left"/>
      <w:pPr>
        <w:tabs>
          <w:tab w:val="num" w:pos="4320"/>
        </w:tabs>
        <w:ind w:left="4320" w:hanging="360"/>
      </w:pPr>
      <w:rPr>
        <w:rFonts w:ascii="Times New Roman" w:hAnsi="Times New Roman" w:hint="default"/>
      </w:rPr>
    </w:lvl>
    <w:lvl w:ilvl="6" w:tplc="5E16CDB4" w:tentative="1">
      <w:start w:val="1"/>
      <w:numFmt w:val="bullet"/>
      <w:lvlText w:val="•"/>
      <w:lvlJc w:val="left"/>
      <w:pPr>
        <w:tabs>
          <w:tab w:val="num" w:pos="5040"/>
        </w:tabs>
        <w:ind w:left="5040" w:hanging="360"/>
      </w:pPr>
      <w:rPr>
        <w:rFonts w:ascii="Times New Roman" w:hAnsi="Times New Roman" w:hint="default"/>
      </w:rPr>
    </w:lvl>
    <w:lvl w:ilvl="7" w:tplc="F5E26FC2" w:tentative="1">
      <w:start w:val="1"/>
      <w:numFmt w:val="bullet"/>
      <w:lvlText w:val="•"/>
      <w:lvlJc w:val="left"/>
      <w:pPr>
        <w:tabs>
          <w:tab w:val="num" w:pos="5760"/>
        </w:tabs>
        <w:ind w:left="5760" w:hanging="360"/>
      </w:pPr>
      <w:rPr>
        <w:rFonts w:ascii="Times New Roman" w:hAnsi="Times New Roman" w:hint="default"/>
      </w:rPr>
    </w:lvl>
    <w:lvl w:ilvl="8" w:tplc="D46E1B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6B174D"/>
    <w:multiLevelType w:val="hybridMultilevel"/>
    <w:tmpl w:val="3B0A3BD2"/>
    <w:lvl w:ilvl="0" w:tplc="7B948066">
      <w:start w:val="1"/>
      <w:numFmt w:val="bullet"/>
      <w:lvlText w:val="•"/>
      <w:lvlJc w:val="left"/>
      <w:pPr>
        <w:tabs>
          <w:tab w:val="num" w:pos="720"/>
        </w:tabs>
        <w:ind w:left="720" w:hanging="360"/>
      </w:pPr>
      <w:rPr>
        <w:rFonts w:ascii="Times New Roman" w:hAnsi="Times New Roman" w:hint="default"/>
      </w:rPr>
    </w:lvl>
    <w:lvl w:ilvl="1" w:tplc="6C6CD712" w:tentative="1">
      <w:start w:val="1"/>
      <w:numFmt w:val="bullet"/>
      <w:lvlText w:val="•"/>
      <w:lvlJc w:val="left"/>
      <w:pPr>
        <w:tabs>
          <w:tab w:val="num" w:pos="1440"/>
        </w:tabs>
        <w:ind w:left="1440" w:hanging="360"/>
      </w:pPr>
      <w:rPr>
        <w:rFonts w:ascii="Times New Roman" w:hAnsi="Times New Roman" w:hint="default"/>
      </w:rPr>
    </w:lvl>
    <w:lvl w:ilvl="2" w:tplc="6430F888" w:tentative="1">
      <w:start w:val="1"/>
      <w:numFmt w:val="bullet"/>
      <w:lvlText w:val="•"/>
      <w:lvlJc w:val="left"/>
      <w:pPr>
        <w:tabs>
          <w:tab w:val="num" w:pos="2160"/>
        </w:tabs>
        <w:ind w:left="2160" w:hanging="360"/>
      </w:pPr>
      <w:rPr>
        <w:rFonts w:ascii="Times New Roman" w:hAnsi="Times New Roman" w:hint="default"/>
      </w:rPr>
    </w:lvl>
    <w:lvl w:ilvl="3" w:tplc="36F6C25E" w:tentative="1">
      <w:start w:val="1"/>
      <w:numFmt w:val="bullet"/>
      <w:lvlText w:val="•"/>
      <w:lvlJc w:val="left"/>
      <w:pPr>
        <w:tabs>
          <w:tab w:val="num" w:pos="2880"/>
        </w:tabs>
        <w:ind w:left="2880" w:hanging="360"/>
      </w:pPr>
      <w:rPr>
        <w:rFonts w:ascii="Times New Roman" w:hAnsi="Times New Roman" w:hint="default"/>
      </w:rPr>
    </w:lvl>
    <w:lvl w:ilvl="4" w:tplc="16EA6932" w:tentative="1">
      <w:start w:val="1"/>
      <w:numFmt w:val="bullet"/>
      <w:lvlText w:val="•"/>
      <w:lvlJc w:val="left"/>
      <w:pPr>
        <w:tabs>
          <w:tab w:val="num" w:pos="3600"/>
        </w:tabs>
        <w:ind w:left="3600" w:hanging="360"/>
      </w:pPr>
      <w:rPr>
        <w:rFonts w:ascii="Times New Roman" w:hAnsi="Times New Roman" w:hint="default"/>
      </w:rPr>
    </w:lvl>
    <w:lvl w:ilvl="5" w:tplc="0180C826" w:tentative="1">
      <w:start w:val="1"/>
      <w:numFmt w:val="bullet"/>
      <w:lvlText w:val="•"/>
      <w:lvlJc w:val="left"/>
      <w:pPr>
        <w:tabs>
          <w:tab w:val="num" w:pos="4320"/>
        </w:tabs>
        <w:ind w:left="4320" w:hanging="360"/>
      </w:pPr>
      <w:rPr>
        <w:rFonts w:ascii="Times New Roman" w:hAnsi="Times New Roman" w:hint="default"/>
      </w:rPr>
    </w:lvl>
    <w:lvl w:ilvl="6" w:tplc="D9E82104" w:tentative="1">
      <w:start w:val="1"/>
      <w:numFmt w:val="bullet"/>
      <w:lvlText w:val="•"/>
      <w:lvlJc w:val="left"/>
      <w:pPr>
        <w:tabs>
          <w:tab w:val="num" w:pos="5040"/>
        </w:tabs>
        <w:ind w:left="5040" w:hanging="360"/>
      </w:pPr>
      <w:rPr>
        <w:rFonts w:ascii="Times New Roman" w:hAnsi="Times New Roman" w:hint="default"/>
      </w:rPr>
    </w:lvl>
    <w:lvl w:ilvl="7" w:tplc="E4FE7B50" w:tentative="1">
      <w:start w:val="1"/>
      <w:numFmt w:val="bullet"/>
      <w:lvlText w:val="•"/>
      <w:lvlJc w:val="left"/>
      <w:pPr>
        <w:tabs>
          <w:tab w:val="num" w:pos="5760"/>
        </w:tabs>
        <w:ind w:left="5760" w:hanging="360"/>
      </w:pPr>
      <w:rPr>
        <w:rFonts w:ascii="Times New Roman" w:hAnsi="Times New Roman" w:hint="default"/>
      </w:rPr>
    </w:lvl>
    <w:lvl w:ilvl="8" w:tplc="09F8B40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250E59"/>
    <w:multiLevelType w:val="hybridMultilevel"/>
    <w:tmpl w:val="B510B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3825FC"/>
    <w:multiLevelType w:val="hybridMultilevel"/>
    <w:tmpl w:val="67128DFA"/>
    <w:lvl w:ilvl="0" w:tplc="AC08314A">
      <w:start w:val="1"/>
      <w:numFmt w:val="bullet"/>
      <w:lvlText w:val="̵"/>
      <w:lvlJc w:val="left"/>
      <w:pPr>
        <w:tabs>
          <w:tab w:val="num" w:pos="720"/>
        </w:tabs>
        <w:ind w:left="720" w:hanging="360"/>
      </w:pPr>
      <w:rPr>
        <w:rFonts w:ascii="Times New Roman" w:hAnsi="Times New Roman" w:cs="Times New Roman" w:hint="default"/>
      </w:rPr>
    </w:lvl>
    <w:lvl w:ilvl="1" w:tplc="700047F6" w:tentative="1">
      <w:start w:val="1"/>
      <w:numFmt w:val="bullet"/>
      <w:lvlText w:val="•"/>
      <w:lvlJc w:val="left"/>
      <w:pPr>
        <w:tabs>
          <w:tab w:val="num" w:pos="1440"/>
        </w:tabs>
        <w:ind w:left="1440" w:hanging="360"/>
      </w:pPr>
      <w:rPr>
        <w:rFonts w:ascii="Times New Roman" w:hAnsi="Times New Roman" w:hint="default"/>
      </w:rPr>
    </w:lvl>
    <w:lvl w:ilvl="2" w:tplc="F5C2DB12" w:tentative="1">
      <w:start w:val="1"/>
      <w:numFmt w:val="bullet"/>
      <w:lvlText w:val="•"/>
      <w:lvlJc w:val="left"/>
      <w:pPr>
        <w:tabs>
          <w:tab w:val="num" w:pos="2160"/>
        </w:tabs>
        <w:ind w:left="2160" w:hanging="360"/>
      </w:pPr>
      <w:rPr>
        <w:rFonts w:ascii="Times New Roman" w:hAnsi="Times New Roman" w:hint="default"/>
      </w:rPr>
    </w:lvl>
    <w:lvl w:ilvl="3" w:tplc="BC84A83A" w:tentative="1">
      <w:start w:val="1"/>
      <w:numFmt w:val="bullet"/>
      <w:lvlText w:val="•"/>
      <w:lvlJc w:val="left"/>
      <w:pPr>
        <w:tabs>
          <w:tab w:val="num" w:pos="2880"/>
        </w:tabs>
        <w:ind w:left="2880" w:hanging="360"/>
      </w:pPr>
      <w:rPr>
        <w:rFonts w:ascii="Times New Roman" w:hAnsi="Times New Roman" w:hint="default"/>
      </w:rPr>
    </w:lvl>
    <w:lvl w:ilvl="4" w:tplc="6B725DE4" w:tentative="1">
      <w:start w:val="1"/>
      <w:numFmt w:val="bullet"/>
      <w:lvlText w:val="•"/>
      <w:lvlJc w:val="left"/>
      <w:pPr>
        <w:tabs>
          <w:tab w:val="num" w:pos="3600"/>
        </w:tabs>
        <w:ind w:left="3600" w:hanging="360"/>
      </w:pPr>
      <w:rPr>
        <w:rFonts w:ascii="Times New Roman" w:hAnsi="Times New Roman" w:hint="default"/>
      </w:rPr>
    </w:lvl>
    <w:lvl w:ilvl="5" w:tplc="5DAE6320" w:tentative="1">
      <w:start w:val="1"/>
      <w:numFmt w:val="bullet"/>
      <w:lvlText w:val="•"/>
      <w:lvlJc w:val="left"/>
      <w:pPr>
        <w:tabs>
          <w:tab w:val="num" w:pos="4320"/>
        </w:tabs>
        <w:ind w:left="4320" w:hanging="360"/>
      </w:pPr>
      <w:rPr>
        <w:rFonts w:ascii="Times New Roman" w:hAnsi="Times New Roman" w:hint="default"/>
      </w:rPr>
    </w:lvl>
    <w:lvl w:ilvl="6" w:tplc="5304142E" w:tentative="1">
      <w:start w:val="1"/>
      <w:numFmt w:val="bullet"/>
      <w:lvlText w:val="•"/>
      <w:lvlJc w:val="left"/>
      <w:pPr>
        <w:tabs>
          <w:tab w:val="num" w:pos="5040"/>
        </w:tabs>
        <w:ind w:left="5040" w:hanging="360"/>
      </w:pPr>
      <w:rPr>
        <w:rFonts w:ascii="Times New Roman" w:hAnsi="Times New Roman" w:hint="default"/>
      </w:rPr>
    </w:lvl>
    <w:lvl w:ilvl="7" w:tplc="97DAEABE" w:tentative="1">
      <w:start w:val="1"/>
      <w:numFmt w:val="bullet"/>
      <w:lvlText w:val="•"/>
      <w:lvlJc w:val="left"/>
      <w:pPr>
        <w:tabs>
          <w:tab w:val="num" w:pos="5760"/>
        </w:tabs>
        <w:ind w:left="5760" w:hanging="360"/>
      </w:pPr>
      <w:rPr>
        <w:rFonts w:ascii="Times New Roman" w:hAnsi="Times New Roman" w:hint="default"/>
      </w:rPr>
    </w:lvl>
    <w:lvl w:ilvl="8" w:tplc="FA16E8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97152C"/>
    <w:multiLevelType w:val="hybridMultilevel"/>
    <w:tmpl w:val="B3DEE2C4"/>
    <w:lvl w:ilvl="0" w:tplc="7C30C668">
      <w:start w:val="1"/>
      <w:numFmt w:val="bullet"/>
      <w:lvlText w:val="–"/>
      <w:lvlJc w:val="left"/>
      <w:pPr>
        <w:tabs>
          <w:tab w:val="num" w:pos="720"/>
        </w:tabs>
        <w:ind w:left="720" w:hanging="360"/>
      </w:pPr>
      <w:rPr>
        <w:rFonts w:ascii="Times New Roman" w:hAnsi="Times New Roman" w:hint="default"/>
      </w:rPr>
    </w:lvl>
    <w:lvl w:ilvl="1" w:tplc="7C30C668">
      <w:start w:val="1"/>
      <w:numFmt w:val="bullet"/>
      <w:lvlText w:val="–"/>
      <w:lvlJc w:val="left"/>
      <w:pPr>
        <w:tabs>
          <w:tab w:val="num" w:pos="1440"/>
        </w:tabs>
        <w:ind w:left="1440" w:hanging="360"/>
      </w:pPr>
      <w:rPr>
        <w:rFonts w:ascii="Times New Roman" w:hAnsi="Times New Roman" w:hint="default"/>
      </w:rPr>
    </w:lvl>
    <w:lvl w:ilvl="2" w:tplc="E4F2C39C" w:tentative="1">
      <w:start w:val="1"/>
      <w:numFmt w:val="bullet"/>
      <w:lvlText w:val="–"/>
      <w:lvlJc w:val="left"/>
      <w:pPr>
        <w:tabs>
          <w:tab w:val="num" w:pos="2160"/>
        </w:tabs>
        <w:ind w:left="2160" w:hanging="360"/>
      </w:pPr>
      <w:rPr>
        <w:rFonts w:ascii="Times New Roman" w:hAnsi="Times New Roman" w:hint="default"/>
      </w:rPr>
    </w:lvl>
    <w:lvl w:ilvl="3" w:tplc="E4D09F74" w:tentative="1">
      <w:start w:val="1"/>
      <w:numFmt w:val="bullet"/>
      <w:lvlText w:val="–"/>
      <w:lvlJc w:val="left"/>
      <w:pPr>
        <w:tabs>
          <w:tab w:val="num" w:pos="2880"/>
        </w:tabs>
        <w:ind w:left="2880" w:hanging="360"/>
      </w:pPr>
      <w:rPr>
        <w:rFonts w:ascii="Times New Roman" w:hAnsi="Times New Roman" w:hint="default"/>
      </w:rPr>
    </w:lvl>
    <w:lvl w:ilvl="4" w:tplc="BA8C2DBE" w:tentative="1">
      <w:start w:val="1"/>
      <w:numFmt w:val="bullet"/>
      <w:lvlText w:val="–"/>
      <w:lvlJc w:val="left"/>
      <w:pPr>
        <w:tabs>
          <w:tab w:val="num" w:pos="3600"/>
        </w:tabs>
        <w:ind w:left="3600" w:hanging="360"/>
      </w:pPr>
      <w:rPr>
        <w:rFonts w:ascii="Times New Roman" w:hAnsi="Times New Roman" w:hint="default"/>
      </w:rPr>
    </w:lvl>
    <w:lvl w:ilvl="5" w:tplc="1EACFBA4" w:tentative="1">
      <w:start w:val="1"/>
      <w:numFmt w:val="bullet"/>
      <w:lvlText w:val="–"/>
      <w:lvlJc w:val="left"/>
      <w:pPr>
        <w:tabs>
          <w:tab w:val="num" w:pos="4320"/>
        </w:tabs>
        <w:ind w:left="4320" w:hanging="360"/>
      </w:pPr>
      <w:rPr>
        <w:rFonts w:ascii="Times New Roman" w:hAnsi="Times New Roman" w:hint="default"/>
      </w:rPr>
    </w:lvl>
    <w:lvl w:ilvl="6" w:tplc="4B485B14" w:tentative="1">
      <w:start w:val="1"/>
      <w:numFmt w:val="bullet"/>
      <w:lvlText w:val="–"/>
      <w:lvlJc w:val="left"/>
      <w:pPr>
        <w:tabs>
          <w:tab w:val="num" w:pos="5040"/>
        </w:tabs>
        <w:ind w:left="5040" w:hanging="360"/>
      </w:pPr>
      <w:rPr>
        <w:rFonts w:ascii="Times New Roman" w:hAnsi="Times New Roman" w:hint="default"/>
      </w:rPr>
    </w:lvl>
    <w:lvl w:ilvl="7" w:tplc="940E63CE" w:tentative="1">
      <w:start w:val="1"/>
      <w:numFmt w:val="bullet"/>
      <w:lvlText w:val="–"/>
      <w:lvlJc w:val="left"/>
      <w:pPr>
        <w:tabs>
          <w:tab w:val="num" w:pos="5760"/>
        </w:tabs>
        <w:ind w:left="5760" w:hanging="360"/>
      </w:pPr>
      <w:rPr>
        <w:rFonts w:ascii="Times New Roman" w:hAnsi="Times New Roman" w:hint="default"/>
      </w:rPr>
    </w:lvl>
    <w:lvl w:ilvl="8" w:tplc="472A97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5A72868"/>
    <w:multiLevelType w:val="singleLevel"/>
    <w:tmpl w:val="F9886C80"/>
    <w:lvl w:ilvl="0">
      <w:start w:val="1"/>
      <w:numFmt w:val="decimal"/>
      <w:lvlText w:val="%1."/>
      <w:legacy w:legacy="1" w:legacySpace="0" w:legacyIndent="360"/>
      <w:lvlJc w:val="left"/>
      <w:pPr>
        <w:ind w:left="0" w:firstLine="0"/>
      </w:pPr>
      <w:rPr>
        <w:rFonts w:ascii="Times New Roman CYR" w:hAnsi="Times New Roman CYR" w:cs="Times New Roman CYR" w:hint="default"/>
      </w:rPr>
    </w:lvl>
  </w:abstractNum>
  <w:abstractNum w:abstractNumId="6" w15:restartNumberingAfterBreak="0">
    <w:nsid w:val="28086B16"/>
    <w:multiLevelType w:val="hybridMultilevel"/>
    <w:tmpl w:val="0C7A05D6"/>
    <w:lvl w:ilvl="0" w:tplc="65E0C706">
      <w:start w:val="1"/>
      <w:numFmt w:val="bullet"/>
      <w:lvlText w:val="•"/>
      <w:lvlJc w:val="left"/>
      <w:pPr>
        <w:tabs>
          <w:tab w:val="num" w:pos="720"/>
        </w:tabs>
        <w:ind w:left="720" w:hanging="360"/>
      </w:pPr>
      <w:rPr>
        <w:rFonts w:ascii="Times New Roman" w:hAnsi="Times New Roman" w:hint="default"/>
      </w:rPr>
    </w:lvl>
    <w:lvl w:ilvl="1" w:tplc="E66654FA" w:tentative="1">
      <w:start w:val="1"/>
      <w:numFmt w:val="bullet"/>
      <w:lvlText w:val="•"/>
      <w:lvlJc w:val="left"/>
      <w:pPr>
        <w:tabs>
          <w:tab w:val="num" w:pos="1440"/>
        </w:tabs>
        <w:ind w:left="1440" w:hanging="360"/>
      </w:pPr>
      <w:rPr>
        <w:rFonts w:ascii="Times New Roman" w:hAnsi="Times New Roman" w:hint="default"/>
      </w:rPr>
    </w:lvl>
    <w:lvl w:ilvl="2" w:tplc="7064413A" w:tentative="1">
      <w:start w:val="1"/>
      <w:numFmt w:val="bullet"/>
      <w:lvlText w:val="•"/>
      <w:lvlJc w:val="left"/>
      <w:pPr>
        <w:tabs>
          <w:tab w:val="num" w:pos="2160"/>
        </w:tabs>
        <w:ind w:left="2160" w:hanging="360"/>
      </w:pPr>
      <w:rPr>
        <w:rFonts w:ascii="Times New Roman" w:hAnsi="Times New Roman" w:hint="default"/>
      </w:rPr>
    </w:lvl>
    <w:lvl w:ilvl="3" w:tplc="AA18E99E" w:tentative="1">
      <w:start w:val="1"/>
      <w:numFmt w:val="bullet"/>
      <w:lvlText w:val="•"/>
      <w:lvlJc w:val="left"/>
      <w:pPr>
        <w:tabs>
          <w:tab w:val="num" w:pos="2880"/>
        </w:tabs>
        <w:ind w:left="2880" w:hanging="360"/>
      </w:pPr>
      <w:rPr>
        <w:rFonts w:ascii="Times New Roman" w:hAnsi="Times New Roman" w:hint="default"/>
      </w:rPr>
    </w:lvl>
    <w:lvl w:ilvl="4" w:tplc="F2AA2E72" w:tentative="1">
      <w:start w:val="1"/>
      <w:numFmt w:val="bullet"/>
      <w:lvlText w:val="•"/>
      <w:lvlJc w:val="left"/>
      <w:pPr>
        <w:tabs>
          <w:tab w:val="num" w:pos="3600"/>
        </w:tabs>
        <w:ind w:left="3600" w:hanging="360"/>
      </w:pPr>
      <w:rPr>
        <w:rFonts w:ascii="Times New Roman" w:hAnsi="Times New Roman" w:hint="default"/>
      </w:rPr>
    </w:lvl>
    <w:lvl w:ilvl="5" w:tplc="126ACB1E" w:tentative="1">
      <w:start w:val="1"/>
      <w:numFmt w:val="bullet"/>
      <w:lvlText w:val="•"/>
      <w:lvlJc w:val="left"/>
      <w:pPr>
        <w:tabs>
          <w:tab w:val="num" w:pos="4320"/>
        </w:tabs>
        <w:ind w:left="4320" w:hanging="360"/>
      </w:pPr>
      <w:rPr>
        <w:rFonts w:ascii="Times New Roman" w:hAnsi="Times New Roman" w:hint="default"/>
      </w:rPr>
    </w:lvl>
    <w:lvl w:ilvl="6" w:tplc="B706DFBA" w:tentative="1">
      <w:start w:val="1"/>
      <w:numFmt w:val="bullet"/>
      <w:lvlText w:val="•"/>
      <w:lvlJc w:val="left"/>
      <w:pPr>
        <w:tabs>
          <w:tab w:val="num" w:pos="5040"/>
        </w:tabs>
        <w:ind w:left="5040" w:hanging="360"/>
      </w:pPr>
      <w:rPr>
        <w:rFonts w:ascii="Times New Roman" w:hAnsi="Times New Roman" w:hint="default"/>
      </w:rPr>
    </w:lvl>
    <w:lvl w:ilvl="7" w:tplc="5F32708E" w:tentative="1">
      <w:start w:val="1"/>
      <w:numFmt w:val="bullet"/>
      <w:lvlText w:val="•"/>
      <w:lvlJc w:val="left"/>
      <w:pPr>
        <w:tabs>
          <w:tab w:val="num" w:pos="5760"/>
        </w:tabs>
        <w:ind w:left="5760" w:hanging="360"/>
      </w:pPr>
      <w:rPr>
        <w:rFonts w:ascii="Times New Roman" w:hAnsi="Times New Roman" w:hint="default"/>
      </w:rPr>
    </w:lvl>
    <w:lvl w:ilvl="8" w:tplc="6858802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BA7033"/>
    <w:multiLevelType w:val="hybridMultilevel"/>
    <w:tmpl w:val="5352DEB6"/>
    <w:lvl w:ilvl="0" w:tplc="7C30C66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C41568"/>
    <w:multiLevelType w:val="hybridMultilevel"/>
    <w:tmpl w:val="DFEE671A"/>
    <w:lvl w:ilvl="0" w:tplc="B2BA058C">
      <w:start w:val="1"/>
      <w:numFmt w:val="bullet"/>
      <w:lvlText w:val="•"/>
      <w:lvlJc w:val="left"/>
      <w:pPr>
        <w:tabs>
          <w:tab w:val="num" w:pos="720"/>
        </w:tabs>
        <w:ind w:left="720" w:hanging="360"/>
      </w:pPr>
      <w:rPr>
        <w:rFonts w:ascii="Times New Roman" w:hAnsi="Times New Roman" w:hint="default"/>
      </w:rPr>
    </w:lvl>
    <w:lvl w:ilvl="1" w:tplc="2B3053E4" w:tentative="1">
      <w:start w:val="1"/>
      <w:numFmt w:val="bullet"/>
      <w:lvlText w:val="•"/>
      <w:lvlJc w:val="left"/>
      <w:pPr>
        <w:tabs>
          <w:tab w:val="num" w:pos="1440"/>
        </w:tabs>
        <w:ind w:left="1440" w:hanging="360"/>
      </w:pPr>
      <w:rPr>
        <w:rFonts w:ascii="Times New Roman" w:hAnsi="Times New Roman" w:hint="default"/>
      </w:rPr>
    </w:lvl>
    <w:lvl w:ilvl="2" w:tplc="B1C68018" w:tentative="1">
      <w:start w:val="1"/>
      <w:numFmt w:val="bullet"/>
      <w:lvlText w:val="•"/>
      <w:lvlJc w:val="left"/>
      <w:pPr>
        <w:tabs>
          <w:tab w:val="num" w:pos="2160"/>
        </w:tabs>
        <w:ind w:left="2160" w:hanging="360"/>
      </w:pPr>
      <w:rPr>
        <w:rFonts w:ascii="Times New Roman" w:hAnsi="Times New Roman" w:hint="default"/>
      </w:rPr>
    </w:lvl>
    <w:lvl w:ilvl="3" w:tplc="C09CC04E" w:tentative="1">
      <w:start w:val="1"/>
      <w:numFmt w:val="bullet"/>
      <w:lvlText w:val="•"/>
      <w:lvlJc w:val="left"/>
      <w:pPr>
        <w:tabs>
          <w:tab w:val="num" w:pos="2880"/>
        </w:tabs>
        <w:ind w:left="2880" w:hanging="360"/>
      </w:pPr>
      <w:rPr>
        <w:rFonts w:ascii="Times New Roman" w:hAnsi="Times New Roman" w:hint="default"/>
      </w:rPr>
    </w:lvl>
    <w:lvl w:ilvl="4" w:tplc="F28A26EE" w:tentative="1">
      <w:start w:val="1"/>
      <w:numFmt w:val="bullet"/>
      <w:lvlText w:val="•"/>
      <w:lvlJc w:val="left"/>
      <w:pPr>
        <w:tabs>
          <w:tab w:val="num" w:pos="3600"/>
        </w:tabs>
        <w:ind w:left="3600" w:hanging="360"/>
      </w:pPr>
      <w:rPr>
        <w:rFonts w:ascii="Times New Roman" w:hAnsi="Times New Roman" w:hint="default"/>
      </w:rPr>
    </w:lvl>
    <w:lvl w:ilvl="5" w:tplc="C74677EC" w:tentative="1">
      <w:start w:val="1"/>
      <w:numFmt w:val="bullet"/>
      <w:lvlText w:val="•"/>
      <w:lvlJc w:val="left"/>
      <w:pPr>
        <w:tabs>
          <w:tab w:val="num" w:pos="4320"/>
        </w:tabs>
        <w:ind w:left="4320" w:hanging="360"/>
      </w:pPr>
      <w:rPr>
        <w:rFonts w:ascii="Times New Roman" w:hAnsi="Times New Roman" w:hint="default"/>
      </w:rPr>
    </w:lvl>
    <w:lvl w:ilvl="6" w:tplc="0CE4E92A" w:tentative="1">
      <w:start w:val="1"/>
      <w:numFmt w:val="bullet"/>
      <w:lvlText w:val="•"/>
      <w:lvlJc w:val="left"/>
      <w:pPr>
        <w:tabs>
          <w:tab w:val="num" w:pos="5040"/>
        </w:tabs>
        <w:ind w:left="5040" w:hanging="360"/>
      </w:pPr>
      <w:rPr>
        <w:rFonts w:ascii="Times New Roman" w:hAnsi="Times New Roman" w:hint="default"/>
      </w:rPr>
    </w:lvl>
    <w:lvl w:ilvl="7" w:tplc="75E8BD94" w:tentative="1">
      <w:start w:val="1"/>
      <w:numFmt w:val="bullet"/>
      <w:lvlText w:val="•"/>
      <w:lvlJc w:val="left"/>
      <w:pPr>
        <w:tabs>
          <w:tab w:val="num" w:pos="5760"/>
        </w:tabs>
        <w:ind w:left="5760" w:hanging="360"/>
      </w:pPr>
      <w:rPr>
        <w:rFonts w:ascii="Times New Roman" w:hAnsi="Times New Roman" w:hint="default"/>
      </w:rPr>
    </w:lvl>
    <w:lvl w:ilvl="8" w:tplc="497228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D611EF"/>
    <w:multiLevelType w:val="hybridMultilevel"/>
    <w:tmpl w:val="80DCEAC6"/>
    <w:lvl w:ilvl="0" w:tplc="35F085BE">
      <w:start w:val="1"/>
      <w:numFmt w:val="bullet"/>
      <w:lvlText w:val="•"/>
      <w:lvlJc w:val="left"/>
      <w:pPr>
        <w:tabs>
          <w:tab w:val="num" w:pos="720"/>
        </w:tabs>
        <w:ind w:left="720" w:hanging="360"/>
      </w:pPr>
      <w:rPr>
        <w:rFonts w:ascii="Times New Roman" w:hAnsi="Times New Roman" w:hint="default"/>
      </w:rPr>
    </w:lvl>
    <w:lvl w:ilvl="1" w:tplc="39B64E54" w:tentative="1">
      <w:start w:val="1"/>
      <w:numFmt w:val="bullet"/>
      <w:lvlText w:val="•"/>
      <w:lvlJc w:val="left"/>
      <w:pPr>
        <w:tabs>
          <w:tab w:val="num" w:pos="1440"/>
        </w:tabs>
        <w:ind w:left="1440" w:hanging="360"/>
      </w:pPr>
      <w:rPr>
        <w:rFonts w:ascii="Times New Roman" w:hAnsi="Times New Roman" w:hint="default"/>
      </w:rPr>
    </w:lvl>
    <w:lvl w:ilvl="2" w:tplc="5DCE0236" w:tentative="1">
      <w:start w:val="1"/>
      <w:numFmt w:val="bullet"/>
      <w:lvlText w:val="•"/>
      <w:lvlJc w:val="left"/>
      <w:pPr>
        <w:tabs>
          <w:tab w:val="num" w:pos="2160"/>
        </w:tabs>
        <w:ind w:left="2160" w:hanging="360"/>
      </w:pPr>
      <w:rPr>
        <w:rFonts w:ascii="Times New Roman" w:hAnsi="Times New Roman" w:hint="default"/>
      </w:rPr>
    </w:lvl>
    <w:lvl w:ilvl="3" w:tplc="307A3370" w:tentative="1">
      <w:start w:val="1"/>
      <w:numFmt w:val="bullet"/>
      <w:lvlText w:val="•"/>
      <w:lvlJc w:val="left"/>
      <w:pPr>
        <w:tabs>
          <w:tab w:val="num" w:pos="2880"/>
        </w:tabs>
        <w:ind w:left="2880" w:hanging="360"/>
      </w:pPr>
      <w:rPr>
        <w:rFonts w:ascii="Times New Roman" w:hAnsi="Times New Roman" w:hint="default"/>
      </w:rPr>
    </w:lvl>
    <w:lvl w:ilvl="4" w:tplc="DF5E9820" w:tentative="1">
      <w:start w:val="1"/>
      <w:numFmt w:val="bullet"/>
      <w:lvlText w:val="•"/>
      <w:lvlJc w:val="left"/>
      <w:pPr>
        <w:tabs>
          <w:tab w:val="num" w:pos="3600"/>
        </w:tabs>
        <w:ind w:left="3600" w:hanging="360"/>
      </w:pPr>
      <w:rPr>
        <w:rFonts w:ascii="Times New Roman" w:hAnsi="Times New Roman" w:hint="default"/>
      </w:rPr>
    </w:lvl>
    <w:lvl w:ilvl="5" w:tplc="A5064146" w:tentative="1">
      <w:start w:val="1"/>
      <w:numFmt w:val="bullet"/>
      <w:lvlText w:val="•"/>
      <w:lvlJc w:val="left"/>
      <w:pPr>
        <w:tabs>
          <w:tab w:val="num" w:pos="4320"/>
        </w:tabs>
        <w:ind w:left="4320" w:hanging="360"/>
      </w:pPr>
      <w:rPr>
        <w:rFonts w:ascii="Times New Roman" w:hAnsi="Times New Roman" w:hint="default"/>
      </w:rPr>
    </w:lvl>
    <w:lvl w:ilvl="6" w:tplc="938ABCE4" w:tentative="1">
      <w:start w:val="1"/>
      <w:numFmt w:val="bullet"/>
      <w:lvlText w:val="•"/>
      <w:lvlJc w:val="left"/>
      <w:pPr>
        <w:tabs>
          <w:tab w:val="num" w:pos="5040"/>
        </w:tabs>
        <w:ind w:left="5040" w:hanging="360"/>
      </w:pPr>
      <w:rPr>
        <w:rFonts w:ascii="Times New Roman" w:hAnsi="Times New Roman" w:hint="default"/>
      </w:rPr>
    </w:lvl>
    <w:lvl w:ilvl="7" w:tplc="088C376A" w:tentative="1">
      <w:start w:val="1"/>
      <w:numFmt w:val="bullet"/>
      <w:lvlText w:val="•"/>
      <w:lvlJc w:val="left"/>
      <w:pPr>
        <w:tabs>
          <w:tab w:val="num" w:pos="5760"/>
        </w:tabs>
        <w:ind w:left="5760" w:hanging="360"/>
      </w:pPr>
      <w:rPr>
        <w:rFonts w:ascii="Times New Roman" w:hAnsi="Times New Roman" w:hint="default"/>
      </w:rPr>
    </w:lvl>
    <w:lvl w:ilvl="8" w:tplc="5B02B47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9663F0"/>
    <w:multiLevelType w:val="hybridMultilevel"/>
    <w:tmpl w:val="A9BC0680"/>
    <w:lvl w:ilvl="0" w:tplc="0BA07F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E5128F"/>
    <w:multiLevelType w:val="hybridMultilevel"/>
    <w:tmpl w:val="47D65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0B5FA8"/>
    <w:multiLevelType w:val="hybridMultilevel"/>
    <w:tmpl w:val="09F43090"/>
    <w:lvl w:ilvl="0" w:tplc="81FC0782">
      <w:start w:val="1"/>
      <w:numFmt w:val="bullet"/>
      <w:lvlText w:val="•"/>
      <w:lvlJc w:val="left"/>
      <w:pPr>
        <w:tabs>
          <w:tab w:val="num" w:pos="720"/>
        </w:tabs>
        <w:ind w:left="720" w:hanging="360"/>
      </w:pPr>
      <w:rPr>
        <w:rFonts w:ascii="Times New Roman" w:hAnsi="Times New Roman" w:hint="default"/>
      </w:rPr>
    </w:lvl>
    <w:lvl w:ilvl="1" w:tplc="662E8C48" w:tentative="1">
      <w:start w:val="1"/>
      <w:numFmt w:val="bullet"/>
      <w:lvlText w:val="•"/>
      <w:lvlJc w:val="left"/>
      <w:pPr>
        <w:tabs>
          <w:tab w:val="num" w:pos="1440"/>
        </w:tabs>
        <w:ind w:left="1440" w:hanging="360"/>
      </w:pPr>
      <w:rPr>
        <w:rFonts w:ascii="Times New Roman" w:hAnsi="Times New Roman" w:hint="default"/>
      </w:rPr>
    </w:lvl>
    <w:lvl w:ilvl="2" w:tplc="1CF41BCA" w:tentative="1">
      <w:start w:val="1"/>
      <w:numFmt w:val="bullet"/>
      <w:lvlText w:val="•"/>
      <w:lvlJc w:val="left"/>
      <w:pPr>
        <w:tabs>
          <w:tab w:val="num" w:pos="2160"/>
        </w:tabs>
        <w:ind w:left="2160" w:hanging="360"/>
      </w:pPr>
      <w:rPr>
        <w:rFonts w:ascii="Times New Roman" w:hAnsi="Times New Roman" w:hint="default"/>
      </w:rPr>
    </w:lvl>
    <w:lvl w:ilvl="3" w:tplc="9EA80992" w:tentative="1">
      <w:start w:val="1"/>
      <w:numFmt w:val="bullet"/>
      <w:lvlText w:val="•"/>
      <w:lvlJc w:val="left"/>
      <w:pPr>
        <w:tabs>
          <w:tab w:val="num" w:pos="2880"/>
        </w:tabs>
        <w:ind w:left="2880" w:hanging="360"/>
      </w:pPr>
      <w:rPr>
        <w:rFonts w:ascii="Times New Roman" w:hAnsi="Times New Roman" w:hint="default"/>
      </w:rPr>
    </w:lvl>
    <w:lvl w:ilvl="4" w:tplc="7BF4CD06" w:tentative="1">
      <w:start w:val="1"/>
      <w:numFmt w:val="bullet"/>
      <w:lvlText w:val="•"/>
      <w:lvlJc w:val="left"/>
      <w:pPr>
        <w:tabs>
          <w:tab w:val="num" w:pos="3600"/>
        </w:tabs>
        <w:ind w:left="3600" w:hanging="360"/>
      </w:pPr>
      <w:rPr>
        <w:rFonts w:ascii="Times New Roman" w:hAnsi="Times New Roman" w:hint="default"/>
      </w:rPr>
    </w:lvl>
    <w:lvl w:ilvl="5" w:tplc="F6D03A56" w:tentative="1">
      <w:start w:val="1"/>
      <w:numFmt w:val="bullet"/>
      <w:lvlText w:val="•"/>
      <w:lvlJc w:val="left"/>
      <w:pPr>
        <w:tabs>
          <w:tab w:val="num" w:pos="4320"/>
        </w:tabs>
        <w:ind w:left="4320" w:hanging="360"/>
      </w:pPr>
      <w:rPr>
        <w:rFonts w:ascii="Times New Roman" w:hAnsi="Times New Roman" w:hint="default"/>
      </w:rPr>
    </w:lvl>
    <w:lvl w:ilvl="6" w:tplc="83C6B60C" w:tentative="1">
      <w:start w:val="1"/>
      <w:numFmt w:val="bullet"/>
      <w:lvlText w:val="•"/>
      <w:lvlJc w:val="left"/>
      <w:pPr>
        <w:tabs>
          <w:tab w:val="num" w:pos="5040"/>
        </w:tabs>
        <w:ind w:left="5040" w:hanging="360"/>
      </w:pPr>
      <w:rPr>
        <w:rFonts w:ascii="Times New Roman" w:hAnsi="Times New Roman" w:hint="default"/>
      </w:rPr>
    </w:lvl>
    <w:lvl w:ilvl="7" w:tplc="694864A4" w:tentative="1">
      <w:start w:val="1"/>
      <w:numFmt w:val="bullet"/>
      <w:lvlText w:val="•"/>
      <w:lvlJc w:val="left"/>
      <w:pPr>
        <w:tabs>
          <w:tab w:val="num" w:pos="5760"/>
        </w:tabs>
        <w:ind w:left="5760" w:hanging="360"/>
      </w:pPr>
      <w:rPr>
        <w:rFonts w:ascii="Times New Roman" w:hAnsi="Times New Roman" w:hint="default"/>
      </w:rPr>
    </w:lvl>
    <w:lvl w:ilvl="8" w:tplc="788E71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4227CD"/>
    <w:multiLevelType w:val="hybridMultilevel"/>
    <w:tmpl w:val="2DD81978"/>
    <w:lvl w:ilvl="0" w:tplc="7C30C668">
      <w:start w:val="1"/>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15:restartNumberingAfterBreak="0">
    <w:nsid w:val="54161BF0"/>
    <w:multiLevelType w:val="hybridMultilevel"/>
    <w:tmpl w:val="D794E6CA"/>
    <w:lvl w:ilvl="0" w:tplc="7B889B7E">
      <w:start w:val="1"/>
      <w:numFmt w:val="bullet"/>
      <w:lvlText w:val="•"/>
      <w:lvlJc w:val="left"/>
      <w:pPr>
        <w:tabs>
          <w:tab w:val="num" w:pos="720"/>
        </w:tabs>
        <w:ind w:left="720" w:hanging="360"/>
      </w:pPr>
      <w:rPr>
        <w:rFonts w:ascii="Times New Roman" w:hAnsi="Times New Roman" w:hint="default"/>
      </w:rPr>
    </w:lvl>
    <w:lvl w:ilvl="1" w:tplc="D01A015E" w:tentative="1">
      <w:start w:val="1"/>
      <w:numFmt w:val="bullet"/>
      <w:lvlText w:val="•"/>
      <w:lvlJc w:val="left"/>
      <w:pPr>
        <w:tabs>
          <w:tab w:val="num" w:pos="1440"/>
        </w:tabs>
        <w:ind w:left="1440" w:hanging="360"/>
      </w:pPr>
      <w:rPr>
        <w:rFonts w:ascii="Times New Roman" w:hAnsi="Times New Roman" w:hint="default"/>
      </w:rPr>
    </w:lvl>
    <w:lvl w:ilvl="2" w:tplc="B2F03DCE" w:tentative="1">
      <w:start w:val="1"/>
      <w:numFmt w:val="bullet"/>
      <w:lvlText w:val="•"/>
      <w:lvlJc w:val="left"/>
      <w:pPr>
        <w:tabs>
          <w:tab w:val="num" w:pos="2160"/>
        </w:tabs>
        <w:ind w:left="2160" w:hanging="360"/>
      </w:pPr>
      <w:rPr>
        <w:rFonts w:ascii="Times New Roman" w:hAnsi="Times New Roman" w:hint="default"/>
      </w:rPr>
    </w:lvl>
    <w:lvl w:ilvl="3" w:tplc="737247B6" w:tentative="1">
      <w:start w:val="1"/>
      <w:numFmt w:val="bullet"/>
      <w:lvlText w:val="•"/>
      <w:lvlJc w:val="left"/>
      <w:pPr>
        <w:tabs>
          <w:tab w:val="num" w:pos="2880"/>
        </w:tabs>
        <w:ind w:left="2880" w:hanging="360"/>
      </w:pPr>
      <w:rPr>
        <w:rFonts w:ascii="Times New Roman" w:hAnsi="Times New Roman" w:hint="default"/>
      </w:rPr>
    </w:lvl>
    <w:lvl w:ilvl="4" w:tplc="6018DEDA" w:tentative="1">
      <w:start w:val="1"/>
      <w:numFmt w:val="bullet"/>
      <w:lvlText w:val="•"/>
      <w:lvlJc w:val="left"/>
      <w:pPr>
        <w:tabs>
          <w:tab w:val="num" w:pos="3600"/>
        </w:tabs>
        <w:ind w:left="3600" w:hanging="360"/>
      </w:pPr>
      <w:rPr>
        <w:rFonts w:ascii="Times New Roman" w:hAnsi="Times New Roman" w:hint="default"/>
      </w:rPr>
    </w:lvl>
    <w:lvl w:ilvl="5" w:tplc="D130AD40" w:tentative="1">
      <w:start w:val="1"/>
      <w:numFmt w:val="bullet"/>
      <w:lvlText w:val="•"/>
      <w:lvlJc w:val="left"/>
      <w:pPr>
        <w:tabs>
          <w:tab w:val="num" w:pos="4320"/>
        </w:tabs>
        <w:ind w:left="4320" w:hanging="360"/>
      </w:pPr>
      <w:rPr>
        <w:rFonts w:ascii="Times New Roman" w:hAnsi="Times New Roman" w:hint="default"/>
      </w:rPr>
    </w:lvl>
    <w:lvl w:ilvl="6" w:tplc="EBAE2516" w:tentative="1">
      <w:start w:val="1"/>
      <w:numFmt w:val="bullet"/>
      <w:lvlText w:val="•"/>
      <w:lvlJc w:val="left"/>
      <w:pPr>
        <w:tabs>
          <w:tab w:val="num" w:pos="5040"/>
        </w:tabs>
        <w:ind w:left="5040" w:hanging="360"/>
      </w:pPr>
      <w:rPr>
        <w:rFonts w:ascii="Times New Roman" w:hAnsi="Times New Roman" w:hint="default"/>
      </w:rPr>
    </w:lvl>
    <w:lvl w:ilvl="7" w:tplc="0254A53E" w:tentative="1">
      <w:start w:val="1"/>
      <w:numFmt w:val="bullet"/>
      <w:lvlText w:val="•"/>
      <w:lvlJc w:val="left"/>
      <w:pPr>
        <w:tabs>
          <w:tab w:val="num" w:pos="5760"/>
        </w:tabs>
        <w:ind w:left="5760" w:hanging="360"/>
      </w:pPr>
      <w:rPr>
        <w:rFonts w:ascii="Times New Roman" w:hAnsi="Times New Roman" w:hint="default"/>
      </w:rPr>
    </w:lvl>
    <w:lvl w:ilvl="8" w:tplc="A9DABE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AA2E0D"/>
    <w:multiLevelType w:val="hybridMultilevel"/>
    <w:tmpl w:val="D9C88336"/>
    <w:lvl w:ilvl="0" w:tplc="BD90C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8EC2FA4"/>
    <w:multiLevelType w:val="hybridMultilevel"/>
    <w:tmpl w:val="A5540FC0"/>
    <w:lvl w:ilvl="0" w:tplc="9AEE311C">
      <w:start w:val="1"/>
      <w:numFmt w:val="bullet"/>
      <w:lvlText w:val="•"/>
      <w:lvlJc w:val="left"/>
      <w:pPr>
        <w:tabs>
          <w:tab w:val="num" w:pos="720"/>
        </w:tabs>
        <w:ind w:left="720" w:hanging="360"/>
      </w:pPr>
      <w:rPr>
        <w:rFonts w:ascii="Times New Roman" w:hAnsi="Times New Roman" w:hint="default"/>
      </w:rPr>
    </w:lvl>
    <w:lvl w:ilvl="1" w:tplc="8578ADEA" w:tentative="1">
      <w:start w:val="1"/>
      <w:numFmt w:val="bullet"/>
      <w:lvlText w:val="•"/>
      <w:lvlJc w:val="left"/>
      <w:pPr>
        <w:tabs>
          <w:tab w:val="num" w:pos="1440"/>
        </w:tabs>
        <w:ind w:left="1440" w:hanging="360"/>
      </w:pPr>
      <w:rPr>
        <w:rFonts w:ascii="Times New Roman" w:hAnsi="Times New Roman" w:hint="default"/>
      </w:rPr>
    </w:lvl>
    <w:lvl w:ilvl="2" w:tplc="A080D2BC" w:tentative="1">
      <w:start w:val="1"/>
      <w:numFmt w:val="bullet"/>
      <w:lvlText w:val="•"/>
      <w:lvlJc w:val="left"/>
      <w:pPr>
        <w:tabs>
          <w:tab w:val="num" w:pos="2160"/>
        </w:tabs>
        <w:ind w:left="2160" w:hanging="360"/>
      </w:pPr>
      <w:rPr>
        <w:rFonts w:ascii="Times New Roman" w:hAnsi="Times New Roman" w:hint="default"/>
      </w:rPr>
    </w:lvl>
    <w:lvl w:ilvl="3" w:tplc="F70C30DE" w:tentative="1">
      <w:start w:val="1"/>
      <w:numFmt w:val="bullet"/>
      <w:lvlText w:val="•"/>
      <w:lvlJc w:val="left"/>
      <w:pPr>
        <w:tabs>
          <w:tab w:val="num" w:pos="2880"/>
        </w:tabs>
        <w:ind w:left="2880" w:hanging="360"/>
      </w:pPr>
      <w:rPr>
        <w:rFonts w:ascii="Times New Roman" w:hAnsi="Times New Roman" w:hint="default"/>
      </w:rPr>
    </w:lvl>
    <w:lvl w:ilvl="4" w:tplc="37F632CA" w:tentative="1">
      <w:start w:val="1"/>
      <w:numFmt w:val="bullet"/>
      <w:lvlText w:val="•"/>
      <w:lvlJc w:val="left"/>
      <w:pPr>
        <w:tabs>
          <w:tab w:val="num" w:pos="3600"/>
        </w:tabs>
        <w:ind w:left="3600" w:hanging="360"/>
      </w:pPr>
      <w:rPr>
        <w:rFonts w:ascii="Times New Roman" w:hAnsi="Times New Roman" w:hint="default"/>
      </w:rPr>
    </w:lvl>
    <w:lvl w:ilvl="5" w:tplc="BB46F690" w:tentative="1">
      <w:start w:val="1"/>
      <w:numFmt w:val="bullet"/>
      <w:lvlText w:val="•"/>
      <w:lvlJc w:val="left"/>
      <w:pPr>
        <w:tabs>
          <w:tab w:val="num" w:pos="4320"/>
        </w:tabs>
        <w:ind w:left="4320" w:hanging="360"/>
      </w:pPr>
      <w:rPr>
        <w:rFonts w:ascii="Times New Roman" w:hAnsi="Times New Roman" w:hint="default"/>
      </w:rPr>
    </w:lvl>
    <w:lvl w:ilvl="6" w:tplc="824AB9A4" w:tentative="1">
      <w:start w:val="1"/>
      <w:numFmt w:val="bullet"/>
      <w:lvlText w:val="•"/>
      <w:lvlJc w:val="left"/>
      <w:pPr>
        <w:tabs>
          <w:tab w:val="num" w:pos="5040"/>
        </w:tabs>
        <w:ind w:left="5040" w:hanging="360"/>
      </w:pPr>
      <w:rPr>
        <w:rFonts w:ascii="Times New Roman" w:hAnsi="Times New Roman" w:hint="default"/>
      </w:rPr>
    </w:lvl>
    <w:lvl w:ilvl="7" w:tplc="7B3892E8" w:tentative="1">
      <w:start w:val="1"/>
      <w:numFmt w:val="bullet"/>
      <w:lvlText w:val="•"/>
      <w:lvlJc w:val="left"/>
      <w:pPr>
        <w:tabs>
          <w:tab w:val="num" w:pos="5760"/>
        </w:tabs>
        <w:ind w:left="5760" w:hanging="360"/>
      </w:pPr>
      <w:rPr>
        <w:rFonts w:ascii="Times New Roman" w:hAnsi="Times New Roman" w:hint="default"/>
      </w:rPr>
    </w:lvl>
    <w:lvl w:ilvl="8" w:tplc="50A2BC0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9E578A"/>
    <w:multiLevelType w:val="hybridMultilevel"/>
    <w:tmpl w:val="F5F433F6"/>
    <w:lvl w:ilvl="0" w:tplc="8CCE24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E4D6F06"/>
    <w:multiLevelType w:val="hybridMultilevel"/>
    <w:tmpl w:val="A4BA08B8"/>
    <w:lvl w:ilvl="0" w:tplc="A282E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78948BE"/>
    <w:multiLevelType w:val="hybridMultilevel"/>
    <w:tmpl w:val="9E86EFE8"/>
    <w:lvl w:ilvl="0" w:tplc="7C30C668">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3623677"/>
    <w:multiLevelType w:val="hybridMultilevel"/>
    <w:tmpl w:val="6DC814F2"/>
    <w:lvl w:ilvl="0" w:tplc="7C30C668">
      <w:start w:val="1"/>
      <w:numFmt w:val="bullet"/>
      <w:lvlText w:val="–"/>
      <w:lvlJc w:val="left"/>
      <w:pPr>
        <w:ind w:left="1500" w:hanging="360"/>
      </w:pPr>
      <w:rPr>
        <w:rFonts w:ascii="Times New Roman" w:hAnsi="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1"/>
  </w:num>
  <w:num w:numId="6">
    <w:abstractNumId w:val="14"/>
  </w:num>
  <w:num w:numId="7">
    <w:abstractNumId w:val="12"/>
  </w:num>
  <w:num w:numId="8">
    <w:abstractNumId w:val="9"/>
  </w:num>
  <w:num w:numId="9">
    <w:abstractNumId w:val="16"/>
  </w:num>
  <w:num w:numId="10">
    <w:abstractNumId w:val="8"/>
  </w:num>
  <w:num w:numId="11">
    <w:abstractNumId w:val="6"/>
  </w:num>
  <w:num w:numId="12">
    <w:abstractNumId w:val="1"/>
  </w:num>
  <w:num w:numId="13">
    <w:abstractNumId w:val="0"/>
  </w:num>
  <w:num w:numId="14">
    <w:abstractNumId w:val="18"/>
  </w:num>
  <w:num w:numId="15">
    <w:abstractNumId w:val="5"/>
    <w:lvlOverride w:ilvl="0">
      <w:lvl w:ilvl="0">
        <w:start w:val="1"/>
        <w:numFmt w:val="decimal"/>
        <w:lvlText w:val="%1."/>
        <w:legacy w:legacy="1" w:legacySpace="0" w:legacyIndent="360"/>
        <w:lvlJc w:val="left"/>
        <w:pPr>
          <w:ind w:left="0" w:firstLine="0"/>
        </w:pPr>
        <w:rPr>
          <w:rFonts w:ascii="Times New Roman CYR" w:hAnsi="Times New Roman CYR" w:cs="Times New Roman CYR" w:hint="default"/>
          <w:b w:val="0"/>
        </w:rPr>
      </w:lvl>
    </w:lvlOverride>
  </w:num>
  <w:num w:numId="16">
    <w:abstractNumId w:val="3"/>
  </w:num>
  <w:num w:numId="17">
    <w:abstractNumId w:val="4"/>
  </w:num>
  <w:num w:numId="18">
    <w:abstractNumId w:val="19"/>
  </w:num>
  <w:num w:numId="19">
    <w:abstractNumId w:val="2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59"/>
    <w:rsid w:val="0008103B"/>
    <w:rsid w:val="001325AC"/>
    <w:rsid w:val="0015474A"/>
    <w:rsid w:val="001B759B"/>
    <w:rsid w:val="00267540"/>
    <w:rsid w:val="002E149F"/>
    <w:rsid w:val="00373D88"/>
    <w:rsid w:val="005B7F45"/>
    <w:rsid w:val="006230BD"/>
    <w:rsid w:val="0068394F"/>
    <w:rsid w:val="006B22C1"/>
    <w:rsid w:val="007D7302"/>
    <w:rsid w:val="007E5DB5"/>
    <w:rsid w:val="00882F59"/>
    <w:rsid w:val="008A608D"/>
    <w:rsid w:val="00B53119"/>
    <w:rsid w:val="00C57566"/>
    <w:rsid w:val="00D10DF4"/>
    <w:rsid w:val="00D56773"/>
    <w:rsid w:val="00E16A43"/>
    <w:rsid w:val="00EF3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6B609-C80E-442C-A047-A346EE88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0BD"/>
    <w:pPr>
      <w:ind w:left="720"/>
      <w:contextualSpacing/>
    </w:pPr>
  </w:style>
  <w:style w:type="paragraph" w:styleId="a4">
    <w:name w:val="Normal (Web)"/>
    <w:basedOn w:val="a"/>
    <w:uiPriority w:val="99"/>
    <w:semiHidden/>
    <w:unhideWhenUsed/>
    <w:rsid w:val="00D10DF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1261">
      <w:bodyDiv w:val="1"/>
      <w:marLeft w:val="0"/>
      <w:marRight w:val="0"/>
      <w:marTop w:val="0"/>
      <w:marBottom w:val="0"/>
      <w:divBdr>
        <w:top w:val="none" w:sz="0" w:space="0" w:color="auto"/>
        <w:left w:val="none" w:sz="0" w:space="0" w:color="auto"/>
        <w:bottom w:val="none" w:sz="0" w:space="0" w:color="auto"/>
        <w:right w:val="none" w:sz="0" w:space="0" w:color="auto"/>
      </w:divBdr>
      <w:divsChild>
        <w:div w:id="999696951">
          <w:marLeft w:val="547"/>
          <w:marRight w:val="0"/>
          <w:marTop w:val="154"/>
          <w:marBottom w:val="0"/>
          <w:divBdr>
            <w:top w:val="none" w:sz="0" w:space="0" w:color="auto"/>
            <w:left w:val="none" w:sz="0" w:space="0" w:color="auto"/>
            <w:bottom w:val="none" w:sz="0" w:space="0" w:color="auto"/>
            <w:right w:val="none" w:sz="0" w:space="0" w:color="auto"/>
          </w:divBdr>
        </w:div>
      </w:divsChild>
    </w:div>
    <w:div w:id="239950695">
      <w:bodyDiv w:val="1"/>
      <w:marLeft w:val="0"/>
      <w:marRight w:val="0"/>
      <w:marTop w:val="0"/>
      <w:marBottom w:val="0"/>
      <w:divBdr>
        <w:top w:val="none" w:sz="0" w:space="0" w:color="auto"/>
        <w:left w:val="none" w:sz="0" w:space="0" w:color="auto"/>
        <w:bottom w:val="none" w:sz="0" w:space="0" w:color="auto"/>
        <w:right w:val="none" w:sz="0" w:space="0" w:color="auto"/>
      </w:divBdr>
      <w:divsChild>
        <w:div w:id="1676418200">
          <w:marLeft w:val="547"/>
          <w:marRight w:val="0"/>
          <w:marTop w:val="154"/>
          <w:marBottom w:val="0"/>
          <w:divBdr>
            <w:top w:val="none" w:sz="0" w:space="0" w:color="auto"/>
            <w:left w:val="none" w:sz="0" w:space="0" w:color="auto"/>
            <w:bottom w:val="none" w:sz="0" w:space="0" w:color="auto"/>
            <w:right w:val="none" w:sz="0" w:space="0" w:color="auto"/>
          </w:divBdr>
        </w:div>
      </w:divsChild>
    </w:div>
    <w:div w:id="255868995">
      <w:bodyDiv w:val="1"/>
      <w:marLeft w:val="0"/>
      <w:marRight w:val="0"/>
      <w:marTop w:val="0"/>
      <w:marBottom w:val="0"/>
      <w:divBdr>
        <w:top w:val="none" w:sz="0" w:space="0" w:color="auto"/>
        <w:left w:val="none" w:sz="0" w:space="0" w:color="auto"/>
        <w:bottom w:val="none" w:sz="0" w:space="0" w:color="auto"/>
        <w:right w:val="none" w:sz="0" w:space="0" w:color="auto"/>
      </w:divBdr>
      <w:divsChild>
        <w:div w:id="1618175043">
          <w:marLeft w:val="547"/>
          <w:marRight w:val="0"/>
          <w:marTop w:val="154"/>
          <w:marBottom w:val="0"/>
          <w:divBdr>
            <w:top w:val="none" w:sz="0" w:space="0" w:color="auto"/>
            <w:left w:val="none" w:sz="0" w:space="0" w:color="auto"/>
            <w:bottom w:val="none" w:sz="0" w:space="0" w:color="auto"/>
            <w:right w:val="none" w:sz="0" w:space="0" w:color="auto"/>
          </w:divBdr>
        </w:div>
      </w:divsChild>
    </w:div>
    <w:div w:id="374815589">
      <w:bodyDiv w:val="1"/>
      <w:marLeft w:val="0"/>
      <w:marRight w:val="0"/>
      <w:marTop w:val="0"/>
      <w:marBottom w:val="0"/>
      <w:divBdr>
        <w:top w:val="none" w:sz="0" w:space="0" w:color="auto"/>
        <w:left w:val="none" w:sz="0" w:space="0" w:color="auto"/>
        <w:bottom w:val="none" w:sz="0" w:space="0" w:color="auto"/>
        <w:right w:val="none" w:sz="0" w:space="0" w:color="auto"/>
      </w:divBdr>
    </w:div>
    <w:div w:id="547184807">
      <w:bodyDiv w:val="1"/>
      <w:marLeft w:val="0"/>
      <w:marRight w:val="0"/>
      <w:marTop w:val="0"/>
      <w:marBottom w:val="0"/>
      <w:divBdr>
        <w:top w:val="none" w:sz="0" w:space="0" w:color="auto"/>
        <w:left w:val="none" w:sz="0" w:space="0" w:color="auto"/>
        <w:bottom w:val="none" w:sz="0" w:space="0" w:color="auto"/>
        <w:right w:val="none" w:sz="0" w:space="0" w:color="auto"/>
      </w:divBdr>
    </w:div>
    <w:div w:id="701857268">
      <w:bodyDiv w:val="1"/>
      <w:marLeft w:val="0"/>
      <w:marRight w:val="0"/>
      <w:marTop w:val="0"/>
      <w:marBottom w:val="0"/>
      <w:divBdr>
        <w:top w:val="none" w:sz="0" w:space="0" w:color="auto"/>
        <w:left w:val="none" w:sz="0" w:space="0" w:color="auto"/>
        <w:bottom w:val="none" w:sz="0" w:space="0" w:color="auto"/>
        <w:right w:val="none" w:sz="0" w:space="0" w:color="auto"/>
      </w:divBdr>
      <w:divsChild>
        <w:div w:id="1231425092">
          <w:marLeft w:val="1166"/>
          <w:marRight w:val="0"/>
          <w:marTop w:val="173"/>
          <w:marBottom w:val="0"/>
          <w:divBdr>
            <w:top w:val="none" w:sz="0" w:space="0" w:color="auto"/>
            <w:left w:val="none" w:sz="0" w:space="0" w:color="auto"/>
            <w:bottom w:val="none" w:sz="0" w:space="0" w:color="auto"/>
            <w:right w:val="none" w:sz="0" w:space="0" w:color="auto"/>
          </w:divBdr>
        </w:div>
        <w:div w:id="586690485">
          <w:marLeft w:val="1166"/>
          <w:marRight w:val="0"/>
          <w:marTop w:val="173"/>
          <w:marBottom w:val="0"/>
          <w:divBdr>
            <w:top w:val="none" w:sz="0" w:space="0" w:color="auto"/>
            <w:left w:val="none" w:sz="0" w:space="0" w:color="auto"/>
            <w:bottom w:val="none" w:sz="0" w:space="0" w:color="auto"/>
            <w:right w:val="none" w:sz="0" w:space="0" w:color="auto"/>
          </w:divBdr>
        </w:div>
        <w:div w:id="425882623">
          <w:marLeft w:val="1166"/>
          <w:marRight w:val="0"/>
          <w:marTop w:val="173"/>
          <w:marBottom w:val="0"/>
          <w:divBdr>
            <w:top w:val="none" w:sz="0" w:space="0" w:color="auto"/>
            <w:left w:val="none" w:sz="0" w:space="0" w:color="auto"/>
            <w:bottom w:val="none" w:sz="0" w:space="0" w:color="auto"/>
            <w:right w:val="none" w:sz="0" w:space="0" w:color="auto"/>
          </w:divBdr>
        </w:div>
      </w:divsChild>
    </w:div>
    <w:div w:id="703023964">
      <w:bodyDiv w:val="1"/>
      <w:marLeft w:val="0"/>
      <w:marRight w:val="0"/>
      <w:marTop w:val="0"/>
      <w:marBottom w:val="0"/>
      <w:divBdr>
        <w:top w:val="none" w:sz="0" w:space="0" w:color="auto"/>
        <w:left w:val="none" w:sz="0" w:space="0" w:color="auto"/>
        <w:bottom w:val="none" w:sz="0" w:space="0" w:color="auto"/>
        <w:right w:val="none" w:sz="0" w:space="0" w:color="auto"/>
      </w:divBdr>
    </w:div>
    <w:div w:id="809443977">
      <w:bodyDiv w:val="1"/>
      <w:marLeft w:val="0"/>
      <w:marRight w:val="0"/>
      <w:marTop w:val="0"/>
      <w:marBottom w:val="0"/>
      <w:divBdr>
        <w:top w:val="none" w:sz="0" w:space="0" w:color="auto"/>
        <w:left w:val="none" w:sz="0" w:space="0" w:color="auto"/>
        <w:bottom w:val="none" w:sz="0" w:space="0" w:color="auto"/>
        <w:right w:val="none" w:sz="0" w:space="0" w:color="auto"/>
      </w:divBdr>
    </w:div>
    <w:div w:id="1073047559">
      <w:bodyDiv w:val="1"/>
      <w:marLeft w:val="0"/>
      <w:marRight w:val="0"/>
      <w:marTop w:val="0"/>
      <w:marBottom w:val="0"/>
      <w:divBdr>
        <w:top w:val="none" w:sz="0" w:space="0" w:color="auto"/>
        <w:left w:val="none" w:sz="0" w:space="0" w:color="auto"/>
        <w:bottom w:val="none" w:sz="0" w:space="0" w:color="auto"/>
        <w:right w:val="none" w:sz="0" w:space="0" w:color="auto"/>
      </w:divBdr>
      <w:divsChild>
        <w:div w:id="2120102440">
          <w:marLeft w:val="547"/>
          <w:marRight w:val="0"/>
          <w:marTop w:val="154"/>
          <w:marBottom w:val="0"/>
          <w:divBdr>
            <w:top w:val="none" w:sz="0" w:space="0" w:color="auto"/>
            <w:left w:val="none" w:sz="0" w:space="0" w:color="auto"/>
            <w:bottom w:val="none" w:sz="0" w:space="0" w:color="auto"/>
            <w:right w:val="none" w:sz="0" w:space="0" w:color="auto"/>
          </w:divBdr>
        </w:div>
      </w:divsChild>
    </w:div>
    <w:div w:id="1187215163">
      <w:bodyDiv w:val="1"/>
      <w:marLeft w:val="0"/>
      <w:marRight w:val="0"/>
      <w:marTop w:val="0"/>
      <w:marBottom w:val="0"/>
      <w:divBdr>
        <w:top w:val="none" w:sz="0" w:space="0" w:color="auto"/>
        <w:left w:val="none" w:sz="0" w:space="0" w:color="auto"/>
        <w:bottom w:val="none" w:sz="0" w:space="0" w:color="auto"/>
        <w:right w:val="none" w:sz="0" w:space="0" w:color="auto"/>
      </w:divBdr>
    </w:div>
    <w:div w:id="1224097179">
      <w:bodyDiv w:val="1"/>
      <w:marLeft w:val="0"/>
      <w:marRight w:val="0"/>
      <w:marTop w:val="0"/>
      <w:marBottom w:val="0"/>
      <w:divBdr>
        <w:top w:val="none" w:sz="0" w:space="0" w:color="auto"/>
        <w:left w:val="none" w:sz="0" w:space="0" w:color="auto"/>
        <w:bottom w:val="none" w:sz="0" w:space="0" w:color="auto"/>
        <w:right w:val="none" w:sz="0" w:space="0" w:color="auto"/>
      </w:divBdr>
    </w:div>
    <w:div w:id="1232234934">
      <w:bodyDiv w:val="1"/>
      <w:marLeft w:val="0"/>
      <w:marRight w:val="0"/>
      <w:marTop w:val="0"/>
      <w:marBottom w:val="0"/>
      <w:divBdr>
        <w:top w:val="none" w:sz="0" w:space="0" w:color="auto"/>
        <w:left w:val="none" w:sz="0" w:space="0" w:color="auto"/>
        <w:bottom w:val="none" w:sz="0" w:space="0" w:color="auto"/>
        <w:right w:val="none" w:sz="0" w:space="0" w:color="auto"/>
      </w:divBdr>
    </w:div>
    <w:div w:id="1236861260">
      <w:bodyDiv w:val="1"/>
      <w:marLeft w:val="0"/>
      <w:marRight w:val="0"/>
      <w:marTop w:val="0"/>
      <w:marBottom w:val="0"/>
      <w:divBdr>
        <w:top w:val="none" w:sz="0" w:space="0" w:color="auto"/>
        <w:left w:val="none" w:sz="0" w:space="0" w:color="auto"/>
        <w:bottom w:val="none" w:sz="0" w:space="0" w:color="auto"/>
        <w:right w:val="none" w:sz="0" w:space="0" w:color="auto"/>
      </w:divBdr>
      <w:divsChild>
        <w:div w:id="518548306">
          <w:marLeft w:val="547"/>
          <w:marRight w:val="0"/>
          <w:marTop w:val="154"/>
          <w:marBottom w:val="0"/>
          <w:divBdr>
            <w:top w:val="none" w:sz="0" w:space="0" w:color="auto"/>
            <w:left w:val="none" w:sz="0" w:space="0" w:color="auto"/>
            <w:bottom w:val="none" w:sz="0" w:space="0" w:color="auto"/>
            <w:right w:val="none" w:sz="0" w:space="0" w:color="auto"/>
          </w:divBdr>
        </w:div>
      </w:divsChild>
    </w:div>
    <w:div w:id="1245526347">
      <w:bodyDiv w:val="1"/>
      <w:marLeft w:val="0"/>
      <w:marRight w:val="0"/>
      <w:marTop w:val="0"/>
      <w:marBottom w:val="0"/>
      <w:divBdr>
        <w:top w:val="none" w:sz="0" w:space="0" w:color="auto"/>
        <w:left w:val="none" w:sz="0" w:space="0" w:color="auto"/>
        <w:bottom w:val="none" w:sz="0" w:space="0" w:color="auto"/>
        <w:right w:val="none" w:sz="0" w:space="0" w:color="auto"/>
      </w:divBdr>
      <w:divsChild>
        <w:div w:id="2083870990">
          <w:marLeft w:val="547"/>
          <w:marRight w:val="0"/>
          <w:marTop w:val="115"/>
          <w:marBottom w:val="0"/>
          <w:divBdr>
            <w:top w:val="none" w:sz="0" w:space="0" w:color="auto"/>
            <w:left w:val="none" w:sz="0" w:space="0" w:color="auto"/>
            <w:bottom w:val="none" w:sz="0" w:space="0" w:color="auto"/>
            <w:right w:val="none" w:sz="0" w:space="0" w:color="auto"/>
          </w:divBdr>
        </w:div>
        <w:div w:id="155264882">
          <w:marLeft w:val="547"/>
          <w:marRight w:val="0"/>
          <w:marTop w:val="115"/>
          <w:marBottom w:val="0"/>
          <w:divBdr>
            <w:top w:val="none" w:sz="0" w:space="0" w:color="auto"/>
            <w:left w:val="none" w:sz="0" w:space="0" w:color="auto"/>
            <w:bottom w:val="none" w:sz="0" w:space="0" w:color="auto"/>
            <w:right w:val="none" w:sz="0" w:space="0" w:color="auto"/>
          </w:divBdr>
        </w:div>
        <w:div w:id="850724179">
          <w:marLeft w:val="547"/>
          <w:marRight w:val="0"/>
          <w:marTop w:val="115"/>
          <w:marBottom w:val="0"/>
          <w:divBdr>
            <w:top w:val="none" w:sz="0" w:space="0" w:color="auto"/>
            <w:left w:val="none" w:sz="0" w:space="0" w:color="auto"/>
            <w:bottom w:val="none" w:sz="0" w:space="0" w:color="auto"/>
            <w:right w:val="none" w:sz="0" w:space="0" w:color="auto"/>
          </w:divBdr>
        </w:div>
        <w:div w:id="1422751908">
          <w:marLeft w:val="547"/>
          <w:marRight w:val="0"/>
          <w:marTop w:val="115"/>
          <w:marBottom w:val="0"/>
          <w:divBdr>
            <w:top w:val="none" w:sz="0" w:space="0" w:color="auto"/>
            <w:left w:val="none" w:sz="0" w:space="0" w:color="auto"/>
            <w:bottom w:val="none" w:sz="0" w:space="0" w:color="auto"/>
            <w:right w:val="none" w:sz="0" w:space="0" w:color="auto"/>
          </w:divBdr>
        </w:div>
        <w:div w:id="382556991">
          <w:marLeft w:val="547"/>
          <w:marRight w:val="0"/>
          <w:marTop w:val="115"/>
          <w:marBottom w:val="0"/>
          <w:divBdr>
            <w:top w:val="none" w:sz="0" w:space="0" w:color="auto"/>
            <w:left w:val="none" w:sz="0" w:space="0" w:color="auto"/>
            <w:bottom w:val="none" w:sz="0" w:space="0" w:color="auto"/>
            <w:right w:val="none" w:sz="0" w:space="0" w:color="auto"/>
          </w:divBdr>
        </w:div>
        <w:div w:id="595594692">
          <w:marLeft w:val="547"/>
          <w:marRight w:val="0"/>
          <w:marTop w:val="115"/>
          <w:marBottom w:val="0"/>
          <w:divBdr>
            <w:top w:val="none" w:sz="0" w:space="0" w:color="auto"/>
            <w:left w:val="none" w:sz="0" w:space="0" w:color="auto"/>
            <w:bottom w:val="none" w:sz="0" w:space="0" w:color="auto"/>
            <w:right w:val="none" w:sz="0" w:space="0" w:color="auto"/>
          </w:divBdr>
        </w:div>
        <w:div w:id="1498181612">
          <w:marLeft w:val="547"/>
          <w:marRight w:val="0"/>
          <w:marTop w:val="115"/>
          <w:marBottom w:val="0"/>
          <w:divBdr>
            <w:top w:val="none" w:sz="0" w:space="0" w:color="auto"/>
            <w:left w:val="none" w:sz="0" w:space="0" w:color="auto"/>
            <w:bottom w:val="none" w:sz="0" w:space="0" w:color="auto"/>
            <w:right w:val="none" w:sz="0" w:space="0" w:color="auto"/>
          </w:divBdr>
        </w:div>
        <w:div w:id="2047563746">
          <w:marLeft w:val="547"/>
          <w:marRight w:val="0"/>
          <w:marTop w:val="115"/>
          <w:marBottom w:val="0"/>
          <w:divBdr>
            <w:top w:val="none" w:sz="0" w:space="0" w:color="auto"/>
            <w:left w:val="none" w:sz="0" w:space="0" w:color="auto"/>
            <w:bottom w:val="none" w:sz="0" w:space="0" w:color="auto"/>
            <w:right w:val="none" w:sz="0" w:space="0" w:color="auto"/>
          </w:divBdr>
        </w:div>
        <w:div w:id="950865476">
          <w:marLeft w:val="547"/>
          <w:marRight w:val="0"/>
          <w:marTop w:val="115"/>
          <w:marBottom w:val="0"/>
          <w:divBdr>
            <w:top w:val="none" w:sz="0" w:space="0" w:color="auto"/>
            <w:left w:val="none" w:sz="0" w:space="0" w:color="auto"/>
            <w:bottom w:val="none" w:sz="0" w:space="0" w:color="auto"/>
            <w:right w:val="none" w:sz="0" w:space="0" w:color="auto"/>
          </w:divBdr>
        </w:div>
        <w:div w:id="58675729">
          <w:marLeft w:val="547"/>
          <w:marRight w:val="0"/>
          <w:marTop w:val="115"/>
          <w:marBottom w:val="0"/>
          <w:divBdr>
            <w:top w:val="none" w:sz="0" w:space="0" w:color="auto"/>
            <w:left w:val="none" w:sz="0" w:space="0" w:color="auto"/>
            <w:bottom w:val="none" w:sz="0" w:space="0" w:color="auto"/>
            <w:right w:val="none" w:sz="0" w:space="0" w:color="auto"/>
          </w:divBdr>
        </w:div>
        <w:div w:id="1254899521">
          <w:marLeft w:val="547"/>
          <w:marRight w:val="0"/>
          <w:marTop w:val="115"/>
          <w:marBottom w:val="0"/>
          <w:divBdr>
            <w:top w:val="none" w:sz="0" w:space="0" w:color="auto"/>
            <w:left w:val="none" w:sz="0" w:space="0" w:color="auto"/>
            <w:bottom w:val="none" w:sz="0" w:space="0" w:color="auto"/>
            <w:right w:val="none" w:sz="0" w:space="0" w:color="auto"/>
          </w:divBdr>
        </w:div>
      </w:divsChild>
    </w:div>
    <w:div w:id="1247886381">
      <w:bodyDiv w:val="1"/>
      <w:marLeft w:val="0"/>
      <w:marRight w:val="0"/>
      <w:marTop w:val="0"/>
      <w:marBottom w:val="0"/>
      <w:divBdr>
        <w:top w:val="none" w:sz="0" w:space="0" w:color="auto"/>
        <w:left w:val="none" w:sz="0" w:space="0" w:color="auto"/>
        <w:bottom w:val="none" w:sz="0" w:space="0" w:color="auto"/>
        <w:right w:val="none" w:sz="0" w:space="0" w:color="auto"/>
      </w:divBdr>
      <w:divsChild>
        <w:div w:id="1170875239">
          <w:marLeft w:val="547"/>
          <w:marRight w:val="0"/>
          <w:marTop w:val="154"/>
          <w:marBottom w:val="0"/>
          <w:divBdr>
            <w:top w:val="none" w:sz="0" w:space="0" w:color="auto"/>
            <w:left w:val="none" w:sz="0" w:space="0" w:color="auto"/>
            <w:bottom w:val="none" w:sz="0" w:space="0" w:color="auto"/>
            <w:right w:val="none" w:sz="0" w:space="0" w:color="auto"/>
          </w:divBdr>
        </w:div>
      </w:divsChild>
    </w:div>
    <w:div w:id="1306541323">
      <w:bodyDiv w:val="1"/>
      <w:marLeft w:val="0"/>
      <w:marRight w:val="0"/>
      <w:marTop w:val="0"/>
      <w:marBottom w:val="0"/>
      <w:divBdr>
        <w:top w:val="none" w:sz="0" w:space="0" w:color="auto"/>
        <w:left w:val="none" w:sz="0" w:space="0" w:color="auto"/>
        <w:bottom w:val="none" w:sz="0" w:space="0" w:color="auto"/>
        <w:right w:val="none" w:sz="0" w:space="0" w:color="auto"/>
      </w:divBdr>
      <w:divsChild>
        <w:div w:id="177234713">
          <w:marLeft w:val="547"/>
          <w:marRight w:val="0"/>
          <w:marTop w:val="154"/>
          <w:marBottom w:val="0"/>
          <w:divBdr>
            <w:top w:val="none" w:sz="0" w:space="0" w:color="auto"/>
            <w:left w:val="none" w:sz="0" w:space="0" w:color="auto"/>
            <w:bottom w:val="none" w:sz="0" w:space="0" w:color="auto"/>
            <w:right w:val="none" w:sz="0" w:space="0" w:color="auto"/>
          </w:divBdr>
        </w:div>
      </w:divsChild>
    </w:div>
    <w:div w:id="1399983900">
      <w:bodyDiv w:val="1"/>
      <w:marLeft w:val="0"/>
      <w:marRight w:val="0"/>
      <w:marTop w:val="0"/>
      <w:marBottom w:val="0"/>
      <w:divBdr>
        <w:top w:val="none" w:sz="0" w:space="0" w:color="auto"/>
        <w:left w:val="none" w:sz="0" w:space="0" w:color="auto"/>
        <w:bottom w:val="none" w:sz="0" w:space="0" w:color="auto"/>
        <w:right w:val="none" w:sz="0" w:space="0" w:color="auto"/>
      </w:divBdr>
      <w:divsChild>
        <w:div w:id="864172712">
          <w:marLeft w:val="547"/>
          <w:marRight w:val="0"/>
          <w:marTop w:val="154"/>
          <w:marBottom w:val="0"/>
          <w:divBdr>
            <w:top w:val="none" w:sz="0" w:space="0" w:color="auto"/>
            <w:left w:val="none" w:sz="0" w:space="0" w:color="auto"/>
            <w:bottom w:val="none" w:sz="0" w:space="0" w:color="auto"/>
            <w:right w:val="none" w:sz="0" w:space="0" w:color="auto"/>
          </w:divBdr>
        </w:div>
      </w:divsChild>
    </w:div>
    <w:div w:id="1743599213">
      <w:bodyDiv w:val="1"/>
      <w:marLeft w:val="0"/>
      <w:marRight w:val="0"/>
      <w:marTop w:val="0"/>
      <w:marBottom w:val="0"/>
      <w:divBdr>
        <w:top w:val="none" w:sz="0" w:space="0" w:color="auto"/>
        <w:left w:val="none" w:sz="0" w:space="0" w:color="auto"/>
        <w:bottom w:val="none" w:sz="0" w:space="0" w:color="auto"/>
        <w:right w:val="none" w:sz="0" w:space="0" w:color="auto"/>
      </w:divBdr>
    </w:div>
    <w:div w:id="1813868365">
      <w:bodyDiv w:val="1"/>
      <w:marLeft w:val="0"/>
      <w:marRight w:val="0"/>
      <w:marTop w:val="0"/>
      <w:marBottom w:val="0"/>
      <w:divBdr>
        <w:top w:val="none" w:sz="0" w:space="0" w:color="auto"/>
        <w:left w:val="none" w:sz="0" w:space="0" w:color="auto"/>
        <w:bottom w:val="none" w:sz="0" w:space="0" w:color="auto"/>
        <w:right w:val="none" w:sz="0" w:space="0" w:color="auto"/>
      </w:divBdr>
    </w:div>
    <w:div w:id="1819766963">
      <w:bodyDiv w:val="1"/>
      <w:marLeft w:val="0"/>
      <w:marRight w:val="0"/>
      <w:marTop w:val="0"/>
      <w:marBottom w:val="0"/>
      <w:divBdr>
        <w:top w:val="none" w:sz="0" w:space="0" w:color="auto"/>
        <w:left w:val="none" w:sz="0" w:space="0" w:color="auto"/>
        <w:bottom w:val="none" w:sz="0" w:space="0" w:color="auto"/>
        <w:right w:val="none" w:sz="0" w:space="0" w:color="auto"/>
      </w:divBdr>
    </w:div>
    <w:div w:id="1904484363">
      <w:bodyDiv w:val="1"/>
      <w:marLeft w:val="0"/>
      <w:marRight w:val="0"/>
      <w:marTop w:val="0"/>
      <w:marBottom w:val="0"/>
      <w:divBdr>
        <w:top w:val="none" w:sz="0" w:space="0" w:color="auto"/>
        <w:left w:val="none" w:sz="0" w:space="0" w:color="auto"/>
        <w:bottom w:val="none" w:sz="0" w:space="0" w:color="auto"/>
        <w:right w:val="none" w:sz="0" w:space="0" w:color="auto"/>
      </w:divBdr>
    </w:div>
    <w:div w:id="1916082982">
      <w:bodyDiv w:val="1"/>
      <w:marLeft w:val="0"/>
      <w:marRight w:val="0"/>
      <w:marTop w:val="0"/>
      <w:marBottom w:val="0"/>
      <w:divBdr>
        <w:top w:val="none" w:sz="0" w:space="0" w:color="auto"/>
        <w:left w:val="none" w:sz="0" w:space="0" w:color="auto"/>
        <w:bottom w:val="none" w:sz="0" w:space="0" w:color="auto"/>
        <w:right w:val="none" w:sz="0" w:space="0" w:color="auto"/>
      </w:divBdr>
    </w:div>
    <w:div w:id="2093119419">
      <w:bodyDiv w:val="1"/>
      <w:marLeft w:val="0"/>
      <w:marRight w:val="0"/>
      <w:marTop w:val="0"/>
      <w:marBottom w:val="0"/>
      <w:divBdr>
        <w:top w:val="none" w:sz="0" w:space="0" w:color="auto"/>
        <w:left w:val="none" w:sz="0" w:space="0" w:color="auto"/>
        <w:bottom w:val="none" w:sz="0" w:space="0" w:color="auto"/>
        <w:right w:val="none" w:sz="0" w:space="0" w:color="auto"/>
      </w:divBdr>
    </w:div>
    <w:div w:id="2127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990</Words>
  <Characters>5643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2020-04-11T07:24:00Z</dcterms:created>
  <dcterms:modified xsi:type="dcterms:W3CDTF">2020-04-13T09:06:00Z</dcterms:modified>
</cp:coreProperties>
</file>