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A5559" w14:textId="504BB0FA" w:rsidR="00273A1E" w:rsidRDefault="006F29D5" w:rsidP="006F29D5">
      <w:pPr>
        <w:pStyle w:val="a3"/>
        <w:jc w:val="center"/>
        <w:rPr>
          <w:rFonts w:cs="Times New Roman"/>
          <w:sz w:val="32"/>
          <w:szCs w:val="32"/>
        </w:rPr>
      </w:pPr>
      <w:r w:rsidRPr="006F29D5">
        <w:rPr>
          <w:rFonts w:cs="Times New Roman"/>
          <w:sz w:val="32"/>
          <w:szCs w:val="32"/>
        </w:rPr>
        <w:t>Нервная система</w:t>
      </w:r>
    </w:p>
    <w:p w14:paraId="02D159D7" w14:textId="354C28E7" w:rsidR="006F29D5" w:rsidRPr="00B361EC" w:rsidRDefault="006F29D5" w:rsidP="006F29D5">
      <w:pPr>
        <w:pStyle w:val="a3"/>
        <w:numPr>
          <w:ilvl w:val="0"/>
          <w:numId w:val="2"/>
        </w:numPr>
        <w:jc w:val="both"/>
      </w:pPr>
      <w:r>
        <w:rPr>
          <w:shd w:val="clear" w:color="auto" w:fill="FFFFFF"/>
        </w:rPr>
        <w:t>Поведение животных рассматривают как один из важнейших механизмов адаптации. При постоянных условиях и режиме со</w:t>
      </w:r>
      <w:r>
        <w:rPr>
          <w:shd w:val="clear" w:color="auto" w:fill="FFFFFF"/>
        </w:rPr>
        <w:softHyphen/>
        <w:t>держания относительно стабильным становится и режим поведе</w:t>
      </w:r>
      <w:r>
        <w:rPr>
          <w:shd w:val="clear" w:color="auto" w:fill="FFFFFF"/>
        </w:rPr>
        <w:softHyphen/>
        <w:t>ния, и, напротив, резкие изменения среды вызывают изменения в поведении, по характеру которых можно судить о благоприятных или неблагоприятных сдвигах в среде.</w:t>
      </w:r>
      <w:r w:rsidR="00B361EC">
        <w:rPr>
          <w:shd w:val="clear" w:color="auto" w:fill="FFFFFF"/>
        </w:rPr>
        <w:t xml:space="preserve"> К расстройствам поведения</w:t>
      </w:r>
      <w:r>
        <w:rPr>
          <w:shd w:val="clear" w:color="auto" w:fill="FFFFFF"/>
        </w:rPr>
        <w:t xml:space="preserve"> </w:t>
      </w:r>
      <w:r w:rsidRPr="006F29D5">
        <w:rPr>
          <w:shd w:val="clear" w:color="auto" w:fill="FFFFFF"/>
        </w:rPr>
        <w:t>относят угнетение, возбужде­ние, вынужденные движения и положения тела.</w:t>
      </w:r>
    </w:p>
    <w:p w14:paraId="45CA012E" w14:textId="2C3D0FB1" w:rsidR="00B361EC" w:rsidRDefault="00B361EC" w:rsidP="006F29D5">
      <w:pPr>
        <w:pStyle w:val="a3"/>
        <w:numPr>
          <w:ilvl w:val="0"/>
          <w:numId w:val="2"/>
        </w:numPr>
        <w:jc w:val="both"/>
      </w:pPr>
      <w:r w:rsidRPr="00B361EC">
        <w:t>Угнетение — часто встречаемая форма расстройства поведения, характеризуется снижением или отсутствием двигательной активности, психических функций, реакций на внешние раздражения</w:t>
      </w:r>
      <w:r>
        <w:t xml:space="preserve">. </w:t>
      </w:r>
    </w:p>
    <w:p w14:paraId="3D8FD670" w14:textId="1D640FFA" w:rsidR="00B361EC" w:rsidRDefault="00B361EC" w:rsidP="00B361EC">
      <w:pPr>
        <w:pStyle w:val="a3"/>
        <w:ind w:left="720"/>
        <w:jc w:val="both"/>
      </w:pPr>
      <w:r>
        <w:t>-</w:t>
      </w:r>
      <w:r w:rsidRPr="00B361EC">
        <w:t>Вялость, апатия — легкая степень угнетения. Проявляется ма­лоподвижностью, внешне безучастным отношением к окружаю­щему. Все функции нервной системы при этом сохраняются, и уже фиксация животного при исследовании может вызывать реак­цию, близкую к обычной.</w:t>
      </w:r>
    </w:p>
    <w:p w14:paraId="22C59B5A" w14:textId="2637551B" w:rsidR="00B361EC" w:rsidRDefault="00B361EC" w:rsidP="00B361EC">
      <w:pPr>
        <w:pStyle w:val="a3"/>
        <w:ind w:left="720"/>
      </w:pPr>
      <w:r>
        <w:t>-</w:t>
      </w:r>
      <w:r w:rsidRPr="00B361EC">
        <w:t>Ступор (сонливость) — более выраженное угнетение. Животное едва передвигается, чертит землю конечностями, шатается, иногда падает. Большую часть времени лежит, при стоянии голова опу­щена, глаза полузакрыты. Характерны понижение возбудимости и ослабление ответных реакций на раздражение.</w:t>
      </w:r>
    </w:p>
    <w:p w14:paraId="6BEC7E48" w14:textId="1F4FB9D6" w:rsidR="00B361EC" w:rsidRDefault="00B361EC" w:rsidP="00B361EC">
      <w:pPr>
        <w:pStyle w:val="a3"/>
        <w:ind w:left="720"/>
      </w:pPr>
      <w:r>
        <w:t>-</w:t>
      </w:r>
      <w:r w:rsidRPr="00B361EC">
        <w:t>Сопорозное состояние (сопор) в отличие от ступора граничит с потерей сознания. Животное находится в состоянии глубокого сна и может быть выведено из этого состояния на короткое время с помощью нанесения сильных раздражений.</w:t>
      </w:r>
    </w:p>
    <w:p w14:paraId="509913FE" w14:textId="005F032D" w:rsidR="00B361EC" w:rsidRPr="00B361EC" w:rsidRDefault="00B361EC" w:rsidP="00B361EC">
      <w:pPr>
        <w:pStyle w:val="a3"/>
        <w:ind w:left="720"/>
      </w:pPr>
      <w:r>
        <w:t>-</w:t>
      </w:r>
      <w:r w:rsidRPr="00B361EC">
        <w:t xml:space="preserve">Коматозное состояние (кома) — полная потеря сознания, исчез­новение рефлексов, утрата психических функций, резкое замедле­ние и ослабление вегетативных функций. Кома —признак огра­ниченного или диффузного повреждения </w:t>
      </w:r>
      <w:proofErr w:type="spellStart"/>
      <w:r w:rsidRPr="00B361EC">
        <w:t>коры</w:t>
      </w:r>
      <w:proofErr w:type="spellEnd"/>
      <w:r w:rsidRPr="00B361EC">
        <w:t xml:space="preserve"> головного мозга.</w:t>
      </w:r>
    </w:p>
    <w:p w14:paraId="797299DB" w14:textId="77777777" w:rsidR="00B361EC" w:rsidRDefault="00B361EC" w:rsidP="00B361EC">
      <w:pPr>
        <w:pStyle w:val="a3"/>
        <w:numPr>
          <w:ilvl w:val="0"/>
          <w:numId w:val="2"/>
        </w:numPr>
      </w:pPr>
      <w:r>
        <w:t xml:space="preserve">Классификация чувствительности: </w:t>
      </w:r>
    </w:p>
    <w:p w14:paraId="5812E301" w14:textId="3C855E98" w:rsidR="00B361EC" w:rsidRDefault="00B361EC" w:rsidP="00B361EC">
      <w:pPr>
        <w:pStyle w:val="a3"/>
        <w:ind w:left="720"/>
      </w:pPr>
      <w:r>
        <w:t>-</w:t>
      </w:r>
      <w:r>
        <w:t>Поверхностная (</w:t>
      </w:r>
      <w:proofErr w:type="spellStart"/>
      <w:r>
        <w:t>экстероцептивная</w:t>
      </w:r>
      <w:proofErr w:type="spellEnd"/>
      <w:r>
        <w:t>) чувствительность:</w:t>
      </w:r>
    </w:p>
    <w:p w14:paraId="679B7DCB" w14:textId="08315350" w:rsidR="00B361EC" w:rsidRDefault="00B361EC" w:rsidP="00B361EC">
      <w:pPr>
        <w:pStyle w:val="a3"/>
        <w:ind w:left="720"/>
      </w:pPr>
      <w:r>
        <w:t>болевая;</w:t>
      </w:r>
    </w:p>
    <w:p w14:paraId="5335CC2E" w14:textId="35518350" w:rsidR="00B361EC" w:rsidRDefault="00B361EC" w:rsidP="00B361EC">
      <w:pPr>
        <w:pStyle w:val="a3"/>
        <w:ind w:left="720"/>
      </w:pPr>
      <w:r>
        <w:t xml:space="preserve">температурная (тепловая и </w:t>
      </w:r>
      <w:proofErr w:type="spellStart"/>
      <w:r>
        <w:t>холодовая</w:t>
      </w:r>
      <w:proofErr w:type="spellEnd"/>
      <w:r>
        <w:t>);</w:t>
      </w:r>
    </w:p>
    <w:p w14:paraId="51E6EF14" w14:textId="132759F9" w:rsidR="00B361EC" w:rsidRDefault="00B361EC" w:rsidP="00B361EC">
      <w:pPr>
        <w:pStyle w:val="a3"/>
        <w:ind w:left="720"/>
      </w:pPr>
      <w:r>
        <w:t>тактильная грубая.</w:t>
      </w:r>
    </w:p>
    <w:p w14:paraId="23C43803" w14:textId="77777777" w:rsidR="00B361EC" w:rsidRDefault="00B361EC" w:rsidP="00B361EC">
      <w:pPr>
        <w:pStyle w:val="a3"/>
        <w:ind w:left="720"/>
      </w:pPr>
      <w:r>
        <w:t>-</w:t>
      </w:r>
      <w:r>
        <w:t>Глубокая (</w:t>
      </w:r>
      <w:proofErr w:type="spellStart"/>
      <w:r>
        <w:t>проприоцептивная</w:t>
      </w:r>
      <w:proofErr w:type="spellEnd"/>
      <w:r>
        <w:t>) чувствительность:</w:t>
      </w:r>
    </w:p>
    <w:p w14:paraId="39A591F9" w14:textId="18EE4163" w:rsidR="00B361EC" w:rsidRDefault="00B361EC" w:rsidP="00B361EC">
      <w:pPr>
        <w:pStyle w:val="a3"/>
        <w:ind w:left="720"/>
      </w:pPr>
      <w:r>
        <w:t>легкая тактильная, или чувство прикосновения;</w:t>
      </w:r>
    </w:p>
    <w:p w14:paraId="1FDDD0DB" w14:textId="1679B32A" w:rsidR="00B361EC" w:rsidRDefault="00B361EC" w:rsidP="00B361EC">
      <w:pPr>
        <w:pStyle w:val="a3"/>
        <w:ind w:left="720"/>
      </w:pPr>
      <w:r>
        <w:t>суставно-мышечное чувство;</w:t>
      </w:r>
    </w:p>
    <w:p w14:paraId="1BA21B68" w14:textId="54F939D4" w:rsidR="00B361EC" w:rsidRDefault="00B361EC" w:rsidP="00B361EC">
      <w:pPr>
        <w:pStyle w:val="a3"/>
        <w:ind w:left="720"/>
      </w:pPr>
      <w:r>
        <w:t>вибрационная чувствительность;</w:t>
      </w:r>
    </w:p>
    <w:p w14:paraId="350220F3" w14:textId="4FFBDD82" w:rsidR="00B361EC" w:rsidRDefault="00B361EC" w:rsidP="00B361EC">
      <w:pPr>
        <w:pStyle w:val="a3"/>
        <w:ind w:left="720"/>
      </w:pPr>
      <w:r>
        <w:t>чувство давления и веса;</w:t>
      </w:r>
    </w:p>
    <w:p w14:paraId="2DB6DEA6" w14:textId="0C6DB0BA" w:rsidR="00B361EC" w:rsidRDefault="00B361EC" w:rsidP="00B361EC">
      <w:pPr>
        <w:pStyle w:val="a3"/>
        <w:ind w:left="720"/>
      </w:pPr>
      <w:r>
        <w:t>кинестезия кожи.</w:t>
      </w:r>
    </w:p>
    <w:p w14:paraId="67B36AFD" w14:textId="467BAD0D" w:rsidR="00B361EC" w:rsidRDefault="00B361EC" w:rsidP="00B361EC">
      <w:pPr>
        <w:pStyle w:val="a3"/>
        <w:ind w:left="720"/>
      </w:pPr>
      <w:r>
        <w:t xml:space="preserve">-Сложная чувствительность: </w:t>
      </w:r>
    </w:p>
    <w:p w14:paraId="3237130A" w14:textId="77777777" w:rsidR="00B361EC" w:rsidRDefault="00B361EC" w:rsidP="00B361EC">
      <w:pPr>
        <w:pStyle w:val="a3"/>
        <w:ind w:left="720"/>
      </w:pPr>
      <w:r>
        <w:t>чувство локализации;</w:t>
      </w:r>
    </w:p>
    <w:p w14:paraId="05E230E4" w14:textId="48284E53" w:rsidR="00B361EC" w:rsidRDefault="00B361EC" w:rsidP="00B361EC">
      <w:pPr>
        <w:pStyle w:val="a3"/>
        <w:ind w:left="720"/>
      </w:pPr>
      <w:r>
        <w:t>двухмерно-пространственное чувство;</w:t>
      </w:r>
    </w:p>
    <w:p w14:paraId="517A4E87" w14:textId="68AB5107" w:rsidR="00B361EC" w:rsidRDefault="00B361EC" w:rsidP="00B361EC">
      <w:pPr>
        <w:pStyle w:val="a3"/>
        <w:ind w:left="720"/>
      </w:pPr>
      <w:r>
        <w:t>чувство дискриминации;</w:t>
      </w:r>
    </w:p>
    <w:p w14:paraId="5C23779E" w14:textId="188A3D8B" w:rsidR="00B361EC" w:rsidRDefault="00B361EC" w:rsidP="00B361EC">
      <w:pPr>
        <w:pStyle w:val="a3"/>
        <w:ind w:left="720"/>
      </w:pPr>
      <w:proofErr w:type="spellStart"/>
      <w:r>
        <w:t>стереогноз</w:t>
      </w:r>
      <w:proofErr w:type="spellEnd"/>
      <w:r>
        <w:t>.</w:t>
      </w:r>
    </w:p>
    <w:p w14:paraId="69C911A3" w14:textId="77777777" w:rsidR="0057171A" w:rsidRDefault="0057171A" w:rsidP="0057171A">
      <w:pPr>
        <w:pStyle w:val="a3"/>
        <w:numPr>
          <w:ilvl w:val="0"/>
          <w:numId w:val="2"/>
        </w:numPr>
      </w:pPr>
      <w:r>
        <w:lastRenderedPageBreak/>
        <w:t>Исследование черепа и позвоночного столба производят при помощи наружного осмотра, пальпации и перкуссии.</w:t>
      </w:r>
    </w:p>
    <w:p w14:paraId="34C4D2C0" w14:textId="77777777" w:rsidR="0057171A" w:rsidRDefault="0057171A" w:rsidP="0057171A">
      <w:pPr>
        <w:pStyle w:val="a3"/>
        <w:ind w:left="720"/>
      </w:pPr>
      <w:r>
        <w:t xml:space="preserve">При осмотре удаётся иногда установить изменения формы и объёма—различные деформации всего черепа или отдельных его частей. Местные выпячивания лобной области, а также черепной крышки обнаруживают при опухолях стенки черепа, при новообразованиях мозга и травматических повреждениях черепа. Обнаруженные изменения требуют более тщательного обследования при помощи пальпации, которая даёт возможность установить повышение температуры определённых областей, иногда болезненность при давлении, уплотнение тканей или повышенную податливость и даже </w:t>
      </w:r>
      <w:proofErr w:type="spellStart"/>
      <w:r>
        <w:t>прогибание</w:t>
      </w:r>
      <w:proofErr w:type="spellEnd"/>
      <w:r>
        <w:t xml:space="preserve"> костных пластинок черепной крышки.</w:t>
      </w:r>
    </w:p>
    <w:p w14:paraId="1343CDF6" w14:textId="77777777" w:rsidR="0057171A" w:rsidRDefault="0057171A" w:rsidP="0057171A">
      <w:pPr>
        <w:pStyle w:val="a3"/>
        <w:ind w:left="720"/>
      </w:pPr>
      <w:r>
        <w:t xml:space="preserve">Повышение температуры черепа наблюдают при менингитах, а также иногда при инфекционном </w:t>
      </w:r>
      <w:proofErr w:type="spellStart"/>
      <w:r>
        <w:t>энцефаломиэлите</w:t>
      </w:r>
      <w:proofErr w:type="spellEnd"/>
      <w:r>
        <w:t xml:space="preserve"> лошадей. Чувствительность к давлению при ценурозе овец, эхинококкозе, опухолях мозга, а также при травмах черепа и контузиях мозга.</w:t>
      </w:r>
    </w:p>
    <w:p w14:paraId="0A67B3BF" w14:textId="58DE7805" w:rsidR="00B361EC" w:rsidRDefault="0057171A" w:rsidP="0057171A">
      <w:pPr>
        <w:pStyle w:val="a3"/>
        <w:ind w:left="720"/>
      </w:pPr>
      <w:r>
        <w:t xml:space="preserve">Большое значение имеет перкуссия, которую у мелких животных производят кончиком пальца, у крупных— обухом перкуссионного молотка. Силу удара приходится соразмерять с толщиной черепной крышки. При помощи этого метода по резкому притуплению звука удаётся иногда обнаружить плотные опухоли, развившиеся близ поверхности плащевого отдела мозга, пузыри эхинококка и </w:t>
      </w:r>
      <w:proofErr w:type="spellStart"/>
      <w:r>
        <w:t>мозговика</w:t>
      </w:r>
      <w:proofErr w:type="spellEnd"/>
      <w:r>
        <w:t xml:space="preserve"> (</w:t>
      </w:r>
      <w:proofErr w:type="spellStart"/>
      <w:r>
        <w:t>Coenurus</w:t>
      </w:r>
      <w:proofErr w:type="spellEnd"/>
      <w:r>
        <w:t xml:space="preserve">). Громкий тимпанический звук костной пластинки при этом становится очень тихим и совершенно тупым, причём сопротивление тканей оказывается значительно пониженным вследствие </w:t>
      </w:r>
      <w:proofErr w:type="spellStart"/>
      <w:r>
        <w:t>прогибания</w:t>
      </w:r>
      <w:proofErr w:type="spellEnd"/>
      <w:r>
        <w:t xml:space="preserve"> под молотком истончённой костной пластинки. Чтобы установить лёгкие изменения, прибегают к сравнительной перкуссии, выстукивая попеременно симметричные области.</w:t>
      </w:r>
    </w:p>
    <w:p w14:paraId="2E7BF4A6" w14:textId="77777777" w:rsidR="0057171A" w:rsidRDefault="0057171A" w:rsidP="0057171A">
      <w:pPr>
        <w:pStyle w:val="a3"/>
        <w:numPr>
          <w:ilvl w:val="0"/>
          <w:numId w:val="2"/>
        </w:numPr>
      </w:pPr>
      <w:r>
        <w:t xml:space="preserve">Исследование </w:t>
      </w:r>
      <w:proofErr w:type="spellStart"/>
      <w:r>
        <w:t>электровозбудимости</w:t>
      </w:r>
      <w:proofErr w:type="spellEnd"/>
      <w:r>
        <w:t xml:space="preserve"> в ветеринарной практике </w:t>
      </w:r>
      <w:proofErr w:type="gramStart"/>
      <w:r>
        <w:t>не достаточно</w:t>
      </w:r>
      <w:proofErr w:type="gramEnd"/>
      <w:r>
        <w:t xml:space="preserve"> разработано, хотя этот способ имеет большое диагностическое значение.</w:t>
      </w:r>
    </w:p>
    <w:p w14:paraId="1D7DDE46" w14:textId="155783F3" w:rsidR="0057171A" w:rsidRDefault="0057171A" w:rsidP="0057171A">
      <w:pPr>
        <w:pStyle w:val="a3"/>
        <w:ind w:left="720"/>
      </w:pPr>
      <w:r>
        <w:t>Он позволяет судить о сократительной способности мышц в ответ на электрическое раздражение и способности нерва проводить нервный импульс. Раздражение мышцы через нерв называют непрямым, а самой мышцы — прямым раздражением. Физиологическими исследованиями было установлено, что сокращение мышцы получается особенно легко, если электрод прикладывать к определенным местам или точкам раздражения, получившим название двигательных точек. При непрямом раздражении эти точки анатомически соответствуют участкам наиболее поверхностного расположения нерва, а при прямом — месту вхождения нерва в мышцу.</w:t>
      </w:r>
    </w:p>
    <w:p w14:paraId="11AAA56A" w14:textId="4112210B" w:rsidR="00B361EC" w:rsidRDefault="006E6134" w:rsidP="006E6134">
      <w:pPr>
        <w:pStyle w:val="a3"/>
        <w:numPr>
          <w:ilvl w:val="0"/>
          <w:numId w:val="2"/>
        </w:numPr>
        <w:jc w:val="both"/>
      </w:pPr>
      <w:r>
        <w:t>Э</w:t>
      </w:r>
      <w:r w:rsidRPr="006E6134">
        <w:t>кстерорецептивн</w:t>
      </w:r>
      <w:r>
        <w:t>ая</w:t>
      </w:r>
      <w:r w:rsidRPr="006E6134">
        <w:t xml:space="preserve"> </w:t>
      </w:r>
      <w:r>
        <w:t xml:space="preserve">(поверхностная) </w:t>
      </w:r>
      <w:r w:rsidRPr="006E6134">
        <w:t>чувствительност</w:t>
      </w:r>
      <w:r>
        <w:t>ь – это чувствительность кожи и слизистых оболочек.</w:t>
      </w:r>
    </w:p>
    <w:p w14:paraId="6F8A811A" w14:textId="77777777" w:rsidR="006E6134" w:rsidRPr="006E6134" w:rsidRDefault="006E6134" w:rsidP="006E6134">
      <w:pPr>
        <w:pStyle w:val="a3"/>
        <w:ind w:left="360"/>
        <w:jc w:val="both"/>
      </w:pPr>
    </w:p>
    <w:p w14:paraId="33C8ACF3" w14:textId="66F9DAB7" w:rsidR="00B361EC" w:rsidRDefault="006E6134" w:rsidP="006E6134">
      <w:pPr>
        <w:pStyle w:val="a3"/>
        <w:numPr>
          <w:ilvl w:val="0"/>
          <w:numId w:val="2"/>
        </w:numPr>
        <w:jc w:val="both"/>
      </w:pPr>
      <w:proofErr w:type="spellStart"/>
      <w:r>
        <w:lastRenderedPageBreak/>
        <w:t>П</w:t>
      </w:r>
      <w:r w:rsidRPr="006E6134">
        <w:t>роприоцептивные</w:t>
      </w:r>
      <w:proofErr w:type="spellEnd"/>
      <w:r w:rsidRPr="006E6134">
        <w:t xml:space="preserve"> ощущения дают возможность воспринимать изменения положения отдельных частей тела в покое и во время совершаемых движений. Информация, поступающая от проприоцепторов, </w:t>
      </w:r>
      <w:proofErr w:type="gramStart"/>
      <w:r w:rsidRPr="006E6134">
        <w:t xml:space="preserve">позволяет </w:t>
      </w:r>
      <w:r>
        <w:t xml:space="preserve"> </w:t>
      </w:r>
      <w:r w:rsidRPr="006E6134">
        <w:t>постоянно</w:t>
      </w:r>
      <w:proofErr w:type="gramEnd"/>
      <w:r w:rsidRPr="006E6134">
        <w:t xml:space="preserve"> контролировать позу и точность произвольных движений, дозировать силу мышечных сокращений при противодействии внешнему сопротивлению</w:t>
      </w:r>
      <w:r>
        <w:t>.</w:t>
      </w:r>
    </w:p>
    <w:p w14:paraId="1A4887AF" w14:textId="2EF5F5AE" w:rsidR="006E6134" w:rsidRDefault="006E6134" w:rsidP="006E6134">
      <w:pPr>
        <w:pStyle w:val="a3"/>
        <w:numPr>
          <w:ilvl w:val="0"/>
          <w:numId w:val="2"/>
        </w:numPr>
        <w:jc w:val="both"/>
      </w:pPr>
      <w:proofErr w:type="spellStart"/>
      <w:r>
        <w:t>Интерорецептивная</w:t>
      </w:r>
      <w:proofErr w:type="spellEnd"/>
      <w:r>
        <w:t xml:space="preserve"> </w:t>
      </w:r>
      <w:proofErr w:type="gramStart"/>
      <w:r>
        <w:t xml:space="preserve">чувствительность </w:t>
      </w:r>
      <w:r>
        <w:t xml:space="preserve"> -</w:t>
      </w:r>
      <w:proofErr w:type="gramEnd"/>
      <w:r>
        <w:t xml:space="preserve"> вид простой чувствительности: восприятие импульсов от внутренних органов, из полостей тела</w:t>
      </w:r>
      <w:r>
        <w:t>.</w:t>
      </w:r>
    </w:p>
    <w:p w14:paraId="2CDEEEF3" w14:textId="4BE5E44E" w:rsidR="006E6134" w:rsidRDefault="006E6134" w:rsidP="006E6134">
      <w:pPr>
        <w:pStyle w:val="a3"/>
        <w:numPr>
          <w:ilvl w:val="0"/>
          <w:numId w:val="2"/>
        </w:numPr>
        <w:jc w:val="both"/>
      </w:pPr>
      <w:proofErr w:type="gramStart"/>
      <w:r w:rsidRPr="006E6134">
        <w:t>Висцеро-сенсорный</w:t>
      </w:r>
      <w:proofErr w:type="gramEnd"/>
      <w:r w:rsidRPr="006E6134">
        <w:t xml:space="preserve"> рефлекс — это восприятие болевых ощущений на периферии тела при поражении внутренних органов.</w:t>
      </w:r>
    </w:p>
    <w:p w14:paraId="4D74637F" w14:textId="0763D4AE" w:rsidR="00DA1ED3" w:rsidRDefault="00DA1ED3" w:rsidP="00DA1ED3">
      <w:pPr>
        <w:pStyle w:val="a3"/>
        <w:ind w:left="720"/>
        <w:jc w:val="both"/>
      </w:pPr>
      <w:r w:rsidRPr="00DA1ED3">
        <w:t xml:space="preserve">ЗОНЫ ЗАХАРЬИНА - ГЁДА </w:t>
      </w:r>
      <w:r>
        <w:t>–</w:t>
      </w:r>
      <w:r w:rsidRPr="00DA1ED3">
        <w:t xml:space="preserve"> РОЖЕ</w:t>
      </w:r>
      <w:r>
        <w:t xml:space="preserve"> - </w:t>
      </w:r>
      <w:r w:rsidRPr="00DA1ED3">
        <w:t xml:space="preserve">области повышенной болевой чувствительности кожи, подкожной клетчатки при болезнях внутренних органов. Болевые импульсы передаются от внутренних органов по вегетативным нервным волокнам через брюшные нервные сплетения в </w:t>
      </w:r>
      <w:proofErr w:type="spellStart"/>
      <w:r w:rsidRPr="00DA1ED3">
        <w:t>соответств</w:t>
      </w:r>
      <w:proofErr w:type="spellEnd"/>
      <w:r w:rsidRPr="00DA1ED3">
        <w:t xml:space="preserve">. сегменты </w:t>
      </w:r>
      <w:proofErr w:type="spellStart"/>
      <w:r w:rsidRPr="00DA1ED3">
        <w:t>симпатич</w:t>
      </w:r>
      <w:proofErr w:type="spellEnd"/>
      <w:r w:rsidRPr="00DA1ED3">
        <w:t>. стволов и центры спинного мозга. Возникающее возбуждение в последних передаётся по чувствительным нервам в определённые участки кожи с левой и правой поверхностей тела.</w:t>
      </w:r>
    </w:p>
    <w:p w14:paraId="1BBE8036" w14:textId="77777777" w:rsidR="00480EFD" w:rsidRDefault="00480EFD" w:rsidP="00480EFD">
      <w:pPr>
        <w:pStyle w:val="a3"/>
        <w:numPr>
          <w:ilvl w:val="0"/>
          <w:numId w:val="2"/>
        </w:numPr>
        <w:jc w:val="both"/>
      </w:pPr>
      <w:r>
        <w:t>Изменения мышечного тонуса — понижение то­нуса мышц, или гипотония, и повышение их тонуса, или гиперто­ния.</w:t>
      </w:r>
    </w:p>
    <w:p w14:paraId="135556C1" w14:textId="18DDE9A6" w:rsidR="00480EFD" w:rsidRDefault="00480EFD" w:rsidP="00480EFD">
      <w:pPr>
        <w:pStyle w:val="a3"/>
        <w:ind w:left="720"/>
        <w:jc w:val="both"/>
      </w:pPr>
      <w:r>
        <w:t>Понижение тонуса мышц (гипотонию) мышц определяют как совокупность следующих признаков: вялость, дряблость при пальпации, отсутствие сопротивления мышц при пассивных движениях; размах движений конечностей увеличен, отмечают более сво­бодное движение их в суставах. Крайняя степень снижения тонуса — атония мышц.</w:t>
      </w:r>
    </w:p>
    <w:p w14:paraId="7E8BC4D6" w14:textId="3F72EF0C" w:rsidR="00480EFD" w:rsidRDefault="00480EFD" w:rsidP="00480EFD">
      <w:pPr>
        <w:pStyle w:val="a3"/>
        <w:ind w:left="720"/>
        <w:jc w:val="both"/>
      </w:pPr>
      <w:r>
        <w:t>Снижение мышечного тонуса (гипотония, атония) наблюдают при нарушениях обмена веществ вследствие неполноценного кор­мления (</w:t>
      </w:r>
      <w:proofErr w:type="spellStart"/>
      <w:r>
        <w:t>полигиповитаминоз</w:t>
      </w:r>
      <w:proofErr w:type="spellEnd"/>
      <w:r>
        <w:t xml:space="preserve">, </w:t>
      </w:r>
      <w:proofErr w:type="spellStart"/>
      <w:r>
        <w:t>кетоз</w:t>
      </w:r>
      <w:proofErr w:type="spellEnd"/>
      <w:r>
        <w:t>, остеодистрофия), анемических состояниях, болезнях пищеварительной системы, протекающих с интоксикацией.</w:t>
      </w:r>
    </w:p>
    <w:p w14:paraId="530B3B4E" w14:textId="03C63EEE" w:rsidR="00480EFD" w:rsidRDefault="00480EFD" w:rsidP="00480EFD">
      <w:pPr>
        <w:pStyle w:val="a3"/>
        <w:ind w:left="720"/>
        <w:jc w:val="both"/>
      </w:pPr>
      <w:r>
        <w:t>Повышение тонуса мышц (гипертонию) распознают по следую­щим признакам: мышцы напряжены, на ощупь плотные, твердые, при пассивном движении обнаруживают большое сопротивление. Повышение тонуса мышц может ограничиваться отдельными мышечными группами. При поражениях головного мозга, особенно в стволовой части, гипертония мышц носит диффузный характер и называется ригидностью. При этом резко возрастает тонус мышц-разгибателей, вследствие чего животное двигается с большим трудом, почти не сгибая конечностей. Длительное напряжение мышц с повышением их тонуса именуют спазмом.</w:t>
      </w:r>
    </w:p>
    <w:p w14:paraId="1AD44548" w14:textId="77777777" w:rsidR="00480EFD" w:rsidRDefault="00480EFD" w:rsidP="00480EFD">
      <w:pPr>
        <w:pStyle w:val="a3"/>
        <w:ind w:left="720"/>
        <w:jc w:val="both"/>
      </w:pPr>
      <w:r>
        <w:t>Гипертонию мышц плечевого и тазового поясов у крупного ро­гатого скота наблюдают после длительных перегонов по каменис­тому грунту. Повышенный тонус, а иногда и ригидность мышц отмечают при миозитах различного происхождения (переохлажде­ние, инфекция, инвазия, переутомление).</w:t>
      </w:r>
    </w:p>
    <w:p w14:paraId="1BE2BDA7" w14:textId="1459539C" w:rsidR="00DA1ED3" w:rsidRDefault="00480EFD" w:rsidP="00480EFD">
      <w:pPr>
        <w:pStyle w:val="a3"/>
        <w:ind w:left="720"/>
        <w:jc w:val="both"/>
      </w:pPr>
      <w:r>
        <w:lastRenderedPageBreak/>
        <w:t xml:space="preserve">Гипертония мышц крупа наряду с параличом тазовых конечно­стей при сохранении нормального тонуса мышц и двигательной функции грудных конечностей — постоянный симптом </w:t>
      </w:r>
      <w:proofErr w:type="spellStart"/>
      <w:r>
        <w:t>миоглобинурии</w:t>
      </w:r>
      <w:proofErr w:type="spellEnd"/>
      <w:r>
        <w:t xml:space="preserve"> у лошадей.</w:t>
      </w:r>
    </w:p>
    <w:p w14:paraId="2598CB13" w14:textId="77777777" w:rsidR="00480EFD" w:rsidRDefault="00480EFD" w:rsidP="00480EFD">
      <w:pPr>
        <w:pStyle w:val="a3"/>
        <w:numPr>
          <w:ilvl w:val="0"/>
          <w:numId w:val="2"/>
        </w:numPr>
      </w:pPr>
      <w:r>
        <w:t xml:space="preserve">Исследование </w:t>
      </w:r>
      <w:proofErr w:type="spellStart"/>
      <w:r>
        <w:t>электровозбудимости</w:t>
      </w:r>
      <w:proofErr w:type="spellEnd"/>
      <w:r>
        <w:t xml:space="preserve"> в ветеринарной практике </w:t>
      </w:r>
      <w:proofErr w:type="gramStart"/>
      <w:r>
        <w:t>не достаточно</w:t>
      </w:r>
      <w:proofErr w:type="gramEnd"/>
      <w:r>
        <w:t xml:space="preserve"> разработано, хотя этот способ имеет большое диагностическое значение.</w:t>
      </w:r>
    </w:p>
    <w:p w14:paraId="71B36048" w14:textId="77777777" w:rsidR="00480EFD" w:rsidRDefault="00480EFD" w:rsidP="00480EFD">
      <w:pPr>
        <w:pStyle w:val="a3"/>
        <w:ind w:left="720"/>
      </w:pPr>
      <w:r>
        <w:t>Он позволяет судить о сократительной способности мышц в ответ на электрическое раздражение и способности нерва проводить нервный импульс. Раздражение мышцы через нерв называют непрямым, а самой мышцы — прямым раздражением. Физиологическими исследованиями было установлено, что сокращение мышцы получается особенно легко, если электрод прикладывать к определенным местам или точкам раздражения, получившим название двигательных точек. При непрямом раздражении эти точки анатомически соответствуют участкам наиболее поверхностного расположения нерва, а при прямом — месту вхождения нерва в мышцу.</w:t>
      </w:r>
    </w:p>
    <w:p w14:paraId="3F4CAB8E" w14:textId="1677C2FB" w:rsidR="00480EFD" w:rsidRDefault="00480EFD" w:rsidP="00D63D2A">
      <w:pPr>
        <w:pStyle w:val="a3"/>
        <w:numPr>
          <w:ilvl w:val="0"/>
          <w:numId w:val="2"/>
        </w:numPr>
        <w:jc w:val="both"/>
      </w:pPr>
      <w:r>
        <w:t>Расстройства кожной чувствительности. Определяют область измененной чувствительности, уровень измененной чувствительности и степень изменений. К числу последних относят повышение, понижение и полную утрату чувствительности.</w:t>
      </w:r>
    </w:p>
    <w:p w14:paraId="69700C0D" w14:textId="14029715" w:rsidR="00480EFD" w:rsidRDefault="00480EFD" w:rsidP="00D63D2A">
      <w:pPr>
        <w:pStyle w:val="a3"/>
        <w:ind w:left="720"/>
        <w:jc w:val="both"/>
      </w:pPr>
      <w:r>
        <w:t xml:space="preserve">Повышение кожной чувствительности носит название гиперестезия, понижение — </w:t>
      </w:r>
      <w:proofErr w:type="spellStart"/>
      <w:r>
        <w:t>гипоестезия</w:t>
      </w:r>
      <w:proofErr w:type="spellEnd"/>
      <w:r>
        <w:t>, полное отсутствие — анестезия.</w:t>
      </w:r>
    </w:p>
    <w:p w14:paraId="1D2BEE1A" w14:textId="442C1D6C" w:rsidR="00480EFD" w:rsidRDefault="00480EFD" w:rsidP="00D63D2A">
      <w:pPr>
        <w:pStyle w:val="a3"/>
        <w:ind w:left="720"/>
        <w:jc w:val="both"/>
      </w:pPr>
      <w:r>
        <w:t xml:space="preserve">Изменения болевой чувствительности: повышение — </w:t>
      </w:r>
      <w:proofErr w:type="spellStart"/>
      <w:r>
        <w:t>гипералгезия</w:t>
      </w:r>
      <w:proofErr w:type="spellEnd"/>
      <w:r>
        <w:t xml:space="preserve">, понижение — </w:t>
      </w:r>
      <w:proofErr w:type="spellStart"/>
      <w:r>
        <w:t>гипоалгезия</w:t>
      </w:r>
      <w:proofErr w:type="spellEnd"/>
      <w:r>
        <w:t>, полное отсутствие — аналгезия.</w:t>
      </w:r>
    </w:p>
    <w:p w14:paraId="395A0BED" w14:textId="4621A6A3" w:rsidR="00480EFD" w:rsidRDefault="00480EFD" w:rsidP="00D63D2A">
      <w:pPr>
        <w:pStyle w:val="a3"/>
        <w:ind w:left="720"/>
        <w:jc w:val="both"/>
      </w:pPr>
      <w:r>
        <w:t xml:space="preserve">Изменения тактильной чувствительности обозначают соответ­ственно как </w:t>
      </w:r>
      <w:proofErr w:type="spellStart"/>
      <w:r>
        <w:t>тастгиперестезия</w:t>
      </w:r>
      <w:proofErr w:type="spellEnd"/>
      <w:r>
        <w:t xml:space="preserve">, </w:t>
      </w:r>
      <w:proofErr w:type="spellStart"/>
      <w:r>
        <w:t>тастгипоестезия</w:t>
      </w:r>
      <w:proofErr w:type="spellEnd"/>
      <w:r>
        <w:t xml:space="preserve">, </w:t>
      </w:r>
      <w:proofErr w:type="spellStart"/>
      <w:r>
        <w:t>тастанестезия</w:t>
      </w:r>
      <w:proofErr w:type="spellEnd"/>
      <w:r>
        <w:t xml:space="preserve">; изменения температурной чувствительности — </w:t>
      </w:r>
      <w:proofErr w:type="spellStart"/>
      <w:r>
        <w:t>термогипересте</w:t>
      </w:r>
      <w:r w:rsidR="00D63D2A">
        <w:t>з</w:t>
      </w:r>
      <w:r>
        <w:t>ия</w:t>
      </w:r>
      <w:proofErr w:type="spellEnd"/>
      <w:r>
        <w:t xml:space="preserve">, </w:t>
      </w:r>
      <w:proofErr w:type="spellStart"/>
      <w:r>
        <w:t>термогипоестезия</w:t>
      </w:r>
      <w:proofErr w:type="spellEnd"/>
      <w:r>
        <w:t xml:space="preserve">, </w:t>
      </w:r>
      <w:proofErr w:type="spellStart"/>
      <w:r>
        <w:t>термоанестезия</w:t>
      </w:r>
      <w:proofErr w:type="spellEnd"/>
      <w:r>
        <w:t>.</w:t>
      </w:r>
    </w:p>
    <w:p w14:paraId="41E93408" w14:textId="426AB3BB" w:rsidR="00480EFD" w:rsidRDefault="00480EFD" w:rsidP="00480EFD">
      <w:pPr>
        <w:pStyle w:val="a3"/>
        <w:ind w:left="720"/>
        <w:jc w:val="both"/>
      </w:pPr>
      <w:r>
        <w:t xml:space="preserve">Выпадение чувства локализации раздражения — </w:t>
      </w:r>
      <w:proofErr w:type="spellStart"/>
      <w:r>
        <w:t>топанестезия</w:t>
      </w:r>
      <w:proofErr w:type="spellEnd"/>
      <w:r>
        <w:t>.</w:t>
      </w:r>
    </w:p>
    <w:p w14:paraId="127DE221" w14:textId="1A4EC691" w:rsidR="00D63D2A" w:rsidRDefault="00D63D2A" w:rsidP="00D63D2A">
      <w:pPr>
        <w:pStyle w:val="a3"/>
        <w:numPr>
          <w:ilvl w:val="0"/>
          <w:numId w:val="2"/>
        </w:numPr>
        <w:jc w:val="both"/>
      </w:pPr>
      <w:r w:rsidRPr="00D63D2A">
        <w:t xml:space="preserve">Различают местные боли, сконцентрированные только в облас­ти раздражения, например боль при абсцессе. </w:t>
      </w:r>
      <w:proofErr w:type="spellStart"/>
      <w:r w:rsidRPr="00D63D2A">
        <w:t>Иррадиирующие</w:t>
      </w:r>
      <w:proofErr w:type="spellEnd"/>
      <w:r w:rsidRPr="00D63D2A">
        <w:t xml:space="preserve"> боли передаются с одной ветви чувствительного нерва на другие. Такие боли могут возникать при поражениях тройничного нерва. Отра­женные боли ощущаются на значительном удалении от локализации источника боли. Один из вариантов отраженных болей — гиперестезия отдельных участков при поражениях внутренних органов.</w:t>
      </w:r>
    </w:p>
    <w:p w14:paraId="78906E14" w14:textId="77777777" w:rsidR="00D63D2A" w:rsidRDefault="00D63D2A" w:rsidP="00D63D2A">
      <w:pPr>
        <w:pStyle w:val="a3"/>
        <w:numPr>
          <w:ilvl w:val="0"/>
          <w:numId w:val="2"/>
        </w:numPr>
        <w:jc w:val="both"/>
      </w:pPr>
      <w:r>
        <w:t>При исследовании двигательной сферы особого внимания заслуживают: а) способность к проведению активных движений, б) состояние тонуса мышц, в) координация движений, г) судорожные движения.</w:t>
      </w:r>
    </w:p>
    <w:p w14:paraId="5B245628" w14:textId="2ED33452" w:rsidR="00D63D2A" w:rsidRDefault="00D63D2A" w:rsidP="00D63D2A">
      <w:pPr>
        <w:pStyle w:val="a3"/>
        <w:ind w:left="720"/>
        <w:jc w:val="both"/>
      </w:pPr>
      <w:r>
        <w:t>Так как при исследовании активных движений у домашних животных можно</w:t>
      </w:r>
      <w:r>
        <w:t xml:space="preserve"> ис</w:t>
      </w:r>
      <w:r>
        <w:t>пользовать лишь чисто объективные наблюдения, которые ставят задачей подметить особенности передвижения того или другого органа во время проводки, работы и т. д., клинически можно установить лишь вполне выраженные расстройства.</w:t>
      </w:r>
    </w:p>
    <w:p w14:paraId="0A059AFF" w14:textId="77777777" w:rsidR="00D63D2A" w:rsidRDefault="00D63D2A" w:rsidP="00D63D2A">
      <w:pPr>
        <w:pStyle w:val="a3"/>
        <w:numPr>
          <w:ilvl w:val="0"/>
          <w:numId w:val="2"/>
        </w:numPr>
        <w:jc w:val="both"/>
      </w:pPr>
      <w:r>
        <w:lastRenderedPageBreak/>
        <w:t>Параличи, парезы. Параличом называют полную ут­рату двигательных функций, наступающую при прерывании связи между двигательными центрами и данной мышцей или группой мышц. Частичная утрата или ослабление двигательной функции вследствие неполного разобщения двигательных центров и мышц носит название пареза (</w:t>
      </w:r>
      <w:proofErr w:type="spellStart"/>
      <w:r>
        <w:t>paresis</w:t>
      </w:r>
      <w:proofErr w:type="spellEnd"/>
      <w:r>
        <w:t xml:space="preserve"> — расслабление). Паралич или па­рез — не болезнь, а симптом поражения двигательных центров или двигательных путей нервной системы при многих инфекци­онных, паразитарных, незаразных болезнях. Общепризнанная классификация параличей основана на локализации анатомичес­кого повреждения. По этому признаку параличи подразделяют на периферические и центральные.</w:t>
      </w:r>
    </w:p>
    <w:p w14:paraId="705EAD7C" w14:textId="77777777" w:rsidR="00D63D2A" w:rsidRDefault="00D63D2A" w:rsidP="00D63D2A">
      <w:pPr>
        <w:pStyle w:val="a3"/>
        <w:ind w:left="720"/>
        <w:jc w:val="both"/>
      </w:pPr>
      <w:r>
        <w:t xml:space="preserve">Периферический паралич возникает при поражении любой части периферического двигательного </w:t>
      </w:r>
      <w:proofErr w:type="spellStart"/>
      <w:r>
        <w:t>неврона</w:t>
      </w:r>
      <w:proofErr w:type="spellEnd"/>
      <w:r>
        <w:t>: двигательных клеток вентральных рогов спинного мозга или ядер черепно-мозговых нервов, двигательных вентральных корешков, периферических нервов.</w:t>
      </w:r>
    </w:p>
    <w:p w14:paraId="778AF2A5" w14:textId="4F479179" w:rsidR="00D63D2A" w:rsidRDefault="00D63D2A" w:rsidP="00D63D2A">
      <w:pPr>
        <w:pStyle w:val="a3"/>
        <w:ind w:left="720"/>
        <w:jc w:val="both"/>
      </w:pPr>
      <w:r>
        <w:t>В любом случае периферический паралич означает прекраще­ние влияния моторных центров, и поэтому при нем наблюдают выпадение всех двигательных функций — сложных и элементар­ных движений, рефлекторных двигательных актов. Угасание реф­лексов приводит к потере тонуса мышц, и на этом основана вто­рая отличительная черта периферического паралича. Второе его название — вялый, или дряблый, паралич.</w:t>
      </w:r>
    </w:p>
    <w:p w14:paraId="7449FB6A" w14:textId="77777777" w:rsidR="00D63D2A" w:rsidRDefault="00D63D2A" w:rsidP="00D63D2A">
      <w:pPr>
        <w:pStyle w:val="a3"/>
        <w:ind w:left="720"/>
        <w:jc w:val="both"/>
      </w:pPr>
      <w:r>
        <w:t xml:space="preserve">Центральный паралич связан с повреждением двигательных центров и проводящих путей в пределах центрального двигатель­ного </w:t>
      </w:r>
      <w:proofErr w:type="spellStart"/>
      <w:r>
        <w:t>неврона</w:t>
      </w:r>
      <w:proofErr w:type="spellEnd"/>
      <w:r>
        <w:t xml:space="preserve"> — от двигательных центров </w:t>
      </w:r>
      <w:proofErr w:type="spellStart"/>
      <w:r>
        <w:t>коры</w:t>
      </w:r>
      <w:proofErr w:type="spellEnd"/>
      <w:r>
        <w:t xml:space="preserve"> мозга до вентраль­ных столбов спинного мозга. В результате этого прекращается вза­имодействие периферических сегментарно-рефлекторных аппара­тов спинного мозга с высшими двигательными центрами. Освобо­дившись от регулирующих и тормозящих влияний высших отделов ЦНС, импульсы от рецепторов данного сегмента поступа­ют по дорсальным корешкам, переходят на клетки вентрального рога и, достигнув мышц, непрерывно повышают их тонус. Повы­шенный мышечный тонус и спазм отдельных мышц — главная от­личительная особенность центрального паралича от периферичес­кого, а также основание для второго распространенного названия этого паралича — спастический.</w:t>
      </w:r>
    </w:p>
    <w:p w14:paraId="07A4C14D" w14:textId="09CACD28" w:rsidR="00D63D2A" w:rsidRDefault="00D63D2A" w:rsidP="00D63D2A">
      <w:pPr>
        <w:pStyle w:val="a3"/>
        <w:ind w:left="720"/>
        <w:jc w:val="both"/>
      </w:pPr>
      <w:r>
        <w:t xml:space="preserve">Освобождение от тормозящих влияний ЦНС обусловливает и другую особенность центрального паралича — повышение сухо­жильных и надкостничных рефлексов. При центральном параличе в отличие от периферического отсутствуют атрофические процес­сы в мышцах. Центральные параличи подразделяют на </w:t>
      </w:r>
      <w:proofErr w:type="spellStart"/>
      <w:r>
        <w:t>моноплегии</w:t>
      </w:r>
      <w:proofErr w:type="spellEnd"/>
      <w:r>
        <w:t xml:space="preserve"> (когда поражена одна конечность), гемиплегии (поражение поло­вины тела), параплегии (поражение обеих грудных или обеих тазо­вых конечностей).</w:t>
      </w:r>
    </w:p>
    <w:p w14:paraId="5B8A9A37" w14:textId="70BA32BC" w:rsidR="00D63D2A" w:rsidRDefault="00D63D2A" w:rsidP="00D63D2A">
      <w:pPr>
        <w:pStyle w:val="a3"/>
        <w:numPr>
          <w:ilvl w:val="0"/>
          <w:numId w:val="2"/>
        </w:numPr>
        <w:jc w:val="both"/>
      </w:pPr>
      <w:r>
        <w:t>Гиперкинезы (</w:t>
      </w:r>
      <w:proofErr w:type="spellStart"/>
      <w:r>
        <w:t>hyper</w:t>
      </w:r>
      <w:proofErr w:type="spellEnd"/>
      <w:r>
        <w:t xml:space="preserve"> — чрезмерно, </w:t>
      </w:r>
      <w:proofErr w:type="spellStart"/>
      <w:r>
        <w:t>kinesis</w:t>
      </w:r>
      <w:proofErr w:type="spellEnd"/>
      <w:r>
        <w:t xml:space="preserve"> — движение) — чрезмерные, излишние, непроизвольные движения. Известны ги</w:t>
      </w:r>
      <w:r>
        <w:t>п</w:t>
      </w:r>
      <w:r>
        <w:t xml:space="preserve">еркинетические синдромы, свойственные некоторым нервным (эпилепсия), внутренним </w:t>
      </w:r>
      <w:r>
        <w:lastRenderedPageBreak/>
        <w:t>(</w:t>
      </w:r>
      <w:proofErr w:type="spellStart"/>
      <w:r>
        <w:t>гипо</w:t>
      </w:r>
      <w:proofErr w:type="spellEnd"/>
      <w:r>
        <w:t xml:space="preserve">- и авитаминозы, отравления), ин­фекционным (энцефаломиелит, бешенство, </w:t>
      </w:r>
      <w:proofErr w:type="spellStart"/>
      <w:r>
        <w:t>листериоз</w:t>
      </w:r>
      <w:proofErr w:type="spellEnd"/>
      <w:r>
        <w:t xml:space="preserve"> и др.) бо­лезням.</w:t>
      </w:r>
    </w:p>
    <w:p w14:paraId="2FA74DBA" w14:textId="26605484" w:rsidR="00D63D2A" w:rsidRDefault="00D63D2A" w:rsidP="00D63D2A">
      <w:pPr>
        <w:pStyle w:val="a3"/>
        <w:ind w:left="720"/>
        <w:jc w:val="both"/>
      </w:pPr>
      <w:r>
        <w:t>Гиперкинезы при поражениях центральной нервной системы могут быть выражены очень сильно и создавать наиболее внешне заметную часть клинической картины. Многообразные насильственные движения могут нарушать и искажать целесообразные двигательные функции. Группа гиперкинезов включает судороги, мышечную дрожь, фибриллярное подергивание, тик. Цент­ральное место в группе гиперкинезов принадлежит судорогам, другие формы или производны, или представляют собой разновидность судорог.</w:t>
      </w:r>
    </w:p>
    <w:p w14:paraId="6205E0AE" w14:textId="7863EC26" w:rsidR="00D63D2A" w:rsidRDefault="00D63D2A" w:rsidP="00D63D2A">
      <w:pPr>
        <w:pStyle w:val="a3"/>
        <w:numPr>
          <w:ilvl w:val="0"/>
          <w:numId w:val="2"/>
        </w:numPr>
        <w:jc w:val="both"/>
      </w:pPr>
      <w:r>
        <w:t>Клонические судороги — быстрые сокращения мышц с коротким, но не всегда одинаковым интервалом. Судороги, охватывающие одну группу мышц, например синергистов, называют локализованными; охватывающие многие мышечные группы — генера­лизованными', общие клонические судороги всего тела — конвульси­ями. К разновидностям клонических судорог относят тремор (мышечная дрожь) — слабые ритмические сокращения отдельных мышц. Слабые подергивания не всей мышцы, а лишь отдельных мышечных пучков называют фибриллярной дрожью.</w:t>
      </w:r>
    </w:p>
    <w:p w14:paraId="5142A5C7" w14:textId="77777777" w:rsidR="00D63D2A" w:rsidRDefault="00D63D2A" w:rsidP="00B61FF1">
      <w:pPr>
        <w:pStyle w:val="a3"/>
        <w:numPr>
          <w:ilvl w:val="0"/>
          <w:numId w:val="2"/>
        </w:numPr>
        <w:jc w:val="both"/>
      </w:pPr>
      <w:r>
        <w:t>Тонические судороги — в отличие от клонических — это медлен­но возникающее одиночное, но длительное сокращение мышеч­ных групп, придающее иногда новое, необычное положение ка­кой-либо части тела. Наиболее часто отмечают контрактуру за­тылка в результате тонического сокращения мышц затылка; тризм, или судорогу, жевательных мышц.</w:t>
      </w:r>
    </w:p>
    <w:p w14:paraId="4378D878" w14:textId="77777777" w:rsidR="00FE362F" w:rsidRDefault="00B61FF1" w:rsidP="00FE362F">
      <w:pPr>
        <w:pStyle w:val="a3"/>
        <w:numPr>
          <w:ilvl w:val="0"/>
          <w:numId w:val="2"/>
        </w:numPr>
        <w:jc w:val="both"/>
      </w:pPr>
      <w:r w:rsidRPr="00B61FF1">
        <w:t>Координация движений регулируется мозжечком. Мозжечко­вая регуляция обеспечивает также четкость, плавность, соразмер­ность движений.</w:t>
      </w:r>
      <w:r w:rsidR="00FE362F">
        <w:t xml:space="preserve"> Тактильные, болевые и температурные раздра­жения воспринимаются рецепторами — специализированными нервными приборами, находящимися в коже. Соотношение числа болевых, тактильных, Холодовых и тепловых рецептов на 1 см2 по­верхности кожи равно в среднем 100:10:6:1. Рецепторы преоб­разуют энергию внешнего раздражения в нервный импульс. Все периферические рецепторы (исключая область головы, где прове­дение импульсов осуществляют черепно-мозговые нервы) посы­лают импульсы через дорсальные корешки в дорсальный рог спинного мозга. Здесь часть волокон корешкового нерва проходит по поперечнику спинного мозга к клеткам вентрального рога, замыкая афферентную часть рефлекторной спинальной дуги кожных рефлексов. Другая часть кореш­ковых волокон дает начало двум путям к головному мозгу. Перекрещивающийся (</w:t>
      </w:r>
      <w:proofErr w:type="spellStart"/>
      <w:r w:rsidR="00FE362F">
        <w:t>спинноталамический</w:t>
      </w:r>
      <w:proofErr w:type="spellEnd"/>
      <w:r w:rsidR="00FE362F">
        <w:t>) путь переходит на противоположную сторону, идет по вентральному боковому столбу в продол­говатый мозг и далее, достигает зритель­ного бугра. Второй, неперекрещиваю­щийся, путь идет к головному мозгу по дорсальному столбу одно­именной стороны.</w:t>
      </w:r>
    </w:p>
    <w:p w14:paraId="1320BA91" w14:textId="045EA7C1" w:rsidR="004D3E99" w:rsidRDefault="004D3E99" w:rsidP="004D3E99">
      <w:pPr>
        <w:pStyle w:val="a3"/>
        <w:numPr>
          <w:ilvl w:val="0"/>
          <w:numId w:val="2"/>
        </w:numPr>
        <w:jc w:val="both"/>
      </w:pPr>
      <w:r>
        <w:lastRenderedPageBreak/>
        <w:t>К исследуемым в практике поверхностным рефлексам относят рефлексы кожи и слизистых оболочек.</w:t>
      </w:r>
    </w:p>
    <w:p w14:paraId="0640319A" w14:textId="77777777" w:rsidR="004D3E99" w:rsidRDefault="004D3E99" w:rsidP="004D3E99">
      <w:pPr>
        <w:pStyle w:val="a3"/>
        <w:ind w:left="720"/>
        <w:jc w:val="both"/>
      </w:pPr>
      <w:r>
        <w:t>Рефлексы кожи могут вызываться механическими, хи­мическими, тепловыми раздражениями. Наиболее приемлемым в клинике считают раздражение при проведении рукояткой пер­куссионного молоточка или иглой по коже в рефлексогенной об­ласти.</w:t>
      </w:r>
    </w:p>
    <w:p w14:paraId="24B7E833" w14:textId="77777777" w:rsidR="004D3E99" w:rsidRDefault="004D3E99" w:rsidP="004D3E99">
      <w:pPr>
        <w:pStyle w:val="a3"/>
        <w:ind w:left="720"/>
        <w:jc w:val="both"/>
      </w:pPr>
      <w:r>
        <w:t xml:space="preserve">К рефлексам кожи относят рефлекс холки, брюшной рефлекс, рефлекс </w:t>
      </w:r>
      <w:proofErr w:type="spellStart"/>
      <w:r>
        <w:t>кремастера</w:t>
      </w:r>
      <w:proofErr w:type="spellEnd"/>
      <w:r>
        <w:t xml:space="preserve"> и копытной кости.</w:t>
      </w:r>
    </w:p>
    <w:p w14:paraId="29FD0EBA" w14:textId="77777777" w:rsidR="004D3E99" w:rsidRDefault="004D3E99" w:rsidP="004D3E99">
      <w:pPr>
        <w:pStyle w:val="a3"/>
        <w:ind w:left="720"/>
        <w:jc w:val="both"/>
      </w:pPr>
      <w:r>
        <w:t>Рефлекс холки. Прикосновение к коже в области холки вызыва­ет сокращение подкожной мышцы. Рефлекс хорошо выражен у лошади.</w:t>
      </w:r>
    </w:p>
    <w:p w14:paraId="3D19B238" w14:textId="77777777" w:rsidR="004D3E99" w:rsidRDefault="004D3E99" w:rsidP="004D3E99">
      <w:pPr>
        <w:pStyle w:val="a3"/>
        <w:ind w:left="720"/>
        <w:jc w:val="both"/>
      </w:pPr>
      <w:r>
        <w:t>Брюшные рефлексы. Это сильное сокращение мышц брюшного пресса в ответ на прикосновение. Центром переднего брюшного рефлекса служат 7-й и 8-й сегменты; центр среднего соответствует 9-му и 10-му и заднего брюшного рефлекса — 11-му и 12-му груд­ным сегментам спинного мозга.</w:t>
      </w:r>
    </w:p>
    <w:p w14:paraId="58B8A331" w14:textId="77777777" w:rsidR="004D3E99" w:rsidRDefault="004D3E99" w:rsidP="004D3E99">
      <w:pPr>
        <w:pStyle w:val="a3"/>
        <w:ind w:left="720"/>
        <w:jc w:val="both"/>
      </w:pPr>
      <w:r>
        <w:t xml:space="preserve">Рефлекс </w:t>
      </w:r>
      <w:proofErr w:type="spellStart"/>
      <w:r>
        <w:t>кремастера</w:t>
      </w:r>
      <w:proofErr w:type="spellEnd"/>
      <w:r>
        <w:t>. Для него характерно поднимание семен­ника соответствующей стороны при раздражении кожи внутрен­ней поверхности бедра.</w:t>
      </w:r>
    </w:p>
    <w:p w14:paraId="0B153EF4" w14:textId="77777777" w:rsidR="004D3E99" w:rsidRDefault="004D3E99" w:rsidP="004D3E99">
      <w:pPr>
        <w:pStyle w:val="a3"/>
        <w:ind w:left="720"/>
        <w:jc w:val="both"/>
      </w:pPr>
      <w:r>
        <w:t>Рефлекс копытной кости. Постукивание по копыту или давле­ние на него вызывает сокращение мышц предплечья.</w:t>
      </w:r>
    </w:p>
    <w:p w14:paraId="73908F64" w14:textId="77777777" w:rsidR="004D3E99" w:rsidRDefault="004D3E99" w:rsidP="004D3E99">
      <w:pPr>
        <w:pStyle w:val="a3"/>
        <w:ind w:left="720"/>
        <w:jc w:val="both"/>
      </w:pPr>
      <w:r>
        <w:t xml:space="preserve">Рефлексы слизистых оболочек. К рефлексам слизистых оболочек относят рефлексы конъюнктивы, </w:t>
      </w:r>
      <w:proofErr w:type="spellStart"/>
      <w:r>
        <w:t>корнеальный</w:t>
      </w:r>
      <w:proofErr w:type="spellEnd"/>
      <w:r>
        <w:t xml:space="preserve">, чихательный и </w:t>
      </w:r>
      <w:proofErr w:type="spellStart"/>
      <w:r>
        <w:t>кашлевый</w:t>
      </w:r>
      <w:proofErr w:type="spellEnd"/>
      <w:r>
        <w:t>.</w:t>
      </w:r>
    </w:p>
    <w:p w14:paraId="4173D56A" w14:textId="77777777" w:rsidR="004D3E99" w:rsidRDefault="004D3E99" w:rsidP="004D3E99">
      <w:pPr>
        <w:pStyle w:val="a3"/>
        <w:ind w:left="720"/>
        <w:jc w:val="both"/>
      </w:pPr>
      <w:r>
        <w:t>Рефлекс конъюнктивы заключается в смыкании век и слезотече­нии при прикосновении полоской бумаги к конъюнктиве.</w:t>
      </w:r>
    </w:p>
    <w:p w14:paraId="66C99F63" w14:textId="5F3B836A" w:rsidR="004D3E99" w:rsidRDefault="004D3E99" w:rsidP="004D3E99">
      <w:pPr>
        <w:pStyle w:val="a3"/>
        <w:ind w:left="720"/>
        <w:jc w:val="both"/>
      </w:pPr>
      <w:proofErr w:type="spellStart"/>
      <w:r>
        <w:t>Корнеальный</w:t>
      </w:r>
      <w:proofErr w:type="spellEnd"/>
      <w:r>
        <w:t xml:space="preserve"> рефлекс — смыкание век и слезотечение при при­косновении к роговице.</w:t>
      </w:r>
    </w:p>
    <w:p w14:paraId="5FF49651" w14:textId="77777777" w:rsidR="004D3E99" w:rsidRDefault="004D3E99" w:rsidP="004D3E99">
      <w:pPr>
        <w:pStyle w:val="a3"/>
        <w:ind w:left="720"/>
        <w:jc w:val="both"/>
      </w:pPr>
      <w:r>
        <w:t>Чихательный рефлекс — фырканье и чиханье в ответ на раздра­жение слизистой оболочки носа.</w:t>
      </w:r>
    </w:p>
    <w:p w14:paraId="2EBD42A5" w14:textId="77777777" w:rsidR="004D3E99" w:rsidRDefault="004D3E99" w:rsidP="004D3E99">
      <w:pPr>
        <w:pStyle w:val="a3"/>
        <w:ind w:left="720"/>
        <w:jc w:val="both"/>
      </w:pPr>
      <w:proofErr w:type="spellStart"/>
      <w:r>
        <w:t>Кашлевый</w:t>
      </w:r>
      <w:proofErr w:type="spellEnd"/>
      <w:r>
        <w:t xml:space="preserve"> рефлекс — появление кашля при сдавливании пере­дних колец, трахеи. Рефлекс хорошо выражен у лошади.</w:t>
      </w:r>
    </w:p>
    <w:p w14:paraId="3FD05EDD" w14:textId="77777777" w:rsidR="004D3E99" w:rsidRDefault="004D3E99" w:rsidP="004D3E99">
      <w:pPr>
        <w:pStyle w:val="a3"/>
        <w:numPr>
          <w:ilvl w:val="0"/>
          <w:numId w:val="2"/>
        </w:numPr>
        <w:jc w:val="both"/>
      </w:pPr>
      <w:r>
        <w:t xml:space="preserve">Глубокие </w:t>
      </w:r>
      <w:proofErr w:type="spellStart"/>
      <w:proofErr w:type="gramStart"/>
      <w:r>
        <w:t>рефлексы.К</w:t>
      </w:r>
      <w:proofErr w:type="spellEnd"/>
      <w:proofErr w:type="gramEnd"/>
      <w:r>
        <w:t xml:space="preserve"> ним относятся рефлексы сухожилий, мышц и надкостницы. Наибольшее клиническое значение имеют коленный и ахиллов рефлексы. Их исследуют при лежании живот­ного и на приподнятой конечности.</w:t>
      </w:r>
    </w:p>
    <w:p w14:paraId="60CAF554" w14:textId="77777777" w:rsidR="004D3E99" w:rsidRDefault="004D3E99" w:rsidP="004D3E99">
      <w:pPr>
        <w:pStyle w:val="a3"/>
        <w:ind w:left="720"/>
        <w:jc w:val="both"/>
      </w:pPr>
      <w:r>
        <w:t xml:space="preserve">Коленный рефлекс вызывают ударом молоточка или ребром ла­дони по </w:t>
      </w:r>
      <w:proofErr w:type="spellStart"/>
      <w:r>
        <w:t>ligamentum</w:t>
      </w:r>
      <w:proofErr w:type="spellEnd"/>
      <w:r>
        <w:t xml:space="preserve"> </w:t>
      </w:r>
      <w:proofErr w:type="spellStart"/>
      <w:r>
        <w:t>patellare</w:t>
      </w:r>
      <w:proofErr w:type="spellEnd"/>
      <w:r>
        <w:t>. Если рефлекс выражен, конечность сильно разгибается в коленном суставе. Центр рефлекса — в 3—4-м поясничных сегментах спинного мозга.</w:t>
      </w:r>
    </w:p>
    <w:p w14:paraId="0E58E177" w14:textId="5D6CA81F" w:rsidR="004D3E99" w:rsidRDefault="004D3E99" w:rsidP="004D3E99">
      <w:pPr>
        <w:pStyle w:val="a3"/>
        <w:ind w:left="720"/>
        <w:jc w:val="both"/>
      </w:pPr>
      <w:r>
        <w:t xml:space="preserve">Ахиллов рефлекс возникает при ударе перкуссионным молоточ­ком по ахиллову сухожилию. В ответ на удар следует слабое разги­бание </w:t>
      </w:r>
      <w:proofErr w:type="spellStart"/>
      <w:r>
        <w:t>заплюсневого</w:t>
      </w:r>
      <w:proofErr w:type="spellEnd"/>
      <w:r>
        <w:t xml:space="preserve"> сустава при одновременном сгибании подо­швы. Центр рефлекса находится в передней части крестцового от­дела спинного мозга.</w:t>
      </w:r>
    </w:p>
    <w:p w14:paraId="5255D13F" w14:textId="77777777" w:rsidR="004D3E99" w:rsidRDefault="004D3E99" w:rsidP="004D3E99">
      <w:pPr>
        <w:pStyle w:val="a3"/>
        <w:numPr>
          <w:ilvl w:val="0"/>
          <w:numId w:val="2"/>
        </w:numPr>
        <w:jc w:val="both"/>
      </w:pPr>
      <w:r>
        <w:lastRenderedPageBreak/>
        <w:t>Ряд фармакологических средств оказывает выраженное избирательное действие в области оконча­ний вегетативных нервов. Вещества, избирательно действующие в области окончаний блуждающего нерва, получили название холиномиметических. Эти вещества обладают свойствами ацетилхолина и при введении в организм со стороны органов, иннервируемых блуждающим нервом, оказывают эффект, очень близкий к эффек­ту естественного возбуждений этого нерва.</w:t>
      </w:r>
    </w:p>
    <w:p w14:paraId="32F114F7" w14:textId="77777777" w:rsidR="004D3E99" w:rsidRDefault="004D3E99" w:rsidP="004D3E99">
      <w:pPr>
        <w:pStyle w:val="a3"/>
        <w:ind w:left="720"/>
        <w:jc w:val="both"/>
      </w:pPr>
      <w:r>
        <w:t xml:space="preserve">К числу веществ с выраженным холиномиметическим действи­ем относят пилокарпин, </w:t>
      </w:r>
      <w:proofErr w:type="spellStart"/>
      <w:r>
        <w:t>карбахолин</w:t>
      </w:r>
      <w:proofErr w:type="spellEnd"/>
      <w:r>
        <w:t>.</w:t>
      </w:r>
    </w:p>
    <w:p w14:paraId="481B06BB" w14:textId="77777777" w:rsidR="004D3E99" w:rsidRDefault="004D3E99" w:rsidP="004D3E99">
      <w:pPr>
        <w:pStyle w:val="a3"/>
        <w:ind w:left="720"/>
        <w:jc w:val="both"/>
      </w:pPr>
      <w:r>
        <w:t xml:space="preserve">Группа адреномиметических веществ с преимущественным действием в области окончаний симпатических нервов включает адреналин, эфедрин и др. Такие вещества, как атропин, напротив, подавляют реакцию органов на нервные импульсы, идущие к этим органам по парасимпатической нервной системе. </w:t>
      </w:r>
      <w:proofErr w:type="spellStart"/>
      <w:r>
        <w:t>Атропиноподоб-ным</w:t>
      </w:r>
      <w:proofErr w:type="spellEnd"/>
      <w:r>
        <w:t xml:space="preserve"> действием обладают </w:t>
      </w:r>
      <w:proofErr w:type="spellStart"/>
      <w:r>
        <w:t>платифиллин</w:t>
      </w:r>
      <w:proofErr w:type="spellEnd"/>
      <w:r>
        <w:t xml:space="preserve"> и </w:t>
      </w:r>
      <w:proofErr w:type="spellStart"/>
      <w:r>
        <w:t>скополамин</w:t>
      </w:r>
      <w:proofErr w:type="spellEnd"/>
      <w:r>
        <w:t>.</w:t>
      </w:r>
    </w:p>
    <w:p w14:paraId="15642F5D" w14:textId="77777777" w:rsidR="004D3E99" w:rsidRDefault="004D3E99" w:rsidP="004D3E99">
      <w:pPr>
        <w:pStyle w:val="a3"/>
        <w:ind w:left="720"/>
        <w:jc w:val="both"/>
      </w:pPr>
      <w:r>
        <w:t>Использование холинергических и адренергических средств для оценки функционального состояния вегетативной нервной систе­мы основано на следующих предпосылках.</w:t>
      </w:r>
    </w:p>
    <w:p w14:paraId="50D9D12A" w14:textId="3616BC93" w:rsidR="004D3E99" w:rsidRDefault="004D3E99" w:rsidP="004D3E99">
      <w:pPr>
        <w:pStyle w:val="a3"/>
        <w:ind w:left="720"/>
        <w:jc w:val="both"/>
      </w:pPr>
      <w:r>
        <w:t xml:space="preserve">При нормальном состоянии, например, функциональной воз­будимости блуждающего нерва введение небольшой дозы </w:t>
      </w:r>
      <w:proofErr w:type="spellStart"/>
      <w:r>
        <w:t>карба</w:t>
      </w:r>
      <w:proofErr w:type="spellEnd"/>
      <w:r>
        <w:t xml:space="preserve">-холина или пилокарпина вызовет </w:t>
      </w:r>
      <w:proofErr w:type="spellStart"/>
      <w:r>
        <w:t>нерезко</w:t>
      </w:r>
      <w:proofErr w:type="spellEnd"/>
      <w:r>
        <w:t xml:space="preserve"> выраженное возбужде­ние </w:t>
      </w:r>
      <w:proofErr w:type="spellStart"/>
      <w:r>
        <w:t>вагуса</w:t>
      </w:r>
      <w:proofErr w:type="spellEnd"/>
      <w:r>
        <w:t xml:space="preserve"> (саливация, брадикардия, усиление перистальтики ки­шечника и т. д.). На повышенную функциональную возбудимость блуждающего нерва указывает резкое и сильное проявление таких же признаков на Введение той же небольшой дозы </w:t>
      </w:r>
      <w:proofErr w:type="spellStart"/>
      <w:r>
        <w:t>карбахолина</w:t>
      </w:r>
      <w:proofErr w:type="spellEnd"/>
      <w:r>
        <w:t xml:space="preserve">. При понижении или отсутствии возбудимости </w:t>
      </w:r>
      <w:proofErr w:type="spellStart"/>
      <w:r>
        <w:t>вагуса</w:t>
      </w:r>
      <w:proofErr w:type="spellEnd"/>
      <w:r>
        <w:t xml:space="preserve"> аналогич­ный эффект получают лишь при введении гораздо большей дозы. Методика фармакологических проб заключается в получении выраженной реакции на минимальную дозу препарата. Поэтому препараты вводят дробно, при наступлении клинических призна­ков действия дачу лекарственных средств прекращают.</w:t>
      </w:r>
    </w:p>
    <w:p w14:paraId="359C7363" w14:textId="77777777" w:rsidR="004D3E99" w:rsidRDefault="004D3E99" w:rsidP="004D3E99">
      <w:pPr>
        <w:pStyle w:val="a3"/>
        <w:numPr>
          <w:ilvl w:val="0"/>
          <w:numId w:val="2"/>
        </w:numPr>
        <w:jc w:val="both"/>
      </w:pPr>
      <w:proofErr w:type="spellStart"/>
      <w:r>
        <w:t>Глазосердечный</w:t>
      </w:r>
      <w:proofErr w:type="spellEnd"/>
      <w:r>
        <w:t xml:space="preserve"> рефлекс </w:t>
      </w:r>
      <w:proofErr w:type="spellStart"/>
      <w:r>
        <w:t>Даньини</w:t>
      </w:r>
      <w:proofErr w:type="spellEnd"/>
      <w:r>
        <w:t>—</w:t>
      </w:r>
      <w:proofErr w:type="spellStart"/>
      <w:r>
        <w:t>Ашнера</w:t>
      </w:r>
      <w:proofErr w:type="spellEnd"/>
      <w:r>
        <w:t xml:space="preserve">. Давление через веки на глазное яблоко (или оба глазных яблока) пальцами в течение 30 с вызывает брадикардию, а иногда экстрасистолию. Давление должно быть умеренным и не приводить к болевым ощущениям. Брадикардия наиболее отчетливо выражена через 30 с после нача­ла пробы. Одновременно можно наблюдать </w:t>
      </w:r>
      <w:proofErr w:type="spellStart"/>
      <w:r>
        <w:t>урежение</w:t>
      </w:r>
      <w:proofErr w:type="spellEnd"/>
      <w:r>
        <w:t xml:space="preserve"> дыхания, за­медление перистальтики кишечника.</w:t>
      </w:r>
    </w:p>
    <w:p w14:paraId="7508B8FB" w14:textId="77777777" w:rsidR="004D3E99" w:rsidRDefault="004D3E99" w:rsidP="004D3E99">
      <w:pPr>
        <w:pStyle w:val="a3"/>
        <w:ind w:left="720"/>
        <w:jc w:val="both"/>
      </w:pPr>
      <w:r>
        <w:t xml:space="preserve">Частоту сердечных сокращений подсчитывают каждые 5 с </w:t>
      </w:r>
      <w:proofErr w:type="spellStart"/>
      <w:r>
        <w:t>с</w:t>
      </w:r>
      <w:proofErr w:type="spellEnd"/>
      <w:r>
        <w:t xml:space="preserve"> вы­ведением среднего результата. При нормальном рефлексе пульс замедлен не более чем на 1/4 часть исходной величины. Резкое за­медление пульса (на 1/3, 1/2) расценивают как повышенную воз­будимость </w:t>
      </w:r>
      <w:proofErr w:type="spellStart"/>
      <w:r>
        <w:t>вагуса</w:t>
      </w:r>
      <w:proofErr w:type="spellEnd"/>
      <w:r>
        <w:t>. Ускорение сердечной деятельности считают из­вращением рефлекса и наблюдают при функциональных рас­стройствах вегетативной сферы.</w:t>
      </w:r>
    </w:p>
    <w:p w14:paraId="19B41D34" w14:textId="77777777" w:rsidR="004D3E99" w:rsidRDefault="004D3E99" w:rsidP="004D3E99">
      <w:pPr>
        <w:pStyle w:val="a3"/>
        <w:ind w:left="720"/>
        <w:jc w:val="both"/>
      </w:pPr>
      <w:r>
        <w:lastRenderedPageBreak/>
        <w:t xml:space="preserve">Рефлекс </w:t>
      </w:r>
      <w:proofErr w:type="spellStart"/>
      <w:r>
        <w:t>Шарабрина</w:t>
      </w:r>
      <w:proofErr w:type="spellEnd"/>
      <w:r>
        <w:t>. Наложение закрутки на верхнюю губу ло­шади вызывает брадикардию. Методика учета результатов пробы та же, что и в предыдущем случае.</w:t>
      </w:r>
    </w:p>
    <w:p w14:paraId="214D2933" w14:textId="6848F011" w:rsidR="004D3E99" w:rsidRDefault="004D3E99" w:rsidP="004D3E99">
      <w:pPr>
        <w:pStyle w:val="a3"/>
        <w:ind w:left="720"/>
        <w:jc w:val="both"/>
      </w:pPr>
      <w:r>
        <w:t>Ушно-сердечный рефлекс. При наложении зак­рутки на ухо лошади наступает брадикардия. У собак рефлекс вы­зывают трением или покалыванием наружного слухового прохода. Оценка пробы та же, что и в предыдущем случае.</w:t>
      </w:r>
    </w:p>
    <w:p w14:paraId="00014937" w14:textId="77777777" w:rsidR="004D3E99" w:rsidRDefault="004D3E99" w:rsidP="004D3E99">
      <w:pPr>
        <w:pStyle w:val="a3"/>
        <w:numPr>
          <w:ilvl w:val="0"/>
          <w:numId w:val="2"/>
        </w:numPr>
        <w:jc w:val="both"/>
      </w:pPr>
      <w:r>
        <w:t xml:space="preserve">Рефлексы слизистых оболочек. К рефлексам слизистых оболочек относят рефлексы конъюнктивы, </w:t>
      </w:r>
      <w:proofErr w:type="spellStart"/>
      <w:r>
        <w:t>корнеальный</w:t>
      </w:r>
      <w:proofErr w:type="spellEnd"/>
      <w:r>
        <w:t xml:space="preserve">, чихательный и </w:t>
      </w:r>
      <w:proofErr w:type="spellStart"/>
      <w:r>
        <w:t>кашлевый</w:t>
      </w:r>
      <w:proofErr w:type="spellEnd"/>
      <w:r>
        <w:t>.</w:t>
      </w:r>
    </w:p>
    <w:p w14:paraId="769B4CDE" w14:textId="77777777" w:rsidR="004D3E99" w:rsidRDefault="004D3E99" w:rsidP="001D1915">
      <w:pPr>
        <w:pStyle w:val="a3"/>
        <w:ind w:left="720"/>
        <w:jc w:val="both"/>
      </w:pPr>
      <w:r>
        <w:t>Рефлекс конъюнктивы заключается в смыкании век и слезотече­нии при прикосновении полоской бумаги к конъюнктиве.</w:t>
      </w:r>
    </w:p>
    <w:p w14:paraId="51759BAB" w14:textId="77777777" w:rsidR="004D3E99" w:rsidRDefault="004D3E99" w:rsidP="001D1915">
      <w:pPr>
        <w:pStyle w:val="a3"/>
        <w:ind w:left="720"/>
        <w:jc w:val="both"/>
      </w:pPr>
      <w:proofErr w:type="spellStart"/>
      <w:r>
        <w:t>Корнеальный</w:t>
      </w:r>
      <w:proofErr w:type="spellEnd"/>
      <w:r>
        <w:t xml:space="preserve"> рефлекс — смыкание век и слезотечение при при­косновении к роговице.</w:t>
      </w:r>
    </w:p>
    <w:p w14:paraId="1AD08396" w14:textId="77777777" w:rsidR="004D3E99" w:rsidRDefault="004D3E99" w:rsidP="001D1915">
      <w:pPr>
        <w:pStyle w:val="a3"/>
        <w:ind w:left="720"/>
        <w:jc w:val="both"/>
      </w:pPr>
      <w:r>
        <w:t>Чихательный рефлекс — фырканье и чиханье в ответ на раздра­жение слизистой оболочки носа.</w:t>
      </w:r>
    </w:p>
    <w:p w14:paraId="512E9BC9" w14:textId="023A140F" w:rsidR="004D3E99" w:rsidRDefault="004D3E99" w:rsidP="001D1915">
      <w:pPr>
        <w:pStyle w:val="a3"/>
        <w:ind w:left="720"/>
        <w:jc w:val="both"/>
      </w:pPr>
      <w:proofErr w:type="spellStart"/>
      <w:r>
        <w:t>Кашлевый</w:t>
      </w:r>
      <w:proofErr w:type="spellEnd"/>
      <w:r>
        <w:t xml:space="preserve"> рефлекс — появление кашля при сдавливании пере­дних колец, трахеи. Рефлекс хорошо выражен у лошади.</w:t>
      </w:r>
    </w:p>
    <w:p w14:paraId="529B1C0C" w14:textId="77777777" w:rsidR="001D1915" w:rsidRDefault="001D1915" w:rsidP="001D1915">
      <w:pPr>
        <w:pStyle w:val="a3"/>
        <w:numPr>
          <w:ilvl w:val="0"/>
          <w:numId w:val="2"/>
        </w:numPr>
        <w:jc w:val="both"/>
      </w:pPr>
      <w:r>
        <w:t xml:space="preserve">Аппарат обоняния состоит из перифе­рического, проводникового и мозгового отделов. Периферичес­кий отдел образован обонятельными клетками, расположенными в слизистой оболочке носовой полости — обонятельной области. Волокна обонятельных клеток образуют проводниковый отдел. Корковые центры обоняния находятся в области </w:t>
      </w:r>
      <w:proofErr w:type="spellStart"/>
      <w:r>
        <w:t>аммонова</w:t>
      </w:r>
      <w:proofErr w:type="spellEnd"/>
      <w:r>
        <w:t xml:space="preserve"> рога и извилин височной доли мозга.</w:t>
      </w:r>
    </w:p>
    <w:p w14:paraId="5F0705A1" w14:textId="77777777" w:rsidR="001D1915" w:rsidRDefault="001D1915" w:rsidP="001D1915">
      <w:pPr>
        <w:pStyle w:val="a3"/>
        <w:ind w:left="720"/>
        <w:jc w:val="both"/>
      </w:pPr>
      <w:r>
        <w:t xml:space="preserve">Хорошо развитым обонянием отличаются собаки, лошади, крупные жвачные. Функции обонятельного анализатора не исчер­пываются сигнализацией о тех или иных пахучих веществах. Раз­дражение обонятельного анализатора, тесно связанного со стволо­выми отделами мозга, может возбуждающе или </w:t>
      </w:r>
      <w:proofErr w:type="spellStart"/>
      <w:r>
        <w:t>тормозяще</w:t>
      </w:r>
      <w:proofErr w:type="spellEnd"/>
      <w:r>
        <w:t xml:space="preserve"> влиять на </w:t>
      </w:r>
      <w:proofErr w:type="spellStart"/>
      <w:r>
        <w:t>кору</w:t>
      </w:r>
      <w:proofErr w:type="spellEnd"/>
      <w:r>
        <w:t xml:space="preserve"> головного мозга. Эти влияния регулируют многие пове­денческие реакции животных, связанные с питанием, размноже­нием, взаимоотношениями при групповом содержании, а также функции внутренних органов.</w:t>
      </w:r>
    </w:p>
    <w:p w14:paraId="7DB80614" w14:textId="77777777" w:rsidR="001D1915" w:rsidRDefault="001D1915" w:rsidP="001D1915">
      <w:pPr>
        <w:pStyle w:val="a3"/>
        <w:ind w:left="720"/>
        <w:jc w:val="both"/>
      </w:pPr>
      <w:r>
        <w:t>Пахучие вещества влияют на температуру кожи, кровяное дав­ление, частоту пульса, ритм и глубину дыхания.</w:t>
      </w:r>
    </w:p>
    <w:p w14:paraId="58C20839" w14:textId="77777777" w:rsidR="001D1915" w:rsidRDefault="001D1915" w:rsidP="001D1915">
      <w:pPr>
        <w:pStyle w:val="a3"/>
        <w:ind w:left="720"/>
        <w:jc w:val="both"/>
      </w:pPr>
      <w:r>
        <w:t>Нарушение функции обоняния может быть связано с патологи­ческим состоянием слизистой оболочки носовых ходов — атрофи­ей, отечностью при воспалительных процессах. При поражениях центральной нервной системы нарушаются функции обонятель­ного тракта и коркового обонятельного центра.</w:t>
      </w:r>
    </w:p>
    <w:p w14:paraId="0920355B" w14:textId="6D6C7624" w:rsidR="001D1915" w:rsidRDefault="001D1915" w:rsidP="001D1915">
      <w:pPr>
        <w:pStyle w:val="a3"/>
        <w:ind w:left="720"/>
        <w:jc w:val="both"/>
      </w:pPr>
      <w:r>
        <w:t>Нарушения обоняния центрального происхождения отмечают при опухолях, водянке мозга. Возникают они главным образом вследствие сдавливания, атрофии или ущемления обонятельных трактов и коркового центра обоняния.</w:t>
      </w:r>
    </w:p>
    <w:p w14:paraId="27A1D355" w14:textId="77777777" w:rsidR="001D1915" w:rsidRDefault="001D1915" w:rsidP="001D1915">
      <w:pPr>
        <w:pStyle w:val="a3"/>
        <w:numPr>
          <w:ilvl w:val="0"/>
          <w:numId w:val="2"/>
        </w:numPr>
        <w:jc w:val="both"/>
      </w:pPr>
      <w:r>
        <w:t>Диагностическое значение имеет частичная или полная утрата слуха — глухота (</w:t>
      </w:r>
      <w:proofErr w:type="spellStart"/>
      <w:r>
        <w:t>sudritas</w:t>
      </w:r>
      <w:proofErr w:type="spellEnd"/>
      <w:r>
        <w:t xml:space="preserve">), развиваю­щаяся вследствие нарушения функции </w:t>
      </w:r>
      <w:r>
        <w:lastRenderedPageBreak/>
        <w:t xml:space="preserve">звукопроведения и звуковосприятия. Изменение звукопроведения связано с повреждением системы наружное ухо —&gt; барабанная перепонка —&gt; слуховые кос­точки –&gt; окна лабиринта -&gt; перилимфа —&gt; основная мембрана. При поражениях ЦНС нарушается функция системы звуковосприятия, включающей </w:t>
      </w:r>
      <w:proofErr w:type="spellStart"/>
      <w:r>
        <w:t>кортиев</w:t>
      </w:r>
      <w:proofErr w:type="spellEnd"/>
      <w:r>
        <w:t xml:space="preserve"> орган, кохлеарный ганглий, нервные волокна кохлеарного ганглия, центральные пути и корковый центр слуха. Органы звуковосприятия повреждаются при сосудистых рас­стройствах головного мозга (кровоизлияние, тромбоз), пахименингитах, водянке мозга и других заболеваниях ЦНС.</w:t>
      </w:r>
    </w:p>
    <w:p w14:paraId="74FD2CA6" w14:textId="4F54D445" w:rsidR="001D1915" w:rsidRDefault="001D1915" w:rsidP="001D1915">
      <w:pPr>
        <w:pStyle w:val="a3"/>
        <w:ind w:left="720"/>
        <w:jc w:val="both"/>
      </w:pPr>
      <w:r>
        <w:t xml:space="preserve">Среди других изменений клиническое значение имеет паресте­зия слуха — повышенная чувствительность к звуковым раздраже­ниям обычной силы. Раздражение звуком при гиперестезии вызы­вает беспокойство, приступы возбуждения, конвульсии, </w:t>
      </w:r>
      <w:proofErr w:type="spellStart"/>
      <w:r>
        <w:t>опистотонус</w:t>
      </w:r>
      <w:proofErr w:type="spellEnd"/>
      <w:r>
        <w:t xml:space="preserve">. Наблюдают этот симптом при бешенстве, </w:t>
      </w:r>
      <w:proofErr w:type="spellStart"/>
      <w:r>
        <w:t>энтеротоксемии</w:t>
      </w:r>
      <w:proofErr w:type="spellEnd"/>
      <w:r>
        <w:t xml:space="preserve"> на фоне резкого повышения возбудимости высших вегетативных центров гипоталамуса и подкорковых центров.</w:t>
      </w:r>
    </w:p>
    <w:p w14:paraId="2CA53705" w14:textId="77777777" w:rsidR="001D1915" w:rsidRDefault="001D1915" w:rsidP="001D1915">
      <w:pPr>
        <w:pStyle w:val="a3"/>
        <w:numPr>
          <w:ilvl w:val="0"/>
          <w:numId w:val="2"/>
        </w:numPr>
        <w:jc w:val="both"/>
      </w:pPr>
      <w:r>
        <w:t>При исследовании глаз об­ращают внимание на состояние окружающих тканей, век, ресниц. Глазное яблоко, роговую оболочку, зрачок исследуют осмотром, предпочтительнее с искусственным освещением.</w:t>
      </w:r>
    </w:p>
    <w:p w14:paraId="000971C8" w14:textId="77777777" w:rsidR="001D1915" w:rsidRDefault="001D1915" w:rsidP="001D1915">
      <w:pPr>
        <w:pStyle w:val="a3"/>
        <w:ind w:left="720"/>
        <w:jc w:val="both"/>
      </w:pPr>
      <w:r>
        <w:t>Осмотр глазного дна. Проводят в затемненном по­мещении с помощью офтальмоскопа, определяют выраженность и наполнение сосудов сетчатой оболочки и соска зрительного нерва.</w:t>
      </w:r>
    </w:p>
    <w:p w14:paraId="1E755914" w14:textId="77777777" w:rsidR="001D1915" w:rsidRDefault="001D1915" w:rsidP="001D1915">
      <w:pPr>
        <w:pStyle w:val="a3"/>
        <w:ind w:left="720"/>
        <w:jc w:val="both"/>
      </w:pPr>
      <w:r>
        <w:t>Состояние зрения устанавливают при движении животного че­рез препятствия. Крупных животных лучше проводить через пре­пятствия на длинном поводе, мелким животным можно предоста­вить возможность свободно двигаться в помещении с расставлен­ными в беспорядке предметами.</w:t>
      </w:r>
    </w:p>
    <w:p w14:paraId="3A71B301" w14:textId="77777777" w:rsidR="001D1915" w:rsidRDefault="001D1915" w:rsidP="001D1915">
      <w:pPr>
        <w:pStyle w:val="a3"/>
        <w:ind w:left="720"/>
        <w:jc w:val="both"/>
      </w:pPr>
      <w:r>
        <w:t>Исследования век. Могут быть выявлены инфильтра­ция, нарушения движений век и мигательной перепонки.</w:t>
      </w:r>
    </w:p>
    <w:p w14:paraId="6411829E" w14:textId="171EA2AD" w:rsidR="001D1915" w:rsidRDefault="001D1915" w:rsidP="001D1915">
      <w:pPr>
        <w:pStyle w:val="a3"/>
        <w:ind w:left="720"/>
        <w:jc w:val="both"/>
      </w:pPr>
      <w:r>
        <w:t>Инфильтрация век нередко связана с травмами. При некоторых инфекционных заболеваниях инфильтрация век отражает общую сосудистую реакцию на циркулирующие в крови токсины. Она служит характерным симптомом при отечной болезни поросят и ряде заболеваний инфекционно-аллергической или аллергичес­кой природы.</w:t>
      </w:r>
    </w:p>
    <w:p w14:paraId="0ECCD984" w14:textId="77777777" w:rsidR="001D1915" w:rsidRDefault="001D1915" w:rsidP="001D1915">
      <w:pPr>
        <w:pStyle w:val="a3"/>
        <w:ind w:left="720"/>
        <w:jc w:val="both"/>
      </w:pPr>
      <w:r>
        <w:t>Опускание верхнего века (</w:t>
      </w:r>
      <w:proofErr w:type="spellStart"/>
      <w:r>
        <w:t>ptosis</w:t>
      </w:r>
      <w:proofErr w:type="spellEnd"/>
      <w:r>
        <w:t xml:space="preserve">) наблюдают при воспалении век, параличах лицевого и глазодвигательного нервов, повреждении шейного отдела симпатического нерва. При параличе </w:t>
      </w:r>
      <w:proofErr w:type="spellStart"/>
      <w:proofErr w:type="gramStart"/>
      <w:r>
        <w:t>n.facialis</w:t>
      </w:r>
      <w:proofErr w:type="spellEnd"/>
      <w:proofErr w:type="gramEnd"/>
      <w:r>
        <w:t xml:space="preserve"> не­возможно и закрывание век (</w:t>
      </w:r>
      <w:proofErr w:type="spellStart"/>
      <w:r>
        <w:t>lagophtalmus</w:t>
      </w:r>
      <w:proofErr w:type="spellEnd"/>
      <w:r>
        <w:t>).</w:t>
      </w:r>
    </w:p>
    <w:p w14:paraId="0DE35359" w14:textId="77777777" w:rsidR="001D1915" w:rsidRDefault="001D1915" w:rsidP="001D1915">
      <w:pPr>
        <w:pStyle w:val="a3"/>
        <w:ind w:left="720"/>
        <w:jc w:val="both"/>
      </w:pPr>
      <w:proofErr w:type="spellStart"/>
      <w:r>
        <w:t>Выпадание</w:t>
      </w:r>
      <w:proofErr w:type="spellEnd"/>
      <w:r>
        <w:t xml:space="preserve"> мигательных перепонок (третьего века) — характер­ный симптом при столбняке у лошадей, отравлениях стрихнином.</w:t>
      </w:r>
    </w:p>
    <w:p w14:paraId="78EE300D" w14:textId="77777777" w:rsidR="001D1915" w:rsidRDefault="001D1915" w:rsidP="001D1915">
      <w:pPr>
        <w:pStyle w:val="a3"/>
        <w:ind w:left="720"/>
        <w:jc w:val="both"/>
      </w:pPr>
      <w:r>
        <w:t>Изменение глазного яблока. Нередко обнаружи­вают при изменении положения, подвижности, иногда и величи­ны глазных яблок.</w:t>
      </w:r>
    </w:p>
    <w:p w14:paraId="41C7A966" w14:textId="77777777" w:rsidR="001D1915" w:rsidRDefault="001D1915" w:rsidP="001D1915">
      <w:pPr>
        <w:pStyle w:val="a3"/>
        <w:ind w:left="720"/>
        <w:jc w:val="both"/>
      </w:pPr>
      <w:r>
        <w:t>Западание глазного яблока (</w:t>
      </w:r>
      <w:proofErr w:type="spellStart"/>
      <w:r>
        <w:t>enophtalmus</w:t>
      </w:r>
      <w:proofErr w:type="spellEnd"/>
      <w:r>
        <w:t xml:space="preserve">) — частый симптом при обезвоживании (дегидратации) организма, диспепсии молодняка, </w:t>
      </w:r>
      <w:r>
        <w:lastRenderedPageBreak/>
        <w:t>тяжелом гастроэнтерите, некоторых отравлениях, протекающих с явлениями диареи.</w:t>
      </w:r>
    </w:p>
    <w:p w14:paraId="43306E11" w14:textId="77777777" w:rsidR="001D1915" w:rsidRDefault="001D1915" w:rsidP="001D1915">
      <w:pPr>
        <w:pStyle w:val="a3"/>
        <w:ind w:left="720"/>
        <w:jc w:val="both"/>
      </w:pPr>
      <w:r>
        <w:t>Выпячивание глазных яблок, или пучеглазие (</w:t>
      </w:r>
      <w:proofErr w:type="spellStart"/>
      <w:r>
        <w:t>eksophtalmus</w:t>
      </w:r>
      <w:proofErr w:type="spellEnd"/>
      <w:r>
        <w:t xml:space="preserve">), на­ступает в результате сокращения мышц, расширяющих глазную щель при возбуждении симпатических нервов. Пучеглазие служит типичным симптомом гиперфункции щитовидной железы. Встре­чается при </w:t>
      </w:r>
      <w:proofErr w:type="spellStart"/>
      <w:r>
        <w:t>гемобластозе</w:t>
      </w:r>
      <w:proofErr w:type="spellEnd"/>
      <w:r>
        <w:t xml:space="preserve"> (лейкозе) у крупного рогатого скота, а также при сильных болевых ощущениях.</w:t>
      </w:r>
    </w:p>
    <w:p w14:paraId="4B81C895" w14:textId="77777777" w:rsidR="001D1915" w:rsidRDefault="001D1915" w:rsidP="001D1915">
      <w:pPr>
        <w:pStyle w:val="a3"/>
        <w:ind w:left="720"/>
        <w:jc w:val="both"/>
      </w:pPr>
      <w:r>
        <w:t>Косоглазие (</w:t>
      </w:r>
      <w:proofErr w:type="spellStart"/>
      <w:r>
        <w:t>strabismus</w:t>
      </w:r>
      <w:proofErr w:type="spellEnd"/>
      <w:r>
        <w:t>) указывает на поражение ядер глазодви­гательных нервов в среднем и центральном мозге на почве воспа­лительных процессов или опухолей.</w:t>
      </w:r>
    </w:p>
    <w:p w14:paraId="0406DC4F" w14:textId="77777777" w:rsidR="001D1915" w:rsidRDefault="001D1915" w:rsidP="001D1915">
      <w:pPr>
        <w:pStyle w:val="a3"/>
        <w:ind w:left="720"/>
        <w:jc w:val="both"/>
      </w:pPr>
      <w:r>
        <w:t>Дрожание глаз, или нистагм (</w:t>
      </w:r>
      <w:proofErr w:type="spellStart"/>
      <w:r>
        <w:t>nystagmus</w:t>
      </w:r>
      <w:proofErr w:type="spellEnd"/>
      <w:r>
        <w:t>), — непроизвольные ритмические колебательные движения глазных яблок. В зависи­мости от характера движения глаз различают горизонтальный, вертикальный и круговой нистагм. Дрожание глаз может возник­нуть как проявление общей мышечной слабости, но чаще сопро­вождает острые воспаления головного мозга, заболевание ушей, поражения вестибулярного аппарата.</w:t>
      </w:r>
    </w:p>
    <w:p w14:paraId="756DCC56" w14:textId="77777777" w:rsidR="001D1915" w:rsidRDefault="001D1915" w:rsidP="001D1915">
      <w:pPr>
        <w:pStyle w:val="a3"/>
        <w:ind w:left="720"/>
        <w:jc w:val="both"/>
      </w:pPr>
      <w:r>
        <w:t>Изменения зрачка. Служат своеобразным индикато­ром состояния возбудимости вегетативной нервной системы. При раздражении симпатических волокон зрачки расширяются, пре­обладающее возбуждение парасимпатической иннервации вызы­вает сужение зрачков.</w:t>
      </w:r>
    </w:p>
    <w:p w14:paraId="3FAFC544" w14:textId="77777777" w:rsidR="001D1915" w:rsidRDefault="001D1915" w:rsidP="001D1915">
      <w:pPr>
        <w:pStyle w:val="a3"/>
        <w:ind w:left="720"/>
        <w:jc w:val="both"/>
      </w:pPr>
      <w:r>
        <w:t>Расширение зрачков (</w:t>
      </w:r>
      <w:proofErr w:type="spellStart"/>
      <w:r>
        <w:t>mydriasis</w:t>
      </w:r>
      <w:proofErr w:type="spellEnd"/>
      <w:r>
        <w:t>) служит важным, в ряде случаев первым признаком отравлений ядовитыми растениями (дурма­ном, беленой, цикутой и др.).</w:t>
      </w:r>
    </w:p>
    <w:p w14:paraId="1D4CA23B" w14:textId="77777777" w:rsidR="001D1915" w:rsidRDefault="001D1915" w:rsidP="001D1915">
      <w:pPr>
        <w:pStyle w:val="a3"/>
        <w:ind w:left="720"/>
        <w:jc w:val="both"/>
      </w:pPr>
      <w:r>
        <w:t xml:space="preserve">Расширенные зрачки, не реагирующие на световые раздраже­ния, бывают при новообразованиях, </w:t>
      </w:r>
      <w:proofErr w:type="spellStart"/>
      <w:r>
        <w:t>ценурозных</w:t>
      </w:r>
      <w:proofErr w:type="spellEnd"/>
      <w:r>
        <w:t xml:space="preserve"> поражениях го­ловного мозга, менингите и других причинах, вызывающих пара­лич </w:t>
      </w:r>
      <w:proofErr w:type="spellStart"/>
      <w:proofErr w:type="gramStart"/>
      <w:r>
        <w:t>n.oculomotorius</w:t>
      </w:r>
      <w:proofErr w:type="spellEnd"/>
      <w:proofErr w:type="gramEnd"/>
      <w:r>
        <w:t>. Характерно расширение зрачков при ощуще­ниях боли, раздражении.</w:t>
      </w:r>
    </w:p>
    <w:p w14:paraId="1C1538D7" w14:textId="77777777" w:rsidR="001D1915" w:rsidRDefault="001D1915" w:rsidP="001D1915">
      <w:pPr>
        <w:pStyle w:val="a3"/>
        <w:ind w:left="720"/>
        <w:jc w:val="both"/>
      </w:pPr>
      <w:r>
        <w:t>Сужение зрачков (</w:t>
      </w:r>
      <w:proofErr w:type="spellStart"/>
      <w:r>
        <w:t>miosis</w:t>
      </w:r>
      <w:proofErr w:type="spellEnd"/>
      <w:r>
        <w:t xml:space="preserve">) при исключении случаев отравления морфием, опием и старческого возраста расценивается в качестве симптома умеренного повышения внутричерепного давления при различных заболеваниях мозга, раздражении п. </w:t>
      </w:r>
      <w:proofErr w:type="spellStart"/>
      <w:r>
        <w:t>рсгйопкЛогшз</w:t>
      </w:r>
      <w:proofErr w:type="spellEnd"/>
      <w:r>
        <w:t>.</w:t>
      </w:r>
    </w:p>
    <w:p w14:paraId="2FE1594C" w14:textId="2C7A8CE3" w:rsidR="001D1915" w:rsidRDefault="001D1915" w:rsidP="001D1915">
      <w:pPr>
        <w:pStyle w:val="a3"/>
        <w:ind w:left="720"/>
        <w:jc w:val="both"/>
      </w:pPr>
      <w:r>
        <w:t>Неравномерность зрачков, или анизокорию (</w:t>
      </w:r>
      <w:proofErr w:type="spellStart"/>
      <w:r>
        <w:t>anisocoria</w:t>
      </w:r>
      <w:proofErr w:type="spellEnd"/>
      <w:r>
        <w:t>), отмечают при пневмонии и других процессах в грудной полости в связи с раздражением симпатического ствола на стороне пораженного легкого. Этот симптом регистрируют при менингите.</w:t>
      </w:r>
    </w:p>
    <w:p w14:paraId="732B7B71" w14:textId="77777777" w:rsidR="001D1915" w:rsidRDefault="001D1915" w:rsidP="001D1915">
      <w:pPr>
        <w:pStyle w:val="a3"/>
        <w:ind w:left="720"/>
        <w:jc w:val="both"/>
      </w:pPr>
      <w:r>
        <w:t xml:space="preserve">Изменения роговицы. Роговая оболочка травмирует­ся при попадании в глаз инородных предметов. У собак и кошек возможны травмы, нанесенные когтями или зубами других живот­ных. При исследовании обнаруживают слезотечение, светобоязнь, болезненность. У животных распространены воспаления рогови­цы при инфекционных и инвазионных болезнях, а также в резуль­тате химических воздействий. </w:t>
      </w:r>
      <w:r>
        <w:lastRenderedPageBreak/>
        <w:t>При воспалении нарушается блеск роговиц, ее поверхность становится матовой. Характерный при­знак воспаления роговицы — помутнение в результате скопления лейкоцитов и дегенеративных изменений клеток роговицы.</w:t>
      </w:r>
    </w:p>
    <w:p w14:paraId="328573CF" w14:textId="77777777" w:rsidR="001D1915" w:rsidRDefault="001D1915" w:rsidP="001D1915">
      <w:pPr>
        <w:pStyle w:val="a3"/>
        <w:ind w:left="720"/>
        <w:jc w:val="both"/>
      </w:pPr>
      <w:r>
        <w:t>Изменения, обнаруживаемые при исследо­вании дна глаза. При исследовании дна глаза можно полу­чить ценные сведения, характеризующие состояние центральной нервной системы и некоторых черепно-мозговых нервов. При анемии головного мозга сосок зрительного нерва бледнее, его ро­зовая окраска указывает на гиперемию головного мозга. Повыше­ние внутричерепного давления, сопровождающее развитие энце­фалита, менингита, водянки мозга, ценуроза, приводит к развитию застойного соска, характеризующегося наполнением, слабым по­краснением и выраженной извилистостью сосудов. Одно- или дву­сторонний застойный сосок с ухудшением или потерей зрения мо­жет быть следствием развития опухоли или кровоизлияния в мозг.</w:t>
      </w:r>
    </w:p>
    <w:p w14:paraId="7A174731" w14:textId="77777777" w:rsidR="001D1915" w:rsidRDefault="001D1915" w:rsidP="001D1915">
      <w:pPr>
        <w:pStyle w:val="a3"/>
        <w:ind w:left="720"/>
        <w:jc w:val="both"/>
      </w:pPr>
      <w:r>
        <w:t>Среди изменений сетчатки, устанавливаемых при офталь­москопии, важное клиническое значение имеют признаки вос­паления.</w:t>
      </w:r>
    </w:p>
    <w:p w14:paraId="788F2D6C" w14:textId="77777777" w:rsidR="001D1915" w:rsidRDefault="001D1915" w:rsidP="001D1915">
      <w:pPr>
        <w:pStyle w:val="a3"/>
        <w:ind w:left="720"/>
        <w:jc w:val="both"/>
      </w:pPr>
      <w:r>
        <w:t>Воспаление сетчатки (</w:t>
      </w:r>
      <w:proofErr w:type="spellStart"/>
      <w:r>
        <w:t>retinitis</w:t>
      </w:r>
      <w:proofErr w:type="spellEnd"/>
      <w:r>
        <w:t>) развивается при нарушениях об­мена веществ (сахарный диабет), почечной недостаточности, лей­кемиях и ряде инфекционных болезней. При воспалении ткань сетчатки отечна, дно глаза принимает мутный оттенок, в различ­ных участках сетчатки заметны кровоизлияния.</w:t>
      </w:r>
    </w:p>
    <w:p w14:paraId="046031EA" w14:textId="3AAB131F" w:rsidR="001D1915" w:rsidRDefault="001D1915" w:rsidP="001D1915">
      <w:pPr>
        <w:pStyle w:val="a3"/>
        <w:ind w:left="720"/>
        <w:jc w:val="both"/>
      </w:pPr>
      <w:r>
        <w:t xml:space="preserve">Нарушение зрительной способности. Мо­жет быть следствием изменения проводимости зрительного нерва, повреждения области зрительного бугра, </w:t>
      </w:r>
      <w:proofErr w:type="spellStart"/>
      <w:r>
        <w:t>коры</w:t>
      </w:r>
      <w:proofErr w:type="spellEnd"/>
      <w:r>
        <w:t xml:space="preserve"> большого мозга при энцефалите, менингите, инфекционных и паразитарных по­ражениях центральной нервной системы. В качестве характерных симптомов можно рассматривать гемералопию (ночная слепота) при </w:t>
      </w:r>
      <w:proofErr w:type="spellStart"/>
      <w:r>
        <w:t>гипо</w:t>
      </w:r>
      <w:proofErr w:type="spellEnd"/>
      <w:r>
        <w:t>- и авитаминозе А у крупного рогатого скота, свиней, овец. Утрату зрения выявляют при отравлениях плесневыми гри­бами, спорыньей. Хроническое отравление крупного рогатого скота свинцом, ртутью может привести к полной слепоте. У сви­ней полная слепота может возникать при хроническом отравле­нии поваренной солью.</w:t>
      </w:r>
    </w:p>
    <w:p w14:paraId="16FE90F3" w14:textId="7252BB42" w:rsidR="001D1915" w:rsidRDefault="001D1915" w:rsidP="001D1915">
      <w:pPr>
        <w:pStyle w:val="a3"/>
        <w:numPr>
          <w:ilvl w:val="0"/>
          <w:numId w:val="2"/>
        </w:numPr>
        <w:jc w:val="both"/>
      </w:pPr>
      <w:r>
        <w:t xml:space="preserve">Исследование </w:t>
      </w:r>
      <w:r>
        <w:t>пунктата</w:t>
      </w:r>
      <w:bookmarkStart w:id="0" w:name="_GoBack"/>
      <w:bookmarkEnd w:id="0"/>
      <w:r>
        <w:t xml:space="preserve"> состоит из нескольких этапов:</w:t>
      </w:r>
    </w:p>
    <w:p w14:paraId="3586CAE3" w14:textId="4419DC68" w:rsidR="001D1915" w:rsidRDefault="001D1915" w:rsidP="001D1915">
      <w:pPr>
        <w:pStyle w:val="a3"/>
        <w:ind w:left="720"/>
        <w:jc w:val="both"/>
      </w:pPr>
      <w:r>
        <w:t xml:space="preserve">на первом этапе проводится специальная подготовка животного, отбор ликвора путем </w:t>
      </w:r>
      <w:proofErr w:type="spellStart"/>
      <w:r>
        <w:t>люмбальной</w:t>
      </w:r>
      <w:proofErr w:type="spellEnd"/>
      <w:r>
        <w:t xml:space="preserve"> или атланто-</w:t>
      </w:r>
      <w:proofErr w:type="spellStart"/>
      <w:r>
        <w:t>окципитальной</w:t>
      </w:r>
      <w:proofErr w:type="spellEnd"/>
      <w:r>
        <w:t xml:space="preserve"> пункции, доставка материала в лабораторию;</w:t>
      </w:r>
    </w:p>
    <w:p w14:paraId="30A4FB07" w14:textId="4BAD55A8" w:rsidR="001D1915" w:rsidRDefault="001D1915" w:rsidP="001D1915">
      <w:pPr>
        <w:pStyle w:val="a3"/>
        <w:ind w:left="720"/>
        <w:jc w:val="both"/>
      </w:pPr>
      <w:r>
        <w:t>на втором – изучение материала, определение его физико-химических свойств и клеточного состава;</w:t>
      </w:r>
    </w:p>
    <w:p w14:paraId="02B6EA2A" w14:textId="4FE0E22A" w:rsidR="00B61FF1" w:rsidRPr="006F29D5" w:rsidRDefault="001D1915" w:rsidP="001D1915">
      <w:pPr>
        <w:pStyle w:val="a3"/>
        <w:ind w:left="720"/>
        <w:jc w:val="both"/>
      </w:pPr>
      <w:r>
        <w:t>на третьем – расшифровка и интерпретация полученного результата, сопоставление его с клиническими данными.</w:t>
      </w:r>
    </w:p>
    <w:sectPr w:rsidR="00B61FF1" w:rsidRPr="006F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46E"/>
    <w:multiLevelType w:val="hybridMultilevel"/>
    <w:tmpl w:val="DABE63A6"/>
    <w:lvl w:ilvl="0" w:tplc="F8F2DF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E6AFF"/>
    <w:multiLevelType w:val="hybridMultilevel"/>
    <w:tmpl w:val="20A49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1523B"/>
    <w:multiLevelType w:val="hybridMultilevel"/>
    <w:tmpl w:val="9BB28C60"/>
    <w:lvl w:ilvl="0" w:tplc="A3CE863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56276"/>
    <w:multiLevelType w:val="hybridMultilevel"/>
    <w:tmpl w:val="870680A8"/>
    <w:lvl w:ilvl="0" w:tplc="D54EC17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B165B"/>
    <w:multiLevelType w:val="hybridMultilevel"/>
    <w:tmpl w:val="8A2E7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45272"/>
    <w:multiLevelType w:val="hybridMultilevel"/>
    <w:tmpl w:val="31C227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BD4FDA"/>
    <w:multiLevelType w:val="hybridMultilevel"/>
    <w:tmpl w:val="96D28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62"/>
    <w:rsid w:val="001D1915"/>
    <w:rsid w:val="00273A1E"/>
    <w:rsid w:val="00380415"/>
    <w:rsid w:val="00480EFD"/>
    <w:rsid w:val="004D3E99"/>
    <w:rsid w:val="0057171A"/>
    <w:rsid w:val="00683562"/>
    <w:rsid w:val="006E6134"/>
    <w:rsid w:val="006F29D5"/>
    <w:rsid w:val="00B361EC"/>
    <w:rsid w:val="00B61FF1"/>
    <w:rsid w:val="00D63D2A"/>
    <w:rsid w:val="00DA1ED3"/>
    <w:rsid w:val="00F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2CC2"/>
  <w15:chartTrackingRefBased/>
  <w15:docId w15:val="{B0F45789-2587-4D9E-84D9-1C9E62D8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9D5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B3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paragraph">
    <w:name w:val="book-paragraph"/>
    <w:basedOn w:val="a"/>
    <w:rsid w:val="00B3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6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4455</Words>
  <Characters>25398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3</cp:revision>
  <dcterms:created xsi:type="dcterms:W3CDTF">2020-04-15T08:09:00Z</dcterms:created>
  <dcterms:modified xsi:type="dcterms:W3CDTF">2020-04-15T10:40:00Z</dcterms:modified>
</cp:coreProperties>
</file>