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6D" w:rsidRDefault="0015186D" w:rsidP="0015186D">
      <w:pPr>
        <w:pStyle w:val="a5"/>
        <w:jc w:val="center"/>
        <w:rPr>
          <w:rFonts w:ascii="Liberation Serif" w:hAnsi="Liberation Serif" w:cs="Liberation Serif"/>
          <w:i/>
          <w:sz w:val="24"/>
          <w:szCs w:val="24"/>
        </w:rPr>
      </w:pPr>
      <w:bookmarkStart w:id="0" w:name="_GoBack"/>
      <w:r>
        <w:rPr>
          <w:rFonts w:ascii="Liberation Serif" w:hAnsi="Liberation Serif" w:cs="Liberation Serif"/>
          <w:i/>
          <w:sz w:val="24"/>
          <w:szCs w:val="24"/>
        </w:rPr>
        <w:t>История электроэнергетики и электротехники</w:t>
      </w:r>
    </w:p>
    <w:bookmarkEnd w:id="0"/>
    <w:p w:rsidR="0015186D" w:rsidRDefault="0015186D" w:rsidP="0015186D">
      <w:pPr>
        <w:rPr>
          <w:rFonts w:ascii="Liberation Serif" w:hAnsi="Liberation Serif" w:cs="Liberation Serif"/>
          <w:i/>
          <w:color w:val="FF00FF"/>
        </w:rPr>
      </w:pPr>
      <w:r>
        <w:rPr>
          <w:rFonts w:ascii="Liberation Serif" w:hAnsi="Liberation Serif" w:cs="Liberation Serif"/>
          <w:i/>
          <w:color w:val="FF00FF"/>
        </w:rPr>
        <w:t>Выберите один правильный вариант ответа и нажмите кнопку «Далее»</w:t>
      </w:r>
    </w:p>
    <w:p w:rsidR="0015186D" w:rsidRDefault="0015186D" w:rsidP="0015186D">
      <w:pPr>
        <w:pStyle w:val="06"/>
        <w:numPr>
          <w:ilvl w:val="0"/>
          <w:numId w:val="21"/>
        </w:numPr>
        <w:ind w:left="357" w:hanging="357"/>
      </w:pPr>
      <w:r>
        <w:t>Отражает требования к проектируемым объектам нормативная литература:</w:t>
      </w:r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СНиП</w:t>
      </w:r>
      <w:proofErr w:type="spellEnd"/>
    </w:p>
    <w:p w:rsidR="0015186D" w:rsidRDefault="0015186D" w:rsidP="0015186D">
      <w:pPr>
        <w:pStyle w:val="061"/>
        <w:numPr>
          <w:ilvl w:val="0"/>
          <w:numId w:val="31"/>
        </w:numPr>
      </w:pPr>
      <w:r>
        <w:t>ПУЭ</w:t>
      </w:r>
    </w:p>
    <w:p w:rsidR="0015186D" w:rsidRDefault="0015186D" w:rsidP="0015186D">
      <w:pPr>
        <w:pStyle w:val="062"/>
        <w:numPr>
          <w:ilvl w:val="0"/>
          <w:numId w:val="30"/>
        </w:numPr>
      </w:pPr>
      <w:r>
        <w:t>ПТБ</w:t>
      </w:r>
    </w:p>
    <w:p w:rsidR="0015186D" w:rsidRDefault="0015186D" w:rsidP="0015186D">
      <w:pPr>
        <w:pStyle w:val="062"/>
        <w:numPr>
          <w:ilvl w:val="0"/>
          <w:numId w:val="30"/>
        </w:numPr>
      </w:pPr>
      <w:r>
        <w:t>ПТЭ</w:t>
      </w:r>
    </w:p>
    <w:p w:rsidR="0015186D" w:rsidRDefault="0015186D" w:rsidP="0015186D">
      <w:pPr>
        <w:pStyle w:val="06"/>
        <w:numPr>
          <w:ilvl w:val="0"/>
          <w:numId w:val="21"/>
        </w:numPr>
        <w:ind w:left="357" w:hanging="357"/>
      </w:pPr>
      <w:r>
        <w:t>Закон Ома показывает взаимосвязь между:</w:t>
      </w:r>
    </w:p>
    <w:p w:rsidR="0015186D" w:rsidRDefault="0015186D" w:rsidP="0015186D">
      <w:pPr>
        <w:pStyle w:val="061"/>
        <w:numPr>
          <w:ilvl w:val="0"/>
          <w:numId w:val="31"/>
        </w:numPr>
        <w:rPr>
          <w:lang w:val="ru-RU"/>
        </w:rPr>
      </w:pPr>
      <w:r>
        <w:rPr>
          <w:lang w:val="ru-RU"/>
        </w:rPr>
        <w:t>током, напряжением и сопротивлением в электрической цепи</w:t>
      </w:r>
    </w:p>
    <w:p w:rsidR="0015186D" w:rsidRDefault="0015186D" w:rsidP="0015186D">
      <w:pPr>
        <w:pStyle w:val="062"/>
        <w:numPr>
          <w:ilvl w:val="0"/>
          <w:numId w:val="30"/>
        </w:numPr>
        <w:rPr>
          <w:lang w:val="ru-RU"/>
        </w:rPr>
      </w:pPr>
      <w:r>
        <w:rPr>
          <w:lang w:val="ru-RU"/>
        </w:rPr>
        <w:t>мощностью, током и напряжением в электрической цепи</w:t>
      </w:r>
    </w:p>
    <w:p w:rsidR="0015186D" w:rsidRDefault="0015186D" w:rsidP="0015186D">
      <w:pPr>
        <w:pStyle w:val="062"/>
        <w:numPr>
          <w:ilvl w:val="0"/>
          <w:numId w:val="30"/>
        </w:numPr>
        <w:rPr>
          <w:lang w:val="ru-RU"/>
        </w:rPr>
      </w:pPr>
      <w:r>
        <w:rPr>
          <w:lang w:val="ru-RU"/>
        </w:rPr>
        <w:t>током, мощностью и сопротивлением в электрической цепи</w:t>
      </w:r>
    </w:p>
    <w:p w:rsidR="0015186D" w:rsidRDefault="0015186D" w:rsidP="0015186D">
      <w:pPr>
        <w:pStyle w:val="062"/>
        <w:numPr>
          <w:ilvl w:val="0"/>
          <w:numId w:val="30"/>
        </w:numPr>
        <w:rPr>
          <w:lang w:val="ru-RU"/>
        </w:rPr>
      </w:pPr>
      <w:r>
        <w:rPr>
          <w:lang w:val="ru-RU"/>
        </w:rPr>
        <w:t xml:space="preserve">током, напряжением и углом </w:t>
      </w:r>
      <w:r>
        <w:t>φ</w:t>
      </w:r>
      <w:r>
        <w:rPr>
          <w:lang w:val="ru-RU"/>
        </w:rPr>
        <w:t xml:space="preserve"> в электрической цепи</w:t>
      </w:r>
    </w:p>
    <w:p w:rsidR="0015186D" w:rsidRDefault="0015186D" w:rsidP="0015186D">
      <w:pPr>
        <w:pStyle w:val="06"/>
        <w:numPr>
          <w:ilvl w:val="0"/>
          <w:numId w:val="21"/>
        </w:numPr>
        <w:ind w:left="357" w:hanging="357"/>
      </w:pPr>
      <w:r>
        <w:t>Закон Джоуля-Ленца показывает:</w:t>
      </w:r>
    </w:p>
    <w:p w:rsidR="0015186D" w:rsidRDefault="0015186D" w:rsidP="0015186D">
      <w:pPr>
        <w:pStyle w:val="062"/>
        <w:numPr>
          <w:ilvl w:val="0"/>
          <w:numId w:val="30"/>
        </w:numPr>
        <w:rPr>
          <w:lang w:val="ru-RU"/>
        </w:rPr>
      </w:pPr>
      <w:r>
        <w:rPr>
          <w:lang w:val="ru-RU"/>
        </w:rPr>
        <w:t>взаимосвязь между мощность, током и напряжением в электрической цепи</w:t>
      </w:r>
    </w:p>
    <w:p w:rsidR="0015186D" w:rsidRDefault="0015186D" w:rsidP="0015186D">
      <w:pPr>
        <w:pStyle w:val="062"/>
        <w:numPr>
          <w:ilvl w:val="0"/>
          <w:numId w:val="30"/>
        </w:numPr>
        <w:rPr>
          <w:lang w:val="ru-RU"/>
        </w:rPr>
      </w:pPr>
      <w:r>
        <w:rPr>
          <w:lang w:val="ru-RU"/>
        </w:rPr>
        <w:t xml:space="preserve">взаимосвязь между током, напряжением и углом </w:t>
      </w:r>
      <w:r>
        <w:t>φ</w:t>
      </w:r>
      <w:r>
        <w:rPr>
          <w:lang w:val="ru-RU"/>
        </w:rPr>
        <w:t xml:space="preserve"> в электрической цепи</w:t>
      </w:r>
    </w:p>
    <w:p w:rsidR="0015186D" w:rsidRDefault="0015186D" w:rsidP="0015186D">
      <w:pPr>
        <w:pStyle w:val="061"/>
        <w:numPr>
          <w:ilvl w:val="0"/>
          <w:numId w:val="31"/>
        </w:numPr>
        <w:rPr>
          <w:lang w:val="ru-RU"/>
        </w:rPr>
      </w:pPr>
      <w:r>
        <w:rPr>
          <w:lang w:val="ru-RU"/>
        </w:rPr>
        <w:t xml:space="preserve">количество </w:t>
      </w:r>
      <w:proofErr w:type="gramStart"/>
      <w:r>
        <w:rPr>
          <w:lang w:val="ru-RU"/>
        </w:rPr>
        <w:t>энергии</w:t>
      </w:r>
      <w:proofErr w:type="gramEnd"/>
      <w:r>
        <w:rPr>
          <w:lang w:val="ru-RU"/>
        </w:rPr>
        <w:t xml:space="preserve"> выделившейся в проводнике за промежуток времени</w:t>
      </w:r>
    </w:p>
    <w:p w:rsidR="0015186D" w:rsidRDefault="0015186D" w:rsidP="0015186D">
      <w:pPr>
        <w:pStyle w:val="062"/>
        <w:numPr>
          <w:ilvl w:val="0"/>
          <w:numId w:val="30"/>
        </w:numPr>
        <w:rPr>
          <w:lang w:val="ru-RU"/>
        </w:rPr>
      </w:pPr>
      <w:r>
        <w:rPr>
          <w:lang w:val="ru-RU"/>
        </w:rPr>
        <w:t>взаимосвязь между током, напряжением и сопротивлением в электрической цепи</w:t>
      </w:r>
    </w:p>
    <w:p w:rsidR="0015186D" w:rsidRDefault="0015186D" w:rsidP="0015186D">
      <w:pPr>
        <w:pStyle w:val="06"/>
        <w:numPr>
          <w:ilvl w:val="0"/>
          <w:numId w:val="21"/>
        </w:numPr>
        <w:ind w:left="357" w:hanging="357"/>
      </w:pPr>
      <w:r>
        <w:t>Электрическая цепь состоит из трех резисторов разного номинала. Два из них соединены параллельно. При отключении одного из параллельных резисторов ток в неразветвленной цепи изменится:</w:t>
      </w:r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увеличится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останется</w:t>
      </w:r>
      <w:proofErr w:type="spellEnd"/>
      <w:r>
        <w:t xml:space="preserve">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же</w:t>
      </w:r>
      <w:proofErr w:type="spellEnd"/>
    </w:p>
    <w:p w:rsidR="0015186D" w:rsidRDefault="0015186D" w:rsidP="0015186D">
      <w:pPr>
        <w:pStyle w:val="061"/>
        <w:numPr>
          <w:ilvl w:val="0"/>
          <w:numId w:val="31"/>
        </w:numPr>
      </w:pPr>
      <w:proofErr w:type="spellStart"/>
      <w:r>
        <w:t>уменьшится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тока</w:t>
      </w:r>
      <w:proofErr w:type="spellEnd"/>
      <w:r>
        <w:t xml:space="preserve"> в </w:t>
      </w:r>
      <w:proofErr w:type="spellStart"/>
      <w:r>
        <w:t>цепи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будет</w:t>
      </w:r>
      <w:proofErr w:type="spellEnd"/>
    </w:p>
    <w:p w:rsidR="0015186D" w:rsidRDefault="0015186D" w:rsidP="0015186D">
      <w:pPr>
        <w:pStyle w:val="06"/>
        <w:numPr>
          <w:ilvl w:val="0"/>
          <w:numId w:val="21"/>
        </w:numPr>
        <w:ind w:left="357" w:hanging="357"/>
      </w:pPr>
      <w:r>
        <w:t>Коэффициент трансформации силового трансформатора можно определить:</w:t>
      </w:r>
    </w:p>
    <w:p w:rsidR="0015186D" w:rsidRDefault="0015186D" w:rsidP="0015186D">
      <w:pPr>
        <w:pStyle w:val="061"/>
        <w:numPr>
          <w:ilvl w:val="0"/>
          <w:numId w:val="31"/>
        </w:numPr>
      </w:pPr>
      <w:r>
        <w:t>IНН/IВН</w:t>
      </w:r>
    </w:p>
    <w:p w:rsidR="0015186D" w:rsidRDefault="0015186D" w:rsidP="0015186D">
      <w:pPr>
        <w:pStyle w:val="062"/>
        <w:numPr>
          <w:ilvl w:val="0"/>
          <w:numId w:val="30"/>
        </w:numPr>
      </w:pPr>
      <w:r>
        <w:t>WНН/WВН</w:t>
      </w:r>
    </w:p>
    <w:p w:rsidR="0015186D" w:rsidRDefault="0015186D" w:rsidP="0015186D">
      <w:pPr>
        <w:pStyle w:val="062"/>
        <w:numPr>
          <w:ilvl w:val="0"/>
          <w:numId w:val="30"/>
        </w:numPr>
      </w:pPr>
      <w:r>
        <w:t>UНН/UВН</w:t>
      </w:r>
    </w:p>
    <w:p w:rsidR="0015186D" w:rsidRDefault="0015186D" w:rsidP="0015186D">
      <w:pPr>
        <w:pStyle w:val="062"/>
        <w:numPr>
          <w:ilvl w:val="0"/>
          <w:numId w:val="30"/>
        </w:numPr>
      </w:pPr>
      <w:r>
        <w:t>IВН/IНН</w:t>
      </w:r>
    </w:p>
    <w:p w:rsidR="0015186D" w:rsidRDefault="0015186D" w:rsidP="0015186D">
      <w:pPr>
        <w:pStyle w:val="06"/>
        <w:numPr>
          <w:ilvl w:val="0"/>
          <w:numId w:val="21"/>
        </w:numPr>
        <w:ind w:left="357" w:hanging="357"/>
      </w:pPr>
      <w:r>
        <w:t>Проводник с электрическим током, находящийся в электрическом поле, приводит в движение сила:</w:t>
      </w:r>
    </w:p>
    <w:p w:rsidR="0015186D" w:rsidRDefault="0015186D" w:rsidP="0015186D">
      <w:pPr>
        <w:pStyle w:val="061"/>
        <w:numPr>
          <w:ilvl w:val="0"/>
          <w:numId w:val="31"/>
        </w:numPr>
      </w:pPr>
      <w:proofErr w:type="spellStart"/>
      <w:r>
        <w:t>Ампера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Лоренца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r>
        <w:t xml:space="preserve"> </w:t>
      </w:r>
      <w:proofErr w:type="spellStart"/>
      <w:r>
        <w:t>тяжести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трения</w:t>
      </w:r>
      <w:proofErr w:type="spellEnd"/>
    </w:p>
    <w:p w:rsidR="0015186D" w:rsidRDefault="0015186D" w:rsidP="0015186D">
      <w:pPr>
        <w:pStyle w:val="06"/>
        <w:numPr>
          <w:ilvl w:val="0"/>
          <w:numId w:val="21"/>
        </w:numPr>
        <w:ind w:left="357" w:hanging="357"/>
      </w:pPr>
      <w:r>
        <w:t>В основе расчета всех электрических цепей лежит закон:</w:t>
      </w:r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Фарадея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Джоуля-Ленца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lastRenderedPageBreak/>
        <w:t>Кирхгофа</w:t>
      </w:r>
      <w:proofErr w:type="spellEnd"/>
    </w:p>
    <w:p w:rsidR="0015186D" w:rsidRDefault="0015186D" w:rsidP="0015186D">
      <w:pPr>
        <w:pStyle w:val="061"/>
        <w:numPr>
          <w:ilvl w:val="0"/>
          <w:numId w:val="31"/>
        </w:numPr>
      </w:pPr>
      <w:proofErr w:type="spellStart"/>
      <w:r>
        <w:t>Ома</w:t>
      </w:r>
      <w:proofErr w:type="spellEnd"/>
    </w:p>
    <w:p w:rsidR="0015186D" w:rsidRDefault="0015186D" w:rsidP="0015186D">
      <w:pPr>
        <w:pStyle w:val="06"/>
        <w:numPr>
          <w:ilvl w:val="0"/>
          <w:numId w:val="21"/>
        </w:numPr>
        <w:ind w:left="357" w:hanging="357"/>
      </w:pPr>
      <w:r>
        <w:t>Общее сопротивление резисторов, включенных последовательно, определяется:</w:t>
      </w:r>
    </w:p>
    <w:p w:rsidR="0015186D" w:rsidRDefault="0015186D" w:rsidP="0015186D">
      <w:pPr>
        <w:pStyle w:val="061"/>
        <w:numPr>
          <w:ilvl w:val="0"/>
          <w:numId w:val="31"/>
        </w:numPr>
      </w:pPr>
      <w:proofErr w:type="spellStart"/>
      <w:r>
        <w:t>сопротивления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сложить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сопротивления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умножить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сопротивления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вычесть</w:t>
      </w:r>
      <w:proofErr w:type="spellEnd"/>
    </w:p>
    <w:p w:rsidR="0015186D" w:rsidRDefault="0015186D" w:rsidP="0015186D">
      <w:pPr>
        <w:pStyle w:val="062"/>
        <w:numPr>
          <w:ilvl w:val="0"/>
          <w:numId w:val="30"/>
        </w:numPr>
      </w:pPr>
      <w:proofErr w:type="spellStart"/>
      <w:r>
        <w:t>сопротивления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разделить</w:t>
      </w:r>
      <w:proofErr w:type="spellEnd"/>
    </w:p>
    <w:sectPr w:rsidR="0015186D" w:rsidSect="00E65804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73A9"/>
    <w:multiLevelType w:val="hybridMultilevel"/>
    <w:tmpl w:val="5224B54C"/>
    <w:lvl w:ilvl="0" w:tplc="9FB44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E35B4"/>
    <w:multiLevelType w:val="multilevel"/>
    <w:tmpl w:val="6D862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ECB"/>
    <w:multiLevelType w:val="hybridMultilevel"/>
    <w:tmpl w:val="3D22B1B0"/>
    <w:lvl w:ilvl="0" w:tplc="4E28E272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A1C98"/>
    <w:multiLevelType w:val="multilevel"/>
    <w:tmpl w:val="7BBC7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5FCD"/>
    <w:multiLevelType w:val="multilevel"/>
    <w:tmpl w:val="6B0C425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8BE"/>
    <w:multiLevelType w:val="multilevel"/>
    <w:tmpl w:val="241E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00D9A"/>
    <w:multiLevelType w:val="hybridMultilevel"/>
    <w:tmpl w:val="0640458C"/>
    <w:lvl w:ilvl="0" w:tplc="4BD82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5051C"/>
    <w:multiLevelType w:val="hybridMultilevel"/>
    <w:tmpl w:val="6248B97C"/>
    <w:lvl w:ilvl="0" w:tplc="01A43C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43A8D"/>
    <w:multiLevelType w:val="multilevel"/>
    <w:tmpl w:val="3B3269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42F23"/>
    <w:multiLevelType w:val="hybridMultilevel"/>
    <w:tmpl w:val="3B32691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7F5B7E"/>
    <w:multiLevelType w:val="hybridMultilevel"/>
    <w:tmpl w:val="A3D49746"/>
    <w:lvl w:ilvl="0" w:tplc="6A906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87188"/>
    <w:multiLevelType w:val="multilevel"/>
    <w:tmpl w:val="E866358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E33F52"/>
    <w:multiLevelType w:val="hybridMultilevel"/>
    <w:tmpl w:val="CDE2CDAA"/>
    <w:lvl w:ilvl="0" w:tplc="64322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1292709"/>
    <w:multiLevelType w:val="multilevel"/>
    <w:tmpl w:val="BFB4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240B1"/>
    <w:multiLevelType w:val="multilevel"/>
    <w:tmpl w:val="CD326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F81827"/>
    <w:multiLevelType w:val="multilevel"/>
    <w:tmpl w:val="3D22B1B0"/>
    <w:lvl w:ilvl="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141A2D"/>
    <w:multiLevelType w:val="multilevel"/>
    <w:tmpl w:val="80A48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3A30848"/>
    <w:multiLevelType w:val="hybridMultilevel"/>
    <w:tmpl w:val="728CCE04"/>
    <w:lvl w:ilvl="0" w:tplc="A204DC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3364D6"/>
    <w:multiLevelType w:val="hybridMultilevel"/>
    <w:tmpl w:val="A4C80FF4"/>
    <w:lvl w:ilvl="0" w:tplc="C3761B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54E4E"/>
    <w:multiLevelType w:val="hybridMultilevel"/>
    <w:tmpl w:val="F1B8AF4C"/>
    <w:lvl w:ilvl="0" w:tplc="0A5EFF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6"/>
  </w:num>
  <w:num w:numId="5">
    <w:abstractNumId w:val="5"/>
  </w:num>
  <w:num w:numId="6">
    <w:abstractNumId w:val="21"/>
  </w:num>
  <w:num w:numId="7">
    <w:abstractNumId w:val="7"/>
  </w:num>
  <w:num w:numId="8">
    <w:abstractNumId w:val="23"/>
  </w:num>
  <w:num w:numId="9">
    <w:abstractNumId w:val="20"/>
  </w:num>
  <w:num w:numId="10">
    <w:abstractNumId w:val="15"/>
  </w:num>
  <w:num w:numId="11">
    <w:abstractNumId w:val="17"/>
  </w:num>
  <w:num w:numId="12">
    <w:abstractNumId w:val="13"/>
  </w:num>
  <w:num w:numId="13">
    <w:abstractNumId w:val="2"/>
  </w:num>
  <w:num w:numId="14">
    <w:abstractNumId w:val="24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 w:numId="19">
    <w:abstractNumId w:val="8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19"/>
  </w:num>
  <w:num w:numId="27">
    <w:abstractNumId w:val="12"/>
  </w:num>
  <w:num w:numId="28">
    <w:abstractNumId w:val="11"/>
  </w:num>
  <w:num w:numId="29">
    <w:abstractNumId w:val="1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D"/>
    <w:rsid w:val="000018BC"/>
    <w:rsid w:val="000040BF"/>
    <w:rsid w:val="00027B72"/>
    <w:rsid w:val="00031067"/>
    <w:rsid w:val="00041E59"/>
    <w:rsid w:val="00054C40"/>
    <w:rsid w:val="000637B8"/>
    <w:rsid w:val="00064F06"/>
    <w:rsid w:val="000726AA"/>
    <w:rsid w:val="000753CB"/>
    <w:rsid w:val="00075DD0"/>
    <w:rsid w:val="000777F6"/>
    <w:rsid w:val="000942FE"/>
    <w:rsid w:val="000A3164"/>
    <w:rsid w:val="000C6179"/>
    <w:rsid w:val="000D02E0"/>
    <w:rsid w:val="000D0674"/>
    <w:rsid w:val="00112CB0"/>
    <w:rsid w:val="0011799E"/>
    <w:rsid w:val="00123097"/>
    <w:rsid w:val="0012332B"/>
    <w:rsid w:val="001327B1"/>
    <w:rsid w:val="00134B70"/>
    <w:rsid w:val="001429E6"/>
    <w:rsid w:val="0015186D"/>
    <w:rsid w:val="00154C64"/>
    <w:rsid w:val="0016103A"/>
    <w:rsid w:val="00173F67"/>
    <w:rsid w:val="001872F4"/>
    <w:rsid w:val="001B4FF3"/>
    <w:rsid w:val="001C023B"/>
    <w:rsid w:val="001C1B0C"/>
    <w:rsid w:val="001C2349"/>
    <w:rsid w:val="001D4FC7"/>
    <w:rsid w:val="00203078"/>
    <w:rsid w:val="00206F83"/>
    <w:rsid w:val="00207626"/>
    <w:rsid w:val="002175A0"/>
    <w:rsid w:val="002226ED"/>
    <w:rsid w:val="00224DF7"/>
    <w:rsid w:val="00263820"/>
    <w:rsid w:val="00264F72"/>
    <w:rsid w:val="00266D7E"/>
    <w:rsid w:val="002715C9"/>
    <w:rsid w:val="002734BF"/>
    <w:rsid w:val="00274130"/>
    <w:rsid w:val="0027715D"/>
    <w:rsid w:val="002817AF"/>
    <w:rsid w:val="00282B2F"/>
    <w:rsid w:val="002917E3"/>
    <w:rsid w:val="00294516"/>
    <w:rsid w:val="002B6EBC"/>
    <w:rsid w:val="002C7C4F"/>
    <w:rsid w:val="002E2AA6"/>
    <w:rsid w:val="002F29AF"/>
    <w:rsid w:val="003112B6"/>
    <w:rsid w:val="0033600C"/>
    <w:rsid w:val="0034258A"/>
    <w:rsid w:val="00345C94"/>
    <w:rsid w:val="00350C88"/>
    <w:rsid w:val="00352BD3"/>
    <w:rsid w:val="00367F51"/>
    <w:rsid w:val="00370D67"/>
    <w:rsid w:val="00396079"/>
    <w:rsid w:val="00396BE0"/>
    <w:rsid w:val="003B3263"/>
    <w:rsid w:val="003D120B"/>
    <w:rsid w:val="003D3D54"/>
    <w:rsid w:val="003E6123"/>
    <w:rsid w:val="003F6A7F"/>
    <w:rsid w:val="00413752"/>
    <w:rsid w:val="004328CF"/>
    <w:rsid w:val="004443EC"/>
    <w:rsid w:val="004475BA"/>
    <w:rsid w:val="00450E3C"/>
    <w:rsid w:val="004564EC"/>
    <w:rsid w:val="0046571F"/>
    <w:rsid w:val="00470D00"/>
    <w:rsid w:val="00482386"/>
    <w:rsid w:val="00490CA8"/>
    <w:rsid w:val="00494DBC"/>
    <w:rsid w:val="00496052"/>
    <w:rsid w:val="00497F50"/>
    <w:rsid w:val="004C264A"/>
    <w:rsid w:val="004D0682"/>
    <w:rsid w:val="004E436F"/>
    <w:rsid w:val="004F4B4C"/>
    <w:rsid w:val="0051504A"/>
    <w:rsid w:val="00517C07"/>
    <w:rsid w:val="00521267"/>
    <w:rsid w:val="00523AFD"/>
    <w:rsid w:val="005356DD"/>
    <w:rsid w:val="00537007"/>
    <w:rsid w:val="0054409D"/>
    <w:rsid w:val="005509B7"/>
    <w:rsid w:val="00557FDD"/>
    <w:rsid w:val="00587B71"/>
    <w:rsid w:val="005D51E3"/>
    <w:rsid w:val="005D7541"/>
    <w:rsid w:val="006028D8"/>
    <w:rsid w:val="006064E3"/>
    <w:rsid w:val="0061431B"/>
    <w:rsid w:val="00623978"/>
    <w:rsid w:val="00640047"/>
    <w:rsid w:val="00654256"/>
    <w:rsid w:val="00671022"/>
    <w:rsid w:val="006A2CDD"/>
    <w:rsid w:val="006B1CFD"/>
    <w:rsid w:val="006D3869"/>
    <w:rsid w:val="006E1375"/>
    <w:rsid w:val="006E3E6B"/>
    <w:rsid w:val="006E5AAB"/>
    <w:rsid w:val="006E6734"/>
    <w:rsid w:val="006F429F"/>
    <w:rsid w:val="007125BA"/>
    <w:rsid w:val="00713970"/>
    <w:rsid w:val="0071725A"/>
    <w:rsid w:val="00722597"/>
    <w:rsid w:val="00723E03"/>
    <w:rsid w:val="0072469C"/>
    <w:rsid w:val="0072548F"/>
    <w:rsid w:val="00726BCD"/>
    <w:rsid w:val="00730107"/>
    <w:rsid w:val="0076202F"/>
    <w:rsid w:val="0076365D"/>
    <w:rsid w:val="00767EE0"/>
    <w:rsid w:val="00771813"/>
    <w:rsid w:val="00776F97"/>
    <w:rsid w:val="007A4B03"/>
    <w:rsid w:val="00806947"/>
    <w:rsid w:val="0081393B"/>
    <w:rsid w:val="00815EB4"/>
    <w:rsid w:val="00842C77"/>
    <w:rsid w:val="00845E8D"/>
    <w:rsid w:val="00880B24"/>
    <w:rsid w:val="00885F57"/>
    <w:rsid w:val="00893318"/>
    <w:rsid w:val="008A0643"/>
    <w:rsid w:val="008A22DB"/>
    <w:rsid w:val="008A62A5"/>
    <w:rsid w:val="008B3A4C"/>
    <w:rsid w:val="008C6CE1"/>
    <w:rsid w:val="008D21E9"/>
    <w:rsid w:val="008D59CB"/>
    <w:rsid w:val="008D6CB8"/>
    <w:rsid w:val="008E5496"/>
    <w:rsid w:val="008E624B"/>
    <w:rsid w:val="00900562"/>
    <w:rsid w:val="00904C1D"/>
    <w:rsid w:val="00912153"/>
    <w:rsid w:val="00945028"/>
    <w:rsid w:val="0095363B"/>
    <w:rsid w:val="00954E8D"/>
    <w:rsid w:val="00964A8B"/>
    <w:rsid w:val="00987B99"/>
    <w:rsid w:val="009958C7"/>
    <w:rsid w:val="009A72A0"/>
    <w:rsid w:val="009B18BE"/>
    <w:rsid w:val="009B5F67"/>
    <w:rsid w:val="009C2EF0"/>
    <w:rsid w:val="009C5894"/>
    <w:rsid w:val="009D3DF1"/>
    <w:rsid w:val="009D4782"/>
    <w:rsid w:val="00A20A15"/>
    <w:rsid w:val="00A22316"/>
    <w:rsid w:val="00A229F5"/>
    <w:rsid w:val="00A24968"/>
    <w:rsid w:val="00A256B2"/>
    <w:rsid w:val="00A2635B"/>
    <w:rsid w:val="00A51B97"/>
    <w:rsid w:val="00A667A5"/>
    <w:rsid w:val="00A73801"/>
    <w:rsid w:val="00A83B4E"/>
    <w:rsid w:val="00A95EB7"/>
    <w:rsid w:val="00AA23CE"/>
    <w:rsid w:val="00AB4DBA"/>
    <w:rsid w:val="00AF2063"/>
    <w:rsid w:val="00AF331F"/>
    <w:rsid w:val="00B1411A"/>
    <w:rsid w:val="00B211B4"/>
    <w:rsid w:val="00B349D1"/>
    <w:rsid w:val="00B42B6B"/>
    <w:rsid w:val="00B65726"/>
    <w:rsid w:val="00B714C7"/>
    <w:rsid w:val="00B71B5E"/>
    <w:rsid w:val="00B71DEB"/>
    <w:rsid w:val="00B86AA0"/>
    <w:rsid w:val="00B91F68"/>
    <w:rsid w:val="00B928EE"/>
    <w:rsid w:val="00BA1BF1"/>
    <w:rsid w:val="00BB2502"/>
    <w:rsid w:val="00BB705D"/>
    <w:rsid w:val="00BC0923"/>
    <w:rsid w:val="00BC4B3E"/>
    <w:rsid w:val="00BD6799"/>
    <w:rsid w:val="00BE2CE7"/>
    <w:rsid w:val="00BE2D78"/>
    <w:rsid w:val="00BE4C9A"/>
    <w:rsid w:val="00BE7EB3"/>
    <w:rsid w:val="00C05EAB"/>
    <w:rsid w:val="00C3223D"/>
    <w:rsid w:val="00C35BB1"/>
    <w:rsid w:val="00C36BFA"/>
    <w:rsid w:val="00C43A17"/>
    <w:rsid w:val="00C773B7"/>
    <w:rsid w:val="00C910BC"/>
    <w:rsid w:val="00CA50C8"/>
    <w:rsid w:val="00CD1B4B"/>
    <w:rsid w:val="00CD30F7"/>
    <w:rsid w:val="00D009B3"/>
    <w:rsid w:val="00D020A2"/>
    <w:rsid w:val="00D146BB"/>
    <w:rsid w:val="00D21FDB"/>
    <w:rsid w:val="00D31385"/>
    <w:rsid w:val="00D35C78"/>
    <w:rsid w:val="00D36A83"/>
    <w:rsid w:val="00D6043C"/>
    <w:rsid w:val="00D715A2"/>
    <w:rsid w:val="00D71FB2"/>
    <w:rsid w:val="00D73CF4"/>
    <w:rsid w:val="00D761B0"/>
    <w:rsid w:val="00D86996"/>
    <w:rsid w:val="00D95117"/>
    <w:rsid w:val="00DA2406"/>
    <w:rsid w:val="00DB3DE6"/>
    <w:rsid w:val="00DC7B33"/>
    <w:rsid w:val="00DF1A2B"/>
    <w:rsid w:val="00DF4C97"/>
    <w:rsid w:val="00DF4D3F"/>
    <w:rsid w:val="00E0351C"/>
    <w:rsid w:val="00E14DDA"/>
    <w:rsid w:val="00E3192F"/>
    <w:rsid w:val="00E5259D"/>
    <w:rsid w:val="00E65804"/>
    <w:rsid w:val="00E67CD9"/>
    <w:rsid w:val="00EC7948"/>
    <w:rsid w:val="00ED1A2D"/>
    <w:rsid w:val="00F0591A"/>
    <w:rsid w:val="00F0753F"/>
    <w:rsid w:val="00F35097"/>
    <w:rsid w:val="00F365B1"/>
    <w:rsid w:val="00F608D8"/>
    <w:rsid w:val="00F66B72"/>
    <w:rsid w:val="00F67631"/>
    <w:rsid w:val="00F7277A"/>
    <w:rsid w:val="00F77C6E"/>
    <w:rsid w:val="00F802B7"/>
    <w:rsid w:val="00F97318"/>
    <w:rsid w:val="00FB162A"/>
    <w:rsid w:val="00FB31A1"/>
    <w:rsid w:val="00FB60E7"/>
    <w:rsid w:val="00FD274B"/>
    <w:rsid w:val="00FD5D3B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34F80-DA47-4C57-A833-370727C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6D"/>
    <w:rPr>
      <w:sz w:val="24"/>
      <w:szCs w:val="24"/>
    </w:rPr>
  </w:style>
  <w:style w:type="paragraph" w:styleId="1">
    <w:name w:val="heading 1"/>
    <w:basedOn w:val="a"/>
    <w:next w:val="a"/>
    <w:link w:val="10"/>
    <w:rsid w:val="001C1B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rsid w:val="0016103A"/>
    <w:pPr>
      <w:keepNext/>
      <w:widowControl w:val="0"/>
      <w:numPr>
        <w:numId w:val="6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0">
    <w:name w:val="0. ВесОтвета"/>
    <w:rsid w:val="00F0753F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character" w:customStyle="1" w:styleId="081">
    <w:name w:val="08.1 Пропуск"/>
    <w:rsid w:val="00726BCD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0D0674"/>
    <w:pPr>
      <w:spacing w:after="120"/>
      <w:ind w:left="567"/>
    </w:pPr>
    <w:rPr>
      <w:rFonts w:ascii="Verdana" w:hAnsi="Verdana"/>
      <w:color w:val="0000FF"/>
      <w:szCs w:val="24"/>
      <w:lang w:val="en-GB" w:eastAsia="en-US"/>
    </w:rPr>
  </w:style>
  <w:style w:type="paragraph" w:customStyle="1" w:styleId="031">
    <w:name w:val="03.1 Утверждение"/>
    <w:next w:val="032"/>
    <w:rsid w:val="001C1B0C"/>
    <w:pPr>
      <w:keepNext/>
      <w:shd w:val="clear" w:color="auto" w:fill="E7F1FF"/>
      <w:ind w:left="284" w:right="1134"/>
    </w:pPr>
    <w:rPr>
      <w:rFonts w:ascii="Verdana" w:hAnsi="Verdana"/>
      <w:szCs w:val="24"/>
      <w:lang w:val="en-GB" w:eastAsia="en-US"/>
    </w:rPr>
  </w:style>
  <w:style w:type="paragraph" w:customStyle="1" w:styleId="06">
    <w:name w:val="06. ВопрМножВыбор"/>
    <w:next w:val="062"/>
    <w:rsid w:val="002715C9"/>
    <w:pPr>
      <w:keepNext/>
      <w:numPr>
        <w:numId w:val="4"/>
      </w:numPr>
      <w:spacing w:before="240" w:after="120"/>
      <w:ind w:left="357" w:hanging="357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062">
    <w:name w:val="06.2 НеверныйОтвет"/>
    <w:rsid w:val="006D3869"/>
    <w:pPr>
      <w:numPr>
        <w:numId w:val="29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061">
    <w:name w:val="06.1 ВерныйОтвет"/>
    <w:basedOn w:val="062"/>
    <w:rsid w:val="00654256"/>
    <w:pPr>
      <w:numPr>
        <w:numId w:val="16"/>
      </w:numPr>
    </w:pPr>
    <w:rPr>
      <w:color w:val="008000"/>
    </w:rPr>
  </w:style>
  <w:style w:type="paragraph" w:customStyle="1" w:styleId="032">
    <w:name w:val="03.2 ОтветНаУтвержд"/>
    <w:next w:val="031"/>
    <w:rsid w:val="000D0674"/>
    <w:pPr>
      <w:shd w:val="clear" w:color="auto" w:fill="FFFFCC"/>
      <w:spacing w:after="120"/>
      <w:ind w:left="1134"/>
      <w:jc w:val="right"/>
    </w:pPr>
    <w:rPr>
      <w:rFonts w:ascii="Verdana" w:hAnsi="Verdana"/>
      <w:szCs w:val="24"/>
      <w:lang w:val="en-GB" w:eastAsia="en-US"/>
    </w:rPr>
  </w:style>
  <w:style w:type="paragraph" w:customStyle="1" w:styleId="05">
    <w:name w:val="05. ВопрКороткийОтв"/>
    <w:basedOn w:val="06"/>
    <w:next w:val="061"/>
    <w:rsid w:val="002715C9"/>
  </w:style>
  <w:style w:type="paragraph" w:customStyle="1" w:styleId="08">
    <w:name w:val="08. ВопрПропущСлово"/>
    <w:basedOn w:val="06"/>
    <w:rsid w:val="002C7C4F"/>
  </w:style>
  <w:style w:type="paragraph" w:customStyle="1" w:styleId="03">
    <w:name w:val="03. ВопрНаСопоставление"/>
    <w:basedOn w:val="06"/>
    <w:next w:val="031"/>
    <w:rsid w:val="002715C9"/>
  </w:style>
  <w:style w:type="paragraph" w:customStyle="1" w:styleId="021">
    <w:name w:val="02.1 ВерноеУтвержд"/>
    <w:basedOn w:val="06"/>
    <w:rsid w:val="002715C9"/>
    <w:rPr>
      <w:color w:val="008000"/>
    </w:rPr>
  </w:style>
  <w:style w:type="paragraph" w:customStyle="1" w:styleId="022">
    <w:name w:val="02.2 НеверноеУтвержд"/>
    <w:basedOn w:val="06"/>
    <w:rsid w:val="002715C9"/>
    <w:rPr>
      <w:color w:val="FF0000"/>
    </w:rPr>
  </w:style>
  <w:style w:type="paragraph" w:customStyle="1" w:styleId="04">
    <w:name w:val="04. ВопрЧисловой"/>
    <w:basedOn w:val="06"/>
    <w:next w:val="061"/>
    <w:rsid w:val="002715C9"/>
  </w:style>
  <w:style w:type="paragraph" w:customStyle="1" w:styleId="00">
    <w:name w:val="00. Описание"/>
    <w:basedOn w:val="06"/>
    <w:autoRedefine/>
    <w:rsid w:val="002715C9"/>
  </w:style>
  <w:style w:type="paragraph" w:customStyle="1" w:styleId="07">
    <w:name w:val="07. ВопрЭссе"/>
    <w:basedOn w:val="08"/>
    <w:rsid w:val="00154C64"/>
    <w:rPr>
      <w:color w:val="800080"/>
    </w:rPr>
  </w:style>
  <w:style w:type="paragraph" w:customStyle="1" w:styleId="01">
    <w:name w:val="01. Категория"/>
    <w:rsid w:val="002917E3"/>
    <w:pPr>
      <w:keepNext/>
      <w:shd w:val="clear" w:color="auto" w:fill="FF9900"/>
      <w:spacing w:before="480"/>
      <w:jc w:val="center"/>
    </w:pPr>
    <w:rPr>
      <w:rFonts w:ascii="Arial" w:hAnsi="Arial"/>
      <w:sz w:val="28"/>
      <w:szCs w:val="28"/>
      <w:lang w:eastAsia="en-US"/>
    </w:rPr>
  </w:style>
  <w:style w:type="character" w:customStyle="1" w:styleId="10">
    <w:name w:val="Заголовок 1 Знак"/>
    <w:link w:val="1"/>
    <w:rsid w:val="001C1B0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94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4516"/>
    <w:rPr>
      <w:rFonts w:ascii="Tahoma" w:hAnsi="Tahoma" w:cs="Tahoma"/>
      <w:sz w:val="16"/>
      <w:szCs w:val="16"/>
      <w:lang w:val="en-US" w:eastAsia="en-US"/>
    </w:rPr>
  </w:style>
  <w:style w:type="paragraph" w:styleId="a5">
    <w:name w:val="No Spacing"/>
    <w:qFormat/>
    <w:rsid w:val="001518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\Desktop\GIFT%20and%20XML%20for%20Moodle%20with%20Image%20(v%203.5.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BCAD-873C-4FC7-A80A-2617948D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and XML for Moodle with Image (v 3.5.1)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GIFT and XML</vt:lpstr>
    </vt:vector>
  </TitlesOfParts>
  <Company>СТИ НИЯУ МИФИ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GIFT and XML</dc:title>
  <dc:subject/>
  <dc:creator>Matvey Dianov</dc:creator>
  <cp:keywords/>
  <cp:lastModifiedBy>Matvey Dianov</cp:lastModifiedBy>
  <cp:revision>1</cp:revision>
  <cp:lastPrinted>1601-01-01T00:00:00Z</cp:lastPrinted>
  <dcterms:created xsi:type="dcterms:W3CDTF">2022-04-24T19:42:00Z</dcterms:created>
  <dcterms:modified xsi:type="dcterms:W3CDTF">2022-04-24T19:43:00Z</dcterms:modified>
</cp:coreProperties>
</file>