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008" w:rsidRPr="00F00008" w:rsidRDefault="00F00008" w:rsidP="00F00008">
      <w:pPr>
        <w:pStyle w:val="a3"/>
        <w:rPr>
          <w:b/>
          <w:sz w:val="28"/>
          <w:szCs w:val="28"/>
        </w:rPr>
      </w:pPr>
      <w:r w:rsidRPr="00F00008">
        <w:rPr>
          <w:b/>
          <w:sz w:val="28"/>
          <w:szCs w:val="28"/>
        </w:rPr>
        <w:t>Задание 1</w:t>
      </w:r>
    </w:p>
    <w:p w:rsidR="00F00008" w:rsidRDefault="00F00008" w:rsidP="00F00008">
      <w:pPr>
        <w:pStyle w:val="a3"/>
        <w:rPr>
          <w:sz w:val="28"/>
          <w:szCs w:val="28"/>
        </w:rPr>
      </w:pPr>
    </w:p>
    <w:p w:rsidR="00F00008" w:rsidRPr="00C4793C" w:rsidRDefault="00F00008" w:rsidP="00F00008">
      <w:pPr>
        <w:pStyle w:val="a3"/>
        <w:rPr>
          <w:sz w:val="28"/>
          <w:szCs w:val="28"/>
        </w:rPr>
      </w:pPr>
    </w:p>
    <w:p w:rsidR="00F00008" w:rsidRPr="00F00008" w:rsidRDefault="00F00008" w:rsidP="00F00008">
      <w:pPr>
        <w:rPr>
          <w:sz w:val="28"/>
          <w:szCs w:val="28"/>
        </w:rPr>
      </w:pPr>
      <w:r>
        <w:rPr>
          <w:sz w:val="28"/>
          <w:szCs w:val="28"/>
        </w:rPr>
        <w:t>Таблица 1 -</w:t>
      </w:r>
      <w:r w:rsidRPr="00F00008">
        <w:rPr>
          <w:sz w:val="28"/>
          <w:szCs w:val="28"/>
        </w:rPr>
        <w:t xml:space="preserve"> </w:t>
      </w:r>
      <w:r w:rsidRPr="00DE18E5">
        <w:rPr>
          <w:sz w:val="28"/>
          <w:szCs w:val="28"/>
        </w:rPr>
        <w:t>Влияние поголовья животных и продуктивности на валовое производство продукции</w:t>
      </w:r>
    </w:p>
    <w:p w:rsidR="00F00008" w:rsidRDefault="00F00008" w:rsidP="00F00008">
      <w:pPr>
        <w:pStyle w:val="a4"/>
        <w:spacing w:before="0" w:beforeAutospacing="0" w:after="0" w:afterAutospacing="0"/>
      </w:pPr>
    </w:p>
    <w:tbl>
      <w:tblPr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2"/>
        <w:gridCol w:w="1057"/>
        <w:gridCol w:w="1060"/>
        <w:gridCol w:w="1148"/>
        <w:gridCol w:w="1150"/>
        <w:gridCol w:w="1061"/>
        <w:gridCol w:w="1061"/>
        <w:gridCol w:w="2062"/>
        <w:gridCol w:w="1011"/>
        <w:gridCol w:w="2240"/>
        <w:gridCol w:w="1235"/>
      </w:tblGrid>
      <w:tr w:rsidR="00F00008" w:rsidRPr="00F73512" w:rsidTr="00F00008">
        <w:trPr>
          <w:trHeight w:val="784"/>
        </w:trPr>
        <w:tc>
          <w:tcPr>
            <w:tcW w:w="1772" w:type="dxa"/>
            <w:vMerge w:val="restart"/>
          </w:tcPr>
          <w:p w:rsidR="00F00008" w:rsidRPr="00F00008" w:rsidRDefault="00F00008" w:rsidP="004F587E">
            <w:pPr>
              <w:jc w:val="both"/>
            </w:pPr>
            <w:r w:rsidRPr="00F00008">
              <w:t>Виды продукции</w:t>
            </w:r>
          </w:p>
        </w:tc>
        <w:tc>
          <w:tcPr>
            <w:tcW w:w="2117" w:type="dxa"/>
            <w:gridSpan w:val="2"/>
          </w:tcPr>
          <w:p w:rsidR="00F00008" w:rsidRPr="00F00008" w:rsidRDefault="00F00008" w:rsidP="004F587E">
            <w:pPr>
              <w:jc w:val="center"/>
            </w:pPr>
            <w:r w:rsidRPr="00F00008">
              <w:t>Затраты на 1 гол</w:t>
            </w:r>
            <w:proofErr w:type="gramStart"/>
            <w:r w:rsidRPr="00F00008">
              <w:t xml:space="preserve">., </w:t>
            </w:r>
            <w:proofErr w:type="gramEnd"/>
            <w:r w:rsidRPr="00F00008">
              <w:t>руб.</w:t>
            </w:r>
          </w:p>
        </w:tc>
        <w:tc>
          <w:tcPr>
            <w:tcW w:w="2298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F00008" w:rsidRPr="00F00008" w:rsidRDefault="00F00008" w:rsidP="004F587E">
            <w:pPr>
              <w:jc w:val="center"/>
            </w:pPr>
            <w:r w:rsidRPr="00F00008">
              <w:t xml:space="preserve">Продуктивность, </w:t>
            </w:r>
            <w:proofErr w:type="spellStart"/>
            <w:r w:rsidRPr="00F00008">
              <w:t>ц</w:t>
            </w:r>
            <w:proofErr w:type="spellEnd"/>
          </w:p>
        </w:tc>
        <w:tc>
          <w:tcPr>
            <w:tcW w:w="4184" w:type="dxa"/>
            <w:gridSpan w:val="3"/>
          </w:tcPr>
          <w:p w:rsidR="00F00008" w:rsidRPr="00F00008" w:rsidRDefault="00F00008" w:rsidP="004F587E">
            <w:pPr>
              <w:jc w:val="center"/>
            </w:pPr>
            <w:r w:rsidRPr="00F00008">
              <w:t xml:space="preserve">Себестоимость 1 </w:t>
            </w:r>
            <w:proofErr w:type="spellStart"/>
            <w:r w:rsidRPr="00F00008">
              <w:t>ц</w:t>
            </w:r>
            <w:proofErr w:type="spellEnd"/>
            <w:r w:rsidRPr="00F00008">
              <w:t xml:space="preserve">  продукции, руб.</w:t>
            </w:r>
          </w:p>
        </w:tc>
        <w:tc>
          <w:tcPr>
            <w:tcW w:w="4486" w:type="dxa"/>
            <w:gridSpan w:val="3"/>
          </w:tcPr>
          <w:p w:rsidR="00F00008" w:rsidRPr="00F00008" w:rsidRDefault="00F00008" w:rsidP="004F587E">
            <w:pPr>
              <w:jc w:val="center"/>
            </w:pPr>
            <w:r w:rsidRPr="00F00008">
              <w:t>Отклонение</w:t>
            </w:r>
            <w:proofErr w:type="gramStart"/>
            <w:r w:rsidRPr="00F00008">
              <w:t xml:space="preserve"> (+), (-), </w:t>
            </w:r>
            <w:proofErr w:type="gramEnd"/>
            <w:r w:rsidRPr="00F00008">
              <w:t>руб.</w:t>
            </w:r>
          </w:p>
        </w:tc>
      </w:tr>
      <w:tr w:rsidR="00F00008" w:rsidRPr="00F73512" w:rsidTr="00F00008">
        <w:trPr>
          <w:trHeight w:val="1008"/>
        </w:trPr>
        <w:tc>
          <w:tcPr>
            <w:tcW w:w="1772" w:type="dxa"/>
            <w:vMerge/>
            <w:tcMar>
              <w:left w:w="0" w:type="dxa"/>
              <w:right w:w="0" w:type="dxa"/>
            </w:tcMar>
          </w:tcPr>
          <w:p w:rsidR="00F00008" w:rsidRPr="00F00008" w:rsidRDefault="00F00008" w:rsidP="004F587E">
            <w:pPr>
              <w:jc w:val="both"/>
            </w:pPr>
          </w:p>
        </w:tc>
        <w:tc>
          <w:tcPr>
            <w:tcW w:w="1057" w:type="dxa"/>
            <w:vMerge w:val="restart"/>
            <w:tcMar>
              <w:left w:w="0" w:type="dxa"/>
              <w:right w:w="0" w:type="dxa"/>
            </w:tcMar>
          </w:tcPr>
          <w:p w:rsidR="00F00008" w:rsidRPr="00F00008" w:rsidRDefault="00F00008" w:rsidP="004F587E">
            <w:pPr>
              <w:jc w:val="center"/>
            </w:pPr>
            <w:proofErr w:type="spellStart"/>
            <w:r w:rsidRPr="00F00008">
              <w:t>базисн</w:t>
            </w:r>
            <w:proofErr w:type="spellEnd"/>
            <w:r w:rsidRPr="00F00008">
              <w:t>.</w:t>
            </w:r>
          </w:p>
        </w:tc>
        <w:tc>
          <w:tcPr>
            <w:tcW w:w="1060" w:type="dxa"/>
            <w:vMerge w:val="restart"/>
            <w:tcMar>
              <w:left w:w="0" w:type="dxa"/>
              <w:right w:w="0" w:type="dxa"/>
            </w:tcMar>
          </w:tcPr>
          <w:p w:rsidR="00F00008" w:rsidRPr="00F00008" w:rsidRDefault="00F00008" w:rsidP="004F587E">
            <w:pPr>
              <w:jc w:val="center"/>
            </w:pPr>
            <w:r w:rsidRPr="00F00008">
              <w:t>отчет</w:t>
            </w:r>
          </w:p>
        </w:tc>
        <w:tc>
          <w:tcPr>
            <w:tcW w:w="1148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00008" w:rsidRPr="00F00008" w:rsidRDefault="00F00008" w:rsidP="004F587E">
            <w:pPr>
              <w:jc w:val="center"/>
            </w:pPr>
            <w:proofErr w:type="spellStart"/>
            <w:r w:rsidRPr="00F00008">
              <w:t>базисн</w:t>
            </w:r>
            <w:proofErr w:type="spellEnd"/>
            <w:r w:rsidRPr="00F00008">
              <w:t>.</w:t>
            </w:r>
          </w:p>
        </w:tc>
        <w:tc>
          <w:tcPr>
            <w:tcW w:w="1150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:rsidR="00F00008" w:rsidRPr="00F00008" w:rsidRDefault="00F00008" w:rsidP="004F587E">
            <w:pPr>
              <w:jc w:val="center"/>
            </w:pPr>
            <w:r w:rsidRPr="00F00008">
              <w:t>отчет</w:t>
            </w:r>
          </w:p>
        </w:tc>
        <w:tc>
          <w:tcPr>
            <w:tcW w:w="1061" w:type="dxa"/>
            <w:vMerge w:val="restart"/>
            <w:tcMar>
              <w:left w:w="0" w:type="dxa"/>
              <w:right w:w="0" w:type="dxa"/>
            </w:tcMar>
          </w:tcPr>
          <w:p w:rsidR="00F00008" w:rsidRPr="00F00008" w:rsidRDefault="00F00008" w:rsidP="004F587E">
            <w:pPr>
              <w:jc w:val="center"/>
            </w:pPr>
            <w:proofErr w:type="spellStart"/>
            <w:r w:rsidRPr="00F00008">
              <w:t>базисн</w:t>
            </w:r>
            <w:proofErr w:type="spellEnd"/>
            <w:r w:rsidRPr="00F00008">
              <w:t>.</w:t>
            </w:r>
          </w:p>
        </w:tc>
        <w:tc>
          <w:tcPr>
            <w:tcW w:w="1061" w:type="dxa"/>
            <w:vMerge w:val="restart"/>
            <w:tcMar>
              <w:left w:w="0" w:type="dxa"/>
              <w:right w:w="0" w:type="dxa"/>
            </w:tcMar>
          </w:tcPr>
          <w:p w:rsidR="00F00008" w:rsidRPr="00F00008" w:rsidRDefault="00F00008" w:rsidP="004F587E">
            <w:pPr>
              <w:jc w:val="center"/>
            </w:pPr>
            <w:r w:rsidRPr="00F00008">
              <w:t>отчет</w:t>
            </w:r>
          </w:p>
        </w:tc>
        <w:tc>
          <w:tcPr>
            <w:tcW w:w="2062" w:type="dxa"/>
            <w:vMerge w:val="restart"/>
            <w:tcMar>
              <w:left w:w="0" w:type="dxa"/>
              <w:right w:w="0" w:type="dxa"/>
            </w:tcMar>
          </w:tcPr>
          <w:p w:rsidR="00F00008" w:rsidRPr="00F00008" w:rsidRDefault="00F00008" w:rsidP="004F587E">
            <w:pPr>
              <w:jc w:val="center"/>
            </w:pPr>
            <w:r w:rsidRPr="00F00008">
              <w:t xml:space="preserve">при </w:t>
            </w:r>
            <w:proofErr w:type="spellStart"/>
            <w:r w:rsidRPr="00F00008">
              <w:t>базисн</w:t>
            </w:r>
            <w:proofErr w:type="spellEnd"/>
            <w:r w:rsidRPr="00F00008">
              <w:t>. затратах и отчет</w:t>
            </w:r>
            <w:proofErr w:type="gramStart"/>
            <w:r w:rsidRPr="00F00008">
              <w:t>.</w:t>
            </w:r>
            <w:proofErr w:type="gramEnd"/>
            <w:r w:rsidRPr="00F00008">
              <w:t xml:space="preserve"> </w:t>
            </w:r>
            <w:proofErr w:type="gramStart"/>
            <w:r w:rsidRPr="00F00008">
              <w:t>п</w:t>
            </w:r>
            <w:bookmarkStart w:id="0" w:name="_GoBack"/>
            <w:bookmarkEnd w:id="0"/>
            <w:proofErr w:type="gramEnd"/>
            <w:r w:rsidRPr="00F00008">
              <w:t xml:space="preserve">родуктивности </w:t>
            </w:r>
          </w:p>
        </w:tc>
        <w:tc>
          <w:tcPr>
            <w:tcW w:w="1011" w:type="dxa"/>
            <w:vMerge w:val="restart"/>
            <w:tcMar>
              <w:left w:w="0" w:type="dxa"/>
              <w:right w:w="0" w:type="dxa"/>
            </w:tcMar>
          </w:tcPr>
          <w:p w:rsidR="00F00008" w:rsidRPr="00F00008" w:rsidRDefault="00F00008" w:rsidP="004F587E">
            <w:pPr>
              <w:jc w:val="center"/>
            </w:pPr>
            <w:r w:rsidRPr="00F00008">
              <w:t>всего</w:t>
            </w:r>
          </w:p>
        </w:tc>
        <w:tc>
          <w:tcPr>
            <w:tcW w:w="3475" w:type="dxa"/>
            <w:gridSpan w:val="2"/>
            <w:tcMar>
              <w:left w:w="0" w:type="dxa"/>
              <w:right w:w="0" w:type="dxa"/>
            </w:tcMar>
          </w:tcPr>
          <w:p w:rsidR="00F00008" w:rsidRPr="00F00008" w:rsidRDefault="00F00008" w:rsidP="004F587E">
            <w:pPr>
              <w:jc w:val="center"/>
            </w:pPr>
            <w:r w:rsidRPr="00F00008">
              <w:t>в т.ч. за счет изменения уровня</w:t>
            </w:r>
          </w:p>
        </w:tc>
      </w:tr>
      <w:tr w:rsidR="00F00008" w:rsidRPr="00F73512" w:rsidTr="00F00008">
        <w:trPr>
          <w:trHeight w:val="1007"/>
        </w:trPr>
        <w:tc>
          <w:tcPr>
            <w:tcW w:w="1772" w:type="dxa"/>
            <w:vMerge/>
          </w:tcPr>
          <w:p w:rsidR="00F00008" w:rsidRPr="00F00008" w:rsidRDefault="00F00008" w:rsidP="004F587E">
            <w:pPr>
              <w:jc w:val="both"/>
            </w:pPr>
          </w:p>
        </w:tc>
        <w:tc>
          <w:tcPr>
            <w:tcW w:w="1057" w:type="dxa"/>
            <w:vMerge/>
          </w:tcPr>
          <w:p w:rsidR="00F00008" w:rsidRPr="00F00008" w:rsidRDefault="00F00008" w:rsidP="004F587E">
            <w:pPr>
              <w:jc w:val="center"/>
            </w:pPr>
          </w:p>
        </w:tc>
        <w:tc>
          <w:tcPr>
            <w:tcW w:w="1060" w:type="dxa"/>
            <w:vMerge/>
          </w:tcPr>
          <w:p w:rsidR="00F00008" w:rsidRPr="00F00008" w:rsidRDefault="00F00008" w:rsidP="004F587E">
            <w:pPr>
              <w:jc w:val="center"/>
            </w:pPr>
          </w:p>
        </w:tc>
        <w:tc>
          <w:tcPr>
            <w:tcW w:w="1148" w:type="dxa"/>
            <w:vMerge/>
            <w:shd w:val="clear" w:color="auto" w:fill="auto"/>
          </w:tcPr>
          <w:p w:rsidR="00F00008" w:rsidRPr="00F00008" w:rsidRDefault="00F00008" w:rsidP="004F587E">
            <w:pPr>
              <w:jc w:val="center"/>
            </w:pPr>
          </w:p>
        </w:tc>
        <w:tc>
          <w:tcPr>
            <w:tcW w:w="1150" w:type="dxa"/>
            <w:vMerge/>
            <w:shd w:val="clear" w:color="auto" w:fill="auto"/>
          </w:tcPr>
          <w:p w:rsidR="00F00008" w:rsidRPr="00F00008" w:rsidRDefault="00F00008" w:rsidP="004F587E">
            <w:pPr>
              <w:jc w:val="center"/>
            </w:pPr>
          </w:p>
        </w:tc>
        <w:tc>
          <w:tcPr>
            <w:tcW w:w="1061" w:type="dxa"/>
            <w:vMerge/>
          </w:tcPr>
          <w:p w:rsidR="00F00008" w:rsidRPr="00F00008" w:rsidRDefault="00F00008" w:rsidP="004F587E">
            <w:pPr>
              <w:jc w:val="center"/>
            </w:pPr>
          </w:p>
        </w:tc>
        <w:tc>
          <w:tcPr>
            <w:tcW w:w="1061" w:type="dxa"/>
            <w:vMerge/>
          </w:tcPr>
          <w:p w:rsidR="00F00008" w:rsidRPr="00F00008" w:rsidRDefault="00F00008" w:rsidP="004F587E">
            <w:pPr>
              <w:jc w:val="center"/>
            </w:pPr>
          </w:p>
        </w:tc>
        <w:tc>
          <w:tcPr>
            <w:tcW w:w="2062" w:type="dxa"/>
            <w:vMerge/>
          </w:tcPr>
          <w:p w:rsidR="00F00008" w:rsidRPr="00F00008" w:rsidRDefault="00F00008" w:rsidP="004F587E">
            <w:pPr>
              <w:jc w:val="center"/>
            </w:pPr>
          </w:p>
        </w:tc>
        <w:tc>
          <w:tcPr>
            <w:tcW w:w="1011" w:type="dxa"/>
            <w:vMerge/>
          </w:tcPr>
          <w:p w:rsidR="00F00008" w:rsidRPr="00F00008" w:rsidRDefault="00F00008" w:rsidP="004F587E">
            <w:pPr>
              <w:jc w:val="center"/>
            </w:pPr>
          </w:p>
        </w:tc>
        <w:tc>
          <w:tcPr>
            <w:tcW w:w="2240" w:type="dxa"/>
          </w:tcPr>
          <w:p w:rsidR="00F00008" w:rsidRPr="00F00008" w:rsidRDefault="00F00008" w:rsidP="004F587E">
            <w:pPr>
              <w:jc w:val="center"/>
            </w:pPr>
            <w:r w:rsidRPr="00F00008">
              <w:t>продуктивности</w:t>
            </w:r>
          </w:p>
        </w:tc>
        <w:tc>
          <w:tcPr>
            <w:tcW w:w="1234" w:type="dxa"/>
            <w:shd w:val="clear" w:color="auto" w:fill="auto"/>
          </w:tcPr>
          <w:p w:rsidR="00F00008" w:rsidRPr="00F00008" w:rsidRDefault="00F00008" w:rsidP="004F587E">
            <w:pPr>
              <w:jc w:val="center"/>
            </w:pPr>
            <w:r w:rsidRPr="00F00008">
              <w:t>затрат на 1голову</w:t>
            </w:r>
          </w:p>
        </w:tc>
      </w:tr>
      <w:tr w:rsidR="00F00008" w:rsidRPr="00F73512" w:rsidTr="00F00008">
        <w:trPr>
          <w:trHeight w:val="392"/>
        </w:trPr>
        <w:tc>
          <w:tcPr>
            <w:tcW w:w="1772" w:type="dxa"/>
          </w:tcPr>
          <w:p w:rsidR="00F00008" w:rsidRPr="00F00008" w:rsidRDefault="00F00008" w:rsidP="004F587E">
            <w:pPr>
              <w:jc w:val="both"/>
            </w:pPr>
            <w:r w:rsidRPr="00F00008">
              <w:t>Молоко</w:t>
            </w:r>
          </w:p>
        </w:tc>
        <w:tc>
          <w:tcPr>
            <w:tcW w:w="1057" w:type="dxa"/>
          </w:tcPr>
          <w:p w:rsidR="00F00008" w:rsidRPr="00F00008" w:rsidRDefault="00F00008" w:rsidP="004F587E">
            <w:pPr>
              <w:jc w:val="center"/>
            </w:pPr>
          </w:p>
        </w:tc>
        <w:tc>
          <w:tcPr>
            <w:tcW w:w="1060" w:type="dxa"/>
          </w:tcPr>
          <w:p w:rsidR="00F00008" w:rsidRPr="00F00008" w:rsidRDefault="00F00008" w:rsidP="004F587E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F00008" w:rsidRPr="00F00008" w:rsidRDefault="00F00008" w:rsidP="004F587E">
            <w:pPr>
              <w:jc w:val="center"/>
            </w:pPr>
            <w:r w:rsidRPr="00F00008">
              <w:t>70</w:t>
            </w:r>
          </w:p>
        </w:tc>
        <w:tc>
          <w:tcPr>
            <w:tcW w:w="1150" w:type="dxa"/>
            <w:shd w:val="clear" w:color="auto" w:fill="auto"/>
          </w:tcPr>
          <w:p w:rsidR="00F00008" w:rsidRPr="00F00008" w:rsidRDefault="00F00008" w:rsidP="004F587E">
            <w:pPr>
              <w:jc w:val="center"/>
            </w:pPr>
            <w:r w:rsidRPr="00F00008">
              <w:t>65</w:t>
            </w:r>
          </w:p>
        </w:tc>
        <w:tc>
          <w:tcPr>
            <w:tcW w:w="1061" w:type="dxa"/>
          </w:tcPr>
          <w:p w:rsidR="00F00008" w:rsidRPr="00F00008" w:rsidRDefault="00F00008" w:rsidP="004F587E">
            <w:pPr>
              <w:jc w:val="center"/>
            </w:pPr>
            <w:r w:rsidRPr="00F00008">
              <w:t>2368</w:t>
            </w:r>
          </w:p>
        </w:tc>
        <w:tc>
          <w:tcPr>
            <w:tcW w:w="1061" w:type="dxa"/>
          </w:tcPr>
          <w:p w:rsidR="00F00008" w:rsidRPr="00F00008" w:rsidRDefault="00F00008" w:rsidP="004F587E">
            <w:pPr>
              <w:jc w:val="center"/>
            </w:pPr>
            <w:r w:rsidRPr="00F00008">
              <w:t>3450</w:t>
            </w:r>
          </w:p>
        </w:tc>
        <w:tc>
          <w:tcPr>
            <w:tcW w:w="2062" w:type="dxa"/>
          </w:tcPr>
          <w:p w:rsidR="00F00008" w:rsidRPr="00F00008" w:rsidRDefault="00F00008" w:rsidP="004F587E">
            <w:pPr>
              <w:jc w:val="center"/>
            </w:pPr>
          </w:p>
        </w:tc>
        <w:tc>
          <w:tcPr>
            <w:tcW w:w="1011" w:type="dxa"/>
          </w:tcPr>
          <w:p w:rsidR="00F00008" w:rsidRPr="00F00008" w:rsidRDefault="00F00008" w:rsidP="004F587E">
            <w:pPr>
              <w:jc w:val="center"/>
            </w:pPr>
          </w:p>
        </w:tc>
        <w:tc>
          <w:tcPr>
            <w:tcW w:w="2240" w:type="dxa"/>
          </w:tcPr>
          <w:p w:rsidR="00F00008" w:rsidRPr="00F00008" w:rsidRDefault="00F00008" w:rsidP="004F587E">
            <w:pPr>
              <w:jc w:val="center"/>
            </w:pPr>
          </w:p>
        </w:tc>
        <w:tc>
          <w:tcPr>
            <w:tcW w:w="1234" w:type="dxa"/>
          </w:tcPr>
          <w:p w:rsidR="00F00008" w:rsidRPr="00F00008" w:rsidRDefault="00F00008" w:rsidP="004F587E">
            <w:pPr>
              <w:jc w:val="center"/>
            </w:pPr>
          </w:p>
        </w:tc>
      </w:tr>
    </w:tbl>
    <w:p w:rsidR="00F00008" w:rsidRDefault="00F00008" w:rsidP="00F00008">
      <w:pPr>
        <w:pStyle w:val="a4"/>
        <w:spacing w:before="0" w:beforeAutospacing="0" w:after="0" w:afterAutospacing="0"/>
      </w:pPr>
    </w:p>
    <w:p w:rsidR="00F00008" w:rsidRPr="00C4793C" w:rsidRDefault="00F00008" w:rsidP="00F00008">
      <w:pPr>
        <w:tabs>
          <w:tab w:val="left" w:pos="1530"/>
        </w:tabs>
        <w:rPr>
          <w:sz w:val="28"/>
          <w:szCs w:val="28"/>
        </w:rPr>
      </w:pPr>
      <w:r w:rsidRPr="00F00008">
        <w:rPr>
          <w:b/>
          <w:i/>
          <w:sz w:val="28"/>
          <w:szCs w:val="28"/>
        </w:rPr>
        <w:t>Требуется:</w:t>
      </w:r>
      <w:r w:rsidRPr="00C4793C">
        <w:rPr>
          <w:sz w:val="28"/>
          <w:szCs w:val="28"/>
        </w:rPr>
        <w:t xml:space="preserve"> определить общее отклонение себестоимости 1 </w:t>
      </w:r>
      <w:proofErr w:type="spellStart"/>
      <w:r w:rsidRPr="00C4793C">
        <w:rPr>
          <w:sz w:val="28"/>
          <w:szCs w:val="28"/>
        </w:rPr>
        <w:t>ц</w:t>
      </w:r>
      <w:proofErr w:type="spellEnd"/>
      <w:r w:rsidRPr="00C4793C">
        <w:rPr>
          <w:sz w:val="28"/>
          <w:szCs w:val="28"/>
        </w:rPr>
        <w:t xml:space="preserve"> молока и определить влияние факторов. Сделать выводы.</w:t>
      </w:r>
    </w:p>
    <w:p w:rsidR="00C06480" w:rsidRDefault="00C06480"/>
    <w:sectPr w:rsidR="00C06480" w:rsidSect="00F0000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0008"/>
    <w:rsid w:val="00C06480"/>
    <w:rsid w:val="00F00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00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0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2021-10-03T09:48:00Z</dcterms:created>
  <dcterms:modified xsi:type="dcterms:W3CDTF">2021-10-03T09:50:00Z</dcterms:modified>
</cp:coreProperties>
</file>