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40E" w:rsidRPr="00BF640E" w:rsidRDefault="00BF640E" w:rsidP="00BF640E">
      <w:pPr>
        <w:shd w:val="clear" w:color="auto" w:fill="FFFFFF"/>
        <w:spacing w:after="0" w:line="240" w:lineRule="auto"/>
        <w:jc w:val="center"/>
        <w:rPr>
          <w:rFonts w:ascii="Verdana" w:eastAsia="Times New Roman" w:hAnsi="Verdana" w:cs="Times New Roman"/>
          <w:color w:val="000000"/>
          <w:sz w:val="20"/>
          <w:szCs w:val="20"/>
          <w:lang w:eastAsia="ru-RU"/>
        </w:rPr>
      </w:pPr>
      <w:r w:rsidRPr="00BF640E">
        <w:rPr>
          <w:rFonts w:ascii="Verdana" w:eastAsia="Times New Roman" w:hAnsi="Verdana" w:cs="Times New Roman"/>
          <w:b/>
          <w:bCs/>
          <w:color w:val="000000"/>
          <w:sz w:val="20"/>
          <w:szCs w:val="20"/>
          <w:lang w:eastAsia="ru-RU"/>
        </w:rPr>
        <w:t>Исаак Ньютон (1643 — 1727) – великий ученый, сделавший большой вклад в развитие физики, математики, астрологии.</w:t>
      </w:r>
    </w:p>
    <w:p w:rsidR="00BF640E" w:rsidRPr="00BF640E" w:rsidRDefault="00BF640E" w:rsidP="00BF640E">
      <w:pPr>
        <w:shd w:val="clear" w:color="auto" w:fill="FFFFFF"/>
        <w:spacing w:after="0" w:line="240" w:lineRule="auto"/>
        <w:jc w:val="center"/>
        <w:rPr>
          <w:rFonts w:ascii="Verdana" w:eastAsia="Times New Roman" w:hAnsi="Verdana" w:cs="Times New Roman"/>
          <w:color w:val="000000"/>
          <w:sz w:val="20"/>
          <w:szCs w:val="20"/>
          <w:lang w:eastAsia="ru-RU"/>
        </w:rPr>
      </w:pPr>
      <w:r w:rsidRPr="00BF640E">
        <w:rPr>
          <w:rFonts w:ascii="Verdana" w:eastAsia="Times New Roman" w:hAnsi="Verdana" w:cs="Times New Roman"/>
          <w:color w:val="000000"/>
          <w:sz w:val="20"/>
          <w:szCs w:val="20"/>
          <w:lang w:eastAsia="ru-RU"/>
        </w:rPr>
        <w:t>Родился в местечке Вулсторп, Англия.</w:t>
      </w:r>
    </w:p>
    <w:p w:rsidR="00BF640E" w:rsidRPr="00BF640E" w:rsidRDefault="00BF640E" w:rsidP="00BF640E">
      <w:pPr>
        <w:shd w:val="clear" w:color="auto" w:fill="FFFFFF"/>
        <w:spacing w:after="0" w:line="240" w:lineRule="auto"/>
        <w:jc w:val="center"/>
        <w:rPr>
          <w:rFonts w:ascii="Verdana" w:eastAsia="Times New Roman" w:hAnsi="Verdana" w:cs="Times New Roman"/>
          <w:color w:val="000000"/>
          <w:sz w:val="20"/>
          <w:szCs w:val="20"/>
          <w:lang w:eastAsia="ru-RU"/>
        </w:rPr>
      </w:pPr>
      <w:r w:rsidRPr="00BF640E">
        <w:rPr>
          <w:rFonts w:ascii="Verdana" w:eastAsia="Times New Roman" w:hAnsi="Verdana" w:cs="Times New Roman"/>
          <w:color w:val="000000"/>
          <w:sz w:val="20"/>
          <w:szCs w:val="20"/>
          <w:lang w:eastAsia="ru-RU"/>
        </w:rPr>
        <w:t>После школы образование в биографии Ньютона было получено в колледже святой Троицы при Кембриджском университете. Под влиянием физиков, Ньютон еще в студенчестве сделал несколько открытий, в большей степени математических.</w:t>
      </w:r>
    </w:p>
    <w:p w:rsidR="00BF640E" w:rsidRPr="00BF640E" w:rsidRDefault="00BF640E" w:rsidP="00BF640E">
      <w:pPr>
        <w:shd w:val="clear" w:color="auto" w:fill="FFFFFF"/>
        <w:spacing w:after="0" w:line="240" w:lineRule="auto"/>
        <w:jc w:val="center"/>
        <w:rPr>
          <w:rFonts w:ascii="Verdana" w:eastAsia="Times New Roman" w:hAnsi="Verdana" w:cs="Times New Roman"/>
          <w:color w:val="000000"/>
          <w:sz w:val="20"/>
          <w:szCs w:val="20"/>
          <w:lang w:eastAsia="ru-RU"/>
        </w:rPr>
      </w:pPr>
      <w:r w:rsidRPr="00BF640E">
        <w:rPr>
          <w:rFonts w:ascii="Verdana" w:eastAsia="Times New Roman" w:hAnsi="Verdana" w:cs="Times New Roman"/>
          <w:color w:val="000000"/>
          <w:sz w:val="20"/>
          <w:szCs w:val="20"/>
          <w:lang w:eastAsia="ru-RU"/>
        </w:rPr>
        <w:t>В период с 1664 по 1666 год он вывел формулу бинома Ньютона, формулу Ньютона –Лейбница, вывел закон всемирного тяготения. В 1668 году в биографии Исаака Ньютона получена степень магистра, в 1669 – профессора математических наук. Благодаря созданному Ньютоном телескопу (рефлектору) были сделаны значительные открытия в астрономии. Ученый был членом Королевского двора (с 1703 — президент), смотрителем Монетного двора.</w:t>
      </w:r>
    </w:p>
    <w:p w:rsidR="00BF640E" w:rsidRPr="00BF640E" w:rsidRDefault="00BF640E" w:rsidP="00BF640E">
      <w:pPr>
        <w:shd w:val="clear" w:color="auto" w:fill="FFFFFF"/>
        <w:spacing w:after="0" w:line="240" w:lineRule="auto"/>
        <w:jc w:val="center"/>
        <w:rPr>
          <w:rFonts w:ascii="Verdana" w:eastAsia="Times New Roman" w:hAnsi="Verdana" w:cs="Times New Roman"/>
          <w:color w:val="000000"/>
          <w:sz w:val="20"/>
          <w:szCs w:val="20"/>
          <w:lang w:eastAsia="ru-RU"/>
        </w:rPr>
      </w:pPr>
      <w:r w:rsidRPr="00BF640E">
        <w:rPr>
          <w:rFonts w:ascii="Verdana" w:eastAsia="Times New Roman" w:hAnsi="Verdana" w:cs="Times New Roman"/>
          <w:color w:val="000000"/>
          <w:sz w:val="20"/>
          <w:szCs w:val="20"/>
          <w:lang w:eastAsia="ru-RU"/>
        </w:rPr>
        <w:t>Законы Ньютона являют собой основы классической механики. Первый закон Ньютона объясняет сохранение скорости тела при скомпенсированных внешних воздействиях. Второй закон Ньютона описывает зависимость ускорения тела от приложенной силы. Из трех законов Ньютона могут быть выведены другие законы механики.</w:t>
      </w:r>
    </w:p>
    <w:p w:rsidR="00BF640E" w:rsidRPr="00BF640E" w:rsidRDefault="00BF640E" w:rsidP="00BF640E">
      <w:pPr>
        <w:shd w:val="clear" w:color="auto" w:fill="FFFFFF"/>
        <w:spacing w:after="0" w:line="240" w:lineRule="auto"/>
        <w:jc w:val="center"/>
        <w:rPr>
          <w:rFonts w:ascii="Verdana" w:eastAsia="Times New Roman" w:hAnsi="Verdana" w:cs="Times New Roman"/>
          <w:color w:val="000000"/>
          <w:sz w:val="20"/>
          <w:szCs w:val="20"/>
          <w:lang w:eastAsia="ru-RU"/>
        </w:rPr>
      </w:pPr>
      <w:r w:rsidRPr="00BF640E">
        <w:rPr>
          <w:rFonts w:ascii="Verdana" w:eastAsia="Times New Roman" w:hAnsi="Verdana" w:cs="Times New Roman"/>
          <w:color w:val="000000"/>
          <w:sz w:val="20"/>
          <w:szCs w:val="20"/>
          <w:lang w:eastAsia="ru-RU"/>
        </w:rPr>
        <w:t>Любовь Ньютона к математике обусловила величайших ряд его открытий в данной науке. Так он описал интегральное, дифференциальное исчисление, метод разностей, метод поиска корней уравнения (метод Ньютона).</w:t>
      </w:r>
    </w:p>
    <w:p w:rsidR="00F91E66" w:rsidRDefault="00F91E66">
      <w:bookmarkStart w:id="0" w:name="_GoBack"/>
      <w:bookmarkEnd w:id="0"/>
    </w:p>
    <w:sectPr w:rsidR="00F91E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21A"/>
    <w:rsid w:val="002B421A"/>
    <w:rsid w:val="00BF640E"/>
    <w:rsid w:val="00F91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57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1107</Characters>
  <Application>Microsoft Office Word</Application>
  <DocSecurity>0</DocSecurity>
  <Lines>9</Lines>
  <Paragraphs>2</Paragraphs>
  <ScaleCrop>false</ScaleCrop>
  <Company>SPecialiST RePack</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2020-04-13T12:30:00Z</dcterms:created>
  <dcterms:modified xsi:type="dcterms:W3CDTF">2020-04-13T12:30:00Z</dcterms:modified>
</cp:coreProperties>
</file>