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Министерство сельского хозяйства Российской Федерации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Департамент научно-технологической политики и образования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высшего образования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‹‹Костромская государственная сельскохозяйственная академия››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Факультет Ветеринарной медицины и зоотехнии</w:t>
      </w:r>
    </w:p>
    <w:p w:rsidR="002207D1" w:rsidRPr="00446C38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Специальность 36.05.01 ‹‹Ветеринария››</w:t>
      </w:r>
    </w:p>
    <w:p w:rsidR="002207D1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Кафедра «Внутренних незаразных болезней, хирургии и акушерства»</w:t>
      </w:r>
    </w:p>
    <w:p w:rsidR="002207D1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207D1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207D1" w:rsidRPr="006F5A9D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207D1" w:rsidRPr="00EC052F" w:rsidRDefault="002207D1" w:rsidP="002207D1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27"/>
        </w:rPr>
      </w:pPr>
      <w:r>
        <w:rPr>
          <w:b/>
          <w:sz w:val="32"/>
          <w:szCs w:val="27"/>
        </w:rPr>
        <w:t>Реферат</w:t>
      </w:r>
    </w:p>
    <w:p w:rsidR="002207D1" w:rsidRPr="0083666D" w:rsidRDefault="002207D1" w:rsidP="002207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3666D">
        <w:rPr>
          <w:sz w:val="28"/>
          <w:szCs w:val="28"/>
        </w:rPr>
        <w:t>по дисциплине «</w:t>
      </w:r>
      <w:r>
        <w:rPr>
          <w:sz w:val="28"/>
          <w:szCs w:val="28"/>
        </w:rPr>
        <w:t>Внутренние незаразные болезни</w:t>
      </w:r>
      <w:r w:rsidRPr="0083666D">
        <w:rPr>
          <w:sz w:val="28"/>
          <w:szCs w:val="28"/>
        </w:rPr>
        <w:t>»</w:t>
      </w:r>
    </w:p>
    <w:p w:rsidR="002207D1" w:rsidRPr="0083666D" w:rsidRDefault="002207D1" w:rsidP="002207D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6D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Водянка головного мозга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07D1" w:rsidRDefault="002207D1" w:rsidP="002207D1">
      <w:pPr>
        <w:pStyle w:val="a3"/>
        <w:jc w:val="center"/>
        <w:rPr>
          <w:sz w:val="27"/>
          <w:szCs w:val="27"/>
        </w:rPr>
      </w:pPr>
    </w:p>
    <w:p w:rsidR="002207D1" w:rsidRDefault="002207D1" w:rsidP="002207D1">
      <w:pPr>
        <w:pStyle w:val="a3"/>
        <w:jc w:val="center"/>
        <w:rPr>
          <w:sz w:val="27"/>
          <w:szCs w:val="27"/>
        </w:rPr>
      </w:pPr>
    </w:p>
    <w:p w:rsidR="002207D1" w:rsidRPr="00446C38" w:rsidRDefault="002207D1" w:rsidP="002207D1">
      <w:pPr>
        <w:pStyle w:val="a3"/>
        <w:jc w:val="center"/>
        <w:rPr>
          <w:sz w:val="27"/>
          <w:szCs w:val="27"/>
        </w:rPr>
      </w:pPr>
    </w:p>
    <w:p w:rsidR="002207D1" w:rsidRPr="0083666D" w:rsidRDefault="005F0DFC" w:rsidP="002207D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2207D1" w:rsidRPr="0083666D">
        <w:rPr>
          <w:sz w:val="28"/>
          <w:szCs w:val="28"/>
        </w:rPr>
        <w:t xml:space="preserve">: </w:t>
      </w:r>
      <w:r w:rsidR="002207D1">
        <w:rPr>
          <w:sz w:val="28"/>
          <w:szCs w:val="28"/>
        </w:rPr>
        <w:t>студент 55</w:t>
      </w:r>
      <w:r w:rsidR="002207D1" w:rsidRPr="0083666D">
        <w:rPr>
          <w:sz w:val="28"/>
          <w:szCs w:val="28"/>
        </w:rPr>
        <w:t>2 группы факультета</w:t>
      </w:r>
    </w:p>
    <w:p w:rsidR="002207D1" w:rsidRPr="0083666D" w:rsidRDefault="002207D1" w:rsidP="002207D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3666D">
        <w:rPr>
          <w:sz w:val="28"/>
          <w:szCs w:val="28"/>
        </w:rPr>
        <w:t>ветеринарной медицины и зоотехнии</w:t>
      </w:r>
    </w:p>
    <w:p w:rsidR="002207D1" w:rsidRPr="0083666D" w:rsidRDefault="005F0DFC" w:rsidP="002207D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Шарипов Рауфджон Мухамаджонович</w:t>
      </w:r>
    </w:p>
    <w:p w:rsidR="002207D1" w:rsidRPr="003A1399" w:rsidRDefault="002207D1" w:rsidP="005F0DFC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Pr="0083666D">
        <w:rPr>
          <w:sz w:val="28"/>
          <w:szCs w:val="28"/>
        </w:rPr>
        <w:t xml:space="preserve">: </w:t>
      </w:r>
      <w:r w:rsidR="00FE55AF">
        <w:rPr>
          <w:sz w:val="28"/>
          <w:szCs w:val="28"/>
        </w:rPr>
        <w:t xml:space="preserve">Сабетова </w:t>
      </w:r>
      <w:bookmarkStart w:id="0" w:name="_GoBack"/>
      <w:bookmarkEnd w:id="0"/>
      <w:r w:rsidR="005F0DFC">
        <w:rPr>
          <w:sz w:val="28"/>
          <w:szCs w:val="28"/>
        </w:rPr>
        <w:t xml:space="preserve">Ксения Дмитриевна </w:t>
      </w:r>
    </w:p>
    <w:p w:rsidR="002207D1" w:rsidRPr="00446C38" w:rsidRDefault="002207D1" w:rsidP="002207D1">
      <w:pPr>
        <w:pStyle w:val="a3"/>
        <w:jc w:val="right"/>
        <w:rPr>
          <w:sz w:val="27"/>
          <w:szCs w:val="27"/>
        </w:rPr>
      </w:pPr>
    </w:p>
    <w:p w:rsidR="002207D1" w:rsidRPr="00446C38" w:rsidRDefault="002207D1" w:rsidP="002207D1">
      <w:pPr>
        <w:pStyle w:val="a3"/>
        <w:jc w:val="center"/>
        <w:rPr>
          <w:sz w:val="27"/>
          <w:szCs w:val="27"/>
        </w:rPr>
      </w:pPr>
    </w:p>
    <w:p w:rsidR="002207D1" w:rsidRDefault="002207D1" w:rsidP="002207D1">
      <w:pPr>
        <w:pStyle w:val="a3"/>
        <w:jc w:val="center"/>
        <w:rPr>
          <w:sz w:val="27"/>
          <w:szCs w:val="27"/>
        </w:rPr>
      </w:pPr>
    </w:p>
    <w:p w:rsidR="002207D1" w:rsidRPr="00446C38" w:rsidRDefault="002207D1" w:rsidP="002207D1">
      <w:pPr>
        <w:pStyle w:val="a3"/>
        <w:jc w:val="center"/>
        <w:rPr>
          <w:sz w:val="27"/>
          <w:szCs w:val="27"/>
        </w:rPr>
      </w:pPr>
    </w:p>
    <w:p w:rsidR="002207D1" w:rsidRPr="007E4645" w:rsidRDefault="002207D1" w:rsidP="002207D1">
      <w:pPr>
        <w:jc w:val="center"/>
        <w:rPr>
          <w:rFonts w:ascii="Times New Roman" w:hAnsi="Times New Roman" w:cs="Times New Roman"/>
          <w:sz w:val="28"/>
        </w:rPr>
      </w:pPr>
      <w:bookmarkStart w:id="1" w:name="_Toc27544938"/>
      <w:bookmarkStart w:id="2" w:name="_Toc27545032"/>
      <w:r w:rsidRPr="007E4645">
        <w:rPr>
          <w:rFonts w:ascii="Times New Roman" w:hAnsi="Times New Roman" w:cs="Times New Roman"/>
          <w:sz w:val="28"/>
        </w:rPr>
        <w:t>Караваево, 20</w:t>
      </w:r>
      <w:bookmarkEnd w:id="1"/>
      <w:bookmarkEnd w:id="2"/>
      <w:r w:rsidR="005F0DFC">
        <w:rPr>
          <w:rFonts w:ascii="Times New Roman" w:hAnsi="Times New Roman" w:cs="Times New Roman"/>
          <w:sz w:val="28"/>
        </w:rPr>
        <w:t>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052028468"/>
        <w:docPartObj>
          <w:docPartGallery w:val="Table of Contents"/>
          <w:docPartUnique/>
        </w:docPartObj>
      </w:sdtPr>
      <w:sdtEndPr/>
      <w:sdtContent>
        <w:p w:rsidR="00CA570E" w:rsidRPr="00CA570E" w:rsidRDefault="00CA570E" w:rsidP="00CA570E">
          <w:pPr>
            <w:pStyle w:val="a9"/>
            <w:jc w:val="center"/>
            <w:rPr>
              <w:rFonts w:ascii="Times New Roman" w:hAnsi="Times New Roman" w:cs="Times New Roman"/>
              <w:color w:val="auto"/>
            </w:rPr>
          </w:pPr>
          <w:r w:rsidRPr="00CA570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A570E" w:rsidRPr="00CA570E" w:rsidRDefault="00CA57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A57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A57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A57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8349575" w:history="1">
            <w:r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_Toc58349575 \h </w:instrText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76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_Toc58349576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77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_Toc58349577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78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Симптомы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_Toc58349578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79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Патологические изменения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_Toc58349579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80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Диагноз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_Toc58349580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81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_Toc58349581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82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Профилактика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_Toc58349582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Pr="00CA570E" w:rsidRDefault="00FE55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8349583" w:history="1">
            <w:r w:rsidR="00CA570E" w:rsidRPr="00CA570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литературы.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_Toc58349583 \h </w:instrTex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A570E" w:rsidRPr="00C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570E" w:rsidRDefault="00CA570E">
          <w:r w:rsidRPr="00CA570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Default="002207D1" w:rsidP="002207D1">
      <w:pPr>
        <w:jc w:val="center"/>
      </w:pPr>
    </w:p>
    <w:p w:rsidR="002207D1" w:rsidRPr="00E74A22" w:rsidRDefault="002207D1">
      <w:pPr>
        <w:rPr>
          <w:lang w:val="en-US"/>
        </w:rPr>
      </w:pPr>
    </w:p>
    <w:p w:rsidR="002207D1" w:rsidRPr="003F1F7C" w:rsidRDefault="002207D1" w:rsidP="003F1F7C">
      <w:pPr>
        <w:pStyle w:val="1"/>
      </w:pPr>
      <w:bookmarkStart w:id="3" w:name="_Toc58349575"/>
      <w:r w:rsidRPr="003F1F7C">
        <w:lastRenderedPageBreak/>
        <w:t>Введение</w:t>
      </w:r>
      <w:bookmarkEnd w:id="3"/>
    </w:p>
    <w:p w:rsidR="005F715D" w:rsidRPr="00CA570E" w:rsidRDefault="00CA570E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Хроническая водянка желудочков мозг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(Нydrocephalus internus chro</w:t>
      </w:r>
      <w:r w:rsidRPr="00CA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nicus) -хроническое заболевание (ог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лум), характеризующееся скоплением в мозговых желудо</w:t>
      </w:r>
      <w:r w:rsidRPr="00CA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чках большого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количества ликвора. Болеют пре</w:t>
      </w:r>
      <w:r w:rsidRPr="00CA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имущественно лошади.[3</w:t>
      </w:r>
      <w:r w:rsidR="005F715D" w:rsidRPr="00CA570E">
        <w:rPr>
          <w:rFonts w:ascii="Times New Roman" w:hAnsi="Times New Roman" w:cs="Times New Roman"/>
          <w:sz w:val="28"/>
          <w:szCs w:val="28"/>
        </w:rPr>
        <w:t>]</w:t>
      </w:r>
    </w:p>
    <w:p w:rsidR="00FB57D6" w:rsidRDefault="00FB57D6" w:rsidP="003F1F7C">
      <w:pPr>
        <w:pStyle w:val="1"/>
      </w:pPr>
      <w:bookmarkStart w:id="4" w:name="_Toc58349576"/>
      <w:r>
        <w:t>Этиология</w:t>
      </w:r>
      <w:bookmarkEnd w:id="4"/>
    </w:p>
    <w:p w:rsidR="00FB57D6" w:rsidRDefault="00FB57D6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7D6">
        <w:rPr>
          <w:rFonts w:ascii="Times New Roman" w:hAnsi="Times New Roman" w:cs="Times New Roman"/>
          <w:sz w:val="28"/>
        </w:rPr>
        <w:t>К числу причин, вызываю</w:t>
      </w:r>
      <w:r>
        <w:rPr>
          <w:rFonts w:ascii="Times New Roman" w:hAnsi="Times New Roman" w:cs="Times New Roman"/>
          <w:sz w:val="28"/>
        </w:rPr>
        <w:t>щих гидроцефалию, относят много</w:t>
      </w:r>
      <w:r w:rsidRPr="00FB57D6">
        <w:rPr>
          <w:rFonts w:ascii="Times New Roman" w:hAnsi="Times New Roman" w:cs="Times New Roman"/>
          <w:sz w:val="28"/>
        </w:rPr>
        <w:t>летнее витаминно</w:t>
      </w:r>
      <w:r>
        <w:rPr>
          <w:rFonts w:ascii="Times New Roman" w:hAnsi="Times New Roman" w:cs="Times New Roman"/>
          <w:sz w:val="28"/>
        </w:rPr>
        <w:t>-</w:t>
      </w:r>
      <w:r w:rsidRPr="00FB57D6">
        <w:rPr>
          <w:rFonts w:ascii="Times New Roman" w:hAnsi="Times New Roman" w:cs="Times New Roman"/>
          <w:sz w:val="28"/>
        </w:rPr>
        <w:t>минеральное голодание дойных</w:t>
      </w:r>
      <w:r>
        <w:rPr>
          <w:rFonts w:ascii="Times New Roman" w:hAnsi="Times New Roman" w:cs="Times New Roman"/>
          <w:sz w:val="28"/>
        </w:rPr>
        <w:t xml:space="preserve"> коров, воспаление мозговых обо</w:t>
      </w:r>
      <w:r w:rsidRPr="00FB57D6">
        <w:rPr>
          <w:rFonts w:ascii="Times New Roman" w:hAnsi="Times New Roman" w:cs="Times New Roman"/>
          <w:sz w:val="28"/>
        </w:rPr>
        <w:t>лочек (туберкулезный менингоэнцефалит), осложнение после многих инфекционных болезне</w:t>
      </w:r>
      <w:r>
        <w:rPr>
          <w:rFonts w:ascii="Times New Roman" w:hAnsi="Times New Roman" w:cs="Times New Roman"/>
          <w:sz w:val="28"/>
        </w:rPr>
        <w:t>й, механические препятствия, за</w:t>
      </w:r>
      <w:r w:rsidRPr="00FB57D6">
        <w:rPr>
          <w:rFonts w:ascii="Times New Roman" w:hAnsi="Times New Roman" w:cs="Times New Roman"/>
          <w:sz w:val="28"/>
        </w:rPr>
        <w:t>трудняющи</w:t>
      </w:r>
      <w:r>
        <w:rPr>
          <w:rFonts w:ascii="Times New Roman" w:hAnsi="Times New Roman" w:cs="Times New Roman"/>
          <w:sz w:val="28"/>
        </w:rPr>
        <w:t>е отток ликвора (закупорка ли</w:t>
      </w:r>
      <w:r w:rsidRPr="00FB57D6">
        <w:rPr>
          <w:rFonts w:ascii="Times New Roman" w:hAnsi="Times New Roman" w:cs="Times New Roman"/>
          <w:sz w:val="28"/>
        </w:rPr>
        <w:t>кворных путей паразитами, новообразова</w:t>
      </w:r>
      <w:r>
        <w:rPr>
          <w:rFonts w:ascii="Times New Roman" w:hAnsi="Times New Roman" w:cs="Times New Roman"/>
          <w:sz w:val="28"/>
        </w:rPr>
        <w:t>ниями)</w:t>
      </w:r>
    </w:p>
    <w:p w:rsidR="00FB57D6" w:rsidRPr="00A80BA7" w:rsidRDefault="00FB57D6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гидроцефалий возмож</w:t>
      </w:r>
      <w:r w:rsidRPr="00FB57D6">
        <w:rPr>
          <w:rFonts w:ascii="Times New Roman" w:hAnsi="Times New Roman" w:cs="Times New Roman"/>
          <w:sz w:val="28"/>
        </w:rPr>
        <w:t xml:space="preserve">но после профилактических прививок, когда </w:t>
      </w:r>
      <w:r>
        <w:rPr>
          <w:rFonts w:ascii="Times New Roman" w:hAnsi="Times New Roman" w:cs="Times New Roman"/>
          <w:sz w:val="28"/>
        </w:rPr>
        <w:t>в результате аллергической реак</w:t>
      </w:r>
      <w:r w:rsidRPr="00FB57D6">
        <w:rPr>
          <w:rFonts w:ascii="Times New Roman" w:hAnsi="Times New Roman" w:cs="Times New Roman"/>
          <w:sz w:val="28"/>
        </w:rPr>
        <w:t>ции п</w:t>
      </w:r>
      <w:r>
        <w:rPr>
          <w:rFonts w:ascii="Times New Roman" w:hAnsi="Times New Roman" w:cs="Times New Roman"/>
          <w:sz w:val="28"/>
        </w:rPr>
        <w:t>од эпендимой образуются лимфоре</w:t>
      </w:r>
      <w:r w:rsidRPr="00FB57D6">
        <w:rPr>
          <w:rFonts w:ascii="Times New Roman" w:hAnsi="Times New Roman" w:cs="Times New Roman"/>
          <w:sz w:val="28"/>
        </w:rPr>
        <w:t>тикулярные грануляции, затрудняющие отток ликвора через сильвиев водопровод.</w:t>
      </w:r>
      <w:r>
        <w:rPr>
          <w:rFonts w:ascii="Times New Roman" w:hAnsi="Times New Roman" w:cs="Times New Roman"/>
          <w:sz w:val="28"/>
        </w:rPr>
        <w:t xml:space="preserve"> </w:t>
      </w:r>
      <w:r w:rsidRPr="00FB57D6">
        <w:rPr>
          <w:rFonts w:ascii="Times New Roman" w:hAnsi="Times New Roman" w:cs="Times New Roman"/>
          <w:sz w:val="28"/>
        </w:rPr>
        <w:t>Гидроцефалия у телят может быть</w:t>
      </w:r>
      <w:r>
        <w:rPr>
          <w:rFonts w:ascii="Times New Roman" w:hAnsi="Times New Roman" w:cs="Times New Roman"/>
          <w:sz w:val="28"/>
        </w:rPr>
        <w:t xml:space="preserve"> </w:t>
      </w:r>
      <w:r w:rsidRPr="00FB57D6">
        <w:rPr>
          <w:rFonts w:ascii="Times New Roman" w:hAnsi="Times New Roman" w:cs="Times New Roman"/>
          <w:sz w:val="28"/>
        </w:rPr>
        <w:t>врожд</w:t>
      </w:r>
      <w:r>
        <w:rPr>
          <w:rFonts w:ascii="Times New Roman" w:hAnsi="Times New Roman" w:cs="Times New Roman"/>
          <w:sz w:val="28"/>
        </w:rPr>
        <w:t>енной и наследуемой как аутосом</w:t>
      </w:r>
      <w:r w:rsidRPr="00FB57D6">
        <w:rPr>
          <w:rFonts w:ascii="Times New Roman" w:hAnsi="Times New Roman" w:cs="Times New Roman"/>
          <w:sz w:val="28"/>
        </w:rPr>
        <w:t>ный фактор с простым рецессивным про явлением, который в международном списке</w:t>
      </w:r>
      <w:r>
        <w:rPr>
          <w:rFonts w:ascii="Times New Roman" w:hAnsi="Times New Roman" w:cs="Times New Roman"/>
          <w:sz w:val="28"/>
        </w:rPr>
        <w:t xml:space="preserve"> детальных дефектов крупного ро</w:t>
      </w:r>
      <w:r w:rsidRPr="00FB57D6">
        <w:rPr>
          <w:rFonts w:ascii="Times New Roman" w:hAnsi="Times New Roman" w:cs="Times New Roman"/>
          <w:sz w:val="28"/>
        </w:rPr>
        <w:t>гатого скота обозначается индексом А24.Аномалии развития центральной нервной систем</w:t>
      </w:r>
      <w:r>
        <w:rPr>
          <w:rFonts w:ascii="Times New Roman" w:hAnsi="Times New Roman" w:cs="Times New Roman"/>
          <w:sz w:val="28"/>
        </w:rPr>
        <w:t>ы (гипоплазия мозжечка, ахондро</w:t>
      </w:r>
      <w:r w:rsidRPr="00FB57D6">
        <w:rPr>
          <w:rFonts w:ascii="Times New Roman" w:hAnsi="Times New Roman" w:cs="Times New Roman"/>
          <w:sz w:val="28"/>
        </w:rPr>
        <w:t>плазия</w:t>
      </w:r>
      <w:r>
        <w:rPr>
          <w:rFonts w:ascii="Times New Roman" w:hAnsi="Times New Roman" w:cs="Times New Roman"/>
          <w:sz w:val="28"/>
        </w:rPr>
        <w:t>‚ сужение сильвиевого водопрово</w:t>
      </w:r>
      <w:r w:rsidRPr="00FB57D6">
        <w:rPr>
          <w:rFonts w:ascii="Times New Roman" w:hAnsi="Times New Roman" w:cs="Times New Roman"/>
          <w:sz w:val="28"/>
        </w:rPr>
        <w:t xml:space="preserve">да, непроходимость отверстия Маженди и др.) </w:t>
      </w:r>
      <w:r>
        <w:rPr>
          <w:rFonts w:ascii="Times New Roman" w:hAnsi="Times New Roman" w:cs="Times New Roman"/>
          <w:sz w:val="28"/>
        </w:rPr>
        <w:t>обусловливают возникновение вро</w:t>
      </w:r>
      <w:r w:rsidRPr="00FB57D6">
        <w:rPr>
          <w:rFonts w:ascii="Times New Roman" w:hAnsi="Times New Roman" w:cs="Times New Roman"/>
          <w:sz w:val="28"/>
        </w:rPr>
        <w:t>жденной гидроцефалии.</w:t>
      </w:r>
      <w:r w:rsidR="00A80BA7" w:rsidRPr="00A80BA7">
        <w:rPr>
          <w:rFonts w:ascii="Times New Roman" w:hAnsi="Times New Roman" w:cs="Times New Roman"/>
          <w:sz w:val="28"/>
        </w:rPr>
        <w:t>[</w:t>
      </w:r>
      <w:r w:rsidR="00A80BA7" w:rsidRPr="00CA570E">
        <w:rPr>
          <w:rFonts w:ascii="Times New Roman" w:hAnsi="Times New Roman" w:cs="Times New Roman"/>
          <w:sz w:val="28"/>
        </w:rPr>
        <w:t>4</w:t>
      </w:r>
      <w:r w:rsidR="00A80BA7" w:rsidRPr="00A80BA7">
        <w:rPr>
          <w:rFonts w:ascii="Times New Roman" w:hAnsi="Times New Roman" w:cs="Times New Roman"/>
          <w:sz w:val="28"/>
        </w:rPr>
        <w:t>]</w:t>
      </w:r>
    </w:p>
    <w:p w:rsidR="005B1D25" w:rsidRDefault="005B1D25" w:rsidP="003F1F7C">
      <w:pPr>
        <w:pStyle w:val="1"/>
      </w:pPr>
      <w:bookmarkStart w:id="5" w:name="_Toc58349577"/>
      <w:r>
        <w:t>Патогенез</w:t>
      </w:r>
      <w:bookmarkEnd w:id="5"/>
    </w:p>
    <w:p w:rsidR="005F715D" w:rsidRPr="00A80BA7" w:rsidRDefault="005B1D25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D25">
        <w:rPr>
          <w:rFonts w:ascii="Times New Roman" w:hAnsi="Times New Roman" w:cs="Times New Roman"/>
          <w:sz w:val="28"/>
        </w:rPr>
        <w:t xml:space="preserve">Сужение монроева отверстия, сильвиева водопровода и отверстий Люшке и Маженди создает препятствие свободному току ликвора из боковых желудочков в третий и четвертый желудочки и далее в большую цистерну. Застаивающийся ликвор сдавливает стенки желудочков, вызывая расширение их полостей и венозный застой. Венозный застой способствует повышению секреции и одновременно снижает всасывание ликвора. Задержка </w:t>
      </w:r>
      <w:r w:rsidRPr="005B1D25">
        <w:rPr>
          <w:rFonts w:ascii="Times New Roman" w:hAnsi="Times New Roman" w:cs="Times New Roman"/>
          <w:sz w:val="28"/>
        </w:rPr>
        <w:lastRenderedPageBreak/>
        <w:t>значительного объема ликвора повышает внутричерепное давление. Вызывает сдавливание и атрофию окружающих желудочки отделов мозга, что приводит к появлению у животных обще мозговых симптомов.</w:t>
      </w:r>
      <w:r w:rsidR="00A80BA7" w:rsidRPr="00A80BA7">
        <w:rPr>
          <w:rFonts w:ascii="Times New Roman" w:hAnsi="Times New Roman" w:cs="Times New Roman"/>
          <w:sz w:val="28"/>
        </w:rPr>
        <w:t>[5]</w:t>
      </w:r>
    </w:p>
    <w:p w:rsidR="002207D1" w:rsidRPr="003F1F02" w:rsidRDefault="0095790C" w:rsidP="003F1F7C">
      <w:pPr>
        <w:pStyle w:val="1"/>
      </w:pPr>
      <w:bookmarkStart w:id="6" w:name="_Toc58349578"/>
      <w:r w:rsidRPr="003F1F02">
        <w:t>Симптомы</w:t>
      </w:r>
      <w:bookmarkEnd w:id="6"/>
    </w:p>
    <w:p w:rsidR="003F1F02" w:rsidRDefault="0095790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начальный пери</w:t>
      </w:r>
      <w:r w:rsidR="003F1F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когда преобладают острые экссудативные проц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ессы в спинном мозгу и оболочках, отм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ечают тоническое напряжение мышц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тазовы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 конечностей (как при столбняке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), повышение кожной болевой чувствительнос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ти области спины, поясницы и конечностей, учащенные акты мочеиспускания и дефекации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В дальнейшем (обычно через 5-7 дней от начала заболевания) в результате дегенеративных из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менений и частичной гибели нервн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ых клеток появляются парезы и параличи тазовых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конечностей, атрофия мышц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3F1F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пролежни, непроизвольные мочеиспускания и дефекации. Смерть может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наступит в результ</w:t>
      </w:r>
      <w:r w:rsidR="003F1F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ате интоксикации или сеп</w:t>
      </w:r>
      <w:r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сиса.</w:t>
      </w:r>
    </w:p>
    <w:p w:rsidR="0095790C" w:rsidRPr="00A80BA7" w:rsidRDefault="003F1F02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Воспаление твердой моз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говой оболочки протекает хронически.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животных отмечают вначале болезн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енность (они взвизгиваю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при вставании и крутых поворотах туловища)</w:t>
      </w:r>
      <w:r w:rsidRPr="003F1F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неуверенность походки; тазовый конечности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подведены под живот. В дальн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ейшем болезненность при движении усиливается, ограничивается подвижность позвоночного столба</w:t>
      </w:r>
      <w:r w:rsidRPr="003F1F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мыш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цы конечностей атрофируются. Вследствие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развития парезов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параличей теряется способ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ность к передвижения, появляется пролежни</w:t>
      </w:r>
      <w:r w:rsidR="0095790C" w:rsidRPr="009579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может наступит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 смерть от сепсиса.</w:t>
      </w:r>
      <w:r w:rsidR="00A80BA7" w:rsidRPr="00A80B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[2]</w:t>
      </w:r>
    </w:p>
    <w:p w:rsidR="002207D1" w:rsidRPr="00FB57D6" w:rsidRDefault="002207D1" w:rsidP="003F1F7C">
      <w:pPr>
        <w:spacing w:after="0" w:line="360" w:lineRule="auto"/>
        <w:ind w:firstLine="709"/>
        <w:jc w:val="center"/>
      </w:pPr>
    </w:p>
    <w:p w:rsidR="005F715D" w:rsidRDefault="002E1D3B" w:rsidP="003F1F7C">
      <w:pPr>
        <w:pStyle w:val="1"/>
      </w:pPr>
      <w:bookmarkStart w:id="7" w:name="_Toc58349579"/>
      <w:r w:rsidRPr="002E1D3B">
        <w:t>Патологические изменения</w:t>
      </w:r>
      <w:bookmarkEnd w:id="7"/>
    </w:p>
    <w:p w:rsidR="002E1D3B" w:rsidRPr="00A01F00" w:rsidRDefault="002E1D3B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1D3B">
        <w:rPr>
          <w:rFonts w:ascii="Times New Roman" w:hAnsi="Times New Roman" w:cs="Times New Roman"/>
          <w:sz w:val="28"/>
        </w:rPr>
        <w:t xml:space="preserve">При вскрытии павших животных основные патологоанатомические изменения находим в головном мозгу. Мозговые извилины сглажены, поверхность мозга бледная. В желудочках содержится большое количество (до 200мл) бесцветного ликвора. Эпендима желудочков утолщена, неровная, в ней могут быть кровоизлияния. Окружающие мозговые желудочки отделы </w:t>
      </w:r>
      <w:r w:rsidRPr="002E1D3B">
        <w:rPr>
          <w:rFonts w:ascii="Times New Roman" w:hAnsi="Times New Roman" w:cs="Times New Roman"/>
          <w:sz w:val="28"/>
        </w:rPr>
        <w:lastRenderedPageBreak/>
        <w:t xml:space="preserve">мозга (четверохолмие, аммоновы рога, полосчатое тело) – атрофированы. Кора головного мозга истончена. В далеко зашедших случаях отмечают мелкофокусную атрофию костей мозгового черепа, главным образом лобных. </w:t>
      </w:r>
      <w:r w:rsidR="00A80BA7" w:rsidRPr="00A01F00">
        <w:rPr>
          <w:rFonts w:ascii="Times New Roman" w:hAnsi="Times New Roman" w:cs="Times New Roman"/>
          <w:sz w:val="28"/>
        </w:rPr>
        <w:t>[5]</w:t>
      </w:r>
    </w:p>
    <w:p w:rsidR="002E1D3B" w:rsidRDefault="002E1D3B" w:rsidP="003F1F7C">
      <w:pPr>
        <w:pStyle w:val="1"/>
      </w:pPr>
      <w:bookmarkStart w:id="8" w:name="_Toc58349580"/>
      <w:r>
        <w:t>Диагноз</w:t>
      </w:r>
      <w:bookmarkEnd w:id="8"/>
    </w:p>
    <w:p w:rsidR="002E1D3B" w:rsidRPr="00A80BA7" w:rsidRDefault="002E1D3B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1D3B">
        <w:rPr>
          <w:rFonts w:ascii="Times New Roman" w:hAnsi="Times New Roman" w:cs="Times New Roman"/>
          <w:sz w:val="28"/>
        </w:rPr>
        <w:t>Диагноз ставят на основании клинических признаков нарушения функций коры го</w:t>
      </w:r>
      <w:r>
        <w:rPr>
          <w:rFonts w:ascii="Times New Roman" w:hAnsi="Times New Roman" w:cs="Times New Roman"/>
          <w:sz w:val="28"/>
        </w:rPr>
        <w:t>ловного мозга (расстройство дви</w:t>
      </w:r>
      <w:r w:rsidRPr="002E1D3B">
        <w:rPr>
          <w:rFonts w:ascii="Times New Roman" w:hAnsi="Times New Roman" w:cs="Times New Roman"/>
          <w:sz w:val="28"/>
        </w:rPr>
        <w:t>гательной и чувствительной функции), учитывая при этом состояние дна глаза и отечност</w:t>
      </w:r>
      <w:r>
        <w:rPr>
          <w:rFonts w:ascii="Times New Roman" w:hAnsi="Times New Roman" w:cs="Times New Roman"/>
          <w:sz w:val="28"/>
        </w:rPr>
        <w:t>ь зрительного соска. В затрудни</w:t>
      </w:r>
      <w:r w:rsidRPr="002E1D3B">
        <w:rPr>
          <w:rFonts w:ascii="Times New Roman" w:hAnsi="Times New Roman" w:cs="Times New Roman"/>
          <w:sz w:val="28"/>
        </w:rPr>
        <w:t>тельн</w:t>
      </w:r>
      <w:r>
        <w:rPr>
          <w:rFonts w:ascii="Times New Roman" w:hAnsi="Times New Roman" w:cs="Times New Roman"/>
          <w:sz w:val="28"/>
        </w:rPr>
        <w:t>ых случаях прибегают к пробе Бе</w:t>
      </w:r>
      <w:r w:rsidRPr="002E1D3B">
        <w:rPr>
          <w:rFonts w:ascii="Times New Roman" w:hAnsi="Times New Roman" w:cs="Times New Roman"/>
          <w:sz w:val="28"/>
        </w:rPr>
        <w:t xml:space="preserve">ренса. </w:t>
      </w:r>
      <w:r>
        <w:rPr>
          <w:rFonts w:ascii="Times New Roman" w:hAnsi="Times New Roman" w:cs="Times New Roman"/>
          <w:sz w:val="28"/>
        </w:rPr>
        <w:t>Для этого двукратно делают спин</w:t>
      </w:r>
      <w:r w:rsidRPr="002E1D3B">
        <w:rPr>
          <w:rFonts w:ascii="Times New Roman" w:hAnsi="Times New Roman" w:cs="Times New Roman"/>
          <w:sz w:val="28"/>
        </w:rPr>
        <w:t>номо</w:t>
      </w:r>
      <w:r>
        <w:rPr>
          <w:rFonts w:ascii="Times New Roman" w:hAnsi="Times New Roman" w:cs="Times New Roman"/>
          <w:sz w:val="28"/>
        </w:rPr>
        <w:t>зговую пункцию и определяют дав</w:t>
      </w:r>
      <w:r w:rsidRPr="002E1D3B">
        <w:rPr>
          <w:rFonts w:ascii="Times New Roman" w:hAnsi="Times New Roman" w:cs="Times New Roman"/>
          <w:sz w:val="28"/>
        </w:rPr>
        <w:t>ление и количество ликвора в случаях нару</w:t>
      </w:r>
      <w:r>
        <w:rPr>
          <w:rFonts w:ascii="Times New Roman" w:hAnsi="Times New Roman" w:cs="Times New Roman"/>
          <w:sz w:val="28"/>
        </w:rPr>
        <w:t>шения циркуляции ликвора при по</w:t>
      </w:r>
      <w:r w:rsidR="00A80BA7">
        <w:rPr>
          <w:rFonts w:ascii="Times New Roman" w:hAnsi="Times New Roman" w:cs="Times New Roman"/>
          <w:sz w:val="28"/>
        </w:rPr>
        <w:t>вторной пункции</w:t>
      </w:r>
      <w:r w:rsidR="00A80BA7" w:rsidRPr="00A80BA7">
        <w:rPr>
          <w:rFonts w:ascii="Times New Roman" w:hAnsi="Times New Roman" w:cs="Times New Roman"/>
          <w:sz w:val="28"/>
        </w:rPr>
        <w:t>.[4]</w:t>
      </w:r>
    </w:p>
    <w:p w:rsidR="002E1D3B" w:rsidRPr="00A01F00" w:rsidRDefault="002E1D3B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E1D3B">
        <w:rPr>
          <w:rFonts w:ascii="Times New Roman" w:hAnsi="Times New Roman" w:cs="Times New Roman"/>
          <w:sz w:val="28"/>
        </w:rPr>
        <w:t>одянку головного мозга необходимо дифференцировать от опухолей головного мозга, при которых не бывает чередований улучшения и ухудшения состояния животного, а болезненные симптомы непрерывно нарастают. При опухолях мозга отмечаем очаговые признаки, проявляющиеся у больного животного преимущественно на одной стороне тела. У лошадей необходимо дифференцировать от инфекционного энцефаломиелита, бешенства. Течение болезни хроническое. Прогноз неблагоприятный, больных животных выбраковывают.</w:t>
      </w:r>
      <w:r w:rsidR="00A80BA7" w:rsidRPr="00A01F00">
        <w:rPr>
          <w:rFonts w:ascii="Times New Roman" w:hAnsi="Times New Roman" w:cs="Times New Roman"/>
          <w:sz w:val="28"/>
        </w:rPr>
        <w:t>[1]</w:t>
      </w:r>
    </w:p>
    <w:p w:rsidR="002E1D3B" w:rsidRPr="002E1D3B" w:rsidRDefault="002E1D3B" w:rsidP="003F1F7C">
      <w:pPr>
        <w:pStyle w:val="1"/>
      </w:pPr>
      <w:bookmarkStart w:id="9" w:name="_Toc58349581"/>
      <w:r>
        <w:t>Лечение</w:t>
      </w:r>
      <w:bookmarkEnd w:id="9"/>
    </w:p>
    <w:p w:rsidR="005F715D" w:rsidRPr="00A80BA7" w:rsidRDefault="002E1D3B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1D3B">
        <w:rPr>
          <w:rFonts w:ascii="Times New Roman" w:hAnsi="Times New Roman" w:cs="Times New Roman"/>
          <w:sz w:val="28"/>
        </w:rPr>
        <w:t xml:space="preserve">Лечение болезни неэффективно. Животных выбраковывают. Однако, учитывая возможность продолжительных ремиссий, в отдельных случаях у особо ценных животных возникает необходимость увеличить срок использования животного. Это достигается хорошим кормлением, соблюдением зоогигиенических условий содержания. С целью уменьшения внутричерепного давления прибегают к подкожным введениям пилокарпина или карбохолина. Применяют препараты йода и проводят осмотерапию </w:t>
      </w:r>
      <w:r w:rsidRPr="002E1D3B">
        <w:rPr>
          <w:rFonts w:ascii="Times New Roman" w:hAnsi="Times New Roman" w:cs="Times New Roman"/>
          <w:sz w:val="28"/>
        </w:rPr>
        <w:lastRenderedPageBreak/>
        <w:t>(внутривенное введение гипертонических растворов натрия хлорида и глюкозы), мочегонных. Для нормализации пищеварения животным дают карловарскую соль, магния сульфат, натрия сульфат в малых и средних дозах.</w:t>
      </w:r>
      <w:r w:rsidR="00A80BA7" w:rsidRPr="00A80BA7">
        <w:rPr>
          <w:rFonts w:ascii="Times New Roman" w:hAnsi="Times New Roman" w:cs="Times New Roman"/>
          <w:sz w:val="28"/>
        </w:rPr>
        <w:t>[1]</w:t>
      </w:r>
    </w:p>
    <w:p w:rsidR="005F715D" w:rsidRDefault="003F1F7C" w:rsidP="003F1F7C">
      <w:pPr>
        <w:pStyle w:val="1"/>
      </w:pPr>
      <w:bookmarkStart w:id="10" w:name="_Toc58349582"/>
      <w:r>
        <w:t>П</w:t>
      </w:r>
      <w:r w:rsidRPr="003F1F7C">
        <w:t>рофилактика</w:t>
      </w:r>
      <w:bookmarkEnd w:id="10"/>
    </w:p>
    <w:p w:rsidR="003F1F7C" w:rsidRPr="00A80BA7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 w:rsidRPr="003F1F7C">
        <w:rPr>
          <w:rFonts w:ascii="Times New Roman" w:hAnsi="Times New Roman" w:cs="Times New Roman"/>
          <w:sz w:val="28"/>
          <w:szCs w:val="21"/>
          <w:shd w:val="clear" w:color="auto" w:fill="FFFFFF"/>
        </w:rPr>
        <w:t>Профилактика основывается на проведении обязательной диспансеризации всего поголовья крупного рогатого скота, на контроле за состоянием здоровья жвотпых, на обеспечении полноценного кормления и соблюдении правил содержания животных, на своевременном выделении и лечении больных животных и проведении специальных мероприятий по предупреждению инфекционных и инвазионных заболеваний.</w:t>
      </w:r>
      <w:r w:rsidR="00A80BA7" w:rsidRPr="00A80BA7">
        <w:rPr>
          <w:rFonts w:ascii="Times New Roman" w:hAnsi="Times New Roman" w:cs="Times New Roman"/>
          <w:sz w:val="28"/>
          <w:szCs w:val="21"/>
          <w:shd w:val="clear" w:color="auto" w:fill="FFFFFF"/>
        </w:rPr>
        <w:t>[4]</w:t>
      </w: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3F1F7C" w:rsidRDefault="003F1F7C" w:rsidP="003F1F7C">
      <w:pPr>
        <w:pStyle w:val="1"/>
      </w:pPr>
      <w:bookmarkStart w:id="11" w:name="_Toc58349583"/>
      <w:r w:rsidRPr="003F1F7C">
        <w:lastRenderedPageBreak/>
        <w:t>Список используемой литературы.</w:t>
      </w:r>
      <w:bookmarkEnd w:id="11"/>
    </w:p>
    <w:p w:rsidR="003F1F7C" w:rsidRPr="001D101C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1C">
        <w:rPr>
          <w:rFonts w:ascii="Times New Roman" w:hAnsi="Times New Roman" w:cs="Times New Roman"/>
          <w:sz w:val="28"/>
          <w:szCs w:val="28"/>
        </w:rPr>
        <w:t>1.</w:t>
      </w:r>
      <w:r w:rsidRPr="00CA2E13">
        <w:rPr>
          <w:rFonts w:ascii="Times New Roman" w:hAnsi="Times New Roman" w:cs="Times New Roman"/>
          <w:sz w:val="28"/>
          <w:szCs w:val="28"/>
        </w:rPr>
        <w:t xml:space="preserve"> </w:t>
      </w:r>
      <w:r w:rsidRPr="003F1F7C">
        <w:rPr>
          <w:rFonts w:ascii="Times New Roman" w:hAnsi="Times New Roman" w:cs="Times New Roman"/>
          <w:sz w:val="28"/>
          <w:szCs w:val="28"/>
        </w:rPr>
        <w:t xml:space="preserve">Хроническая водянка желудочков мозга </w:t>
      </w:r>
      <w:r w:rsidRPr="000E75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Зоовет</w:t>
      </w:r>
      <w:r w:rsidRPr="000E7548">
        <w:rPr>
          <w:rFonts w:ascii="Times New Roman" w:hAnsi="Times New Roman" w:cs="Times New Roman"/>
          <w:sz w:val="28"/>
          <w:szCs w:val="28"/>
        </w:rPr>
        <w:t xml:space="preserve"> – 2020 [Электронный ресурс] –</w:t>
      </w:r>
      <w:r w:rsidRPr="003F1F7C">
        <w:t xml:space="preserve"> </w:t>
      </w:r>
      <w:r w:rsidRPr="003F1F7C">
        <w:rPr>
          <w:rFonts w:ascii="Times New Roman" w:hAnsi="Times New Roman" w:cs="Times New Roman"/>
          <w:sz w:val="28"/>
          <w:szCs w:val="28"/>
        </w:rPr>
        <w:t>https://vetvo.ru/xronicheskaya-vodyanka-golovnogo-mozga.html</w:t>
      </w:r>
    </w:p>
    <w:p w:rsidR="003F1F7C" w:rsidRPr="001D101C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</w:rPr>
        <w:t>2.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Внутренние незаразные болезни сельскохозяйственных животных : [Учебник / Б. М. Анохин, В. М. Данилевский, Л. Г. Замарин и др.]; Под ред. В. М. Данилевского. - М. : Агропромиздат, 1991. - 574,[1] с. : ил.; 22 см. - (Учебники и учебные пособия для студентов вузов. Ветеринария)</w:t>
      </w:r>
    </w:p>
    <w:p w:rsidR="003F1F7C" w:rsidRPr="001D101C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>3. Внутренние незаразные болезни сельскохозяйственных животных. Под ред. И.Г. Шарабрина. Учебник. – 5-е изд., испр. и доп. – М.: Колос, 1976. – 600 с. – Для ветеринарных ВУЗов и факультетов.</w:t>
      </w:r>
    </w:p>
    <w:p w:rsidR="003F1F7C" w:rsidRPr="00B606D4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>4. Внутренние болезни животных : учебник / Г. Г. Щербаков, А. В. Яшин, А. П. Курдеко [и др.] ; под общей редакцией Г. Г. Щербакова [и др.]. — 4-е изд., стер. — Санкт-Петербург : Лань, 2020. — 716 с.</w:t>
      </w:r>
    </w:p>
    <w:p w:rsidR="003F1F7C" w:rsidRPr="00CA2E13" w:rsidRDefault="003F1F7C" w:rsidP="003F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CA2E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0E7548">
        <w:rPr>
          <w:rFonts w:ascii="Times New Roman" w:hAnsi="Times New Roman" w:cs="Times New Roman"/>
          <w:sz w:val="28"/>
        </w:rPr>
        <w:t xml:space="preserve">etvo.ru </w:t>
      </w:r>
      <w:r w:rsidRPr="000E7548">
        <w:rPr>
          <w:rFonts w:ascii="Times New Roman" w:hAnsi="Times New Roman" w:cs="Times New Roman"/>
          <w:sz w:val="28"/>
          <w:szCs w:val="28"/>
        </w:rPr>
        <w:t>– 2020 [Электронный ресурс] –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zoovet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bolezni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zhivotnykh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/146-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nezaraznye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bolezni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zhivotnykh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bolezni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zhivotnykh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nervnaya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sistema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</w:rPr>
        <w:t>/751-</w:t>
      </w:r>
      <w:r w:rsidRPr="003F1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gidrotsefaliya</w:t>
      </w:r>
    </w:p>
    <w:p w:rsidR="005F715D" w:rsidRPr="00FB57D6" w:rsidRDefault="005F715D" w:rsidP="002207D1">
      <w:pPr>
        <w:jc w:val="center"/>
      </w:pPr>
    </w:p>
    <w:p w:rsidR="005F715D" w:rsidRPr="00FB57D6" w:rsidRDefault="005F715D" w:rsidP="002207D1">
      <w:pPr>
        <w:jc w:val="center"/>
      </w:pPr>
    </w:p>
    <w:p w:rsidR="005F715D" w:rsidRPr="00D31B13" w:rsidRDefault="005F715D" w:rsidP="002207D1">
      <w:pPr>
        <w:jc w:val="center"/>
      </w:pPr>
    </w:p>
    <w:sectPr w:rsidR="005F715D" w:rsidRPr="00D31B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D3" w:rsidRDefault="00261DD3" w:rsidP="002E1D3B">
      <w:pPr>
        <w:spacing w:after="0" w:line="240" w:lineRule="auto"/>
      </w:pPr>
      <w:r>
        <w:separator/>
      </w:r>
    </w:p>
  </w:endnote>
  <w:endnote w:type="continuationSeparator" w:id="0">
    <w:p w:rsidR="00261DD3" w:rsidRDefault="00261DD3" w:rsidP="002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223843"/>
      <w:docPartObj>
        <w:docPartGallery w:val="Page Numbers (Bottom of Page)"/>
        <w:docPartUnique/>
      </w:docPartObj>
    </w:sdtPr>
    <w:sdtEndPr/>
    <w:sdtContent>
      <w:p w:rsidR="003F1F7C" w:rsidRDefault="003F1F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AF">
          <w:rPr>
            <w:noProof/>
          </w:rPr>
          <w:t>1</w:t>
        </w:r>
        <w:r>
          <w:fldChar w:fldCharType="end"/>
        </w:r>
      </w:p>
    </w:sdtContent>
  </w:sdt>
  <w:p w:rsidR="002E1D3B" w:rsidRDefault="002E1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D3" w:rsidRDefault="00261DD3" w:rsidP="002E1D3B">
      <w:pPr>
        <w:spacing w:after="0" w:line="240" w:lineRule="auto"/>
      </w:pPr>
      <w:r>
        <w:separator/>
      </w:r>
    </w:p>
  </w:footnote>
  <w:footnote w:type="continuationSeparator" w:id="0">
    <w:p w:rsidR="00261DD3" w:rsidRDefault="00261DD3" w:rsidP="002E1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85"/>
    <w:rsid w:val="002207D1"/>
    <w:rsid w:val="00261DD3"/>
    <w:rsid w:val="002E1D3B"/>
    <w:rsid w:val="003F1F02"/>
    <w:rsid w:val="003F1F7C"/>
    <w:rsid w:val="005B1D25"/>
    <w:rsid w:val="005F0DFC"/>
    <w:rsid w:val="005F715D"/>
    <w:rsid w:val="00724C85"/>
    <w:rsid w:val="0095790C"/>
    <w:rsid w:val="00A01F00"/>
    <w:rsid w:val="00A80BA7"/>
    <w:rsid w:val="00CA570E"/>
    <w:rsid w:val="00D30BCE"/>
    <w:rsid w:val="00D31B13"/>
    <w:rsid w:val="00D9780F"/>
    <w:rsid w:val="00E4667F"/>
    <w:rsid w:val="00E74A22"/>
    <w:rsid w:val="00EA1626"/>
    <w:rsid w:val="00FB57D6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ABD1"/>
  <w15:docId w15:val="{5169DE11-9BB7-4F1E-82FE-57C3A30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D1"/>
  </w:style>
  <w:style w:type="paragraph" w:styleId="1">
    <w:name w:val="heading 1"/>
    <w:basedOn w:val="a"/>
    <w:next w:val="a"/>
    <w:link w:val="10"/>
    <w:uiPriority w:val="9"/>
    <w:qFormat/>
    <w:rsid w:val="003F1F7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1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D3B"/>
  </w:style>
  <w:style w:type="paragraph" w:styleId="a7">
    <w:name w:val="footer"/>
    <w:basedOn w:val="a"/>
    <w:link w:val="a8"/>
    <w:uiPriority w:val="99"/>
    <w:unhideWhenUsed/>
    <w:rsid w:val="002E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D3B"/>
  </w:style>
  <w:style w:type="character" w:customStyle="1" w:styleId="10">
    <w:name w:val="Заголовок 1 Знак"/>
    <w:basedOn w:val="a0"/>
    <w:link w:val="1"/>
    <w:uiPriority w:val="9"/>
    <w:rsid w:val="003F1F7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A570E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570E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CA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A24F-3271-4EB5-A3AF-8CBE8E49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Брыляков</dc:creator>
  <cp:keywords/>
  <dc:description/>
  <cp:lastModifiedBy>asus</cp:lastModifiedBy>
  <cp:revision>7</cp:revision>
  <dcterms:created xsi:type="dcterms:W3CDTF">2020-11-26T18:23:00Z</dcterms:created>
  <dcterms:modified xsi:type="dcterms:W3CDTF">2021-12-10T14:35:00Z</dcterms:modified>
</cp:coreProperties>
</file>