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45" w:rsidRDefault="008B287E">
      <w:pPr>
        <w:pStyle w:val="a3"/>
        <w:spacing w:before="63" w:line="360" w:lineRule="auto"/>
        <w:ind w:left="499" w:right="506" w:firstLine="10"/>
        <w:jc w:val="center"/>
      </w:pPr>
      <w:r>
        <w:t>Министерство сельского хозяйства Российской Федерации Департамент научно-технологической политики и образования 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 высшего образования</w:t>
      </w:r>
    </w:p>
    <w:p w:rsidR="00E14F45" w:rsidRDefault="008B287E">
      <w:pPr>
        <w:pStyle w:val="a3"/>
        <w:spacing w:before="3" w:line="357" w:lineRule="auto"/>
        <w:ind w:left="640" w:right="633"/>
        <w:jc w:val="center"/>
      </w:pPr>
      <w:r>
        <w:t>‹‹Костромская</w:t>
      </w:r>
      <w:r>
        <w:rPr>
          <w:spacing w:val="-16"/>
        </w:rPr>
        <w:t xml:space="preserve"> </w:t>
      </w:r>
      <w:r>
        <w:t>государственная</w:t>
      </w:r>
      <w:r>
        <w:rPr>
          <w:spacing w:val="-16"/>
        </w:rPr>
        <w:t xml:space="preserve"> </w:t>
      </w:r>
      <w:r>
        <w:t>сельскохозяйственная</w:t>
      </w:r>
      <w:r>
        <w:rPr>
          <w:spacing w:val="-8"/>
        </w:rPr>
        <w:t xml:space="preserve"> </w:t>
      </w:r>
      <w:r>
        <w:t>академия›› Факультет Ветеринарной медицины и зоотехнии</w:t>
      </w:r>
    </w:p>
    <w:p w:rsidR="00E14F45" w:rsidRDefault="008B287E">
      <w:pPr>
        <w:pStyle w:val="a3"/>
        <w:spacing w:before="5"/>
        <w:ind w:left="640" w:right="640"/>
        <w:jc w:val="center"/>
      </w:pPr>
      <w:r>
        <w:t>Специальность</w:t>
      </w:r>
      <w:r>
        <w:rPr>
          <w:spacing w:val="-15"/>
        </w:rPr>
        <w:t xml:space="preserve"> </w:t>
      </w:r>
      <w:r>
        <w:t>36.05.01</w:t>
      </w:r>
      <w:r>
        <w:rPr>
          <w:spacing w:val="-12"/>
        </w:rPr>
        <w:t xml:space="preserve"> </w:t>
      </w:r>
      <w:r>
        <w:rPr>
          <w:spacing w:val="-2"/>
        </w:rPr>
        <w:t>‹‹Ветеринария››</w:t>
      </w:r>
    </w:p>
    <w:p w:rsidR="00E14F45" w:rsidRDefault="008B287E">
      <w:pPr>
        <w:pStyle w:val="a3"/>
        <w:spacing w:before="163"/>
        <w:ind w:left="640" w:right="641"/>
        <w:jc w:val="center"/>
      </w:pPr>
      <w:r>
        <w:t>Кафедра</w:t>
      </w:r>
      <w:r>
        <w:rPr>
          <w:spacing w:val="-8"/>
        </w:rPr>
        <w:t xml:space="preserve"> </w:t>
      </w:r>
      <w:r>
        <w:t>«Внутренних</w:t>
      </w:r>
      <w:r>
        <w:rPr>
          <w:spacing w:val="-12"/>
        </w:rPr>
        <w:t xml:space="preserve"> </w:t>
      </w:r>
      <w:r>
        <w:t>незаразных</w:t>
      </w:r>
      <w:r>
        <w:rPr>
          <w:spacing w:val="-12"/>
        </w:rPr>
        <w:t xml:space="preserve"> </w:t>
      </w:r>
      <w:r>
        <w:t>болезней,</w:t>
      </w:r>
      <w:r>
        <w:rPr>
          <w:spacing w:val="-7"/>
        </w:rPr>
        <w:t xml:space="preserve"> </w:t>
      </w:r>
      <w:r>
        <w:t>хирургии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акушерства»</w:t>
      </w: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8B287E">
      <w:pPr>
        <w:pStyle w:val="a4"/>
      </w:pPr>
      <w:r>
        <w:rPr>
          <w:spacing w:val="-2"/>
        </w:rPr>
        <w:t>Реферат</w:t>
      </w:r>
    </w:p>
    <w:p w:rsidR="00E14F45" w:rsidRDefault="008B287E">
      <w:pPr>
        <w:pStyle w:val="a3"/>
        <w:spacing w:before="178" w:line="364" w:lineRule="auto"/>
        <w:ind w:left="1787" w:right="1775"/>
        <w:jc w:val="center"/>
      </w:pPr>
      <w:r>
        <w:t>по</w:t>
      </w:r>
      <w:r>
        <w:rPr>
          <w:spacing w:val="-11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«Внутренние</w:t>
      </w:r>
      <w:r>
        <w:rPr>
          <w:spacing w:val="-10"/>
        </w:rPr>
        <w:t xml:space="preserve"> </w:t>
      </w:r>
      <w:r>
        <w:t>незаразные</w:t>
      </w:r>
      <w:r>
        <w:rPr>
          <w:spacing w:val="-6"/>
        </w:rPr>
        <w:t xml:space="preserve"> </w:t>
      </w:r>
      <w:r>
        <w:t>болезни» на тему: «</w:t>
      </w:r>
      <w:r w:rsidR="00D110E1">
        <w:t xml:space="preserve">Гемофилия, </w:t>
      </w:r>
      <w:proofErr w:type="spellStart"/>
      <w:r w:rsidR="00BC15B5">
        <w:t>к</w:t>
      </w:r>
      <w:r>
        <w:t>ровопятнистая</w:t>
      </w:r>
      <w:proofErr w:type="spellEnd"/>
      <w:r>
        <w:t xml:space="preserve"> болезнь»</w:t>
      </w: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8B287E">
      <w:pPr>
        <w:pStyle w:val="a3"/>
        <w:spacing w:before="252" w:line="360" w:lineRule="auto"/>
        <w:ind w:left="5007" w:right="107" w:hanging="1086"/>
      </w:pPr>
      <w:r>
        <w:t>Выполнила:</w:t>
      </w:r>
      <w:r>
        <w:rPr>
          <w:spacing w:val="-11"/>
        </w:rPr>
        <w:t xml:space="preserve"> </w:t>
      </w:r>
      <w:r>
        <w:t>студентка</w:t>
      </w:r>
      <w:r>
        <w:rPr>
          <w:spacing w:val="-8"/>
        </w:rPr>
        <w:t xml:space="preserve"> </w:t>
      </w:r>
      <w:r>
        <w:t>552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факультета ветеринарной</w:t>
      </w:r>
      <w:r>
        <w:rPr>
          <w:spacing w:val="-10"/>
        </w:rPr>
        <w:t xml:space="preserve"> </w:t>
      </w:r>
      <w:r>
        <w:t>медицины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зоотехнии </w:t>
      </w:r>
      <w:r w:rsidR="00DE0522">
        <w:t xml:space="preserve"> </w:t>
      </w:r>
      <w:r w:rsidR="00BC15B5">
        <w:t>Крутикова Александра Михайловна</w:t>
      </w:r>
    </w:p>
    <w:p w:rsidR="00DE0522" w:rsidRPr="00E1541F" w:rsidRDefault="008B287E" w:rsidP="00DE0522">
      <w:pPr>
        <w:spacing w:line="360" w:lineRule="auto"/>
        <w:ind w:firstLine="709"/>
        <w:contextualSpacing/>
        <w:jc w:val="right"/>
        <w:rPr>
          <w:sz w:val="28"/>
          <w:szCs w:val="28"/>
          <w:lang w:bidi="en-US"/>
        </w:rPr>
      </w:pPr>
      <w:r w:rsidRPr="00DE0522">
        <w:rPr>
          <w:sz w:val="28"/>
          <w:szCs w:val="28"/>
        </w:rPr>
        <w:t>Проверил</w:t>
      </w:r>
      <w:r>
        <w:t>:</w:t>
      </w:r>
      <w:r>
        <w:rPr>
          <w:spacing w:val="-15"/>
        </w:rPr>
        <w:t xml:space="preserve"> </w:t>
      </w:r>
      <w:r w:rsidR="00DE0522">
        <w:rPr>
          <w:sz w:val="28"/>
          <w:szCs w:val="28"/>
          <w:lang w:bidi="en-US"/>
        </w:rPr>
        <w:t>а</w:t>
      </w:r>
      <w:r w:rsidR="00DE0522" w:rsidRPr="00E1541F">
        <w:rPr>
          <w:sz w:val="28"/>
          <w:szCs w:val="28"/>
          <w:lang w:bidi="en-US"/>
        </w:rPr>
        <w:t xml:space="preserve">ссистент кафедры </w:t>
      </w:r>
      <w:proofErr w:type="gramStart"/>
      <w:r w:rsidR="00DE0522" w:rsidRPr="00E1541F">
        <w:rPr>
          <w:sz w:val="28"/>
          <w:szCs w:val="28"/>
          <w:lang w:bidi="en-US"/>
        </w:rPr>
        <w:t>внутренних</w:t>
      </w:r>
      <w:proofErr w:type="gramEnd"/>
      <w:r w:rsidR="00DE0522" w:rsidRPr="00E1541F">
        <w:rPr>
          <w:sz w:val="28"/>
          <w:szCs w:val="28"/>
          <w:lang w:bidi="en-US"/>
        </w:rPr>
        <w:t xml:space="preserve"> </w:t>
      </w:r>
    </w:p>
    <w:p w:rsidR="00DE0522" w:rsidRPr="00E1541F" w:rsidRDefault="00DE0522" w:rsidP="00DE0522">
      <w:pPr>
        <w:spacing w:line="360" w:lineRule="auto"/>
        <w:ind w:firstLine="709"/>
        <w:contextualSpacing/>
        <w:jc w:val="right"/>
        <w:rPr>
          <w:sz w:val="28"/>
          <w:szCs w:val="28"/>
          <w:lang w:bidi="en-US"/>
        </w:rPr>
      </w:pPr>
      <w:r w:rsidRPr="00E1541F">
        <w:rPr>
          <w:sz w:val="28"/>
          <w:szCs w:val="28"/>
          <w:lang w:bidi="en-US"/>
        </w:rPr>
        <w:t>незаразных болезней, хирургии и акушерства</w:t>
      </w:r>
    </w:p>
    <w:p w:rsidR="00DE0522" w:rsidRPr="00E1541F" w:rsidRDefault="00DE0522" w:rsidP="00DE0522">
      <w:pPr>
        <w:spacing w:line="360" w:lineRule="auto"/>
        <w:ind w:firstLine="709"/>
        <w:contextualSpacing/>
        <w:jc w:val="right"/>
        <w:rPr>
          <w:sz w:val="28"/>
          <w:szCs w:val="28"/>
          <w:lang w:bidi="en-US"/>
        </w:rPr>
      </w:pPr>
      <w:proofErr w:type="spellStart"/>
      <w:r w:rsidRPr="00E1541F">
        <w:rPr>
          <w:sz w:val="28"/>
          <w:szCs w:val="28"/>
          <w:lang w:bidi="en-US"/>
        </w:rPr>
        <w:t>Сабетова</w:t>
      </w:r>
      <w:proofErr w:type="spellEnd"/>
      <w:r w:rsidRPr="00E1541F">
        <w:rPr>
          <w:sz w:val="28"/>
          <w:szCs w:val="28"/>
          <w:lang w:bidi="en-US"/>
        </w:rPr>
        <w:t xml:space="preserve"> Ксения Дмитриевна</w:t>
      </w:r>
    </w:p>
    <w:p w:rsidR="00DE0522" w:rsidRDefault="00DE0522" w:rsidP="008B287E">
      <w:pPr>
        <w:pStyle w:val="a3"/>
        <w:spacing w:before="1" w:line="362" w:lineRule="auto"/>
        <w:ind w:left="2986" w:right="109" w:firstLine="1805"/>
        <w:jc w:val="right"/>
        <w:rPr>
          <w:spacing w:val="-15"/>
        </w:rPr>
      </w:pPr>
      <w:r>
        <w:rPr>
          <w:spacing w:val="-15"/>
        </w:rPr>
        <w:t xml:space="preserve"> </w:t>
      </w: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ind w:left="0"/>
        <w:jc w:val="left"/>
        <w:rPr>
          <w:sz w:val="30"/>
        </w:rPr>
      </w:pPr>
    </w:p>
    <w:p w:rsidR="00E14F45" w:rsidRDefault="00E14F45">
      <w:pPr>
        <w:pStyle w:val="a3"/>
        <w:spacing w:before="7"/>
        <w:ind w:left="0"/>
        <w:jc w:val="left"/>
        <w:rPr>
          <w:sz w:val="39"/>
        </w:rPr>
      </w:pPr>
    </w:p>
    <w:p w:rsidR="00E14F45" w:rsidRDefault="008B287E">
      <w:pPr>
        <w:pStyle w:val="a3"/>
        <w:spacing w:before="1"/>
        <w:ind w:left="640" w:right="633"/>
        <w:jc w:val="center"/>
      </w:pPr>
      <w:proofErr w:type="spellStart"/>
      <w:r>
        <w:t>Караваево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2021г.</w:t>
      </w:r>
    </w:p>
    <w:p w:rsidR="00E14F45" w:rsidRDefault="00E14F45">
      <w:pPr>
        <w:jc w:val="center"/>
        <w:sectPr w:rsidR="00E14F4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14F45" w:rsidRDefault="008B287E">
      <w:pPr>
        <w:spacing w:before="72"/>
        <w:ind w:left="640" w:right="63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674212745"/>
        <w:docPartObj>
          <w:docPartGallery w:val="Table of Contents"/>
          <w:docPartUnique/>
        </w:docPartObj>
      </w:sdtPr>
      <w:sdtContent>
        <w:p w:rsidR="008B287E" w:rsidRPr="00DE0522" w:rsidRDefault="008B287E">
          <w:pPr>
            <w:pStyle w:val="ac"/>
          </w:pPr>
        </w:p>
        <w:p w:rsidR="008B287E" w:rsidRPr="00DE0522" w:rsidRDefault="00454862">
          <w:pPr>
            <w:pStyle w:val="1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DE0522">
            <w:rPr>
              <w:sz w:val="28"/>
              <w:szCs w:val="28"/>
            </w:rPr>
            <w:fldChar w:fldCharType="begin"/>
          </w:r>
          <w:r w:rsidR="008B287E" w:rsidRPr="00DE0522">
            <w:rPr>
              <w:sz w:val="28"/>
              <w:szCs w:val="28"/>
            </w:rPr>
            <w:instrText xml:space="preserve"> TOC \o "1-3" \h \z \u </w:instrText>
          </w:r>
          <w:r w:rsidRPr="00DE0522">
            <w:rPr>
              <w:sz w:val="28"/>
              <w:szCs w:val="28"/>
            </w:rPr>
            <w:fldChar w:fldCharType="separate"/>
          </w:r>
          <w:hyperlink w:anchor="_Toc87031649" w:history="1">
            <w:r w:rsidR="008B287E" w:rsidRPr="00DE0522">
              <w:rPr>
                <w:rStyle w:val="aa"/>
                <w:noProof/>
                <w:sz w:val="28"/>
                <w:szCs w:val="28"/>
              </w:rPr>
              <w:t>1 Гемофилия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_Toc87031649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3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0" w:history="1">
            <w:r w:rsidR="008B287E" w:rsidRPr="00DE0522">
              <w:rPr>
                <w:rStyle w:val="aa"/>
                <w:noProof/>
                <w:sz w:val="28"/>
                <w:szCs w:val="28"/>
              </w:rPr>
              <w:t>1.1 Определение болезни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_Toc87031650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3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1" w:history="1">
            <w:r w:rsidR="008B287E" w:rsidRPr="00DE0522">
              <w:rPr>
                <w:rStyle w:val="aa"/>
                <w:noProof/>
                <w:sz w:val="28"/>
                <w:szCs w:val="28"/>
              </w:rPr>
              <w:t>1.2 Гемофилия А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_Toc87031651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3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2" w:history="1">
            <w:r w:rsidR="008B287E" w:rsidRPr="00DE0522">
              <w:rPr>
                <w:rStyle w:val="aa"/>
                <w:noProof/>
                <w:sz w:val="28"/>
                <w:szCs w:val="28"/>
              </w:rPr>
              <w:t>Патогенез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_Toc87031652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3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3" w:history="1">
            <w:r w:rsidR="008B287E" w:rsidRPr="00DE0522">
              <w:rPr>
                <w:rStyle w:val="aa"/>
                <w:noProof/>
                <w:sz w:val="28"/>
                <w:szCs w:val="28"/>
              </w:rPr>
              <w:t>Симптомы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_Toc87031653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4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4" w:history="1">
            <w:r w:rsidR="008B287E" w:rsidRPr="00DE0522">
              <w:rPr>
                <w:rStyle w:val="aa"/>
                <w:noProof/>
                <w:sz w:val="28"/>
                <w:szCs w:val="28"/>
              </w:rPr>
              <w:t>Диагноз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_Toc87031654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4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5" w:history="1">
            <w:r w:rsidR="008B287E" w:rsidRPr="00DE0522">
              <w:rPr>
                <w:rStyle w:val="aa"/>
                <w:noProof/>
                <w:sz w:val="28"/>
                <w:szCs w:val="28"/>
              </w:rPr>
              <w:t>Лечение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_Toc87031655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4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6" w:history="1">
            <w:r w:rsidR="008B287E" w:rsidRPr="00DE0522">
              <w:rPr>
                <w:rStyle w:val="aa"/>
                <w:noProof/>
                <w:sz w:val="28"/>
                <w:szCs w:val="28"/>
              </w:rPr>
              <w:t>Профилактика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_Toc87031656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6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7" w:history="1">
            <w:r w:rsidR="008B287E" w:rsidRPr="00DE0522">
              <w:rPr>
                <w:rStyle w:val="aa"/>
                <w:noProof/>
                <w:sz w:val="28"/>
                <w:szCs w:val="28"/>
              </w:rPr>
              <w:t>1.3 Гемофилия В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_Toc87031657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6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8" w:history="1">
            <w:r w:rsidR="008B287E" w:rsidRPr="00DE0522">
              <w:rPr>
                <w:rStyle w:val="aa"/>
                <w:noProof/>
                <w:sz w:val="28"/>
                <w:szCs w:val="28"/>
              </w:rPr>
              <w:t>Патогенез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_Toc87031658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6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59" w:history="1">
            <w:r w:rsidR="008B287E" w:rsidRPr="00DE0522">
              <w:rPr>
                <w:rStyle w:val="aa"/>
                <w:noProof/>
                <w:sz w:val="28"/>
                <w:szCs w:val="28"/>
              </w:rPr>
              <w:t>Симптомы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_Toc87031659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7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0" w:history="1">
            <w:r w:rsidR="008B287E" w:rsidRPr="00DE0522">
              <w:rPr>
                <w:rStyle w:val="aa"/>
                <w:noProof/>
                <w:sz w:val="28"/>
                <w:szCs w:val="28"/>
              </w:rPr>
              <w:t>Лечение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_Toc87031660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7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1" w:history="1">
            <w:r w:rsidR="008B287E" w:rsidRPr="00DE0522">
              <w:rPr>
                <w:rStyle w:val="aa"/>
                <w:noProof/>
                <w:sz w:val="28"/>
                <w:szCs w:val="28"/>
              </w:rPr>
              <w:t>1.3 Гемофилия С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_Toc87031661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7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1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2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 Кровопятнистая болезнь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_Toc87031662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8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3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2.1 Определение заболевания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_Toc87031663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8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4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2.2 Этиология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_Toc87031664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8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5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2.3 Патогенез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_Toc87031665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9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6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2.4 Симптомы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_Toc87031666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9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7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2.5 Патологоморфологические  изменения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_Toc87031667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13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8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2.6 Диагноз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_Toc87031668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14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69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2.7 Течение и прогноз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_Toc87031669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15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70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2.8 Лечение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_Toc87031670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15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71" w:history="1">
            <w:r w:rsidR="008B287E" w:rsidRPr="00DE0522">
              <w:rPr>
                <w:rStyle w:val="aa"/>
                <w:noProof/>
                <w:sz w:val="28"/>
                <w:szCs w:val="28"/>
              </w:rPr>
              <w:t>2.9 Профилактика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_Toc87031671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16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287E" w:rsidRPr="00DE0522" w:rsidRDefault="00454862">
          <w:pPr>
            <w:pStyle w:val="21"/>
            <w:tabs>
              <w:tab w:val="right" w:leader="dot" w:pos="95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87031672" w:history="1">
            <w:r w:rsidR="008B287E" w:rsidRPr="00DE0522">
              <w:rPr>
                <w:rStyle w:val="aa"/>
                <w:noProof/>
                <w:sz w:val="28"/>
                <w:szCs w:val="28"/>
              </w:rPr>
              <w:t>Список</w:t>
            </w:r>
            <w:r w:rsidR="008B287E" w:rsidRPr="00DE0522">
              <w:rPr>
                <w:rStyle w:val="aa"/>
                <w:noProof/>
                <w:spacing w:val="-15"/>
                <w:sz w:val="28"/>
                <w:szCs w:val="28"/>
              </w:rPr>
              <w:t xml:space="preserve"> </w:t>
            </w:r>
            <w:r w:rsidR="008B287E" w:rsidRPr="00DE0522">
              <w:rPr>
                <w:rStyle w:val="aa"/>
                <w:noProof/>
                <w:sz w:val="28"/>
                <w:szCs w:val="28"/>
              </w:rPr>
              <w:t>используемой</w:t>
            </w:r>
            <w:r w:rsidR="008B287E" w:rsidRPr="00DE0522">
              <w:rPr>
                <w:rStyle w:val="aa"/>
                <w:noProof/>
                <w:spacing w:val="-14"/>
                <w:sz w:val="28"/>
                <w:szCs w:val="28"/>
              </w:rPr>
              <w:t xml:space="preserve"> </w:t>
            </w:r>
            <w:r w:rsidR="008B287E" w:rsidRPr="00DE0522">
              <w:rPr>
                <w:rStyle w:val="aa"/>
                <w:noProof/>
                <w:spacing w:val="-2"/>
                <w:sz w:val="28"/>
                <w:szCs w:val="28"/>
              </w:rPr>
              <w:t>литературы</w:t>
            </w:r>
            <w:r w:rsidR="008B287E" w:rsidRPr="00DE0522">
              <w:rPr>
                <w:noProof/>
                <w:webHidden/>
                <w:sz w:val="28"/>
                <w:szCs w:val="28"/>
              </w:rPr>
              <w:tab/>
            </w:r>
            <w:r w:rsidRPr="00DE0522">
              <w:rPr>
                <w:noProof/>
                <w:webHidden/>
                <w:sz w:val="28"/>
                <w:szCs w:val="28"/>
              </w:rPr>
              <w:fldChar w:fldCharType="begin"/>
            </w:r>
            <w:r w:rsidR="008B287E" w:rsidRPr="00DE0522">
              <w:rPr>
                <w:noProof/>
                <w:webHidden/>
                <w:sz w:val="28"/>
                <w:szCs w:val="28"/>
              </w:rPr>
              <w:instrText xml:space="preserve"> PAGEREF _Toc87031672 \h </w:instrText>
            </w:r>
            <w:r w:rsidRPr="00DE0522">
              <w:rPr>
                <w:noProof/>
                <w:webHidden/>
                <w:sz w:val="28"/>
                <w:szCs w:val="28"/>
              </w:rPr>
            </w:r>
            <w:r w:rsidRPr="00DE05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B287E" w:rsidRPr="00DE0522">
              <w:rPr>
                <w:noProof/>
                <w:webHidden/>
                <w:sz w:val="28"/>
                <w:szCs w:val="28"/>
              </w:rPr>
              <w:t>17</w:t>
            </w:r>
            <w:r w:rsidRPr="00DE05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4F45" w:rsidRDefault="00454862">
          <w:pPr>
            <w:sectPr w:rsidR="00E14F45">
              <w:footerReference w:type="default" r:id="rId7"/>
              <w:pgSz w:w="11910" w:h="16840"/>
              <w:pgMar w:top="1040" w:right="740" w:bottom="1180" w:left="1580" w:header="0" w:footer="998" w:gutter="0"/>
              <w:pgNumType w:start="2"/>
              <w:cols w:space="720"/>
            </w:sectPr>
          </w:pPr>
          <w:r w:rsidRPr="00DE0522">
            <w:rPr>
              <w:sz w:val="28"/>
              <w:szCs w:val="28"/>
            </w:rPr>
            <w:fldChar w:fldCharType="end"/>
          </w:r>
        </w:p>
      </w:sdtContent>
    </w:sdt>
    <w:p w:rsidR="00D110E1" w:rsidRDefault="00D110E1" w:rsidP="00D110E1">
      <w:pPr>
        <w:pStyle w:val="ab"/>
        <w:spacing w:line="360" w:lineRule="auto"/>
        <w:jc w:val="both"/>
      </w:pPr>
    </w:p>
    <w:p w:rsidR="00BC15B5" w:rsidRDefault="00BC15B5" w:rsidP="00BC15B5">
      <w:pPr>
        <w:pStyle w:val="1"/>
        <w:jc w:val="center"/>
        <w:rPr>
          <w:color w:val="000000" w:themeColor="text1"/>
        </w:rPr>
      </w:pPr>
      <w:bookmarkStart w:id="0" w:name="_Toc87031649"/>
      <w:r>
        <w:rPr>
          <w:color w:val="000000" w:themeColor="text1"/>
        </w:rPr>
        <w:t xml:space="preserve">1 </w:t>
      </w:r>
      <w:r w:rsidRPr="00BC15B5">
        <w:rPr>
          <w:color w:val="000000" w:themeColor="text1"/>
        </w:rPr>
        <w:t>Гемофилия</w:t>
      </w:r>
      <w:bookmarkEnd w:id="0"/>
    </w:p>
    <w:p w:rsidR="008B287E" w:rsidRPr="008B287E" w:rsidRDefault="008B287E" w:rsidP="008B287E"/>
    <w:p w:rsidR="00BC15B5" w:rsidRPr="008B287E" w:rsidRDefault="008B287E" w:rsidP="008B287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8703165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BC15B5"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болезни</w:t>
      </w:r>
      <w:bookmarkEnd w:id="1"/>
    </w:p>
    <w:p w:rsidR="008B287E" w:rsidRPr="008B287E" w:rsidRDefault="008B287E" w:rsidP="008B287E"/>
    <w:p w:rsidR="008B287E" w:rsidRPr="008B287E" w:rsidRDefault="008B287E" w:rsidP="008B287E"/>
    <w:p w:rsid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D110E1" w:rsidRPr="00D110E1">
        <w:rPr>
          <w:sz w:val="28"/>
          <w:szCs w:val="28"/>
        </w:rPr>
        <w:t>аследственно обусловленные заболевания крови, с нарушением плазменно-фермента</w:t>
      </w:r>
      <w:r w:rsidR="00D80DF4">
        <w:rPr>
          <w:sz w:val="28"/>
          <w:szCs w:val="28"/>
        </w:rPr>
        <w:t>тивного звена свёртывания крови</w:t>
      </w:r>
      <w:r w:rsidR="00D110E1" w:rsidRPr="00D110E1">
        <w:rPr>
          <w:sz w:val="28"/>
          <w:szCs w:val="28"/>
        </w:rPr>
        <w:t xml:space="preserve"> </w:t>
      </w:r>
      <w:r w:rsidR="008B287E">
        <w:rPr>
          <w:sz w:val="28"/>
          <w:szCs w:val="28"/>
        </w:rPr>
        <w:t>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D80DF4" w:rsidRPr="00D110E1" w:rsidRDefault="00D80DF4" w:rsidP="00D80DF4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D80DF4">
        <w:rPr>
          <w:sz w:val="28"/>
          <w:szCs w:val="28"/>
        </w:rPr>
        <w:t>роявляющееся</w:t>
      </w:r>
      <w:proofErr w:type="gramEnd"/>
      <w:r w:rsidRPr="00D80DF4">
        <w:rPr>
          <w:sz w:val="28"/>
          <w:szCs w:val="28"/>
        </w:rPr>
        <w:t xml:space="preserve"> трудно останавливаемыми кровотечениями на почве понижения свертываемости крови или обширными кровоизлияниями, возникающим под влиянием легких травм или спонтанно. Различают гемофилии: А и</w:t>
      </w:r>
      <w:proofErr w:type="gramStart"/>
      <w:r w:rsidRPr="00D80DF4">
        <w:rPr>
          <w:sz w:val="28"/>
          <w:szCs w:val="28"/>
        </w:rPr>
        <w:t xml:space="preserve"> В</w:t>
      </w:r>
      <w:proofErr w:type="gramEnd"/>
      <w:r w:rsidRPr="00D80DF4">
        <w:rPr>
          <w:sz w:val="28"/>
          <w:szCs w:val="28"/>
        </w:rPr>
        <w:t xml:space="preserve"> (у мужских особей), С и D (у обоих полов). Среди сельскохозяйственных животных гемофилия встречается редко и наблюдается преимущественно у собак, свиней и лошадей; описано заболе</w:t>
      </w:r>
      <w:r>
        <w:rPr>
          <w:sz w:val="28"/>
          <w:szCs w:val="28"/>
        </w:rPr>
        <w:t>вание у крупного рогатого скота</w:t>
      </w:r>
      <w:r w:rsidRPr="00D80DF4">
        <w:rPr>
          <w:sz w:val="28"/>
          <w:szCs w:val="28"/>
        </w:rPr>
        <w:t xml:space="preserve"> </w:t>
      </w:r>
      <w:r>
        <w:rPr>
          <w:sz w:val="28"/>
          <w:szCs w:val="28"/>
        </w:rPr>
        <w:t>[5]</w:t>
      </w:r>
      <w:r w:rsidRPr="00D110E1">
        <w:rPr>
          <w:sz w:val="28"/>
          <w:szCs w:val="28"/>
        </w:rPr>
        <w:t>.</w:t>
      </w:r>
    </w:p>
    <w:p w:rsidR="00D110E1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8703165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D110E1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Гемофилия</w:t>
      </w:r>
      <w:proofErr w:type="gramStart"/>
      <w:r w:rsidR="00D110E1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bookmarkEnd w:id="2"/>
      <w:proofErr w:type="gramEnd"/>
    </w:p>
    <w:p w:rsidR="00D110E1" w:rsidRPr="00D110E1" w:rsidRDefault="00D110E1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5B5">
        <w:rPr>
          <w:sz w:val="28"/>
          <w:szCs w:val="28"/>
        </w:rPr>
        <w:t>Н</w:t>
      </w:r>
      <w:r w:rsidRPr="00D110E1">
        <w:rPr>
          <w:sz w:val="28"/>
          <w:szCs w:val="28"/>
        </w:rPr>
        <w:t>аследственное заболевание, обусловленное нарушением синтеза антигемофильного глобулина или фактора VIII. Гемофилия</w:t>
      </w:r>
      <w:proofErr w:type="gramStart"/>
      <w:r w:rsidRPr="00D110E1">
        <w:rPr>
          <w:sz w:val="28"/>
          <w:szCs w:val="28"/>
        </w:rPr>
        <w:t xml:space="preserve"> А</w:t>
      </w:r>
      <w:proofErr w:type="gramEnd"/>
      <w:r w:rsidRPr="00D110E1">
        <w:rPr>
          <w:sz w:val="28"/>
          <w:szCs w:val="28"/>
        </w:rPr>
        <w:t xml:space="preserve"> наследуется по рецессивному типу как сцепленный с Х-хромосомой признак. Встречается в основном у самцов, рождённых от матерей – носителей мутантного гена. Заболевание передается по наследству практически здоровыми дочерьми, рождёнными от матерей носителей мутантного гена. Однако самки, рождённые от больного гемофилией отца и матери </w:t>
      </w:r>
      <w:proofErr w:type="gramStart"/>
      <w:r w:rsidRPr="00D110E1">
        <w:rPr>
          <w:sz w:val="28"/>
          <w:szCs w:val="28"/>
        </w:rPr>
        <w:t>болеют гемофилией А. Возможна</w:t>
      </w:r>
      <w:proofErr w:type="gramEnd"/>
      <w:r w:rsidRPr="00D110E1">
        <w:rPr>
          <w:sz w:val="28"/>
          <w:szCs w:val="28"/>
        </w:rPr>
        <w:t xml:space="preserve"> прижизненная мутация гена под воздействием чрезвычайно неблагоприятных этиологических факторов внешней среды. В этих случаях может проя</w:t>
      </w:r>
      <w:r w:rsidR="008B287E">
        <w:rPr>
          <w:sz w:val="28"/>
          <w:szCs w:val="28"/>
        </w:rPr>
        <w:t>виться наследственная гемофилия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D110E1" w:rsidRPr="00BC15B5" w:rsidRDefault="00D110E1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87031652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Патогенез</w:t>
      </w:r>
      <w:bookmarkEnd w:id="3"/>
    </w:p>
    <w:p w:rsidR="00D110E1" w:rsidRDefault="00D110E1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10E1">
        <w:rPr>
          <w:sz w:val="28"/>
          <w:szCs w:val="28"/>
        </w:rPr>
        <w:t>В основе патогенеза заболевания лежит функциональная неполноценность фактора VIII, которая приводит к резкому замедлению свёртывания крови. Чем выраженный дефицит фактора VIII, тем тяжелее протекает болезнь.</w:t>
      </w:r>
    </w:p>
    <w:p w:rsidR="00D110E1" w:rsidRPr="00D110E1" w:rsidRDefault="00D110E1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110E1">
        <w:rPr>
          <w:sz w:val="28"/>
          <w:szCs w:val="28"/>
        </w:rPr>
        <w:t>Схема патогенеза гемофилии</w:t>
      </w:r>
      <w:proofErr w:type="gramStart"/>
      <w:r w:rsidRPr="00D110E1">
        <w:rPr>
          <w:sz w:val="28"/>
          <w:szCs w:val="28"/>
        </w:rPr>
        <w:t xml:space="preserve"> А</w:t>
      </w:r>
      <w:proofErr w:type="gramEnd"/>
      <w:r w:rsidRPr="00D110E1">
        <w:rPr>
          <w:sz w:val="28"/>
          <w:szCs w:val="28"/>
        </w:rPr>
        <w:t xml:space="preserve"> следующая: дефицит фактора VIII (антигемофильного глобулина А) → замедление образования тромбопластина→протромбина→тромбина→фибриногена→фибрина→ретракции кровяного </w:t>
      </w:r>
      <w:r w:rsidR="008B287E">
        <w:rPr>
          <w:sz w:val="28"/>
          <w:szCs w:val="28"/>
        </w:rPr>
        <w:t>сгустка→усиление кровоточивости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D110E1" w:rsidRPr="00BC15B5" w:rsidRDefault="00D110E1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7031653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Симптомы</w:t>
      </w:r>
      <w:bookmarkEnd w:id="4"/>
    </w:p>
    <w:p w:rsidR="00D110E1" w:rsidRPr="00D110E1" w:rsidRDefault="00D110E1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10E1">
        <w:rPr>
          <w:sz w:val="28"/>
          <w:szCs w:val="28"/>
        </w:rPr>
        <w:t>Основной клинический признак болезни – кровоточивость, которая появляется в раннем возрасте молодняка и проявляется пожизненно. У животных без особых причин появляются кровотечения под кожей, в мышцах, суставах. Кровоизлияния нередко имеют характер гематом, локализующихся в подкожной клетчатке, между мышц, фасций, за брюшиной. Они болезненны, напряжены, часть флюктуируют. Флегмоны могут осложняться нагноением, некрозом тканей, сдавливанием гортани и трахеи. У больных отмечаются носовые, легочные, кишечные и другие кровотечения. Часто бывает достаточно малого повреждения ткани для того, чтобы возникло сильное кровотечение. Свёртываемость крови резко замедленная. У здоровых животных, лошадей продолжительность свёртывания крови от 10 до 20 мин, у крупного рогатого скота – от 8 до 10 мин, у свиней – от 2 до 10 мин, у собак 2-5мин. У больных животных свёртываемость крови затягивается на часы: как вторичное явление развивается хроническая а</w:t>
      </w:r>
      <w:r w:rsidR="008B287E">
        <w:rPr>
          <w:sz w:val="28"/>
          <w:szCs w:val="28"/>
        </w:rPr>
        <w:t>немия с характерными признаками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D110E1" w:rsidRPr="00BC15B5" w:rsidRDefault="00D110E1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87031654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Диагноз</w:t>
      </w:r>
      <w:bookmarkEnd w:id="5"/>
    </w:p>
    <w:p w:rsidR="00D110E1" w:rsidRPr="00D110E1" w:rsidRDefault="00D110E1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10E1">
        <w:rPr>
          <w:sz w:val="28"/>
          <w:szCs w:val="28"/>
        </w:rPr>
        <w:t xml:space="preserve">Постановка диагноза основывается на установлении признака замедления свёртывания крови, усиленной кровоточивости. При возможности определяют степень </w:t>
      </w:r>
      <w:proofErr w:type="spellStart"/>
      <w:r w:rsidRPr="00D110E1">
        <w:rPr>
          <w:sz w:val="28"/>
          <w:szCs w:val="28"/>
        </w:rPr>
        <w:t>коагуля</w:t>
      </w:r>
      <w:r w:rsidR="00D80DF4">
        <w:rPr>
          <w:sz w:val="28"/>
          <w:szCs w:val="28"/>
        </w:rPr>
        <w:t>ционной</w:t>
      </w:r>
      <w:proofErr w:type="spellEnd"/>
      <w:r w:rsidR="00D80DF4">
        <w:rPr>
          <w:sz w:val="28"/>
          <w:szCs w:val="28"/>
        </w:rPr>
        <w:t xml:space="preserve"> активности фактора VIII [2]</w:t>
      </w:r>
      <w:r w:rsidR="00D80DF4" w:rsidRPr="00D110E1">
        <w:rPr>
          <w:sz w:val="28"/>
          <w:szCs w:val="28"/>
        </w:rPr>
        <w:t>.</w:t>
      </w:r>
    </w:p>
    <w:p w:rsidR="00D110E1" w:rsidRPr="00D110E1" w:rsidRDefault="00BC15B5" w:rsidP="00D80DF4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DF4" w:rsidRPr="00D80DF4">
        <w:rPr>
          <w:sz w:val="28"/>
          <w:szCs w:val="28"/>
        </w:rPr>
        <w:t xml:space="preserve">При проведении дифференциальной диагностики </w:t>
      </w:r>
      <w:proofErr w:type="spellStart"/>
      <w:r w:rsidR="00D80DF4" w:rsidRPr="00D80DF4">
        <w:rPr>
          <w:sz w:val="28"/>
          <w:szCs w:val="28"/>
        </w:rPr>
        <w:t>ветспециалистам</w:t>
      </w:r>
      <w:proofErr w:type="spellEnd"/>
      <w:r w:rsidR="00D80DF4" w:rsidRPr="00D80DF4">
        <w:rPr>
          <w:sz w:val="28"/>
          <w:szCs w:val="28"/>
        </w:rPr>
        <w:t xml:space="preserve"> необходимо исключить тромбоцитопению, а также симптоматические кровотечения при лейкозах, болезнях почек, </w:t>
      </w:r>
      <w:proofErr w:type="spellStart"/>
      <w:r w:rsidR="00D80DF4" w:rsidRPr="00D80DF4">
        <w:rPr>
          <w:sz w:val="28"/>
          <w:szCs w:val="28"/>
        </w:rPr>
        <w:t>гип</w:t>
      </w:r>
      <w:proofErr w:type="gramStart"/>
      <w:r w:rsidR="00D80DF4" w:rsidRPr="00D80DF4">
        <w:rPr>
          <w:sz w:val="28"/>
          <w:szCs w:val="28"/>
        </w:rPr>
        <w:t>о</w:t>
      </w:r>
      <w:proofErr w:type="spellEnd"/>
      <w:r w:rsidR="00D80DF4" w:rsidRPr="00D80DF4">
        <w:rPr>
          <w:sz w:val="28"/>
          <w:szCs w:val="28"/>
        </w:rPr>
        <w:t>-</w:t>
      </w:r>
      <w:proofErr w:type="gramEnd"/>
      <w:r w:rsidR="00D80DF4" w:rsidRPr="00D80DF4">
        <w:rPr>
          <w:sz w:val="28"/>
          <w:szCs w:val="28"/>
        </w:rPr>
        <w:t xml:space="preserve"> и </w:t>
      </w:r>
      <w:proofErr w:type="spellStart"/>
      <w:r w:rsidR="00D80DF4" w:rsidRPr="00D80DF4">
        <w:rPr>
          <w:sz w:val="28"/>
          <w:szCs w:val="28"/>
        </w:rPr>
        <w:t>апластические</w:t>
      </w:r>
      <w:proofErr w:type="spellEnd"/>
      <w:r w:rsidR="00D80DF4" w:rsidRPr="00D80DF4">
        <w:rPr>
          <w:sz w:val="28"/>
          <w:szCs w:val="28"/>
        </w:rPr>
        <w:t xml:space="preserve"> анемии, отравления донником и различные </w:t>
      </w:r>
      <w:proofErr w:type="spellStart"/>
      <w:r w:rsidR="00D80DF4" w:rsidRPr="00D80DF4">
        <w:rPr>
          <w:sz w:val="28"/>
          <w:szCs w:val="28"/>
        </w:rPr>
        <w:t>токсико</w:t>
      </w:r>
      <w:proofErr w:type="spellEnd"/>
      <w:r w:rsidR="00D80DF4" w:rsidRPr="00D80DF4">
        <w:rPr>
          <w:sz w:val="28"/>
          <w:szCs w:val="28"/>
        </w:rPr>
        <w:t>- аллергические изменения капилляров, от гиповитаминозов К, С, Р</w:t>
      </w:r>
      <w:r w:rsidR="00D80DF4">
        <w:rPr>
          <w:sz w:val="28"/>
          <w:szCs w:val="28"/>
        </w:rPr>
        <w:t xml:space="preserve"> </w:t>
      </w:r>
      <w:r w:rsidR="008B287E">
        <w:rPr>
          <w:sz w:val="28"/>
          <w:szCs w:val="28"/>
        </w:rPr>
        <w:t>[</w:t>
      </w:r>
      <w:r w:rsidR="00D80DF4">
        <w:rPr>
          <w:sz w:val="28"/>
          <w:szCs w:val="28"/>
        </w:rPr>
        <w:t>5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BC15B5" w:rsidRPr="00BC15B5" w:rsidRDefault="00D110E1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7031655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Лечение</w:t>
      </w:r>
      <w:bookmarkEnd w:id="6"/>
    </w:p>
    <w:p w:rsidR="00BC15B5" w:rsidRDefault="00BC15B5" w:rsidP="00BC15B5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 xml:space="preserve">Направлено, прежде всего, на повышение содержания в крови фактора </w:t>
      </w:r>
      <w:r w:rsidR="00D110E1" w:rsidRPr="00D110E1">
        <w:rPr>
          <w:sz w:val="28"/>
          <w:szCs w:val="28"/>
        </w:rPr>
        <w:lastRenderedPageBreak/>
        <w:t xml:space="preserve">VIII. Для этой цели наиболее эффективна свежая или свежезамороженная плазма крови. Её вводят внутривенно </w:t>
      </w:r>
      <w:proofErr w:type="spellStart"/>
      <w:r w:rsidR="00D110E1" w:rsidRPr="00D110E1">
        <w:rPr>
          <w:sz w:val="28"/>
          <w:szCs w:val="28"/>
        </w:rPr>
        <w:t>капельно</w:t>
      </w:r>
      <w:proofErr w:type="spellEnd"/>
      <w:r w:rsidR="00D110E1" w:rsidRPr="00D110E1">
        <w:rPr>
          <w:sz w:val="28"/>
          <w:szCs w:val="28"/>
        </w:rPr>
        <w:t xml:space="preserve"> в суточных дозах: крупным животным 2-6мл/кг (1-3л), мелким 10-5мл/кг (250-500мл). Гемотрансфузия совместимой крови менее эффективна в сравнении с плазмой.</w:t>
      </w:r>
    </w:p>
    <w:p w:rsidR="00BC15B5" w:rsidRDefault="00BC15B5" w:rsidP="00BC15B5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>Применяют средства, способствующие остановк</w:t>
      </w:r>
      <w:r>
        <w:rPr>
          <w:sz w:val="28"/>
          <w:szCs w:val="28"/>
        </w:rPr>
        <w:t xml:space="preserve">е кровотечения. 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>Внутривенно вводят 10% раствор кальция хлорида: лошадям, КРС– 40-50мг/кг, собакам -40-50мг/кг 1 раз в сутки с интервалом 48 часов;</w:t>
      </w:r>
      <w:r w:rsidR="00BC15B5">
        <w:rPr>
          <w:sz w:val="28"/>
          <w:szCs w:val="28"/>
        </w:rPr>
        <w:t xml:space="preserve"> </w:t>
      </w:r>
      <w:r w:rsidRPr="00D110E1">
        <w:rPr>
          <w:sz w:val="28"/>
          <w:szCs w:val="28"/>
        </w:rPr>
        <w:t xml:space="preserve">10% раствор кальция </w:t>
      </w:r>
      <w:proofErr w:type="spellStart"/>
      <w:r w:rsidRPr="00D110E1">
        <w:rPr>
          <w:sz w:val="28"/>
          <w:szCs w:val="28"/>
        </w:rPr>
        <w:t>глюконат</w:t>
      </w:r>
      <w:proofErr w:type="spellEnd"/>
      <w:r w:rsidRPr="00D110E1">
        <w:rPr>
          <w:sz w:val="28"/>
          <w:szCs w:val="28"/>
        </w:rPr>
        <w:t xml:space="preserve">: лошадям, КРС– 25-30мг/кг, собакам – 60-70мг/кг один и более раз в сутки; </w:t>
      </w:r>
      <w:proofErr w:type="spellStart"/>
      <w:r w:rsidRPr="00D110E1">
        <w:rPr>
          <w:sz w:val="28"/>
          <w:szCs w:val="28"/>
        </w:rPr>
        <w:t>викасол</w:t>
      </w:r>
      <w:proofErr w:type="spellEnd"/>
      <w:r w:rsidRPr="00D110E1">
        <w:rPr>
          <w:sz w:val="28"/>
          <w:szCs w:val="28"/>
        </w:rPr>
        <w:t xml:space="preserve">, аскорбиновую кислоту, адреналин, аминокапроновую кислоту, желатина, </w:t>
      </w:r>
      <w:proofErr w:type="spellStart"/>
      <w:r w:rsidRPr="00D110E1">
        <w:rPr>
          <w:sz w:val="28"/>
          <w:szCs w:val="28"/>
        </w:rPr>
        <w:t>полиглюкин</w:t>
      </w:r>
      <w:proofErr w:type="spellEnd"/>
      <w:r w:rsidRPr="00D110E1">
        <w:rPr>
          <w:sz w:val="28"/>
          <w:szCs w:val="28"/>
        </w:rPr>
        <w:t xml:space="preserve">, </w:t>
      </w:r>
      <w:proofErr w:type="spellStart"/>
      <w:r w:rsidRPr="00D110E1">
        <w:rPr>
          <w:sz w:val="28"/>
          <w:szCs w:val="28"/>
        </w:rPr>
        <w:t>гемовинил</w:t>
      </w:r>
      <w:proofErr w:type="spellEnd"/>
      <w:r w:rsidRPr="00D110E1">
        <w:rPr>
          <w:sz w:val="28"/>
          <w:szCs w:val="28"/>
        </w:rPr>
        <w:t>.</w:t>
      </w:r>
    </w:p>
    <w:p w:rsidR="00D110E1" w:rsidRPr="00D110E1" w:rsidRDefault="00454862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hyperlink r:id="rId8" w:history="1">
        <w:proofErr w:type="spellStart"/>
        <w:r w:rsidR="00D110E1" w:rsidRPr="00D110E1">
          <w:rPr>
            <w:rStyle w:val="aa"/>
            <w:color w:val="000000" w:themeColor="text1"/>
            <w:sz w:val="28"/>
            <w:szCs w:val="28"/>
            <w:u w:val="none"/>
          </w:rPr>
          <w:t>Викасол</w:t>
        </w:r>
        <w:proofErr w:type="spellEnd"/>
      </w:hyperlink>
      <w:r w:rsidR="00D110E1" w:rsidRPr="00D110E1">
        <w:rPr>
          <w:sz w:val="28"/>
          <w:szCs w:val="28"/>
        </w:rPr>
        <w:t xml:space="preserve"> внутримышечно мелким животным 1-3мл, внутрь лошадям, КРС – 0,2-0,4мг/кг, собакам – 1-1,5мг/кг 2-3 раза в сутки. Аскорбиновая кислота внутрь лошадям и КРС– 1,5-2мг/кг, собакам -2-3 мг/кг 1 раз в сутки или внутривенно 5% раствор 0,2-0,3мг/кг вместе с 20-40% раствором глюкозы.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 xml:space="preserve">Раствор адреналина (1:1000) вводят при внутренних и внешних кровотечениях (лошадям и </w:t>
      </w:r>
      <w:proofErr w:type="spellStart"/>
      <w:r w:rsidRPr="00D110E1">
        <w:rPr>
          <w:sz w:val="28"/>
          <w:szCs w:val="28"/>
        </w:rPr>
        <w:t>крс</w:t>
      </w:r>
      <w:proofErr w:type="spellEnd"/>
      <w:r w:rsidRPr="00D110E1">
        <w:rPr>
          <w:sz w:val="28"/>
          <w:szCs w:val="28"/>
        </w:rPr>
        <w:t xml:space="preserve"> внутривенно 1-3мл, подкожно 2-5мл; собакам внутривенно 0,2-0,5мл). При внутривенном введении раствора адреналина разводят в растворе глюкозы или изотоническом растворе хлорида натрия 1:10. Нельзя использовать адреналин при легочных кровотечениях, ибо он расширяет сосуды лёгких.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>Кровоостанавливающим действием обладает гидрохлорид аминокапроновой кислоты: его вводят внутривенно в виде 5-10% раствора 0,03-0,10г/кг массы тела или дают внутрь 0,05-0,10мг/кг; 3-10% раствор (</w:t>
      </w:r>
      <w:proofErr w:type="spellStart"/>
      <w:r w:rsidRPr="00D110E1">
        <w:rPr>
          <w:sz w:val="28"/>
          <w:szCs w:val="28"/>
        </w:rPr>
        <w:t>рН</w:t>
      </w:r>
      <w:proofErr w:type="spellEnd"/>
      <w:r w:rsidRPr="00D110E1">
        <w:rPr>
          <w:sz w:val="28"/>
          <w:szCs w:val="28"/>
        </w:rPr>
        <w:t xml:space="preserve"> 7,0) вводят подкожно в той же дозе.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>Для остановки местного кровотечения используют тромбин: порошок растворяют перед использованием изотоническим раствором натрия хлорида.</w:t>
      </w:r>
    </w:p>
    <w:p w:rsidR="00BC15B5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110E1">
        <w:rPr>
          <w:sz w:val="28"/>
          <w:szCs w:val="28"/>
        </w:rPr>
        <w:t>Гемостатическую</w:t>
      </w:r>
      <w:proofErr w:type="spellEnd"/>
      <w:r w:rsidRPr="00D110E1">
        <w:rPr>
          <w:sz w:val="28"/>
          <w:szCs w:val="28"/>
        </w:rPr>
        <w:t xml:space="preserve"> губку накладывают на высушенную поверхность раны </w:t>
      </w:r>
      <w:r w:rsidRPr="00D110E1">
        <w:rPr>
          <w:sz w:val="28"/>
          <w:szCs w:val="28"/>
        </w:rPr>
        <w:lastRenderedPageBreak/>
        <w:t>и прижимают марлевой салфеткой; через 2-3мин салфетку сним</w:t>
      </w:r>
      <w:r w:rsidR="00BC15B5">
        <w:rPr>
          <w:sz w:val="28"/>
          <w:szCs w:val="28"/>
        </w:rPr>
        <w:t>ают, а губку оставляют в ранке.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 xml:space="preserve">При потере большого количества крови внутривенно или подкожно, </w:t>
      </w:r>
      <w:proofErr w:type="spellStart"/>
      <w:r w:rsidRPr="00D110E1">
        <w:rPr>
          <w:sz w:val="28"/>
          <w:szCs w:val="28"/>
        </w:rPr>
        <w:t>внутрибрюшинно</w:t>
      </w:r>
      <w:proofErr w:type="spellEnd"/>
      <w:r w:rsidRPr="00D110E1">
        <w:rPr>
          <w:sz w:val="28"/>
          <w:szCs w:val="28"/>
        </w:rPr>
        <w:t xml:space="preserve"> вводят изотонический раствор натрия хлорида, раствора </w:t>
      </w:r>
      <w:proofErr w:type="spellStart"/>
      <w:r w:rsidRPr="00D110E1">
        <w:rPr>
          <w:sz w:val="28"/>
          <w:szCs w:val="28"/>
        </w:rPr>
        <w:t>Рингера-Локка</w:t>
      </w:r>
      <w:proofErr w:type="spellEnd"/>
      <w:r w:rsidRPr="00D110E1">
        <w:rPr>
          <w:sz w:val="28"/>
          <w:szCs w:val="28"/>
        </w:rPr>
        <w:t xml:space="preserve">, 5%раствор глюкозы с аскорбиновой кислотой, </w:t>
      </w:r>
      <w:proofErr w:type="spellStart"/>
      <w:r w:rsidRPr="00D110E1">
        <w:rPr>
          <w:sz w:val="28"/>
          <w:szCs w:val="28"/>
        </w:rPr>
        <w:t>полиглюкин</w:t>
      </w:r>
      <w:proofErr w:type="spellEnd"/>
      <w:r w:rsidRPr="00D110E1">
        <w:rPr>
          <w:sz w:val="28"/>
          <w:szCs w:val="28"/>
        </w:rPr>
        <w:t xml:space="preserve">, </w:t>
      </w:r>
      <w:proofErr w:type="spellStart"/>
      <w:r w:rsidRPr="00D110E1">
        <w:rPr>
          <w:sz w:val="28"/>
          <w:szCs w:val="28"/>
        </w:rPr>
        <w:t>реополиглюкин</w:t>
      </w:r>
      <w:proofErr w:type="spellEnd"/>
      <w:r w:rsidRPr="00D110E1">
        <w:rPr>
          <w:sz w:val="28"/>
          <w:szCs w:val="28"/>
        </w:rPr>
        <w:t xml:space="preserve"> с глюкозой (лошадям и </w:t>
      </w:r>
      <w:proofErr w:type="spellStart"/>
      <w:r w:rsidRPr="00D110E1">
        <w:rPr>
          <w:sz w:val="28"/>
          <w:szCs w:val="28"/>
        </w:rPr>
        <w:t>крс</w:t>
      </w:r>
      <w:proofErr w:type="spellEnd"/>
      <w:r w:rsidRPr="00D110E1">
        <w:rPr>
          <w:sz w:val="28"/>
          <w:szCs w:val="28"/>
        </w:rPr>
        <w:t xml:space="preserve"> 8-10мл/кг, собакам 15-20мл/кг в сутки).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 xml:space="preserve">Больных животных содержат на полноценных рационах с достаточным количеством энергии, протеина, минеральных веществ и витаминов. Назначают средства, стимулирующие </w:t>
      </w:r>
      <w:proofErr w:type="spellStart"/>
      <w:r w:rsidRPr="00D110E1">
        <w:rPr>
          <w:sz w:val="28"/>
          <w:szCs w:val="28"/>
        </w:rPr>
        <w:t>гемопоэз</w:t>
      </w:r>
      <w:proofErr w:type="spellEnd"/>
      <w:r w:rsidRPr="00D110E1">
        <w:rPr>
          <w:sz w:val="28"/>
          <w:szCs w:val="28"/>
        </w:rPr>
        <w:t xml:space="preserve">: препараты железа (глицерофосфат, </w:t>
      </w:r>
      <w:proofErr w:type="spellStart"/>
      <w:r w:rsidRPr="00D110E1">
        <w:rPr>
          <w:sz w:val="28"/>
          <w:szCs w:val="28"/>
        </w:rPr>
        <w:t>ферроплекс</w:t>
      </w:r>
      <w:proofErr w:type="spellEnd"/>
      <w:r w:rsidRPr="00D110E1">
        <w:rPr>
          <w:sz w:val="28"/>
          <w:szCs w:val="28"/>
        </w:rPr>
        <w:t xml:space="preserve">, </w:t>
      </w:r>
      <w:proofErr w:type="spellStart"/>
      <w:r w:rsidRPr="00D110E1">
        <w:rPr>
          <w:sz w:val="28"/>
          <w:szCs w:val="28"/>
        </w:rPr>
        <w:t>феррокаль</w:t>
      </w:r>
      <w:proofErr w:type="spellEnd"/>
      <w:r w:rsidRPr="00D110E1">
        <w:rPr>
          <w:sz w:val="28"/>
          <w:szCs w:val="28"/>
        </w:rPr>
        <w:t xml:space="preserve">, железа </w:t>
      </w:r>
      <w:proofErr w:type="spellStart"/>
      <w:r w:rsidRPr="00D110E1">
        <w:rPr>
          <w:sz w:val="28"/>
          <w:szCs w:val="28"/>
        </w:rPr>
        <w:t>лактат</w:t>
      </w:r>
      <w:proofErr w:type="spellEnd"/>
      <w:r w:rsidRPr="00D110E1">
        <w:rPr>
          <w:sz w:val="28"/>
          <w:szCs w:val="28"/>
        </w:rPr>
        <w:t xml:space="preserve">), кобальта, меди, </w:t>
      </w:r>
      <w:proofErr w:type="spellStart"/>
      <w:r w:rsidRPr="00D110E1">
        <w:rPr>
          <w:sz w:val="28"/>
          <w:szCs w:val="28"/>
        </w:rPr>
        <w:t>гепатопротекторы</w:t>
      </w:r>
      <w:proofErr w:type="spellEnd"/>
      <w:r w:rsidRPr="00D110E1">
        <w:rPr>
          <w:sz w:val="28"/>
          <w:szCs w:val="28"/>
        </w:rPr>
        <w:t xml:space="preserve">, </w:t>
      </w:r>
      <w:proofErr w:type="spellStart"/>
      <w:r w:rsidRPr="00D110E1">
        <w:rPr>
          <w:sz w:val="28"/>
          <w:szCs w:val="28"/>
        </w:rPr>
        <w:t>витогепат</w:t>
      </w:r>
      <w:proofErr w:type="spellEnd"/>
      <w:r w:rsidRPr="00D110E1">
        <w:rPr>
          <w:sz w:val="28"/>
          <w:szCs w:val="28"/>
        </w:rPr>
        <w:t xml:space="preserve">, </w:t>
      </w:r>
      <w:proofErr w:type="spellStart"/>
      <w:r w:rsidRPr="00D110E1">
        <w:rPr>
          <w:sz w:val="28"/>
          <w:szCs w:val="28"/>
        </w:rPr>
        <w:t>силипар</w:t>
      </w:r>
      <w:proofErr w:type="spellEnd"/>
      <w:r w:rsidRPr="00D110E1">
        <w:rPr>
          <w:sz w:val="28"/>
          <w:szCs w:val="28"/>
        </w:rPr>
        <w:t>), витамины В12 , В</w:t>
      </w:r>
      <w:proofErr w:type="gramStart"/>
      <w:r w:rsidRPr="00D110E1">
        <w:rPr>
          <w:sz w:val="28"/>
          <w:szCs w:val="28"/>
        </w:rPr>
        <w:t>6</w:t>
      </w:r>
      <w:proofErr w:type="gramEnd"/>
      <w:r w:rsidRPr="00D110E1">
        <w:rPr>
          <w:sz w:val="28"/>
          <w:szCs w:val="28"/>
        </w:rPr>
        <w:t xml:space="preserve"> 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 xml:space="preserve">Профилактическая </w:t>
      </w:r>
      <w:proofErr w:type="spellStart"/>
      <w:r w:rsidRPr="00D110E1">
        <w:rPr>
          <w:sz w:val="28"/>
          <w:szCs w:val="28"/>
        </w:rPr>
        <w:t>фитотерапия</w:t>
      </w:r>
      <w:proofErr w:type="spellEnd"/>
      <w:r w:rsidRPr="00D110E1">
        <w:rPr>
          <w:sz w:val="28"/>
          <w:szCs w:val="28"/>
        </w:rPr>
        <w:t xml:space="preserve">. </w:t>
      </w:r>
      <w:proofErr w:type="gramStart"/>
      <w:r w:rsidRPr="00D110E1">
        <w:rPr>
          <w:sz w:val="28"/>
          <w:szCs w:val="28"/>
        </w:rPr>
        <w:t>Кровоостанавливающим</w:t>
      </w:r>
      <w:proofErr w:type="gramEnd"/>
      <w:r w:rsidRPr="00D110E1">
        <w:rPr>
          <w:sz w:val="28"/>
          <w:szCs w:val="28"/>
        </w:rPr>
        <w:t xml:space="preserve"> свойствами обладают </w:t>
      </w:r>
      <w:proofErr w:type="spellStart"/>
      <w:r w:rsidRPr="00D110E1">
        <w:rPr>
          <w:sz w:val="28"/>
          <w:szCs w:val="28"/>
        </w:rPr>
        <w:t>тясячелистник</w:t>
      </w:r>
      <w:proofErr w:type="spellEnd"/>
      <w:r w:rsidRPr="00D110E1">
        <w:rPr>
          <w:sz w:val="28"/>
          <w:szCs w:val="28"/>
        </w:rPr>
        <w:t>, крапива двудомная, подорожник большой и др.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>Настой тысячелистника готовят: 20г измельченной травы заливают водой комнатной температуры, кипятят 15мин, настаивают, не мешая 45мин, процеживают. Настой хранят не более 3 дней. Животным дают внутрь ориентировочно по 0,3мл/кг массы тела три раза в сутки.</w:t>
      </w:r>
    </w:p>
    <w:p w:rsidR="00D110E1" w:rsidRPr="00D110E1" w:rsidRDefault="00D110E1" w:rsidP="00BC15B5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>Настой крапивы двудомной готовят: столовую ложку измельченных листьев заливают 200мл кипящей воды, настаивают 10мин, охлаждают и процеживают. Дают животным внутрь ориентировочно по 0,3</w:t>
      </w:r>
      <w:r w:rsidR="008B287E">
        <w:rPr>
          <w:sz w:val="28"/>
          <w:szCs w:val="28"/>
        </w:rPr>
        <w:t>мл/кг массы тела 3 раза в сутки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BC15B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87031656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</w:t>
      </w:r>
      <w:bookmarkEnd w:id="7"/>
    </w:p>
    <w:p w:rsid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>Не допускают случки животных с отягощающей наследственност</w:t>
      </w:r>
      <w:r w:rsidR="008B287E">
        <w:rPr>
          <w:sz w:val="28"/>
          <w:szCs w:val="28"/>
        </w:rPr>
        <w:t>ью, оберегают животных от травм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BC15B5" w:rsidRPr="00D110E1" w:rsidRDefault="00D80DF4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</w:t>
      </w:r>
      <w:r w:rsidRPr="00D80DF4">
        <w:rPr>
          <w:sz w:val="28"/>
          <w:szCs w:val="28"/>
        </w:rPr>
        <w:t xml:space="preserve">елью профилактики гемофилии не допускают близкородственного разведения. Безнадежно больных животных выбраковывают. </w:t>
      </w:r>
      <w:proofErr w:type="spellStart"/>
      <w:r w:rsidRPr="00D80DF4">
        <w:rPr>
          <w:sz w:val="28"/>
          <w:szCs w:val="28"/>
        </w:rPr>
        <w:t>Гемофиликов</w:t>
      </w:r>
      <w:proofErr w:type="spellEnd"/>
      <w:r w:rsidRPr="00D80DF4">
        <w:rPr>
          <w:sz w:val="28"/>
          <w:szCs w:val="28"/>
        </w:rPr>
        <w:t xml:space="preserve"> и их потомство не оставляют на племя. Владельцы животных должны обращать серьезное внимание на всякую кровоточивость</w:t>
      </w:r>
      <w:r>
        <w:rPr>
          <w:sz w:val="28"/>
          <w:szCs w:val="28"/>
        </w:rPr>
        <w:t xml:space="preserve"> [5]</w:t>
      </w:r>
      <w:r w:rsidRPr="00D110E1">
        <w:rPr>
          <w:sz w:val="28"/>
          <w:szCs w:val="28"/>
        </w:rPr>
        <w:t>.</w:t>
      </w:r>
    </w:p>
    <w:p w:rsidR="00BC15B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87031657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 </w:t>
      </w:r>
      <w:r w:rsidR="00D110E1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Гемофилия</w:t>
      </w:r>
      <w:proofErr w:type="gramStart"/>
      <w:r w:rsidR="00D110E1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bookmarkEnd w:id="8"/>
      <w:proofErr w:type="gramEnd"/>
    </w:p>
    <w:p w:rsidR="00D110E1" w:rsidRP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D110E1" w:rsidRPr="00D110E1">
        <w:rPr>
          <w:sz w:val="28"/>
          <w:szCs w:val="28"/>
        </w:rPr>
        <w:t xml:space="preserve">аследственное </w:t>
      </w:r>
      <w:proofErr w:type="gramStart"/>
      <w:r w:rsidR="00D110E1" w:rsidRPr="00D110E1">
        <w:rPr>
          <w:sz w:val="28"/>
          <w:szCs w:val="28"/>
        </w:rPr>
        <w:t>заболевание</w:t>
      </w:r>
      <w:proofErr w:type="gramEnd"/>
      <w:r w:rsidR="00D110E1" w:rsidRPr="00D110E1">
        <w:rPr>
          <w:sz w:val="28"/>
          <w:szCs w:val="28"/>
        </w:rPr>
        <w:t xml:space="preserve"> обусловленное нарушением синтеза фактора IX (антигемофильный глобулин</w:t>
      </w:r>
      <w:r>
        <w:rPr>
          <w:sz w:val="28"/>
          <w:szCs w:val="28"/>
        </w:rPr>
        <w:t xml:space="preserve"> </w:t>
      </w:r>
      <w:r w:rsidR="00D110E1" w:rsidRPr="00D110E1">
        <w:rPr>
          <w:sz w:val="28"/>
          <w:szCs w:val="28"/>
        </w:rPr>
        <w:t>В).</w:t>
      </w:r>
    </w:p>
    <w:p w:rsidR="00D110E1" w:rsidRP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>Заболевание передаётся по рецессивному типу и, так же как гемофил</w:t>
      </w:r>
      <w:r w:rsidR="008B287E">
        <w:rPr>
          <w:sz w:val="28"/>
          <w:szCs w:val="28"/>
        </w:rPr>
        <w:t>ия</w:t>
      </w:r>
      <w:proofErr w:type="gramStart"/>
      <w:r w:rsidR="008B287E">
        <w:rPr>
          <w:sz w:val="28"/>
          <w:szCs w:val="28"/>
        </w:rPr>
        <w:t xml:space="preserve"> А</w:t>
      </w:r>
      <w:proofErr w:type="gramEnd"/>
      <w:r w:rsidR="008B287E">
        <w:rPr>
          <w:sz w:val="28"/>
          <w:szCs w:val="28"/>
        </w:rPr>
        <w:t>, сцеплено с Х – хромосомой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BC15B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87031658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Патогенез</w:t>
      </w:r>
      <w:bookmarkEnd w:id="9"/>
    </w:p>
    <w:p w:rsidR="00D110E1" w:rsidRP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>Антигемофильный глобулин</w:t>
      </w:r>
      <w:proofErr w:type="gramStart"/>
      <w:r>
        <w:rPr>
          <w:sz w:val="28"/>
          <w:szCs w:val="28"/>
        </w:rPr>
        <w:t xml:space="preserve"> </w:t>
      </w:r>
      <w:r w:rsidR="00D110E1" w:rsidRPr="00D110E1">
        <w:rPr>
          <w:sz w:val="28"/>
          <w:szCs w:val="28"/>
        </w:rPr>
        <w:t>В</w:t>
      </w:r>
      <w:proofErr w:type="gramEnd"/>
      <w:r w:rsidR="00D110E1" w:rsidRPr="00D110E1">
        <w:rPr>
          <w:sz w:val="28"/>
          <w:szCs w:val="28"/>
        </w:rPr>
        <w:t xml:space="preserve"> или </w:t>
      </w:r>
      <w:proofErr w:type="spellStart"/>
      <w:r w:rsidR="00D110E1" w:rsidRPr="00D110E1">
        <w:rPr>
          <w:sz w:val="28"/>
          <w:szCs w:val="28"/>
        </w:rPr>
        <w:t>Кристмас-фактор</w:t>
      </w:r>
      <w:proofErr w:type="spellEnd"/>
      <w:r w:rsidR="00D110E1" w:rsidRPr="00D110E1">
        <w:rPr>
          <w:sz w:val="28"/>
          <w:szCs w:val="28"/>
        </w:rPr>
        <w:t xml:space="preserve"> – плазменный </w:t>
      </w:r>
      <w:proofErr w:type="spellStart"/>
      <w:r w:rsidR="00D110E1" w:rsidRPr="00D110E1">
        <w:rPr>
          <w:sz w:val="28"/>
          <w:szCs w:val="28"/>
        </w:rPr>
        <w:t>компанент</w:t>
      </w:r>
      <w:proofErr w:type="spellEnd"/>
      <w:r w:rsidR="00D110E1" w:rsidRPr="00D110E1">
        <w:rPr>
          <w:sz w:val="28"/>
          <w:szCs w:val="28"/>
        </w:rPr>
        <w:t xml:space="preserve"> </w:t>
      </w:r>
      <w:proofErr w:type="spellStart"/>
      <w:r w:rsidR="00D110E1" w:rsidRPr="00D110E1">
        <w:rPr>
          <w:sz w:val="28"/>
          <w:szCs w:val="28"/>
        </w:rPr>
        <w:t>тромбопластина</w:t>
      </w:r>
      <w:proofErr w:type="spellEnd"/>
      <w:r w:rsidR="00D110E1" w:rsidRPr="00D110E1">
        <w:rPr>
          <w:sz w:val="28"/>
          <w:szCs w:val="28"/>
        </w:rPr>
        <w:t xml:space="preserve">, участвует в образовании плазменного </w:t>
      </w:r>
      <w:proofErr w:type="spellStart"/>
      <w:r w:rsidR="00D110E1" w:rsidRPr="00D110E1">
        <w:rPr>
          <w:sz w:val="28"/>
          <w:szCs w:val="28"/>
        </w:rPr>
        <w:t>тромбопластина</w:t>
      </w:r>
      <w:proofErr w:type="spellEnd"/>
      <w:r w:rsidR="00D110E1" w:rsidRPr="00D110E1">
        <w:rPr>
          <w:sz w:val="28"/>
          <w:szCs w:val="28"/>
        </w:rPr>
        <w:t>, в качестве катализатора. Снижение функциональной активности фактора IX, связанное с угнетением его синтеза, или с продукцией неполноценных молекул, ведёт к замедлению свертывания крови по внутреннему пути. Это приводит к нарушению образования</w:t>
      </w:r>
    </w:p>
    <w:p w:rsidR="00D110E1" w:rsidRP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 xml:space="preserve">Вторичной </w:t>
      </w:r>
      <w:proofErr w:type="spellStart"/>
      <w:r w:rsidR="00D110E1" w:rsidRPr="00D110E1">
        <w:rPr>
          <w:sz w:val="28"/>
          <w:szCs w:val="28"/>
        </w:rPr>
        <w:t>коагуляционной</w:t>
      </w:r>
      <w:proofErr w:type="spellEnd"/>
      <w:r w:rsidR="00D110E1" w:rsidRPr="00D110E1">
        <w:rPr>
          <w:sz w:val="28"/>
          <w:szCs w:val="28"/>
        </w:rPr>
        <w:t xml:space="preserve"> пробки и отсюда к повышенной </w:t>
      </w:r>
      <w:r w:rsidR="008B287E">
        <w:rPr>
          <w:sz w:val="28"/>
          <w:szCs w:val="28"/>
        </w:rPr>
        <w:t>кровоточивости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="008B287E" w:rsidRPr="00D110E1">
        <w:rPr>
          <w:sz w:val="28"/>
          <w:szCs w:val="28"/>
        </w:rPr>
        <w:t>.</w:t>
      </w:r>
    </w:p>
    <w:p w:rsidR="00BC15B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87031659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Симптомы</w:t>
      </w:r>
      <w:bookmarkEnd w:id="10"/>
    </w:p>
    <w:p w:rsidR="00D110E1" w:rsidRP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0E1" w:rsidRPr="00D110E1">
        <w:rPr>
          <w:sz w:val="28"/>
          <w:szCs w:val="28"/>
        </w:rPr>
        <w:t>Признаки болезни при гемо</w:t>
      </w:r>
      <w:r w:rsidR="008B287E">
        <w:rPr>
          <w:sz w:val="28"/>
          <w:szCs w:val="28"/>
        </w:rPr>
        <w:t>филии</w:t>
      </w:r>
      <w:proofErr w:type="gramStart"/>
      <w:r w:rsidR="008B287E">
        <w:rPr>
          <w:sz w:val="28"/>
          <w:szCs w:val="28"/>
        </w:rPr>
        <w:t xml:space="preserve"> А</w:t>
      </w:r>
      <w:proofErr w:type="gramEnd"/>
      <w:r w:rsidR="008B287E">
        <w:rPr>
          <w:sz w:val="28"/>
          <w:szCs w:val="28"/>
        </w:rPr>
        <w:t xml:space="preserve"> и гемофилии В идентичны</w:t>
      </w:r>
      <w:r w:rsidR="008B287E" w:rsidRPr="008B287E">
        <w:rPr>
          <w:sz w:val="28"/>
          <w:szCs w:val="28"/>
        </w:rPr>
        <w:t xml:space="preserve"> </w:t>
      </w:r>
      <w:r w:rsidR="008B287E">
        <w:rPr>
          <w:sz w:val="28"/>
          <w:szCs w:val="28"/>
        </w:rPr>
        <w:t>[1]</w:t>
      </w:r>
      <w:r w:rsidR="008B287E" w:rsidRPr="00D110E1">
        <w:rPr>
          <w:sz w:val="28"/>
          <w:szCs w:val="28"/>
        </w:rPr>
        <w:t>.</w:t>
      </w:r>
    </w:p>
    <w:p w:rsidR="00BC15B5" w:rsidRPr="00BC15B5" w:rsidRDefault="00D110E1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87031660"/>
      <w:r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Лечение</w:t>
      </w:r>
      <w:bookmarkEnd w:id="11"/>
    </w:p>
    <w:p w:rsidR="00D110E1" w:rsidRPr="00D110E1" w:rsidRDefault="00D110E1" w:rsidP="00D110E1">
      <w:pPr>
        <w:pStyle w:val="ab"/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 xml:space="preserve">Показано внутривенное капельное введение свежезамороженной плазмы крови в дозе 10-15мл/кг массы тела животного 1раз в сутки. Введение плазмы крови позволяет повысить фактор IX до уровня достаточного для купирования острых гемартрозов (кровоизлияния в суставную полость) и </w:t>
      </w:r>
      <w:proofErr w:type="spellStart"/>
      <w:r w:rsidRPr="00D110E1">
        <w:rPr>
          <w:sz w:val="28"/>
          <w:szCs w:val="28"/>
        </w:rPr>
        <w:t>постравматичесих</w:t>
      </w:r>
      <w:proofErr w:type="spellEnd"/>
      <w:r w:rsidRPr="00D110E1">
        <w:rPr>
          <w:sz w:val="28"/>
          <w:szCs w:val="28"/>
        </w:rPr>
        <w:t xml:space="preserve"> кровотечений.</w:t>
      </w:r>
      <w:r w:rsidR="00BC15B5">
        <w:rPr>
          <w:sz w:val="28"/>
          <w:szCs w:val="28"/>
        </w:rPr>
        <w:t xml:space="preserve"> </w:t>
      </w:r>
      <w:r w:rsidRPr="00D110E1">
        <w:rPr>
          <w:sz w:val="28"/>
          <w:szCs w:val="28"/>
        </w:rPr>
        <w:t>Лечение гемофилии</w:t>
      </w:r>
      <w:proofErr w:type="gramStart"/>
      <w:r w:rsidRPr="00D110E1">
        <w:rPr>
          <w:sz w:val="28"/>
          <w:szCs w:val="28"/>
        </w:rPr>
        <w:t xml:space="preserve"> В</w:t>
      </w:r>
      <w:proofErr w:type="gramEnd"/>
      <w:r w:rsidRPr="00D110E1">
        <w:rPr>
          <w:sz w:val="28"/>
          <w:szCs w:val="28"/>
        </w:rPr>
        <w:t xml:space="preserve"> принципиально не отличается от лечения описанного выше при гемофилии А</w:t>
      </w:r>
      <w:r w:rsidR="008B287E">
        <w:rPr>
          <w:sz w:val="28"/>
          <w:szCs w:val="28"/>
        </w:rPr>
        <w:t xml:space="preserve">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Pr="00D110E1">
        <w:rPr>
          <w:sz w:val="28"/>
          <w:szCs w:val="28"/>
        </w:rPr>
        <w:t>.</w:t>
      </w:r>
    </w:p>
    <w:p w:rsidR="00BC15B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8703166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D110E1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Гемофилия</w:t>
      </w:r>
      <w:proofErr w:type="gramStart"/>
      <w:r w:rsidR="00D110E1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bookmarkEnd w:id="12"/>
      <w:proofErr w:type="gramEnd"/>
    </w:p>
    <w:p w:rsidR="00BC15B5" w:rsidRDefault="00BC15B5" w:rsidP="00BC15B5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D110E1" w:rsidRPr="00D110E1">
        <w:rPr>
          <w:sz w:val="28"/>
          <w:szCs w:val="28"/>
        </w:rPr>
        <w:t>аследственное заболевание животных обоих полов, обусловленное снижением активности фактора XI. Наследуется заболевание по аутосомно-доминантному типу.</w:t>
      </w:r>
    </w:p>
    <w:p w:rsidR="00D110E1" w:rsidRPr="00D110E1" w:rsidRDefault="00BC15B5" w:rsidP="00D110E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Патогенез. </w:t>
      </w:r>
      <w:r w:rsidR="00D110E1" w:rsidRPr="00D110E1">
        <w:rPr>
          <w:sz w:val="28"/>
          <w:szCs w:val="28"/>
        </w:rPr>
        <w:t xml:space="preserve">При дефиците фактора XI (антигемофильного глобулина С) – плазменного предшественника </w:t>
      </w:r>
      <w:proofErr w:type="spellStart"/>
      <w:r w:rsidR="00D110E1" w:rsidRPr="00D110E1">
        <w:rPr>
          <w:sz w:val="28"/>
          <w:szCs w:val="28"/>
        </w:rPr>
        <w:t>тромбопластина</w:t>
      </w:r>
      <w:proofErr w:type="spellEnd"/>
      <w:r w:rsidR="00D110E1" w:rsidRPr="00D110E1">
        <w:rPr>
          <w:sz w:val="28"/>
          <w:szCs w:val="28"/>
        </w:rPr>
        <w:t xml:space="preserve"> происходит задержка образования тромбина, фибрина и в конечном итоге ретракции (уплотнения) </w:t>
      </w:r>
      <w:r w:rsidR="00D110E1" w:rsidRPr="00D110E1">
        <w:rPr>
          <w:sz w:val="28"/>
          <w:szCs w:val="28"/>
        </w:rPr>
        <w:lastRenderedPageBreak/>
        <w:t xml:space="preserve">кровяного сгустка, повышение кровоточивости. Схематично этот процесс выглядит следующим образом: дефицит фактора XI → замедление процессов образования плазменного </w:t>
      </w:r>
      <w:proofErr w:type="spellStart"/>
      <w:r w:rsidR="00D110E1" w:rsidRPr="00D110E1">
        <w:rPr>
          <w:sz w:val="28"/>
          <w:szCs w:val="28"/>
        </w:rPr>
        <w:t>тромбопластина</w:t>
      </w:r>
      <w:proofErr w:type="spellEnd"/>
      <w:r w:rsidR="00D110E1" w:rsidRPr="00D110E1">
        <w:rPr>
          <w:sz w:val="28"/>
          <w:szCs w:val="28"/>
        </w:rPr>
        <w:t xml:space="preserve"> → образование протромбина → тромбина → фибриногена → фибрина → ретракции сгустка.</w:t>
      </w:r>
    </w:p>
    <w:p w:rsidR="00D110E1" w:rsidRPr="00D80DF4" w:rsidRDefault="00D110E1" w:rsidP="00D80DF4">
      <w:pPr>
        <w:pStyle w:val="ab"/>
        <w:spacing w:line="360" w:lineRule="auto"/>
        <w:jc w:val="both"/>
        <w:rPr>
          <w:sz w:val="28"/>
          <w:szCs w:val="28"/>
        </w:rPr>
      </w:pPr>
      <w:r w:rsidRPr="00D110E1">
        <w:rPr>
          <w:sz w:val="28"/>
          <w:szCs w:val="28"/>
        </w:rPr>
        <w:t>Симптомы и методы лечения очевидно идентичны с таковыми при гемофилии</w:t>
      </w:r>
      <w:proofErr w:type="gramStart"/>
      <w:r w:rsidRPr="00D110E1">
        <w:rPr>
          <w:sz w:val="28"/>
          <w:szCs w:val="28"/>
        </w:rPr>
        <w:t xml:space="preserve"> А</w:t>
      </w:r>
      <w:proofErr w:type="gramEnd"/>
      <w:r w:rsidRPr="00D110E1">
        <w:rPr>
          <w:sz w:val="28"/>
          <w:szCs w:val="28"/>
        </w:rPr>
        <w:t xml:space="preserve"> и В</w:t>
      </w:r>
      <w:r w:rsidR="008B287E">
        <w:rPr>
          <w:sz w:val="28"/>
          <w:szCs w:val="28"/>
        </w:rPr>
        <w:t xml:space="preserve"> [</w:t>
      </w:r>
      <w:r w:rsidR="00D80DF4">
        <w:rPr>
          <w:sz w:val="28"/>
          <w:szCs w:val="28"/>
        </w:rPr>
        <w:t>2</w:t>
      </w:r>
      <w:r w:rsidR="008B287E">
        <w:rPr>
          <w:sz w:val="28"/>
          <w:szCs w:val="28"/>
        </w:rPr>
        <w:t>]</w:t>
      </w:r>
      <w:r w:rsidRPr="00D110E1">
        <w:rPr>
          <w:sz w:val="28"/>
          <w:szCs w:val="28"/>
        </w:rPr>
        <w:t>.</w:t>
      </w:r>
    </w:p>
    <w:p w:rsidR="00D110E1" w:rsidRPr="00BC15B5" w:rsidRDefault="00BC15B5" w:rsidP="00BC15B5">
      <w:pPr>
        <w:pStyle w:val="1"/>
        <w:jc w:val="center"/>
        <w:rPr>
          <w:color w:val="000000" w:themeColor="text1"/>
        </w:rPr>
      </w:pPr>
      <w:bookmarkStart w:id="13" w:name="_Toc87031662"/>
      <w:r>
        <w:rPr>
          <w:color w:val="000000" w:themeColor="text1"/>
        </w:rPr>
        <w:t xml:space="preserve">2 </w:t>
      </w:r>
      <w:proofErr w:type="spellStart"/>
      <w:r w:rsidRPr="00BC15B5">
        <w:rPr>
          <w:color w:val="000000" w:themeColor="text1"/>
        </w:rPr>
        <w:t>Кровопятнистая</w:t>
      </w:r>
      <w:proofErr w:type="spellEnd"/>
      <w:r w:rsidRPr="00BC15B5">
        <w:rPr>
          <w:color w:val="000000" w:themeColor="text1"/>
        </w:rPr>
        <w:t xml:space="preserve"> болезнь</w:t>
      </w:r>
      <w:bookmarkEnd w:id="13"/>
    </w:p>
    <w:p w:rsidR="00E14F4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8703166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8B287E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заболевания</w:t>
      </w:r>
      <w:bookmarkEnd w:id="14"/>
    </w:p>
    <w:p w:rsidR="00E14F45" w:rsidRDefault="00E14F45">
      <w:pPr>
        <w:pStyle w:val="a3"/>
        <w:spacing w:before="11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line="360" w:lineRule="auto"/>
        <w:ind w:right="109" w:firstLine="706"/>
      </w:pPr>
      <w:proofErr w:type="spellStart"/>
      <w:r w:rsidRPr="00BC15B5">
        <w:t>Кровопятнистая</w:t>
      </w:r>
      <w:proofErr w:type="spellEnd"/>
      <w:r w:rsidRPr="00BC15B5">
        <w:t xml:space="preserve"> болезнь (</w:t>
      </w:r>
      <w:proofErr w:type="spellStart"/>
      <w:r w:rsidRPr="00BC15B5">
        <w:t>Петехиальна</w:t>
      </w:r>
      <w:proofErr w:type="spellEnd"/>
      <w:r w:rsidRPr="00BC15B5">
        <w:t xml:space="preserve"> горячка) (</w:t>
      </w:r>
      <w:proofErr w:type="spellStart"/>
      <w:r w:rsidRPr="00BC15B5">
        <w:t>Morbus</w:t>
      </w:r>
      <w:proofErr w:type="spellEnd"/>
      <w:r w:rsidRPr="00BC15B5">
        <w:t xml:space="preserve"> </w:t>
      </w:r>
      <w:proofErr w:type="spellStart"/>
      <w:r w:rsidRPr="00BC15B5">
        <w:t>maculosus</w:t>
      </w:r>
      <w:proofErr w:type="spellEnd"/>
      <w:r w:rsidRPr="00BC15B5">
        <w:t>)</w:t>
      </w:r>
      <w:r>
        <w:rPr>
          <w:b/>
        </w:rPr>
        <w:t xml:space="preserve"> </w:t>
      </w:r>
      <w:r>
        <w:t>— заболевание инфекционно-аллергической природы, сопровождающееся поражением сосудистой стенки, характеризующееся образованием обширных и симметричных отечных инфильтратов и появлением многочисленных кровоизлияний в коже подкожной клетчатки, мышцах, под слизистыми оболочками и во внутренних органах.</w:t>
      </w:r>
    </w:p>
    <w:p w:rsidR="00E14F45" w:rsidRDefault="008B287E">
      <w:pPr>
        <w:pStyle w:val="a3"/>
        <w:spacing w:line="362" w:lineRule="auto"/>
        <w:ind w:right="111" w:firstLine="706"/>
      </w:pPr>
      <w:proofErr w:type="spellStart"/>
      <w:r>
        <w:t>Кровопятнистой</w:t>
      </w:r>
      <w:proofErr w:type="spellEnd"/>
      <w:r>
        <w:t xml:space="preserve"> болезнью болеют преимущественно лошади старше 2- </w:t>
      </w:r>
      <w:proofErr w:type="spellStart"/>
      <w:r>
        <w:t>х</w:t>
      </w:r>
      <w:proofErr w:type="spellEnd"/>
      <w:r>
        <w:t xml:space="preserve"> летнего возраста, главным образом весной и летом.</w:t>
      </w:r>
    </w:p>
    <w:p w:rsidR="00E14F45" w:rsidRDefault="008B287E">
      <w:pPr>
        <w:pStyle w:val="a3"/>
        <w:spacing w:line="314" w:lineRule="exact"/>
        <w:ind w:left="825"/>
      </w:pPr>
      <w:r>
        <w:t>Реже</w:t>
      </w:r>
      <w:r>
        <w:rPr>
          <w:spacing w:val="-5"/>
        </w:rPr>
        <w:t xml:space="preserve"> </w:t>
      </w:r>
      <w:r>
        <w:t>болеют</w:t>
      </w:r>
      <w:r>
        <w:rPr>
          <w:spacing w:val="-7"/>
        </w:rPr>
        <w:t xml:space="preserve"> </w:t>
      </w:r>
      <w:r>
        <w:t>рогатый</w:t>
      </w:r>
      <w:r>
        <w:rPr>
          <w:spacing w:val="-5"/>
        </w:rPr>
        <w:t xml:space="preserve"> </w:t>
      </w:r>
      <w:r>
        <w:t>скот,</w:t>
      </w:r>
      <w:r>
        <w:rPr>
          <w:spacing w:val="-3"/>
        </w:rPr>
        <w:t xml:space="preserve"> </w:t>
      </w:r>
      <w:r>
        <w:t>свиньи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собаки</w:t>
      </w:r>
      <w:r>
        <w:rPr>
          <w:spacing w:val="-3"/>
        </w:rPr>
        <w:t xml:space="preserve"> </w:t>
      </w:r>
      <w:r>
        <w:rPr>
          <w:spacing w:val="-5"/>
        </w:rPr>
        <w:t>[3].</w:t>
      </w:r>
    </w:p>
    <w:p w:rsidR="00E14F45" w:rsidRDefault="00E14F45">
      <w:pPr>
        <w:pStyle w:val="a3"/>
        <w:spacing w:before="6"/>
        <w:ind w:left="0"/>
        <w:jc w:val="left"/>
        <w:rPr>
          <w:sz w:val="26"/>
        </w:rPr>
      </w:pPr>
    </w:p>
    <w:p w:rsidR="00E14F4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8703166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8B287E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Этиология</w:t>
      </w:r>
      <w:bookmarkEnd w:id="15"/>
    </w:p>
    <w:p w:rsidR="00BC15B5" w:rsidRPr="00BC15B5" w:rsidRDefault="00BC15B5" w:rsidP="00BC15B5"/>
    <w:p w:rsidR="00E14F45" w:rsidRDefault="008B287E">
      <w:pPr>
        <w:pStyle w:val="a3"/>
        <w:spacing w:before="153"/>
        <w:ind w:left="763"/>
      </w:pPr>
      <w:r>
        <w:tab/>
        <w:t>Этиология</w:t>
      </w:r>
      <w:r>
        <w:rPr>
          <w:spacing w:val="-7"/>
        </w:rPr>
        <w:t xml:space="preserve"> </w:t>
      </w:r>
      <w:r>
        <w:t>точно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установлена.</w:t>
      </w:r>
    </w:p>
    <w:p w:rsidR="00E14F45" w:rsidRDefault="008B287E">
      <w:pPr>
        <w:pStyle w:val="a3"/>
        <w:spacing w:before="163" w:line="360" w:lineRule="auto"/>
        <w:ind w:right="116" w:firstLine="643"/>
      </w:pPr>
      <w:proofErr w:type="spellStart"/>
      <w:r>
        <w:t>Кровопятнистая</w:t>
      </w:r>
      <w:proofErr w:type="spellEnd"/>
      <w:r>
        <w:rPr>
          <w:spacing w:val="-4"/>
        </w:rPr>
        <w:t xml:space="preserve"> </w:t>
      </w:r>
      <w:r>
        <w:t>болезнь</w:t>
      </w:r>
      <w:r>
        <w:rPr>
          <w:spacing w:val="-8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спорадически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proofErr w:type="spellStart"/>
      <w:r>
        <w:t>энзоотически</w:t>
      </w:r>
      <w:proofErr w:type="spellEnd"/>
      <w:r>
        <w:rPr>
          <w:spacing w:val="-6"/>
        </w:rPr>
        <w:t xml:space="preserve"> </w:t>
      </w:r>
      <w:r>
        <w:t xml:space="preserve">как </w:t>
      </w:r>
      <w:proofErr w:type="spellStart"/>
      <w:r>
        <w:t>симптомокомплекс</w:t>
      </w:r>
      <w:proofErr w:type="spellEnd"/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клинического</w:t>
      </w:r>
      <w:r>
        <w:rPr>
          <w:spacing w:val="-8"/>
        </w:rPr>
        <w:t xml:space="preserve"> </w:t>
      </w:r>
      <w:r>
        <w:t>выздоровления</w:t>
      </w:r>
      <w:r>
        <w:rPr>
          <w:spacing w:val="-7"/>
        </w:rPr>
        <w:t xml:space="preserve"> </w:t>
      </w:r>
      <w:r>
        <w:t>лошадей,</w:t>
      </w:r>
      <w:r>
        <w:rPr>
          <w:spacing w:val="-6"/>
        </w:rPr>
        <w:t xml:space="preserve"> </w:t>
      </w:r>
      <w:r>
        <w:t>перенесших мыт, контагиозную плевропневмонию, инфлюэнцу, инфекционный катар верхних дыхательных путей, а также при фарингитах, гайморитах, фронтитах, бурситах холки, осложнениях после кастрации и при наличии некротических очагов в различных участках тела.</w:t>
      </w:r>
    </w:p>
    <w:p w:rsidR="00E14F45" w:rsidRDefault="008B287E">
      <w:pPr>
        <w:pStyle w:val="a3"/>
        <w:spacing w:before="2" w:line="360" w:lineRule="auto"/>
        <w:ind w:right="121" w:firstLine="643"/>
      </w:pPr>
      <w:r>
        <w:t xml:space="preserve">У крупного рогатого скота этот диатез наблюдается после </w:t>
      </w:r>
      <w:proofErr w:type="spellStart"/>
      <w:r>
        <w:t>переболевания</w:t>
      </w:r>
      <w:proofErr w:type="spellEnd"/>
      <w:r>
        <w:t xml:space="preserve"> коров маститом, эндометритом, вагинитом; у</w:t>
      </w:r>
      <w:r>
        <w:rPr>
          <w:spacing w:val="-1"/>
        </w:rPr>
        <w:t xml:space="preserve"> </w:t>
      </w:r>
      <w:r>
        <w:t>овец он нередко отмечается при крапивнице; у собак – после чумы и при гельминтозах.</w:t>
      </w:r>
    </w:p>
    <w:p w:rsidR="00E14F45" w:rsidRDefault="008B287E">
      <w:pPr>
        <w:pStyle w:val="a3"/>
        <w:spacing w:line="362" w:lineRule="auto"/>
        <w:ind w:right="114" w:firstLine="643"/>
      </w:pPr>
      <w:r>
        <w:lastRenderedPageBreak/>
        <w:t xml:space="preserve">Имеются данные, когда </w:t>
      </w:r>
      <w:proofErr w:type="spellStart"/>
      <w:r>
        <w:t>кровопятнистая</w:t>
      </w:r>
      <w:proofErr w:type="spellEnd"/>
      <w:r>
        <w:t xml:space="preserve"> болезнь возникала у животных спонтанно, перед этим ничем не болевшим.</w:t>
      </w:r>
    </w:p>
    <w:p w:rsidR="008B287E" w:rsidRDefault="008B287E" w:rsidP="008B287E">
      <w:pPr>
        <w:pStyle w:val="a3"/>
        <w:spacing w:line="360" w:lineRule="auto"/>
        <w:ind w:right="112" w:firstLine="643"/>
      </w:pPr>
      <w:r>
        <w:t xml:space="preserve">По мнению ряда авторов, причиной </w:t>
      </w:r>
      <w:proofErr w:type="spellStart"/>
      <w:r>
        <w:t>кровопятнистой</w:t>
      </w:r>
      <w:proofErr w:type="spellEnd"/>
      <w:r>
        <w:t xml:space="preserve"> болезни является следствием аутоинтоксикации, по мнению других – в анафилаксии, вызванной сенсибилизацией организма животного продуктами белка, поступающими из гнойных и некротических фокусов, которые остались в </w:t>
      </w:r>
      <w:proofErr w:type="spellStart"/>
      <w:r>
        <w:t>организмепосле</w:t>
      </w:r>
      <w:proofErr w:type="spellEnd"/>
      <w:r>
        <w:t xml:space="preserve"> перенесенных заболеваний.</w:t>
      </w:r>
    </w:p>
    <w:p w:rsidR="00E14F45" w:rsidRDefault="008B287E">
      <w:pPr>
        <w:pStyle w:val="a3"/>
        <w:tabs>
          <w:tab w:val="left" w:pos="1521"/>
          <w:tab w:val="left" w:pos="1978"/>
          <w:tab w:val="left" w:pos="2729"/>
          <w:tab w:val="left" w:pos="3039"/>
          <w:tab w:val="left" w:pos="3613"/>
          <w:tab w:val="left" w:pos="3741"/>
          <w:tab w:val="left" w:pos="4379"/>
          <w:tab w:val="left" w:pos="4602"/>
          <w:tab w:val="left" w:pos="5950"/>
          <w:tab w:val="left" w:pos="5990"/>
          <w:tab w:val="left" w:pos="6508"/>
          <w:tab w:val="left" w:pos="7335"/>
          <w:tab w:val="left" w:pos="7687"/>
          <w:tab w:val="left" w:pos="8116"/>
          <w:tab w:val="left" w:pos="8668"/>
          <w:tab w:val="left" w:pos="9341"/>
        </w:tabs>
        <w:spacing w:before="63" w:line="360" w:lineRule="auto"/>
        <w:ind w:right="109" w:firstLine="643"/>
        <w:jc w:val="right"/>
      </w:pPr>
      <w:r>
        <w:rPr>
          <w:spacing w:val="-2"/>
        </w:rPr>
        <w:t>Предполагают</w:t>
      </w:r>
      <w:r>
        <w:tab/>
      </w:r>
      <w:r>
        <w:rPr>
          <w:spacing w:val="-2"/>
        </w:rPr>
        <w:t>также,</w:t>
      </w:r>
      <w:r>
        <w:tab/>
      </w:r>
      <w:r>
        <w:tab/>
      </w:r>
      <w:r>
        <w:rPr>
          <w:spacing w:val="-4"/>
        </w:rPr>
        <w:t>что</w:t>
      </w:r>
      <w:r>
        <w:tab/>
      </w:r>
      <w:proofErr w:type="spellStart"/>
      <w:r>
        <w:rPr>
          <w:spacing w:val="-2"/>
        </w:rPr>
        <w:t>кровопятнистая</w:t>
      </w:r>
      <w:proofErr w:type="spellEnd"/>
      <w:r>
        <w:tab/>
      </w:r>
      <w:r>
        <w:rPr>
          <w:spacing w:val="-2"/>
        </w:rPr>
        <w:t>болезнь</w:t>
      </w:r>
      <w:r>
        <w:tab/>
      </w:r>
      <w:r>
        <w:rPr>
          <w:spacing w:val="-2"/>
        </w:rPr>
        <w:t>развивается</w:t>
      </w:r>
      <w:r>
        <w:tab/>
      </w:r>
      <w:r>
        <w:rPr>
          <w:spacing w:val="-10"/>
        </w:rPr>
        <w:t xml:space="preserve">в </w:t>
      </w:r>
      <w:r>
        <w:t>результате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капилляров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аллергического</w:t>
      </w:r>
      <w:r>
        <w:rPr>
          <w:spacing w:val="40"/>
        </w:rPr>
        <w:t xml:space="preserve"> </w:t>
      </w:r>
      <w:r>
        <w:t xml:space="preserve">стояния организма, сенсибилизированного повторной инфекцией или интоксикацией. </w:t>
      </w:r>
      <w:r>
        <w:rPr>
          <w:spacing w:val="-2"/>
        </w:rPr>
        <w:t>Предрасполагающими</w:t>
      </w:r>
      <w:r>
        <w:tab/>
      </w:r>
      <w:r>
        <w:rPr>
          <w:spacing w:val="-2"/>
        </w:rPr>
        <w:t>причинами</w:t>
      </w:r>
      <w:r>
        <w:tab/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простуда,</w:t>
      </w:r>
      <w:r>
        <w:tab/>
      </w:r>
      <w:r>
        <w:rPr>
          <w:spacing w:val="-2"/>
        </w:rPr>
        <w:t>почечная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сердечно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сосудистая</w:t>
      </w:r>
      <w:r>
        <w:tab/>
      </w:r>
      <w:r>
        <w:rPr>
          <w:spacing w:val="-2"/>
        </w:rPr>
        <w:t>недостаточность,</w:t>
      </w:r>
      <w:r>
        <w:tab/>
      </w:r>
      <w:r>
        <w:tab/>
      </w:r>
      <w:r>
        <w:rPr>
          <w:spacing w:val="-2"/>
        </w:rPr>
        <w:t>переутомление</w:t>
      </w:r>
      <w:r>
        <w:tab/>
      </w:r>
      <w:r>
        <w:rPr>
          <w:spacing w:val="-2"/>
        </w:rPr>
        <w:t>животного,</w:t>
      </w:r>
    </w:p>
    <w:p w:rsidR="00E14F45" w:rsidRDefault="008B287E">
      <w:pPr>
        <w:pStyle w:val="a3"/>
        <w:jc w:val="left"/>
      </w:pPr>
      <w:r>
        <w:t>недостаток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рационе</w:t>
      </w:r>
      <w:r>
        <w:rPr>
          <w:spacing w:val="-8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rPr>
          <w:spacing w:val="-5"/>
        </w:rPr>
        <w:t>[3].</w:t>
      </w:r>
    </w:p>
    <w:p w:rsidR="00E14F45" w:rsidRDefault="00E14F45">
      <w:pPr>
        <w:pStyle w:val="a3"/>
        <w:spacing w:before="9"/>
        <w:ind w:left="0"/>
        <w:jc w:val="left"/>
        <w:rPr>
          <w:sz w:val="26"/>
        </w:rPr>
      </w:pPr>
    </w:p>
    <w:p w:rsidR="00E14F45" w:rsidRPr="00BC15B5" w:rsidRDefault="00BC15B5" w:rsidP="00BC15B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8703166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8B287E" w:rsidRPr="00BC15B5">
        <w:rPr>
          <w:rFonts w:ascii="Times New Roman" w:hAnsi="Times New Roman" w:cs="Times New Roman"/>
          <w:color w:val="000000" w:themeColor="text1"/>
          <w:sz w:val="28"/>
          <w:szCs w:val="28"/>
        </w:rPr>
        <w:t>Патогенез</w:t>
      </w:r>
      <w:bookmarkEnd w:id="16"/>
    </w:p>
    <w:p w:rsidR="00E14F45" w:rsidRDefault="00E14F45">
      <w:pPr>
        <w:pStyle w:val="a3"/>
        <w:spacing w:before="5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line="360" w:lineRule="auto"/>
        <w:ind w:right="116" w:firstLine="643"/>
      </w:pPr>
      <w:r>
        <w:t>Нервные окончания (интерорецепторы) кровеносных сосудов первыми</w:t>
      </w:r>
      <w:r>
        <w:rPr>
          <w:spacing w:val="40"/>
        </w:rPr>
        <w:t xml:space="preserve"> </w:t>
      </w:r>
      <w:r>
        <w:t>в организме воспринимают необычные раздражения со стороны проходящих через сосудистую систему организма бактерий, токсинов инфекционного и неинфекционного происхождения, продуктов обмена веществ.</w:t>
      </w:r>
    </w:p>
    <w:p w:rsidR="00E14F45" w:rsidRDefault="008B287E">
      <w:pPr>
        <w:pStyle w:val="a3"/>
        <w:spacing w:line="360" w:lineRule="auto"/>
        <w:ind w:right="116" w:firstLine="643"/>
      </w:pPr>
      <w:r>
        <w:t>Эти необычные импульсы, доходя до высших отделов центральной нервной системы, резко изменяют соотношение процессов возбуждения и торможения в коре головного мозга.</w:t>
      </w:r>
    </w:p>
    <w:p w:rsidR="00E14F45" w:rsidRDefault="008B287E">
      <w:pPr>
        <w:pStyle w:val="a3"/>
        <w:spacing w:line="360" w:lineRule="auto"/>
        <w:ind w:right="108" w:firstLine="715"/>
      </w:pPr>
      <w:r>
        <w:t>Данные изменения в соматической и вегетативной нервной системе, которые возникают в начале данного диатеза, главным образом в сосудах, также являются следствием нарушения нормального течения кортикальных процессов. Отсюда, повреждение высшего регуляторного центра – коры головного мозга – приводит к развитию диатеза.</w:t>
      </w:r>
    </w:p>
    <w:p w:rsidR="00E14F45" w:rsidRPr="008B287E" w:rsidRDefault="008B287E" w:rsidP="008B287E">
      <w:pPr>
        <w:pStyle w:val="a3"/>
        <w:spacing w:line="360" w:lineRule="auto"/>
        <w:ind w:right="113" w:firstLine="643"/>
      </w:pPr>
      <w:r>
        <w:t>Механизм изменений, происходящих в кровеносных сосудах, сводится</w:t>
      </w:r>
      <w:r>
        <w:rPr>
          <w:spacing w:val="40"/>
        </w:rPr>
        <w:t xml:space="preserve"> </w:t>
      </w:r>
      <w:r>
        <w:t>к спазму, параличу, повышенной проницаемости, транссудации плазмы</w:t>
      </w:r>
      <w:r>
        <w:rPr>
          <w:spacing w:val="40"/>
        </w:rPr>
        <w:t xml:space="preserve"> </w:t>
      </w:r>
      <w:r>
        <w:t>крови и кровоизлияниям [3].</w:t>
      </w:r>
    </w:p>
    <w:p w:rsidR="00E14F45" w:rsidRPr="008B287E" w:rsidRDefault="008B287E" w:rsidP="008B287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87031666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 </w:t>
      </w:r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Симптомы</w:t>
      </w:r>
      <w:bookmarkEnd w:id="17"/>
    </w:p>
    <w:p w:rsidR="00E14F45" w:rsidRDefault="00E14F45">
      <w:pPr>
        <w:pStyle w:val="a3"/>
        <w:spacing w:before="6"/>
        <w:ind w:left="0"/>
        <w:jc w:val="left"/>
        <w:rPr>
          <w:b/>
          <w:sz w:val="25"/>
        </w:rPr>
      </w:pPr>
    </w:p>
    <w:p w:rsidR="00E14F45" w:rsidRDefault="008B287E" w:rsidP="00D80DF4">
      <w:pPr>
        <w:pStyle w:val="a3"/>
        <w:spacing w:line="360" w:lineRule="auto"/>
        <w:ind w:right="118" w:firstLine="706"/>
      </w:pPr>
      <w:r>
        <w:t>Заболевание начинается с кровоизлияний, которые сначала бывают мелкоточечными, затем более обширными, на слизистой оболочке носа, конъюнктиве</w:t>
      </w:r>
      <w:r>
        <w:rPr>
          <w:spacing w:val="40"/>
        </w:rPr>
        <w:t xml:space="preserve"> </w:t>
      </w:r>
      <w:r>
        <w:t>глаз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местах.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поверхность</w:t>
      </w:r>
      <w:r>
        <w:rPr>
          <w:spacing w:val="40"/>
        </w:rPr>
        <w:t xml:space="preserve"> </w:t>
      </w:r>
      <w:r>
        <w:t>слизистой</w:t>
      </w:r>
      <w:r>
        <w:rPr>
          <w:spacing w:val="40"/>
        </w:rPr>
        <w:t xml:space="preserve"> </w:t>
      </w:r>
      <w:r>
        <w:t>оболочки</w:t>
      </w:r>
      <w:r w:rsidR="00D80DF4">
        <w:t xml:space="preserve"> </w:t>
      </w:r>
      <w:r>
        <w:t>выделяется серозная жидкость, которая потом засыхает в желтые или грязно- бурого цвета струпья.</w:t>
      </w:r>
    </w:p>
    <w:p w:rsidR="00E14F45" w:rsidRDefault="008B287E">
      <w:pPr>
        <w:pStyle w:val="a3"/>
        <w:spacing w:line="360" w:lineRule="auto"/>
        <w:ind w:right="111" w:firstLine="706"/>
      </w:pPr>
      <w:r>
        <w:t xml:space="preserve">В дальнейшем слизистая оболочка на местах кровоизлияний </w:t>
      </w:r>
      <w:proofErr w:type="spellStart"/>
      <w:r>
        <w:t>некротизируется</w:t>
      </w:r>
      <w:proofErr w:type="spellEnd"/>
      <w:r>
        <w:t xml:space="preserve"> и изъязвляется. Слизистое двустороннее истечение из носа по мере отторжения омертвевших тканей становится более обильным,</w:t>
      </w:r>
      <w:r>
        <w:rPr>
          <w:spacing w:val="40"/>
        </w:rPr>
        <w:t xml:space="preserve"> </w:t>
      </w:r>
      <w:r>
        <w:t>грязн</w:t>
      </w:r>
      <w:proofErr w:type="gramStart"/>
      <w:r>
        <w:t>о-</w:t>
      </w:r>
      <w:proofErr w:type="gramEnd"/>
      <w:r>
        <w:t xml:space="preserve"> кровянистым, имеющим ихорозный запах.</w:t>
      </w:r>
    </w:p>
    <w:p w:rsidR="00E14F45" w:rsidRDefault="008B287E">
      <w:pPr>
        <w:pStyle w:val="a3"/>
        <w:spacing w:line="360" w:lineRule="auto"/>
        <w:ind w:right="117" w:firstLine="706"/>
      </w:pPr>
      <w:r>
        <w:t xml:space="preserve">Одновременно с кровоизлияниями или через некоторое время в коже и подкожной клетчатке образуются множественные мелкие </w:t>
      </w:r>
      <w:proofErr w:type="gramStart"/>
      <w:r>
        <w:t>припухлости</w:t>
      </w:r>
      <w:proofErr w:type="gramEnd"/>
      <w:r>
        <w:t xml:space="preserve"> имеющие </w:t>
      </w:r>
      <w:proofErr w:type="spellStart"/>
      <w:r>
        <w:t>серозно</w:t>
      </w:r>
      <w:proofErr w:type="spellEnd"/>
      <w:r>
        <w:t xml:space="preserve"> – геморрагический характер, которые в дальнейшем сливаются в огромные, плотные, симметричные, резко отграниченные от здоровой ткани отеки.</w:t>
      </w:r>
    </w:p>
    <w:p w:rsidR="00E14F45" w:rsidRDefault="008B287E">
      <w:pPr>
        <w:pStyle w:val="a3"/>
        <w:spacing w:line="360" w:lineRule="auto"/>
        <w:ind w:right="112" w:firstLine="706"/>
      </w:pPr>
      <w:r>
        <w:t xml:space="preserve">Диффузные припухания локализуются на конечностях, в области </w:t>
      </w:r>
      <w:proofErr w:type="gramStart"/>
      <w:r>
        <w:t>морды</w:t>
      </w:r>
      <w:proofErr w:type="gramEnd"/>
      <w:r>
        <w:t>, подгрудка, на вентральной (нижней) части живота, особенно на препуции, мошонке и вымени. Подобные быстро увеличивающиеся припухания, приводят к сглаживанию контуров отдельных частей тела у больного животного, обезображивают животное.</w:t>
      </w:r>
    </w:p>
    <w:p w:rsidR="00E14F45" w:rsidRDefault="008B287E">
      <w:pPr>
        <w:pStyle w:val="a3"/>
        <w:spacing w:line="362" w:lineRule="auto"/>
        <w:ind w:right="119" w:firstLine="706"/>
      </w:pPr>
      <w:r>
        <w:t>Опухание ноздрей, щек, губ и спинки носа приводит к изменению формы головы – голова становится похожей на голову бегемота.</w:t>
      </w:r>
    </w:p>
    <w:p w:rsidR="00E14F45" w:rsidRDefault="008B287E">
      <w:pPr>
        <w:pStyle w:val="a3"/>
        <w:spacing w:line="362" w:lineRule="auto"/>
        <w:ind w:right="117" w:firstLine="706"/>
      </w:pPr>
      <w:r>
        <w:t>Одновременно в это время у больного животного опухают и веки: при раздвигании их из глазной щели вытекает кровянистая жидкость, а на конъюнктиве отмечаем множественные кровоизлияния.</w:t>
      </w:r>
    </w:p>
    <w:p w:rsidR="00E14F45" w:rsidRDefault="008B287E">
      <w:pPr>
        <w:pStyle w:val="a3"/>
        <w:spacing w:line="360" w:lineRule="auto"/>
        <w:ind w:right="120" w:firstLine="706"/>
      </w:pPr>
      <w:r>
        <w:t xml:space="preserve">Иногда болезненный процесс распространяется и на глазное яблоко. Горячие и болезненные, быстро сливающиеся отеки постепенно становятся холодными, </w:t>
      </w:r>
      <w:proofErr w:type="spellStart"/>
      <w:r>
        <w:t>тестоватыми</w:t>
      </w:r>
      <w:proofErr w:type="spellEnd"/>
      <w:r>
        <w:t xml:space="preserve"> при пальпации и нечувствительными.</w:t>
      </w:r>
    </w:p>
    <w:p w:rsidR="00E14F45" w:rsidRDefault="008B287E">
      <w:pPr>
        <w:pStyle w:val="a3"/>
        <w:spacing w:line="360" w:lineRule="auto"/>
        <w:ind w:right="120" w:firstLine="706"/>
      </w:pPr>
      <w:r>
        <w:t xml:space="preserve">Кожа над опухшими местами напряжена, и на ее поверхности выделяется желтоватая клейкая серозная жидкость, которая в дальнейшем </w:t>
      </w:r>
      <w:r>
        <w:lastRenderedPageBreak/>
        <w:t>засыхает в виде желто – бурых корочек.</w:t>
      </w:r>
    </w:p>
    <w:p w:rsidR="00E14F45" w:rsidRDefault="008B287E" w:rsidP="00D80DF4">
      <w:pPr>
        <w:pStyle w:val="a3"/>
        <w:spacing w:line="360" w:lineRule="auto"/>
        <w:ind w:right="118" w:firstLine="778"/>
      </w:pPr>
      <w:r>
        <w:t>В местах значительных отеков и сильного напряжения кожи (</w:t>
      </w:r>
      <w:proofErr w:type="spellStart"/>
      <w:r>
        <w:t>сгибательная</w:t>
      </w:r>
      <w:proofErr w:type="spellEnd"/>
      <w:r>
        <w:t xml:space="preserve"> поверхность суставов, внутренняя поверхность бедер, выдающиеся бугры костей) происходит гангренозный распад тканей, иногда</w:t>
      </w:r>
      <w:r w:rsidR="00D80DF4">
        <w:t xml:space="preserve"> </w:t>
      </w:r>
      <w:r>
        <w:t>доходящий в глубине до мышц и костей скелета. Данный патологический процесс у животного заканчивается сепсисом и пиемией.</w:t>
      </w:r>
    </w:p>
    <w:p w:rsidR="00E14F45" w:rsidRDefault="008B287E">
      <w:pPr>
        <w:pStyle w:val="a3"/>
        <w:spacing w:line="360" w:lineRule="auto"/>
        <w:ind w:right="108" w:firstLine="706"/>
      </w:pPr>
      <w:r>
        <w:t>Диффузные припухания создает помехи функционированию пораженных органов у больного животного. Из-за сужения просвета дыхательных путей, дыхание затрудняется (иногда до явлений асфиксии), становясь при этом сопящим, особенно при выдохе. В результате вовлечения в патологический процесс органов пищеварения, прием корма, тщательное его пережевывание и проглатывание больным животным затруднено.</w:t>
      </w:r>
    </w:p>
    <w:p w:rsidR="00E14F45" w:rsidRDefault="008B287E">
      <w:pPr>
        <w:pStyle w:val="a3"/>
        <w:spacing w:line="360" w:lineRule="auto"/>
        <w:ind w:right="109" w:firstLine="706"/>
      </w:pPr>
      <w:r>
        <w:t>Больные животные, сохраняя аппетит, испытывают чувство голода и жажды; они охотно тянуться к воде и корму, но часто из-за отеков не могут их захватить. У больного животного постепенно происходит усиление симптомов голодания и обезвоживания организма.</w:t>
      </w:r>
    </w:p>
    <w:p w:rsidR="00E14F45" w:rsidRDefault="008B287E">
      <w:pPr>
        <w:pStyle w:val="a3"/>
        <w:spacing w:line="360" w:lineRule="auto"/>
        <w:ind w:right="111" w:firstLine="706"/>
      </w:pPr>
      <w:r>
        <w:t>У отдельных больных животных возникает геморрагический гастроэнтерит, который временами сопровождается приступами колик и выделением жидкого кала с примесью крови.</w:t>
      </w:r>
    </w:p>
    <w:p w:rsidR="00E14F45" w:rsidRDefault="008B287E">
      <w:pPr>
        <w:pStyle w:val="a3"/>
        <w:spacing w:line="362" w:lineRule="auto"/>
        <w:ind w:right="116" w:firstLine="706"/>
      </w:pPr>
      <w:r>
        <w:t>В качестве осложнений у заболевшего животного может наступить перитонит и инвагинация кишок, при которых у больных животных быстро наступает смертельный исход.</w:t>
      </w:r>
    </w:p>
    <w:p w:rsidR="00E14F45" w:rsidRDefault="008B287E">
      <w:pPr>
        <w:pStyle w:val="a3"/>
        <w:spacing w:line="360" w:lineRule="auto"/>
        <w:ind w:right="116" w:firstLine="706"/>
      </w:pPr>
      <w:r>
        <w:t>В результате опухания препуция, мочеиспускание часто затруднено. Моча, вытекая через узкое отверстие, приводит к раздражению и некрозу тканей препуция и кожи. Иногда у больных животных развивается фимоз и парафимоз, либо паралич полового члена.</w:t>
      </w:r>
    </w:p>
    <w:p w:rsidR="00E14F45" w:rsidRDefault="008B287E">
      <w:pPr>
        <w:pStyle w:val="a3"/>
        <w:spacing w:line="360" w:lineRule="auto"/>
        <w:ind w:right="106" w:firstLine="706"/>
      </w:pPr>
      <w:r>
        <w:t xml:space="preserve">Моча, в зависимости от тяжести патологического процесса становится водянистой или слегка слизистой консистенции, имея бурый, иногда желтый цвет, щелочной или слабокислой реакции, с удельным весом 1,026 – 1,050. При исследовании мочи в ней находят белок, гемоглобин и повышенное </w:t>
      </w:r>
      <w:r>
        <w:lastRenderedPageBreak/>
        <w:t>количество уробилина, а в осадке при поражении почек – эритроциты, лейкоциты, цилиндры и клетки почечного эпителия.</w:t>
      </w:r>
    </w:p>
    <w:p w:rsidR="00E14F45" w:rsidRDefault="008B287E">
      <w:pPr>
        <w:pStyle w:val="a3"/>
        <w:spacing w:before="63" w:line="360" w:lineRule="auto"/>
        <w:ind w:right="113" w:firstLine="706"/>
      </w:pPr>
      <w:r>
        <w:t>При общей слабости больного животного и осложнениях (некрозы) температура тела имеет субфебрильный характер, снижается или достигает 40-41</w:t>
      </w:r>
      <w:proofErr w:type="gramStart"/>
      <w:r>
        <w:t>°С</w:t>
      </w:r>
      <w:proofErr w:type="gramEnd"/>
      <w:r>
        <w:t>; лихорадка носит характер ремитирующей.</w:t>
      </w:r>
    </w:p>
    <w:p w:rsidR="00E14F45" w:rsidRDefault="008B287E">
      <w:pPr>
        <w:pStyle w:val="a3"/>
        <w:spacing w:before="1" w:line="360" w:lineRule="auto"/>
        <w:ind w:right="108" w:firstLine="706"/>
      </w:pPr>
      <w:r>
        <w:t>При клиническом осмотре больного животного отмечаем сердечно – сосудистые расстройства: усиление и учащение работы сердца, тоны сердца при аускультации громкие с наличием систолических шумов; пульс – хорошего наполнения и имеет большую волну; при перкуссии – границы сердечного притупления расширены.</w:t>
      </w:r>
    </w:p>
    <w:p w:rsidR="00E14F45" w:rsidRDefault="008B287E">
      <w:pPr>
        <w:pStyle w:val="a3"/>
        <w:spacing w:line="360" w:lineRule="auto"/>
        <w:ind w:right="119" w:firstLine="706"/>
      </w:pPr>
      <w:r>
        <w:t>По мере развития у больного животного патологического процесса происходит нарастание тахикардии, сердечный толчок слабеет, отмечаем экстрасистолическую аритмию.</w:t>
      </w:r>
    </w:p>
    <w:p w:rsidR="00E14F45" w:rsidRDefault="008B287E">
      <w:pPr>
        <w:pStyle w:val="a3"/>
        <w:spacing w:before="1" w:line="360" w:lineRule="auto"/>
        <w:ind w:right="113" w:firstLine="706"/>
      </w:pPr>
      <w:r>
        <w:t xml:space="preserve">При легком течении болезни и отсутствии осложнений, картина крови не дает резких изменений (незначительный лейкоцитоз, </w:t>
      </w:r>
      <w:proofErr w:type="spellStart"/>
      <w:r>
        <w:t>нейтрофилия</w:t>
      </w:r>
      <w:proofErr w:type="spellEnd"/>
      <w:r>
        <w:t xml:space="preserve"> и </w:t>
      </w:r>
      <w:proofErr w:type="spellStart"/>
      <w:r>
        <w:t>эозинофилия</w:t>
      </w:r>
      <w:proofErr w:type="spellEnd"/>
      <w:r>
        <w:t xml:space="preserve">). При тяжелом течении болезни </w:t>
      </w:r>
      <w:proofErr w:type="spellStart"/>
      <w:r>
        <w:t>ветспециалисты</w:t>
      </w:r>
      <w:proofErr w:type="spellEnd"/>
      <w:r>
        <w:t xml:space="preserve"> регистрируют признаки постгеморрагической анемии, которая при пониженной регенеративной способности костного мозга может перейти в </w:t>
      </w:r>
      <w:proofErr w:type="gramStart"/>
      <w:r>
        <w:t>гипопластическую</w:t>
      </w:r>
      <w:proofErr w:type="gramEnd"/>
      <w:r>
        <w:t>; СОЭ ускорено.</w:t>
      </w:r>
    </w:p>
    <w:p w:rsidR="00E14F45" w:rsidRDefault="008B287E">
      <w:pPr>
        <w:pStyle w:val="a3"/>
        <w:tabs>
          <w:tab w:val="left" w:pos="2181"/>
          <w:tab w:val="left" w:pos="3908"/>
          <w:tab w:val="left" w:pos="5576"/>
          <w:tab w:val="left" w:pos="5926"/>
          <w:tab w:val="left" w:pos="6875"/>
          <w:tab w:val="left" w:pos="7537"/>
        </w:tabs>
        <w:spacing w:before="2" w:line="360" w:lineRule="auto"/>
        <w:ind w:right="108" w:firstLine="706"/>
        <w:jc w:val="right"/>
      </w:pPr>
      <w:r>
        <w:t>Сыворотка</w:t>
      </w:r>
      <w:r>
        <w:rPr>
          <w:spacing w:val="40"/>
        </w:rPr>
        <w:t xml:space="preserve"> </w:t>
      </w:r>
      <w:r>
        <w:t>крови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тяжелых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болезни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желтый</w:t>
      </w:r>
      <w:r>
        <w:rPr>
          <w:spacing w:val="40"/>
        </w:rPr>
        <w:t xml:space="preserve"> </w:t>
      </w:r>
      <w:r>
        <w:t xml:space="preserve">цвет. </w:t>
      </w:r>
      <w:proofErr w:type="gramStart"/>
      <w:r>
        <w:t>При легких формах болезни регистрируем невысокие показатели непрямого билирубина (3,2-6,4мг% у</w:t>
      </w:r>
      <w:r>
        <w:rPr>
          <w:spacing w:val="-1"/>
        </w:rPr>
        <w:t xml:space="preserve"> </w:t>
      </w:r>
      <w:r>
        <w:t>лошадей), при тяжелых – высокие (12,8 -51,2мг%).</w:t>
      </w:r>
      <w:proofErr w:type="gramEnd"/>
      <w:r>
        <w:t xml:space="preserve"> </w:t>
      </w:r>
      <w:proofErr w:type="spellStart"/>
      <w:r>
        <w:rPr>
          <w:spacing w:val="-2"/>
        </w:rPr>
        <w:t>Резистентность</w:t>
      </w:r>
      <w:proofErr w:type="spellEnd"/>
      <w:r>
        <w:tab/>
      </w:r>
      <w:r>
        <w:rPr>
          <w:spacing w:val="-2"/>
        </w:rPr>
        <w:t>эритроцитов</w:t>
      </w:r>
      <w:r>
        <w:tab/>
      </w:r>
      <w:r>
        <w:rPr>
          <w:spacing w:val="-2"/>
        </w:rPr>
        <w:t>сохраняется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норме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несколько </w:t>
      </w:r>
      <w:proofErr w:type="gramStart"/>
      <w:r>
        <w:t>понижена</w:t>
      </w:r>
      <w:proofErr w:type="gramEnd"/>
      <w:r>
        <w:t>.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тромбоцитов</w:t>
      </w:r>
      <w:r>
        <w:rPr>
          <w:spacing w:val="80"/>
        </w:rPr>
        <w:t xml:space="preserve"> </w:t>
      </w:r>
      <w:r>
        <w:t>резко</w:t>
      </w:r>
      <w:r>
        <w:rPr>
          <w:spacing w:val="80"/>
        </w:rPr>
        <w:t xml:space="preserve"> </w:t>
      </w:r>
      <w:r>
        <w:t>колеблется</w:t>
      </w:r>
      <w:r>
        <w:rPr>
          <w:spacing w:val="80"/>
        </w:rPr>
        <w:t xml:space="preserve"> </w:t>
      </w:r>
      <w:r>
        <w:t>(иногда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число снижается</w:t>
      </w:r>
      <w:r>
        <w:rPr>
          <w:spacing w:val="30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60</w:t>
      </w:r>
      <w:r>
        <w:rPr>
          <w:spacing w:val="34"/>
        </w:rPr>
        <w:t xml:space="preserve"> </w:t>
      </w:r>
      <w:r>
        <w:t>тыс.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1мм³).</w:t>
      </w:r>
      <w:r>
        <w:rPr>
          <w:spacing w:val="3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гнойных</w:t>
      </w:r>
      <w:r>
        <w:rPr>
          <w:spacing w:val="25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тканях</w:t>
      </w:r>
      <w:r>
        <w:rPr>
          <w:spacing w:val="25"/>
        </w:rPr>
        <w:t xml:space="preserve"> </w:t>
      </w:r>
      <w:r>
        <w:rPr>
          <w:spacing w:val="-2"/>
        </w:rPr>
        <w:t>отмечается</w:t>
      </w:r>
    </w:p>
    <w:p w:rsidR="00E14F45" w:rsidRDefault="008B287E">
      <w:pPr>
        <w:pStyle w:val="a3"/>
        <w:spacing w:line="320" w:lineRule="exact"/>
        <w:jc w:val="left"/>
      </w:pPr>
      <w:r>
        <w:t>лейкоцитоз.</w:t>
      </w:r>
      <w:r>
        <w:rPr>
          <w:spacing w:val="-6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белка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сыворотке</w:t>
      </w:r>
      <w:r>
        <w:rPr>
          <w:spacing w:val="-8"/>
        </w:rPr>
        <w:t xml:space="preserve"> </w:t>
      </w:r>
      <w:r>
        <w:t>крови</w:t>
      </w:r>
      <w:r>
        <w:rPr>
          <w:spacing w:val="-5"/>
        </w:rPr>
        <w:t xml:space="preserve"> [3].</w:t>
      </w:r>
    </w:p>
    <w:p w:rsidR="00E14F45" w:rsidRDefault="00E14F45">
      <w:pPr>
        <w:pStyle w:val="a3"/>
        <w:spacing w:before="9"/>
        <w:ind w:left="0"/>
        <w:jc w:val="left"/>
        <w:rPr>
          <w:sz w:val="26"/>
        </w:rPr>
      </w:pPr>
    </w:p>
    <w:p w:rsidR="00E14F45" w:rsidRPr="008B287E" w:rsidRDefault="008B287E" w:rsidP="008B287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8703166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 </w:t>
      </w:r>
      <w:proofErr w:type="spellStart"/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Патологоморфологические</w:t>
      </w:r>
      <w:proofErr w:type="spellEnd"/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изменения</w:t>
      </w:r>
      <w:bookmarkEnd w:id="18"/>
    </w:p>
    <w:p w:rsidR="00E14F45" w:rsidRDefault="00E14F45">
      <w:pPr>
        <w:pStyle w:val="a3"/>
        <w:spacing w:before="5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before="1" w:line="362" w:lineRule="auto"/>
        <w:ind w:right="118" w:firstLine="643"/>
        <w:jc w:val="right"/>
      </w:pPr>
      <w:r>
        <w:t>В</w:t>
      </w:r>
      <w:r>
        <w:rPr>
          <w:spacing w:val="36"/>
        </w:rPr>
        <w:t xml:space="preserve"> </w:t>
      </w:r>
      <w:r>
        <w:t>коже,</w:t>
      </w:r>
      <w:r>
        <w:rPr>
          <w:spacing w:val="38"/>
        </w:rPr>
        <w:t xml:space="preserve"> </w:t>
      </w:r>
      <w:r>
        <w:t>слизистых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серозных</w:t>
      </w:r>
      <w:r>
        <w:rPr>
          <w:spacing w:val="35"/>
        </w:rPr>
        <w:t xml:space="preserve"> </w:t>
      </w:r>
      <w:r>
        <w:t>оболочках,</w:t>
      </w:r>
      <w:r>
        <w:rPr>
          <w:spacing w:val="37"/>
        </w:rPr>
        <w:t xml:space="preserve"> </w:t>
      </w:r>
      <w:r>
        <w:t>подкожной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подслизистой</w:t>
      </w:r>
      <w:proofErr w:type="spellEnd"/>
      <w:r>
        <w:t xml:space="preserve"> соединительной</w:t>
      </w:r>
      <w:r>
        <w:rPr>
          <w:spacing w:val="78"/>
        </w:rPr>
        <w:t xml:space="preserve"> </w:t>
      </w:r>
      <w:r>
        <w:t>ткани,</w:t>
      </w:r>
      <w:r>
        <w:rPr>
          <w:spacing w:val="46"/>
          <w:w w:val="150"/>
        </w:rPr>
        <w:t xml:space="preserve"> </w:t>
      </w:r>
      <w:r>
        <w:t>мускулах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во</w:t>
      </w:r>
      <w:r>
        <w:rPr>
          <w:spacing w:val="49"/>
          <w:w w:val="150"/>
        </w:rPr>
        <w:t xml:space="preserve"> </w:t>
      </w:r>
      <w:r>
        <w:t>всех</w:t>
      </w:r>
      <w:r>
        <w:rPr>
          <w:spacing w:val="74"/>
        </w:rPr>
        <w:t xml:space="preserve"> </w:t>
      </w:r>
      <w:r>
        <w:t>внутренних</w:t>
      </w:r>
      <w:r>
        <w:rPr>
          <w:spacing w:val="75"/>
        </w:rPr>
        <w:t xml:space="preserve"> </w:t>
      </w:r>
      <w:r>
        <w:t>органах</w:t>
      </w:r>
      <w:r>
        <w:rPr>
          <w:spacing w:val="75"/>
        </w:rPr>
        <w:t xml:space="preserve"> </w:t>
      </w:r>
      <w:r>
        <w:rPr>
          <w:spacing w:val="-2"/>
        </w:rPr>
        <w:t>находим</w:t>
      </w:r>
    </w:p>
    <w:p w:rsidR="00E14F45" w:rsidRDefault="00E14F45">
      <w:pPr>
        <w:spacing w:line="362" w:lineRule="auto"/>
        <w:jc w:val="right"/>
        <w:sectPr w:rsidR="00E14F45">
          <w:pgSz w:w="11910" w:h="16840"/>
          <w:pgMar w:top="1040" w:right="740" w:bottom="1180" w:left="1580" w:header="0" w:footer="998" w:gutter="0"/>
          <w:cols w:space="720"/>
        </w:sectPr>
      </w:pPr>
    </w:p>
    <w:p w:rsidR="00E14F45" w:rsidRDefault="008B287E">
      <w:pPr>
        <w:pStyle w:val="a3"/>
        <w:spacing w:before="63" w:line="362" w:lineRule="auto"/>
        <w:ind w:right="118"/>
      </w:pPr>
      <w:r>
        <w:lastRenderedPageBreak/>
        <w:t>кровоизлияния. В этих же тканях находим обширные желтые и геморрагические студенистые инфильтраты, очаги воспаления и некроз.</w:t>
      </w:r>
    </w:p>
    <w:p w:rsidR="00E14F45" w:rsidRDefault="008B287E">
      <w:pPr>
        <w:pStyle w:val="a3"/>
        <w:spacing w:line="362" w:lineRule="auto"/>
        <w:ind w:right="109" w:firstLine="643"/>
      </w:pPr>
      <w:r>
        <w:t>Отдельные участки мышц в области отеков находятся в состоянии жирового перерождения и распада и имеют серо-бурую или глинистую окраску. Мышцы на ощупь ломкие и жирные.</w:t>
      </w:r>
    </w:p>
    <w:p w:rsidR="00E14F45" w:rsidRDefault="008B287E">
      <w:pPr>
        <w:pStyle w:val="a3"/>
        <w:spacing w:line="362" w:lineRule="auto"/>
        <w:ind w:right="112" w:firstLine="643"/>
      </w:pPr>
      <w:r>
        <w:t>Значительные кровоподтеки встречаются в сухожилиях и сухожильных влагалищах, а также пораженных суставах.</w:t>
      </w:r>
    </w:p>
    <w:p w:rsidR="00E14F45" w:rsidRDefault="008B287E">
      <w:pPr>
        <w:pStyle w:val="a3"/>
        <w:spacing w:line="357" w:lineRule="auto"/>
        <w:ind w:right="114" w:firstLine="643"/>
      </w:pPr>
      <w:r>
        <w:t xml:space="preserve">В результате </w:t>
      </w:r>
      <w:proofErr w:type="spellStart"/>
      <w:r>
        <w:t>геморрагически</w:t>
      </w:r>
      <w:proofErr w:type="spellEnd"/>
      <w:r>
        <w:t xml:space="preserve"> – студенистой инфильтрации стенки желудка и кишечника утолщены, бугристые.</w:t>
      </w:r>
    </w:p>
    <w:p w:rsidR="00E14F45" w:rsidRDefault="008B287E">
      <w:pPr>
        <w:pStyle w:val="a3"/>
        <w:spacing w:line="360" w:lineRule="auto"/>
        <w:ind w:right="111" w:firstLine="643"/>
      </w:pPr>
      <w:r>
        <w:t xml:space="preserve">Слизистая оболочка в местах наибольших кровоизлияний часто изъязвлена. Данные язвы иногда проникают до брюшины и прободают кишечную стенку с последующим развитием гнойного или </w:t>
      </w:r>
      <w:proofErr w:type="spellStart"/>
      <w:r>
        <w:t>гнойн</w:t>
      </w:r>
      <w:proofErr w:type="gramStart"/>
      <w:r>
        <w:t>о</w:t>
      </w:r>
      <w:proofErr w:type="spellEnd"/>
      <w:r>
        <w:t>-</w:t>
      </w:r>
      <w:proofErr w:type="gramEnd"/>
      <w:r>
        <w:t xml:space="preserve"> ихорозного </w:t>
      </w:r>
      <w:proofErr w:type="spellStart"/>
      <w:r>
        <w:t>перфоративного</w:t>
      </w:r>
      <w:proofErr w:type="spellEnd"/>
      <w:r>
        <w:t xml:space="preserve"> перитонита.</w:t>
      </w:r>
    </w:p>
    <w:p w:rsidR="00E14F45" w:rsidRDefault="008B287E">
      <w:pPr>
        <w:pStyle w:val="a3"/>
        <w:spacing w:line="362" w:lineRule="auto"/>
        <w:ind w:right="119" w:firstLine="643"/>
      </w:pPr>
      <w:r>
        <w:t>Такой язвенный процесс приводит к разрушению носовой перегородки и раковины.</w:t>
      </w:r>
    </w:p>
    <w:p w:rsidR="00E14F45" w:rsidRDefault="008B287E">
      <w:pPr>
        <w:pStyle w:val="a3"/>
        <w:spacing w:line="362" w:lineRule="auto"/>
        <w:ind w:right="122" w:firstLine="643"/>
      </w:pPr>
      <w:r>
        <w:t>В легких отмечаем кровоизлияния и геморрагические очаги, иногда величиной с кулак.</w:t>
      </w:r>
    </w:p>
    <w:p w:rsidR="00E14F45" w:rsidRDefault="008B287E">
      <w:pPr>
        <w:pStyle w:val="a3"/>
        <w:spacing w:line="357" w:lineRule="auto"/>
        <w:ind w:right="111" w:firstLine="643"/>
      </w:pPr>
      <w:r>
        <w:t>Селезенка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кровенаполнения</w:t>
      </w:r>
      <w:r>
        <w:rPr>
          <w:spacing w:val="-2"/>
        </w:rPr>
        <w:t xml:space="preserve"> </w:t>
      </w:r>
      <w:r>
        <w:t>сильно увеличена,</w:t>
      </w:r>
      <w:r>
        <w:rPr>
          <w:spacing w:val="-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имеет место разрыв ее капсулы.</w:t>
      </w:r>
    </w:p>
    <w:p w:rsidR="00E14F45" w:rsidRDefault="008B287E">
      <w:pPr>
        <w:pStyle w:val="a3"/>
        <w:ind w:left="763"/>
      </w:pPr>
      <w:r>
        <w:t>В</w:t>
      </w:r>
      <w:r>
        <w:rPr>
          <w:spacing w:val="-11"/>
        </w:rPr>
        <w:t xml:space="preserve"> </w:t>
      </w:r>
      <w:r>
        <w:t>почках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печени</w:t>
      </w:r>
      <w:r>
        <w:rPr>
          <w:spacing w:val="-8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кровоизлияния</w:t>
      </w:r>
      <w:r>
        <w:rPr>
          <w:spacing w:val="2"/>
        </w:rPr>
        <w:t xml:space="preserve"> </w:t>
      </w:r>
      <w:r>
        <w:rPr>
          <w:spacing w:val="-2"/>
        </w:rPr>
        <w:t>[</w:t>
      </w:r>
      <w:r w:rsidR="00D80DF4">
        <w:rPr>
          <w:spacing w:val="-2"/>
        </w:rPr>
        <w:t>1</w:t>
      </w:r>
      <w:r>
        <w:rPr>
          <w:spacing w:val="-2"/>
        </w:rPr>
        <w:t>,3].</w:t>
      </w:r>
    </w:p>
    <w:p w:rsidR="00E14F45" w:rsidRDefault="00E14F45">
      <w:pPr>
        <w:pStyle w:val="a3"/>
        <w:spacing w:before="7"/>
        <w:ind w:left="0"/>
        <w:jc w:val="left"/>
        <w:rPr>
          <w:sz w:val="24"/>
        </w:rPr>
      </w:pPr>
    </w:p>
    <w:p w:rsidR="00E14F45" w:rsidRPr="008B287E" w:rsidRDefault="008B287E" w:rsidP="008B287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8703166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 </w:t>
      </w:r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Диагноз</w:t>
      </w:r>
      <w:bookmarkEnd w:id="19"/>
    </w:p>
    <w:p w:rsidR="00E14F45" w:rsidRDefault="00E14F45">
      <w:pPr>
        <w:pStyle w:val="a3"/>
        <w:spacing w:before="6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line="360" w:lineRule="auto"/>
        <w:ind w:right="114" w:firstLine="643"/>
      </w:pPr>
      <w:r>
        <w:t>Диагноз ставят на основании данных анамнеза, наличия различной величины и формы кровоизлияний, симметричных, хорошо выраженных отеков, особенно в области головы, повышенной температуры тела, а также учитывают результаты лабораторных исследований крови.</w:t>
      </w:r>
    </w:p>
    <w:p w:rsidR="00E14F45" w:rsidRDefault="008B287E">
      <w:pPr>
        <w:pStyle w:val="a3"/>
        <w:spacing w:before="3" w:line="362" w:lineRule="auto"/>
        <w:ind w:right="121" w:firstLine="643"/>
      </w:pPr>
      <w:proofErr w:type="spellStart"/>
      <w:r>
        <w:t>Кровопятнистую</w:t>
      </w:r>
      <w:proofErr w:type="spellEnd"/>
      <w:r>
        <w:t xml:space="preserve"> болезнь необходимо отличать от гемофилии, тромбоцитопении,</w:t>
      </w:r>
      <w:r>
        <w:rPr>
          <w:spacing w:val="11"/>
        </w:rPr>
        <w:t xml:space="preserve"> </w:t>
      </w:r>
      <w:r>
        <w:t>гиповитаминозов</w:t>
      </w:r>
      <w:r>
        <w:rPr>
          <w:spacing w:val="14"/>
        </w:rPr>
        <w:t xml:space="preserve"> </w:t>
      </w:r>
      <w:r>
        <w:t>К,</w:t>
      </w:r>
      <w:r>
        <w:rPr>
          <w:spacing w:val="17"/>
        </w:rPr>
        <w:t xml:space="preserve"> </w:t>
      </w:r>
      <w:r>
        <w:t>С,</w:t>
      </w:r>
      <w:r>
        <w:rPr>
          <w:spacing w:val="13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12"/>
        </w:rPr>
        <w:t xml:space="preserve"> </w:t>
      </w:r>
      <w:proofErr w:type="spellStart"/>
      <w:r>
        <w:t>апластической</w:t>
      </w:r>
      <w:proofErr w:type="spellEnd"/>
      <w:r>
        <w:rPr>
          <w:spacing w:val="10"/>
        </w:rPr>
        <w:t xml:space="preserve"> </w:t>
      </w:r>
      <w:r>
        <w:t>анемии,</w:t>
      </w:r>
      <w:r>
        <w:rPr>
          <w:spacing w:val="12"/>
        </w:rPr>
        <w:t xml:space="preserve"> </w:t>
      </w:r>
      <w:r>
        <w:rPr>
          <w:spacing w:val="-2"/>
        </w:rPr>
        <w:t>лучевой</w:t>
      </w:r>
    </w:p>
    <w:p w:rsidR="00E14F45" w:rsidRDefault="00E14F45">
      <w:pPr>
        <w:spacing w:line="362" w:lineRule="auto"/>
        <w:sectPr w:rsidR="00E14F45">
          <w:pgSz w:w="11910" w:h="16840"/>
          <w:pgMar w:top="1040" w:right="740" w:bottom="1180" w:left="1580" w:header="0" w:footer="998" w:gutter="0"/>
          <w:cols w:space="720"/>
        </w:sectPr>
      </w:pPr>
    </w:p>
    <w:p w:rsidR="00E14F45" w:rsidRPr="008B287E" w:rsidRDefault="008B287E" w:rsidP="008B287E">
      <w:pPr>
        <w:pStyle w:val="a3"/>
        <w:tabs>
          <w:tab w:val="left" w:pos="1447"/>
          <w:tab w:val="left" w:pos="3001"/>
          <w:tab w:val="left" w:pos="3932"/>
          <w:tab w:val="left" w:pos="6349"/>
          <w:tab w:val="left" w:pos="7371"/>
          <w:tab w:val="left" w:pos="8637"/>
        </w:tabs>
        <w:spacing w:before="63" w:line="362" w:lineRule="auto"/>
        <w:ind w:right="119"/>
        <w:jc w:val="left"/>
      </w:pPr>
      <w:r>
        <w:rPr>
          <w:spacing w:val="-2"/>
        </w:rPr>
        <w:lastRenderedPageBreak/>
        <w:t>болезни,</w:t>
      </w:r>
      <w:r>
        <w:tab/>
      </w:r>
      <w:r>
        <w:rPr>
          <w:spacing w:val="-2"/>
        </w:rPr>
        <w:t>сибирской</w:t>
      </w:r>
      <w:r>
        <w:tab/>
      </w:r>
      <w:r>
        <w:rPr>
          <w:spacing w:val="-4"/>
        </w:rPr>
        <w:t>язвы,</w:t>
      </w:r>
      <w:r>
        <w:tab/>
      </w:r>
      <w:r>
        <w:rPr>
          <w:spacing w:val="-2"/>
        </w:rPr>
        <w:t>злокачественного</w:t>
      </w:r>
      <w:r>
        <w:tab/>
      </w:r>
      <w:r>
        <w:rPr>
          <w:spacing w:val="-2"/>
        </w:rPr>
        <w:t>отека,</w:t>
      </w:r>
      <w:r>
        <w:tab/>
      </w:r>
      <w:r>
        <w:rPr>
          <w:spacing w:val="-2"/>
        </w:rPr>
        <w:t>отечной</w:t>
      </w:r>
      <w:r>
        <w:tab/>
      </w:r>
      <w:r>
        <w:rPr>
          <w:spacing w:val="-2"/>
        </w:rPr>
        <w:t xml:space="preserve">формы </w:t>
      </w:r>
      <w:proofErr w:type="spellStart"/>
      <w:r>
        <w:t>пастереллеза</w:t>
      </w:r>
      <w:proofErr w:type="spellEnd"/>
      <w:r>
        <w:t xml:space="preserve">, </w:t>
      </w:r>
      <w:proofErr w:type="spellStart"/>
      <w:r>
        <w:t>коли-энтеро-токсемии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[4].</w:t>
      </w:r>
    </w:p>
    <w:p w:rsidR="00E14F45" w:rsidRPr="008B287E" w:rsidRDefault="008B287E" w:rsidP="008B287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8703166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</w:t>
      </w:r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Течение и прогноз</w:t>
      </w:r>
      <w:bookmarkEnd w:id="20"/>
    </w:p>
    <w:p w:rsidR="00E14F45" w:rsidRDefault="00E14F45">
      <w:pPr>
        <w:pStyle w:val="a3"/>
        <w:spacing w:before="5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line="360" w:lineRule="auto"/>
        <w:ind w:right="108" w:firstLine="643"/>
      </w:pPr>
      <w:r>
        <w:t xml:space="preserve">У больных животных отличается большим разнообразием и </w:t>
      </w:r>
      <w:proofErr w:type="spellStart"/>
      <w:r>
        <w:t>атипичностью</w:t>
      </w:r>
      <w:proofErr w:type="spellEnd"/>
      <w:r>
        <w:t>. При легком течении кровоизлияния на слизистой оболочке носа и отеки кожи исчезают в течение 2-3 дней; образование</w:t>
      </w:r>
      <w:r>
        <w:rPr>
          <w:spacing w:val="40"/>
        </w:rPr>
        <w:t xml:space="preserve"> </w:t>
      </w:r>
      <w:r>
        <w:t>геморрагических инфильтратов и отеков у животного продолжается 8-14 дней, после чего происходит постепенное рассасывание их и наступает улучшение общего состояния.</w:t>
      </w:r>
    </w:p>
    <w:p w:rsidR="00E14F45" w:rsidRDefault="008B287E">
      <w:pPr>
        <w:pStyle w:val="a3"/>
        <w:spacing w:before="3" w:line="360" w:lineRule="auto"/>
        <w:ind w:right="114" w:firstLine="643"/>
      </w:pPr>
      <w:r>
        <w:t>Если заболевание сопровождается кровоизлияниями во внутренние органы и воспалением их, то болезнь в большинстве случаев заканчивается летально. Если патологический процесс развивается в слизистой оболочке носовой полости, коже и подкожной соединительной ткани, даже тяжелые формы болезни могут закончиться выздоровлением животного.</w:t>
      </w:r>
    </w:p>
    <w:p w:rsidR="00E14F45" w:rsidRDefault="008B287E">
      <w:pPr>
        <w:pStyle w:val="a3"/>
        <w:spacing w:line="362" w:lineRule="auto"/>
        <w:ind w:right="108" w:firstLine="643"/>
      </w:pPr>
      <w:r>
        <w:t xml:space="preserve">Иногда при </w:t>
      </w:r>
      <w:proofErr w:type="spellStart"/>
      <w:r>
        <w:t>кровопятнистой</w:t>
      </w:r>
      <w:proofErr w:type="spellEnd"/>
      <w:r>
        <w:t xml:space="preserve"> болезни</w:t>
      </w:r>
      <w:r>
        <w:rPr>
          <w:spacing w:val="-4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наступает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3-5 день от удушья или сепсиса.</w:t>
      </w:r>
    </w:p>
    <w:p w:rsidR="00E14F45" w:rsidRPr="008B287E" w:rsidRDefault="008B287E" w:rsidP="008B287E">
      <w:pPr>
        <w:pStyle w:val="a3"/>
        <w:spacing w:line="362" w:lineRule="auto"/>
        <w:ind w:right="118" w:firstLine="643"/>
      </w:pPr>
      <w:r>
        <w:t>Прогноз зависит от правильности диагностики и эффективности лечения [</w:t>
      </w:r>
      <w:r w:rsidR="00D80DF4">
        <w:t>2</w:t>
      </w:r>
      <w:r>
        <w:t>,4].</w:t>
      </w:r>
    </w:p>
    <w:p w:rsidR="00E14F45" w:rsidRPr="008B287E" w:rsidRDefault="008B287E" w:rsidP="008B287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8703167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 </w:t>
      </w:r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Лечение</w:t>
      </w:r>
      <w:bookmarkEnd w:id="21"/>
    </w:p>
    <w:p w:rsidR="00E14F45" w:rsidRDefault="00E14F45">
      <w:pPr>
        <w:pStyle w:val="a3"/>
        <w:spacing w:before="6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before="1" w:line="362" w:lineRule="auto"/>
        <w:ind w:right="118" w:firstLine="643"/>
      </w:pPr>
      <w:r>
        <w:t>Больных изолируют и помещают в хорошо проветриваемое помещение с толстой подстилкой, а также организуют диетическое кормление с учетом вида животных.</w:t>
      </w:r>
    </w:p>
    <w:p w:rsidR="008B287E" w:rsidRDefault="008B287E" w:rsidP="008B287E">
      <w:pPr>
        <w:pStyle w:val="a3"/>
        <w:spacing w:line="362" w:lineRule="auto"/>
        <w:ind w:right="110" w:firstLine="643"/>
      </w:pPr>
      <w:r>
        <w:t xml:space="preserve">Концентрированные корма заменяют болтушками из качественной муки, комбикорма или пшеничных отрубей. При затруднении приема корма прибегают к искусственному кормлению. </w:t>
      </w:r>
    </w:p>
    <w:p w:rsidR="00E14F45" w:rsidRDefault="008B287E">
      <w:pPr>
        <w:pStyle w:val="a3"/>
        <w:spacing w:before="63" w:line="362" w:lineRule="auto"/>
        <w:ind w:right="121" w:firstLine="643"/>
      </w:pPr>
      <w:r>
        <w:t xml:space="preserve">Если развивается удушье вследствие отека гортани, показана </w:t>
      </w:r>
      <w:r>
        <w:rPr>
          <w:spacing w:val="-2"/>
        </w:rPr>
        <w:t>трахеотомия.</w:t>
      </w:r>
    </w:p>
    <w:p w:rsidR="00E14F45" w:rsidRDefault="008B287E">
      <w:pPr>
        <w:pStyle w:val="a3"/>
        <w:spacing w:line="360" w:lineRule="auto"/>
        <w:ind w:right="107" w:firstLine="643"/>
      </w:pPr>
      <w:r>
        <w:t xml:space="preserve">Во всех случаях назначают десенсибилизирующую терапию. С этой </w:t>
      </w:r>
      <w:r>
        <w:lastRenderedPageBreak/>
        <w:t>целью внутривенно вводят</w:t>
      </w:r>
      <w:r>
        <w:rPr>
          <w:spacing w:val="-1"/>
        </w:rPr>
        <w:t xml:space="preserve"> </w:t>
      </w:r>
      <w:r>
        <w:t xml:space="preserve">10%-ный раствор хлорида или </w:t>
      </w:r>
      <w:proofErr w:type="spellStart"/>
      <w:r>
        <w:t>глюконата</w:t>
      </w:r>
      <w:proofErr w:type="spellEnd"/>
      <w:r>
        <w:t xml:space="preserve"> кальция в дозе 0,5 мл/кг; внутривенно или внутримышечно 1%-ный раствор </w:t>
      </w:r>
      <w:proofErr w:type="spellStart"/>
      <w:r>
        <w:t>димедрола</w:t>
      </w:r>
      <w:proofErr w:type="spellEnd"/>
      <w:r>
        <w:t xml:space="preserve"> — 0,05 мл/кг; 2,5%-ный </w:t>
      </w:r>
      <w:proofErr w:type="spellStart"/>
      <w:r>
        <w:t>дипразин</w:t>
      </w:r>
      <w:proofErr w:type="spellEnd"/>
      <w:r>
        <w:t xml:space="preserve"> (</w:t>
      </w:r>
      <w:proofErr w:type="spellStart"/>
      <w:r>
        <w:t>пипольфен</w:t>
      </w:r>
      <w:proofErr w:type="spellEnd"/>
      <w:r>
        <w:t>) — 0,02 мл/кг — и другие препараты в течение 7-10 дней. Эти же препараты можно задавать с кормом и питьевой водой.</w:t>
      </w:r>
    </w:p>
    <w:p w:rsidR="00E14F45" w:rsidRDefault="008B287E">
      <w:pPr>
        <w:pStyle w:val="a3"/>
        <w:spacing w:line="360" w:lineRule="auto"/>
        <w:ind w:right="110" w:firstLine="643"/>
      </w:pPr>
      <w:r>
        <w:t xml:space="preserve">Положительный результат дает подкожное введение </w:t>
      </w:r>
      <w:proofErr w:type="spellStart"/>
      <w:proofErr w:type="gramStart"/>
      <w:r>
        <w:t>противострептококко-вой</w:t>
      </w:r>
      <w:proofErr w:type="spellEnd"/>
      <w:proofErr w:type="gramEnd"/>
      <w:r>
        <w:t xml:space="preserve"> сыворотки (0,5-1 мл/кг), внутривенные введения 30% -</w:t>
      </w:r>
      <w:proofErr w:type="spellStart"/>
      <w:r>
        <w:t>ного</w:t>
      </w:r>
      <w:proofErr w:type="spellEnd"/>
      <w:r>
        <w:t xml:space="preserve"> этилового спирта (0,2-0,4 мл/кг), 20-40%-ного раствора глюкозы с добавлением 1%-ного раствора аскорбиновой кислоты (0,4 мл/кг).</w:t>
      </w:r>
    </w:p>
    <w:p w:rsidR="00E14F45" w:rsidRDefault="008B287E">
      <w:pPr>
        <w:pStyle w:val="a3"/>
        <w:spacing w:line="360" w:lineRule="auto"/>
        <w:ind w:right="113" w:firstLine="643"/>
      </w:pPr>
      <w:r>
        <w:t xml:space="preserve">С целью повышения свертываемости крови и уменьшения проницаемости сосудов применяют препараты витаминов К и </w:t>
      </w:r>
      <w:proofErr w:type="gramStart"/>
      <w:r>
        <w:t>Р</w:t>
      </w:r>
      <w:proofErr w:type="gramEnd"/>
      <w:r>
        <w:t xml:space="preserve"> (рутин), внутривенно 10%-ный раствор желатина в дозе 0,5-1 мл/кг.</w:t>
      </w:r>
    </w:p>
    <w:p w:rsidR="00E14F45" w:rsidRDefault="008B287E">
      <w:pPr>
        <w:pStyle w:val="a3"/>
        <w:spacing w:line="362" w:lineRule="auto"/>
        <w:ind w:right="106" w:firstLine="643"/>
      </w:pPr>
      <w:r>
        <w:t>Для борьбы с инфекцией курсом назначают антибиотики, сульфаниламидные препараты и другие противомикробные средства. В необходимых случаях проводят симптоматическое лечение.</w:t>
      </w:r>
    </w:p>
    <w:p w:rsidR="00E14F45" w:rsidRPr="008B287E" w:rsidRDefault="008B287E" w:rsidP="008B287E">
      <w:pPr>
        <w:pStyle w:val="a3"/>
        <w:spacing w:line="362" w:lineRule="auto"/>
        <w:ind w:right="122" w:firstLine="643"/>
      </w:pPr>
      <w:r>
        <w:t xml:space="preserve">Для улучшения сердечной деятельности применяют </w:t>
      </w:r>
      <w:proofErr w:type="spellStart"/>
      <w:r>
        <w:t>камфору</w:t>
      </w:r>
      <w:proofErr w:type="spellEnd"/>
      <w:r>
        <w:t>, кофеин и кордиамин [</w:t>
      </w:r>
      <w:r w:rsidR="00D80DF4">
        <w:t>1</w:t>
      </w:r>
      <w:r>
        <w:t>,4].</w:t>
      </w:r>
    </w:p>
    <w:p w:rsidR="00E14F45" w:rsidRDefault="008B287E" w:rsidP="008B287E">
      <w:pPr>
        <w:pStyle w:val="2"/>
        <w:jc w:val="center"/>
      </w:pPr>
      <w:bookmarkStart w:id="22" w:name="_Toc8703167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 </w:t>
      </w:r>
      <w:r w:rsidRPr="008B287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</w:t>
      </w:r>
      <w:bookmarkEnd w:id="22"/>
    </w:p>
    <w:p w:rsidR="00E14F45" w:rsidRDefault="00E14F45">
      <w:pPr>
        <w:pStyle w:val="a3"/>
        <w:spacing w:before="6"/>
        <w:ind w:left="0"/>
        <w:jc w:val="left"/>
        <w:rPr>
          <w:b/>
          <w:sz w:val="25"/>
        </w:rPr>
      </w:pPr>
    </w:p>
    <w:p w:rsidR="00E14F45" w:rsidRDefault="008B287E">
      <w:pPr>
        <w:pStyle w:val="a3"/>
        <w:spacing w:line="360" w:lineRule="auto"/>
        <w:ind w:right="110" w:firstLine="643"/>
      </w:pPr>
      <w:r>
        <w:t xml:space="preserve">Необходимо соблюдать существующие правила и нормы кормления и соблюдать зоогигиенические параметры содержания. Животных необходимо предохранять от инфекционных заболеваний и гнойных процессов в </w:t>
      </w:r>
      <w:r>
        <w:rPr>
          <w:spacing w:val="-2"/>
        </w:rPr>
        <w:t>организме[4].</w:t>
      </w:r>
    </w:p>
    <w:p w:rsidR="00E14F45" w:rsidRDefault="00E14F45">
      <w:pPr>
        <w:spacing w:line="360" w:lineRule="auto"/>
        <w:sectPr w:rsidR="00E14F45">
          <w:pgSz w:w="11910" w:h="16840"/>
          <w:pgMar w:top="1040" w:right="740" w:bottom="1180" w:left="1580" w:header="0" w:footer="998" w:gutter="0"/>
          <w:cols w:space="720"/>
        </w:sectPr>
      </w:pPr>
    </w:p>
    <w:p w:rsidR="00E14F45" w:rsidRDefault="008B287E">
      <w:pPr>
        <w:pStyle w:val="Heading1"/>
        <w:spacing w:before="67"/>
        <w:ind w:right="640" w:firstLine="0"/>
        <w:jc w:val="center"/>
        <w:rPr>
          <w:spacing w:val="-2"/>
        </w:rPr>
      </w:pPr>
      <w:bookmarkStart w:id="23" w:name="_Toc87031672"/>
      <w:r>
        <w:lastRenderedPageBreak/>
        <w:t>Список</w:t>
      </w:r>
      <w:r>
        <w:rPr>
          <w:spacing w:val="-15"/>
        </w:rPr>
        <w:t xml:space="preserve"> </w:t>
      </w:r>
      <w:r>
        <w:t>используемой</w:t>
      </w:r>
      <w:r>
        <w:rPr>
          <w:spacing w:val="-14"/>
        </w:rPr>
        <w:t xml:space="preserve"> </w:t>
      </w:r>
      <w:r>
        <w:rPr>
          <w:spacing w:val="-2"/>
        </w:rPr>
        <w:t>литературы</w:t>
      </w:r>
      <w:bookmarkEnd w:id="23"/>
    </w:p>
    <w:p w:rsidR="008B287E" w:rsidRDefault="008B287E">
      <w:pPr>
        <w:pStyle w:val="Heading1"/>
        <w:spacing w:before="67"/>
        <w:ind w:right="640" w:firstLine="0"/>
        <w:jc w:val="center"/>
      </w:pPr>
    </w:p>
    <w:p w:rsidR="008B287E" w:rsidRDefault="008B287E">
      <w:pPr>
        <w:pStyle w:val="a3"/>
        <w:spacing w:before="6"/>
        <w:ind w:left="0"/>
        <w:jc w:val="left"/>
        <w:rPr>
          <w:b/>
          <w:sz w:val="25"/>
        </w:rPr>
      </w:pPr>
    </w:p>
    <w:p w:rsidR="00E14F45" w:rsidRDefault="008B287E" w:rsidP="008B287E">
      <w:pPr>
        <w:pStyle w:val="a5"/>
        <w:numPr>
          <w:ilvl w:val="0"/>
          <w:numId w:val="5"/>
        </w:numPr>
        <w:tabs>
          <w:tab w:val="left" w:pos="908"/>
        </w:tabs>
        <w:spacing w:line="362" w:lineRule="auto"/>
        <w:ind w:right="105"/>
        <w:jc w:val="both"/>
        <w:rPr>
          <w:sz w:val="28"/>
        </w:rPr>
      </w:pPr>
      <w:proofErr w:type="gramStart"/>
      <w:r w:rsidRPr="008B287E">
        <w:rPr>
          <w:sz w:val="28"/>
        </w:rPr>
        <w:t>Щербаков Г.Г, Коробов А.В. Внутренние болезни животных [Текст] – СПб.: Издательство «Лань», — 736 с. — (Учебники для вузов.</w:t>
      </w:r>
      <w:proofErr w:type="gramEnd"/>
      <w:r w:rsidRPr="008B287E">
        <w:rPr>
          <w:sz w:val="28"/>
        </w:rPr>
        <w:t xml:space="preserve"> </w:t>
      </w:r>
      <w:proofErr w:type="gramStart"/>
      <w:r w:rsidRPr="008B287E">
        <w:rPr>
          <w:sz w:val="28"/>
        </w:rPr>
        <w:t xml:space="preserve">Специальная литература), — 2003. </w:t>
      </w:r>
      <w:proofErr w:type="gramEnd"/>
    </w:p>
    <w:p w:rsidR="00D80DF4" w:rsidRPr="00D80DF4" w:rsidRDefault="00D80DF4" w:rsidP="00D80DF4">
      <w:pPr>
        <w:pStyle w:val="a5"/>
        <w:numPr>
          <w:ilvl w:val="0"/>
          <w:numId w:val="5"/>
        </w:numPr>
        <w:tabs>
          <w:tab w:val="left" w:pos="908"/>
        </w:tabs>
        <w:spacing w:line="362" w:lineRule="auto"/>
        <w:ind w:right="105"/>
        <w:jc w:val="both"/>
        <w:rPr>
          <w:sz w:val="28"/>
        </w:rPr>
      </w:pPr>
      <w:r w:rsidRPr="008B287E">
        <w:rPr>
          <w:sz w:val="28"/>
        </w:rPr>
        <w:t xml:space="preserve">Ветеринарная медицина [Электронный ресурс]: статья. – Режим доступа:  https://veterinarua.ru/chastnaya-patologiya-nasledstvennykh-boleznej/876-gemofilii.html </w:t>
      </w:r>
      <w:proofErr w:type="spellStart"/>
      <w:r w:rsidRPr="008B287E">
        <w:rPr>
          <w:sz w:val="28"/>
        </w:rPr>
        <w:t>своб</w:t>
      </w:r>
      <w:proofErr w:type="spellEnd"/>
      <w:r w:rsidRPr="008B287E">
        <w:rPr>
          <w:sz w:val="28"/>
        </w:rPr>
        <w:t xml:space="preserve">. – </w:t>
      </w:r>
      <w:proofErr w:type="spellStart"/>
      <w:r w:rsidRPr="008B287E">
        <w:rPr>
          <w:sz w:val="28"/>
        </w:rPr>
        <w:t>Загл</w:t>
      </w:r>
      <w:proofErr w:type="spellEnd"/>
      <w:r w:rsidRPr="008B287E">
        <w:rPr>
          <w:sz w:val="28"/>
        </w:rPr>
        <w:t>. с экрана.</w:t>
      </w:r>
      <w:r>
        <w:rPr>
          <w:sz w:val="28"/>
        </w:rPr>
        <w:t xml:space="preserve"> (Дата обращения: 05.11.21)</w:t>
      </w:r>
    </w:p>
    <w:p w:rsidR="00E14F45" w:rsidRPr="008B287E" w:rsidRDefault="008B287E" w:rsidP="008B287E">
      <w:pPr>
        <w:pStyle w:val="a5"/>
        <w:numPr>
          <w:ilvl w:val="0"/>
          <w:numId w:val="5"/>
        </w:numPr>
        <w:tabs>
          <w:tab w:val="left" w:pos="908"/>
        </w:tabs>
        <w:spacing w:line="362" w:lineRule="auto"/>
        <w:ind w:right="105"/>
        <w:jc w:val="both"/>
        <w:rPr>
          <w:sz w:val="28"/>
        </w:rPr>
      </w:pPr>
      <w:r w:rsidRPr="008B287E">
        <w:rPr>
          <w:sz w:val="28"/>
        </w:rPr>
        <w:t xml:space="preserve">Ветеринарная служба [Электронный ресурс]: статья. – Режим доступа: https://vetvo.ru/plevrit.html.своб. – </w:t>
      </w:r>
      <w:proofErr w:type="spellStart"/>
      <w:r w:rsidRPr="008B287E">
        <w:rPr>
          <w:sz w:val="28"/>
        </w:rPr>
        <w:t>Загл</w:t>
      </w:r>
      <w:proofErr w:type="spellEnd"/>
      <w:r w:rsidRPr="008B287E">
        <w:rPr>
          <w:sz w:val="28"/>
        </w:rPr>
        <w:t xml:space="preserve">. с экрана. </w:t>
      </w:r>
      <w:r>
        <w:rPr>
          <w:sz w:val="28"/>
        </w:rPr>
        <w:t>(Дата обращения</w:t>
      </w:r>
      <w:r w:rsidR="00A30B54">
        <w:rPr>
          <w:sz w:val="28"/>
        </w:rPr>
        <w:t>:</w:t>
      </w:r>
      <w:r>
        <w:rPr>
          <w:sz w:val="28"/>
        </w:rPr>
        <w:t xml:space="preserve"> 05.11.21)</w:t>
      </w:r>
    </w:p>
    <w:p w:rsidR="008B287E" w:rsidRDefault="008B287E" w:rsidP="008B287E">
      <w:pPr>
        <w:pStyle w:val="a5"/>
        <w:numPr>
          <w:ilvl w:val="0"/>
          <w:numId w:val="5"/>
        </w:numPr>
        <w:tabs>
          <w:tab w:val="left" w:pos="908"/>
        </w:tabs>
        <w:spacing w:line="362" w:lineRule="auto"/>
        <w:ind w:right="105"/>
        <w:jc w:val="both"/>
        <w:rPr>
          <w:sz w:val="28"/>
        </w:rPr>
      </w:pPr>
      <w:proofErr w:type="spellStart"/>
      <w:r w:rsidRPr="008B287E">
        <w:rPr>
          <w:spacing w:val="-2"/>
          <w:sz w:val="28"/>
        </w:rPr>
        <w:t>ЗооВет</w:t>
      </w:r>
      <w:proofErr w:type="spellEnd"/>
      <w:r w:rsidRPr="008B287E">
        <w:rPr>
          <w:sz w:val="28"/>
        </w:rPr>
        <w:tab/>
      </w:r>
      <w:r w:rsidRPr="008B287E">
        <w:rPr>
          <w:spacing w:val="-2"/>
          <w:sz w:val="28"/>
        </w:rPr>
        <w:t>[Электронный</w:t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ресурс]:</w:t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статья.</w:t>
      </w:r>
      <w:r w:rsidRPr="008B287E">
        <w:rPr>
          <w:sz w:val="28"/>
        </w:rPr>
        <w:tab/>
      </w:r>
      <w:r w:rsidRPr="008B287E">
        <w:rPr>
          <w:spacing w:val="-10"/>
          <w:sz w:val="28"/>
        </w:rPr>
        <w:t>–</w:t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Режим</w:t>
      </w:r>
      <w:r w:rsidRPr="008B287E">
        <w:rPr>
          <w:sz w:val="28"/>
        </w:rPr>
        <w:tab/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 xml:space="preserve">доступа: </w:t>
      </w:r>
      <w:hyperlink r:id="rId9">
        <w:r w:rsidRPr="008B287E">
          <w:rPr>
            <w:spacing w:val="-2"/>
            <w:sz w:val="28"/>
          </w:rPr>
          <w:t>http://zoovet.info/bolezni-zhivotnykh/144-nezaraznye-bolezni-</w:t>
        </w:r>
      </w:hyperlink>
      <w:r w:rsidRPr="008B287E">
        <w:rPr>
          <w:spacing w:val="-2"/>
          <w:sz w:val="28"/>
        </w:rPr>
        <w:t xml:space="preserve"> </w:t>
      </w:r>
      <w:proofErr w:type="spellStart"/>
      <w:r w:rsidRPr="008B287E">
        <w:rPr>
          <w:spacing w:val="-2"/>
          <w:sz w:val="28"/>
        </w:rPr>
        <w:t>zhivotnykh</w:t>
      </w:r>
      <w:proofErr w:type="spellEnd"/>
      <w:r w:rsidRPr="008B287E">
        <w:rPr>
          <w:spacing w:val="-2"/>
          <w:sz w:val="28"/>
        </w:rPr>
        <w:t>/</w:t>
      </w:r>
      <w:proofErr w:type="spellStart"/>
      <w:r w:rsidRPr="008B287E">
        <w:rPr>
          <w:spacing w:val="-2"/>
          <w:sz w:val="28"/>
        </w:rPr>
        <w:t>bolezni-zhivotnykh-organy-dykhaniya</w:t>
      </w:r>
      <w:proofErr w:type="spellEnd"/>
      <w:r w:rsidRPr="008B287E">
        <w:rPr>
          <w:spacing w:val="-2"/>
          <w:sz w:val="28"/>
        </w:rPr>
        <w:t>/730-plevrit.</w:t>
      </w:r>
      <w:r w:rsidRPr="008B287E">
        <w:rPr>
          <w:sz w:val="28"/>
        </w:rPr>
        <w:tab/>
      </w:r>
      <w:proofErr w:type="spellStart"/>
      <w:r w:rsidRPr="008B287E">
        <w:rPr>
          <w:spacing w:val="-2"/>
          <w:sz w:val="28"/>
        </w:rPr>
        <w:t>своб</w:t>
      </w:r>
      <w:proofErr w:type="spellEnd"/>
      <w:r w:rsidRPr="008B287E">
        <w:rPr>
          <w:spacing w:val="-2"/>
          <w:sz w:val="28"/>
        </w:rPr>
        <w:t>.</w:t>
      </w:r>
      <w:r w:rsidRPr="008B287E">
        <w:rPr>
          <w:sz w:val="28"/>
        </w:rPr>
        <w:tab/>
      </w:r>
      <w:r w:rsidRPr="008B287E">
        <w:rPr>
          <w:spacing w:val="-10"/>
          <w:sz w:val="28"/>
        </w:rPr>
        <w:t xml:space="preserve">– </w:t>
      </w:r>
      <w:proofErr w:type="spellStart"/>
      <w:r w:rsidRPr="008B287E">
        <w:rPr>
          <w:sz w:val="28"/>
        </w:rPr>
        <w:t>Загл</w:t>
      </w:r>
      <w:proofErr w:type="spellEnd"/>
      <w:r w:rsidRPr="008B287E">
        <w:rPr>
          <w:sz w:val="28"/>
        </w:rPr>
        <w:t xml:space="preserve">. с экрана. </w:t>
      </w:r>
      <w:r>
        <w:rPr>
          <w:sz w:val="28"/>
        </w:rPr>
        <w:t>(Дата обращения</w:t>
      </w:r>
      <w:r w:rsidR="00A30B54">
        <w:rPr>
          <w:sz w:val="28"/>
        </w:rPr>
        <w:t>:</w:t>
      </w:r>
      <w:r>
        <w:rPr>
          <w:sz w:val="28"/>
        </w:rPr>
        <w:t xml:space="preserve"> 05.11.21)</w:t>
      </w:r>
    </w:p>
    <w:p w:rsidR="00D80DF4" w:rsidRDefault="00D80DF4" w:rsidP="00D80DF4">
      <w:pPr>
        <w:pStyle w:val="a5"/>
        <w:numPr>
          <w:ilvl w:val="0"/>
          <w:numId w:val="5"/>
        </w:numPr>
        <w:tabs>
          <w:tab w:val="left" w:pos="908"/>
        </w:tabs>
        <w:spacing w:line="362" w:lineRule="auto"/>
        <w:ind w:right="105"/>
        <w:jc w:val="both"/>
        <w:rPr>
          <w:sz w:val="28"/>
        </w:rPr>
      </w:pPr>
      <w:r>
        <w:rPr>
          <w:sz w:val="28"/>
        </w:rPr>
        <w:t xml:space="preserve">Ветеринарная служба </w:t>
      </w:r>
      <w:r w:rsidRPr="008B287E">
        <w:rPr>
          <w:spacing w:val="-2"/>
          <w:sz w:val="28"/>
        </w:rPr>
        <w:t>[Электронный</w:t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ресурс]:</w:t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статья.</w:t>
      </w:r>
      <w:r w:rsidRPr="008B287E">
        <w:rPr>
          <w:sz w:val="28"/>
        </w:rPr>
        <w:tab/>
      </w:r>
      <w:r w:rsidRPr="008B287E">
        <w:rPr>
          <w:spacing w:val="-10"/>
          <w:sz w:val="28"/>
        </w:rPr>
        <w:t>–</w:t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Режим</w:t>
      </w:r>
      <w:r w:rsidRPr="008B287E">
        <w:rPr>
          <w:sz w:val="28"/>
        </w:rPr>
        <w:tab/>
      </w:r>
      <w:r w:rsidRPr="008B287E">
        <w:rPr>
          <w:sz w:val="28"/>
        </w:rPr>
        <w:tab/>
      </w:r>
      <w:r w:rsidRPr="008B287E">
        <w:rPr>
          <w:spacing w:val="-2"/>
          <w:sz w:val="28"/>
        </w:rPr>
        <w:t>доступа:</w:t>
      </w:r>
      <w:r>
        <w:rPr>
          <w:sz w:val="28"/>
        </w:rPr>
        <w:t xml:space="preserve"> </w:t>
      </w:r>
      <w:r w:rsidRPr="00D80DF4">
        <w:rPr>
          <w:sz w:val="28"/>
        </w:rPr>
        <w:t>https://vetvo.ru/gemofiliya-u-zhivotnyx.html</w:t>
      </w:r>
      <w:r w:rsidRPr="00D80DF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proofErr w:type="spellStart"/>
      <w:r w:rsidRPr="008B287E">
        <w:rPr>
          <w:spacing w:val="-2"/>
          <w:sz w:val="28"/>
        </w:rPr>
        <w:t>своб</w:t>
      </w:r>
      <w:proofErr w:type="spellEnd"/>
      <w:r w:rsidRPr="008B287E">
        <w:rPr>
          <w:spacing w:val="-2"/>
          <w:sz w:val="28"/>
        </w:rPr>
        <w:t>.</w:t>
      </w:r>
      <w:r w:rsidRPr="008B287E">
        <w:rPr>
          <w:sz w:val="28"/>
        </w:rPr>
        <w:tab/>
      </w:r>
      <w:r w:rsidRPr="008B287E">
        <w:rPr>
          <w:spacing w:val="-10"/>
          <w:sz w:val="28"/>
        </w:rPr>
        <w:t xml:space="preserve">– </w:t>
      </w:r>
      <w:proofErr w:type="spellStart"/>
      <w:r w:rsidRPr="008B287E">
        <w:rPr>
          <w:sz w:val="28"/>
        </w:rPr>
        <w:t>Загл</w:t>
      </w:r>
      <w:proofErr w:type="spellEnd"/>
      <w:r w:rsidRPr="008B287E">
        <w:rPr>
          <w:sz w:val="28"/>
        </w:rPr>
        <w:t xml:space="preserve">. с экрана. </w:t>
      </w:r>
      <w:r>
        <w:rPr>
          <w:sz w:val="28"/>
        </w:rPr>
        <w:t>(Дата обращения: 05.11.21)</w:t>
      </w:r>
    </w:p>
    <w:p w:rsidR="00D80DF4" w:rsidRPr="008B287E" w:rsidRDefault="00D80DF4" w:rsidP="00D80DF4">
      <w:pPr>
        <w:pStyle w:val="a5"/>
        <w:tabs>
          <w:tab w:val="left" w:pos="908"/>
        </w:tabs>
        <w:spacing w:line="362" w:lineRule="auto"/>
        <w:ind w:left="1267" w:right="105" w:firstLine="0"/>
        <w:jc w:val="both"/>
        <w:rPr>
          <w:sz w:val="28"/>
        </w:rPr>
      </w:pPr>
    </w:p>
    <w:p w:rsidR="00E14F45" w:rsidRPr="008B287E" w:rsidRDefault="00E14F45" w:rsidP="008B287E">
      <w:pPr>
        <w:pStyle w:val="a5"/>
        <w:tabs>
          <w:tab w:val="left" w:pos="908"/>
          <w:tab w:val="left" w:pos="2130"/>
          <w:tab w:val="left" w:pos="4222"/>
          <w:tab w:val="left" w:pos="5560"/>
          <w:tab w:val="left" w:pos="6760"/>
          <w:tab w:val="left" w:pos="7274"/>
          <w:tab w:val="left" w:pos="8334"/>
          <w:tab w:val="left" w:pos="8449"/>
          <w:tab w:val="left" w:pos="9339"/>
        </w:tabs>
        <w:spacing w:line="360" w:lineRule="auto"/>
        <w:ind w:left="1267" w:right="103" w:firstLine="0"/>
        <w:rPr>
          <w:sz w:val="28"/>
        </w:rPr>
      </w:pPr>
    </w:p>
    <w:sectPr w:rsidR="00E14F45" w:rsidRPr="008B287E" w:rsidSect="00E14F45">
      <w:pgSz w:w="11910" w:h="16840"/>
      <w:pgMar w:top="1040" w:right="740" w:bottom="1180" w:left="15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8A" w:rsidRDefault="0032198A" w:rsidP="00E14F45">
      <w:r>
        <w:separator/>
      </w:r>
    </w:p>
  </w:endnote>
  <w:endnote w:type="continuationSeparator" w:id="0">
    <w:p w:rsidR="0032198A" w:rsidRDefault="0032198A" w:rsidP="00E1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7E" w:rsidRDefault="00454862">
    <w:pPr>
      <w:pStyle w:val="a3"/>
      <w:spacing w:line="14" w:lineRule="auto"/>
      <w:ind w:left="0"/>
      <w:jc w:val="left"/>
      <w:rPr>
        <w:sz w:val="20"/>
      </w:rPr>
    </w:pPr>
    <w:r w:rsidRPr="0045486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3pt;margin-top:781pt;width:18.05pt;height:13.05pt;z-index:-251658752;mso-position-horizontal-relative:page;mso-position-vertical-relative:page" filled="f" stroked="f">
          <v:textbox inset="0,0,0,0">
            <w:txbxContent>
              <w:p w:rsidR="008B287E" w:rsidRDefault="004548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B287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E0522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8A" w:rsidRDefault="0032198A" w:rsidP="00E14F45">
      <w:r>
        <w:separator/>
      </w:r>
    </w:p>
  </w:footnote>
  <w:footnote w:type="continuationSeparator" w:id="0">
    <w:p w:rsidR="0032198A" w:rsidRDefault="0032198A" w:rsidP="00E14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BCC"/>
    <w:multiLevelType w:val="hybridMultilevel"/>
    <w:tmpl w:val="E896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5F90"/>
    <w:multiLevelType w:val="hybridMultilevel"/>
    <w:tmpl w:val="E30CBEC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6213359D"/>
    <w:multiLevelType w:val="hybridMultilevel"/>
    <w:tmpl w:val="30825648"/>
    <w:lvl w:ilvl="0" w:tplc="8CD6877C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18ACE6">
      <w:start w:val="1"/>
      <w:numFmt w:val="decimal"/>
      <w:lvlText w:val="%2."/>
      <w:lvlJc w:val="left"/>
      <w:pPr>
        <w:ind w:left="34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9FF60A50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plc="DAE05BA0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4" w:tplc="7EB2E2C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 w:tplc="4E44EC92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6" w:tplc="301C149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D11A66B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7C2047E6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3">
    <w:nsid w:val="6B777354"/>
    <w:multiLevelType w:val="hybridMultilevel"/>
    <w:tmpl w:val="6704927E"/>
    <w:lvl w:ilvl="0" w:tplc="4F420994">
      <w:start w:val="1"/>
      <w:numFmt w:val="decimal"/>
      <w:lvlText w:val="%1)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9862D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E68ADBB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EEA033A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03066212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E58850DA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1334F8AC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6E2E5B68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122ED032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4">
    <w:nsid w:val="701E7FD2"/>
    <w:multiLevelType w:val="multilevel"/>
    <w:tmpl w:val="DBF87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3427D8F"/>
    <w:multiLevelType w:val="hybridMultilevel"/>
    <w:tmpl w:val="695E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4F45"/>
    <w:rsid w:val="0032198A"/>
    <w:rsid w:val="00454862"/>
    <w:rsid w:val="005564D2"/>
    <w:rsid w:val="008B287E"/>
    <w:rsid w:val="00A30B54"/>
    <w:rsid w:val="00BC15B5"/>
    <w:rsid w:val="00D110E1"/>
    <w:rsid w:val="00D453E4"/>
    <w:rsid w:val="00D80DF4"/>
    <w:rsid w:val="00DE0522"/>
    <w:rsid w:val="00E1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F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1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28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2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B28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4F45"/>
    <w:pPr>
      <w:spacing w:before="259"/>
      <w:ind w:left="561" w:hanging="55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14F45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4F45"/>
    <w:pPr>
      <w:ind w:left="640" w:hanging="3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4F45"/>
    <w:pPr>
      <w:spacing w:before="235"/>
      <w:ind w:left="640" w:right="6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4F45"/>
    <w:pPr>
      <w:ind w:left="561" w:hanging="558"/>
    </w:pPr>
  </w:style>
  <w:style w:type="paragraph" w:customStyle="1" w:styleId="TableParagraph">
    <w:name w:val="Table Paragraph"/>
    <w:basedOn w:val="a"/>
    <w:uiPriority w:val="1"/>
    <w:qFormat/>
    <w:rsid w:val="00E14F45"/>
  </w:style>
  <w:style w:type="paragraph" w:styleId="a6">
    <w:name w:val="Balloon Text"/>
    <w:basedOn w:val="a"/>
    <w:link w:val="a7"/>
    <w:uiPriority w:val="99"/>
    <w:semiHidden/>
    <w:unhideWhenUsed/>
    <w:rsid w:val="00D110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E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D110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10E1"/>
    <w:rPr>
      <w:b/>
      <w:bCs/>
    </w:rPr>
  </w:style>
  <w:style w:type="character" w:styleId="aa">
    <w:name w:val="Hyperlink"/>
    <w:basedOn w:val="a0"/>
    <w:uiPriority w:val="99"/>
    <w:unhideWhenUsed/>
    <w:rsid w:val="00D110E1"/>
    <w:rPr>
      <w:color w:val="0000FF"/>
      <w:u w:val="single"/>
    </w:rPr>
  </w:style>
  <w:style w:type="paragraph" w:styleId="ab">
    <w:name w:val="No Spacing"/>
    <w:uiPriority w:val="1"/>
    <w:qFormat/>
    <w:rsid w:val="00D110E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1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C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8B287E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8B287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B287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8B287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8B287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B287E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8B287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rua.ru/preparaty/1312-vikasol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oovet.info/bolezni-zhivotnykh/144-nezaraznye-bolezn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Collins</dc:creator>
  <cp:lastModifiedBy>Эконива Style</cp:lastModifiedBy>
  <cp:revision>4</cp:revision>
  <dcterms:created xsi:type="dcterms:W3CDTF">2021-11-05T16:12:00Z</dcterms:created>
  <dcterms:modified xsi:type="dcterms:W3CDTF">2021-11-19T12:49:00Z</dcterms:modified>
</cp:coreProperties>
</file>