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1EA8D" w14:textId="77777777" w:rsidR="00DC6E52" w:rsidRPr="00C8141D" w:rsidRDefault="00DC6E52" w:rsidP="00DC6E52">
      <w:pPr>
        <w:jc w:val="center"/>
        <w:rPr>
          <w:sz w:val="28"/>
        </w:rPr>
      </w:pPr>
      <w:r w:rsidRPr="00C8141D">
        <w:rPr>
          <w:sz w:val="28"/>
        </w:rPr>
        <w:t>Министерство сельского хозяйства Российской Федерации</w:t>
      </w:r>
    </w:p>
    <w:p w14:paraId="292FFF89" w14:textId="77777777" w:rsidR="00DC6E52" w:rsidRPr="00C8141D" w:rsidRDefault="00DC6E52" w:rsidP="00DC6E52">
      <w:pPr>
        <w:jc w:val="center"/>
        <w:rPr>
          <w:sz w:val="28"/>
        </w:rPr>
      </w:pPr>
      <w:r w:rsidRPr="00C8141D">
        <w:rPr>
          <w:sz w:val="28"/>
        </w:rPr>
        <w:t>Департамент научно-технологической политики и образования</w:t>
      </w:r>
    </w:p>
    <w:p w14:paraId="316AFC38" w14:textId="77777777" w:rsidR="00DC6E52" w:rsidRPr="00C8141D" w:rsidRDefault="00DC6E52" w:rsidP="00DC6E52">
      <w:pPr>
        <w:jc w:val="center"/>
        <w:rPr>
          <w:sz w:val="28"/>
        </w:rPr>
      </w:pPr>
      <w:r w:rsidRPr="00C8141D">
        <w:rPr>
          <w:sz w:val="28"/>
        </w:rPr>
        <w:t>Федеральное государственное бюджетное образовательное учреждение</w:t>
      </w:r>
    </w:p>
    <w:p w14:paraId="705AB4D3" w14:textId="77777777" w:rsidR="00DC6E52" w:rsidRPr="00C8141D" w:rsidRDefault="00DC6E52" w:rsidP="00DC6E52">
      <w:pPr>
        <w:jc w:val="center"/>
        <w:rPr>
          <w:sz w:val="28"/>
        </w:rPr>
      </w:pPr>
      <w:r w:rsidRPr="00C8141D">
        <w:rPr>
          <w:sz w:val="28"/>
        </w:rPr>
        <w:t>высшего профессионального образования</w:t>
      </w:r>
    </w:p>
    <w:p w14:paraId="62D8039A" w14:textId="77777777" w:rsidR="00DC6E52" w:rsidRPr="00C8141D" w:rsidRDefault="00DC6E52" w:rsidP="00DC6E52">
      <w:pPr>
        <w:spacing w:line="360" w:lineRule="auto"/>
        <w:jc w:val="center"/>
        <w:rPr>
          <w:sz w:val="28"/>
        </w:rPr>
      </w:pPr>
      <w:r w:rsidRPr="00C8141D">
        <w:rPr>
          <w:sz w:val="28"/>
        </w:rPr>
        <w:t>"Костромская государственная сельскохозяйственная академия"</w:t>
      </w:r>
    </w:p>
    <w:p w14:paraId="140F1C04" w14:textId="77777777" w:rsidR="00DC6E52" w:rsidRPr="00C8141D" w:rsidRDefault="00DC6E52" w:rsidP="00DC6E52">
      <w:pPr>
        <w:spacing w:line="360" w:lineRule="auto"/>
        <w:jc w:val="center"/>
        <w:rPr>
          <w:sz w:val="28"/>
        </w:rPr>
      </w:pPr>
      <w:r w:rsidRPr="00C8141D">
        <w:rPr>
          <w:sz w:val="28"/>
        </w:rPr>
        <w:t>Факультет ветеринарной медицины и зоотехнии</w:t>
      </w:r>
    </w:p>
    <w:p w14:paraId="22B27C9A" w14:textId="77777777" w:rsidR="00DC6E52" w:rsidRPr="00C8141D" w:rsidRDefault="00DC6E52" w:rsidP="00DC6E52">
      <w:pPr>
        <w:spacing w:line="360" w:lineRule="auto"/>
        <w:jc w:val="center"/>
        <w:rPr>
          <w:sz w:val="28"/>
        </w:rPr>
      </w:pPr>
      <w:r w:rsidRPr="00C8141D">
        <w:rPr>
          <w:sz w:val="28"/>
        </w:rPr>
        <w:t>Специальность 36.05.01 «Ветеринария»</w:t>
      </w:r>
    </w:p>
    <w:p w14:paraId="3462EDCC" w14:textId="0421FCA6" w:rsidR="00DC6E52" w:rsidRPr="00C8141D" w:rsidRDefault="00DC6E52" w:rsidP="00DC6E52">
      <w:pPr>
        <w:spacing w:line="360" w:lineRule="auto"/>
        <w:jc w:val="center"/>
        <w:rPr>
          <w:sz w:val="28"/>
        </w:rPr>
      </w:pPr>
      <w:r w:rsidRPr="00C8141D">
        <w:rPr>
          <w:sz w:val="28"/>
        </w:rPr>
        <w:t xml:space="preserve">Кафедра </w:t>
      </w:r>
      <w:r w:rsidR="00F661F7">
        <w:rPr>
          <w:sz w:val="28"/>
        </w:rPr>
        <w:t>внутренних незаразных болезней, хирургия и акушерство</w:t>
      </w:r>
    </w:p>
    <w:p w14:paraId="52497A62" w14:textId="77777777" w:rsidR="00DC6E52" w:rsidRDefault="00DC6E52" w:rsidP="00DC6E52">
      <w:pPr>
        <w:jc w:val="center"/>
        <w:rPr>
          <w:b/>
          <w:sz w:val="40"/>
        </w:rPr>
      </w:pPr>
    </w:p>
    <w:p w14:paraId="67E8E22F" w14:textId="77777777" w:rsidR="00DC6E52" w:rsidRDefault="00DC6E52" w:rsidP="00DC6E52">
      <w:pPr>
        <w:jc w:val="center"/>
        <w:rPr>
          <w:b/>
          <w:sz w:val="40"/>
        </w:rPr>
      </w:pPr>
    </w:p>
    <w:p w14:paraId="6C3A0415" w14:textId="7D38C99D" w:rsidR="00DC6E52" w:rsidRPr="00C8141D" w:rsidRDefault="00F661F7" w:rsidP="00DC6E52">
      <w:pPr>
        <w:jc w:val="center"/>
        <w:rPr>
          <w:b/>
          <w:sz w:val="40"/>
        </w:rPr>
      </w:pPr>
      <w:r>
        <w:rPr>
          <w:b/>
          <w:sz w:val="40"/>
        </w:rPr>
        <w:t>Реферат</w:t>
      </w:r>
    </w:p>
    <w:p w14:paraId="08BB7FC3" w14:textId="77777777" w:rsidR="00DC6E52" w:rsidRPr="00C8141D" w:rsidRDefault="00DC6E52" w:rsidP="00DC6E52">
      <w:pPr>
        <w:jc w:val="center"/>
        <w:rPr>
          <w:b/>
          <w:sz w:val="28"/>
        </w:rPr>
      </w:pPr>
    </w:p>
    <w:p w14:paraId="1C20FF22" w14:textId="5AFF742A" w:rsidR="00DC6E52" w:rsidRDefault="00F661F7" w:rsidP="00966A21">
      <w:pPr>
        <w:jc w:val="center"/>
        <w:rPr>
          <w:sz w:val="28"/>
        </w:rPr>
      </w:pPr>
      <w:r>
        <w:rPr>
          <w:sz w:val="28"/>
        </w:rPr>
        <w:t>По дисциплине: «Внутренние незаразные болезни</w:t>
      </w:r>
      <w:r w:rsidR="00DC6E52" w:rsidRPr="00C8141D">
        <w:rPr>
          <w:sz w:val="28"/>
        </w:rPr>
        <w:t>»</w:t>
      </w:r>
    </w:p>
    <w:p w14:paraId="28223B8E" w14:textId="77777777" w:rsidR="003364D2" w:rsidRPr="00C8141D" w:rsidRDefault="003364D2" w:rsidP="00966A21">
      <w:pPr>
        <w:jc w:val="center"/>
        <w:rPr>
          <w:sz w:val="28"/>
        </w:rPr>
      </w:pPr>
    </w:p>
    <w:p w14:paraId="38E88408" w14:textId="3B330958" w:rsidR="00DC6E52" w:rsidRPr="00966A21" w:rsidRDefault="00DC6E52" w:rsidP="00966A21">
      <w:pPr>
        <w:pStyle w:val="31"/>
        <w:tabs>
          <w:tab w:val="left" w:pos="360"/>
        </w:tabs>
        <w:spacing w:after="0" w:line="360" w:lineRule="auto"/>
        <w:jc w:val="center"/>
        <w:rPr>
          <w:rFonts w:ascii="Liberation Serif" w:hAnsi="Liberation Serif"/>
          <w:sz w:val="28"/>
          <w:szCs w:val="28"/>
        </w:rPr>
      </w:pPr>
      <w:r w:rsidRPr="00C8141D">
        <w:rPr>
          <w:sz w:val="28"/>
        </w:rPr>
        <w:t>На тему</w:t>
      </w:r>
      <w:r>
        <w:rPr>
          <w:sz w:val="28"/>
        </w:rPr>
        <w:t>: «</w:t>
      </w:r>
      <w:r w:rsidR="004F158F">
        <w:rPr>
          <w:rFonts w:ascii="Liberation Serif" w:hAnsi="Liberation Serif"/>
          <w:sz w:val="28"/>
          <w:szCs w:val="28"/>
        </w:rPr>
        <w:t>Токсикозы кормами, обладающими фотодинамическими свойствами</w:t>
      </w:r>
      <w:r w:rsidRPr="00966A21">
        <w:rPr>
          <w:sz w:val="28"/>
        </w:rPr>
        <w:t>»</w:t>
      </w:r>
    </w:p>
    <w:p w14:paraId="4B1E0817" w14:textId="77777777" w:rsidR="00DC6E52" w:rsidRDefault="00DC6E52" w:rsidP="00DC6E52">
      <w:pPr>
        <w:jc w:val="center"/>
        <w:rPr>
          <w:sz w:val="28"/>
        </w:rPr>
      </w:pPr>
    </w:p>
    <w:p w14:paraId="5A292462" w14:textId="77777777" w:rsidR="00DC6E52" w:rsidRDefault="00DC6E52" w:rsidP="00DC6E52">
      <w:pPr>
        <w:jc w:val="center"/>
        <w:rPr>
          <w:sz w:val="28"/>
        </w:rPr>
      </w:pPr>
    </w:p>
    <w:p w14:paraId="7765AF1F" w14:textId="77777777" w:rsidR="00DC6E52" w:rsidRDefault="00DC6E52" w:rsidP="00DC6E52">
      <w:pPr>
        <w:jc w:val="center"/>
        <w:rPr>
          <w:sz w:val="28"/>
        </w:rPr>
      </w:pPr>
    </w:p>
    <w:p w14:paraId="12FC2B34" w14:textId="77777777" w:rsidR="00DC6E52" w:rsidRDefault="00DC6E52" w:rsidP="00DC6E52">
      <w:pPr>
        <w:jc w:val="center"/>
        <w:rPr>
          <w:sz w:val="28"/>
        </w:rPr>
      </w:pPr>
    </w:p>
    <w:p w14:paraId="6F1235F1" w14:textId="77777777" w:rsidR="00DC6E52" w:rsidRPr="00C8141D" w:rsidRDefault="00DC6E52" w:rsidP="00DC6E52">
      <w:pPr>
        <w:jc w:val="center"/>
        <w:rPr>
          <w:sz w:val="28"/>
        </w:rPr>
      </w:pPr>
    </w:p>
    <w:p w14:paraId="28AC4667" w14:textId="77777777" w:rsidR="00DC6E52" w:rsidRPr="00C8141D" w:rsidRDefault="00DC6E52" w:rsidP="00966A21">
      <w:pPr>
        <w:pStyle w:val="a0"/>
        <w:jc w:val="right"/>
      </w:pPr>
      <w:r w:rsidRPr="00C8141D">
        <w:t>Выполнил: студент</w:t>
      </w:r>
      <w:r>
        <w:t xml:space="preserve"> 1 </w:t>
      </w:r>
      <w:r w:rsidRPr="00C8141D">
        <w:t xml:space="preserve">группы </w:t>
      </w:r>
      <w:r>
        <w:t xml:space="preserve">5 </w:t>
      </w:r>
      <w:r w:rsidRPr="00C8141D">
        <w:t>курса</w:t>
      </w:r>
    </w:p>
    <w:p w14:paraId="7415ADF7" w14:textId="77777777" w:rsidR="00DC6E52" w:rsidRPr="00C8141D" w:rsidRDefault="00DC6E52" w:rsidP="00966A21">
      <w:pPr>
        <w:pStyle w:val="a0"/>
        <w:jc w:val="right"/>
      </w:pPr>
      <w:r w:rsidRPr="00C8141D">
        <w:t>факультета ветеринарной медицины и</w:t>
      </w:r>
    </w:p>
    <w:p w14:paraId="7EBFC0AE" w14:textId="77777777" w:rsidR="00DC6E52" w:rsidRPr="00C8141D" w:rsidRDefault="00DC6E52" w:rsidP="00966A21">
      <w:pPr>
        <w:pStyle w:val="a0"/>
        <w:jc w:val="right"/>
      </w:pPr>
      <w:r w:rsidRPr="00C8141D">
        <w:t xml:space="preserve">зоотехнии </w:t>
      </w:r>
    </w:p>
    <w:p w14:paraId="1D4FDF67" w14:textId="77777777" w:rsidR="00DC6E52" w:rsidRPr="00C8141D" w:rsidRDefault="00DC6E52" w:rsidP="00966A21">
      <w:pPr>
        <w:pStyle w:val="a0"/>
        <w:jc w:val="right"/>
      </w:pPr>
      <w:r>
        <w:t>Дырнаева Анастасия Олеговна</w:t>
      </w:r>
    </w:p>
    <w:p w14:paraId="1C3A4691" w14:textId="3AEA5D34" w:rsidR="00DC6E52" w:rsidRDefault="00966A21" w:rsidP="00966A21">
      <w:pPr>
        <w:pStyle w:val="a0"/>
        <w:jc w:val="right"/>
      </w:pPr>
      <w:r>
        <w:t xml:space="preserve">Проверила </w:t>
      </w:r>
      <w:proofErr w:type="spellStart"/>
      <w:r>
        <w:t>Кочуева</w:t>
      </w:r>
      <w:proofErr w:type="spellEnd"/>
      <w:r>
        <w:t xml:space="preserve"> Наталья Анатольевна</w:t>
      </w:r>
    </w:p>
    <w:p w14:paraId="02B1DB7B" w14:textId="77777777" w:rsidR="00DC6E52" w:rsidRDefault="00DC6E52" w:rsidP="00966A21">
      <w:pPr>
        <w:pStyle w:val="a0"/>
        <w:jc w:val="right"/>
      </w:pPr>
    </w:p>
    <w:p w14:paraId="7C3DB700" w14:textId="77777777" w:rsidR="00DC6E52" w:rsidRDefault="00DC6E52" w:rsidP="00DC6E52">
      <w:pPr>
        <w:rPr>
          <w:sz w:val="28"/>
        </w:rPr>
      </w:pPr>
    </w:p>
    <w:p w14:paraId="4C065707" w14:textId="77777777" w:rsidR="00966A21" w:rsidRDefault="00966A21" w:rsidP="00DC6E52">
      <w:pPr>
        <w:rPr>
          <w:sz w:val="28"/>
        </w:rPr>
      </w:pPr>
    </w:p>
    <w:p w14:paraId="2A4577CB" w14:textId="77777777" w:rsidR="00966A21" w:rsidRDefault="00966A21" w:rsidP="00DC6E52">
      <w:pPr>
        <w:rPr>
          <w:sz w:val="28"/>
        </w:rPr>
      </w:pPr>
    </w:p>
    <w:p w14:paraId="46116ED4" w14:textId="77777777" w:rsidR="00966A21" w:rsidRDefault="00966A21" w:rsidP="00DC6E52">
      <w:pPr>
        <w:rPr>
          <w:sz w:val="28"/>
        </w:rPr>
      </w:pPr>
    </w:p>
    <w:p w14:paraId="25D58AD1" w14:textId="77777777" w:rsidR="00966A21" w:rsidRDefault="00966A21" w:rsidP="00DC6E52">
      <w:pPr>
        <w:rPr>
          <w:sz w:val="28"/>
        </w:rPr>
      </w:pPr>
    </w:p>
    <w:p w14:paraId="0C3B3890" w14:textId="77777777" w:rsidR="00966A21" w:rsidRDefault="00966A21" w:rsidP="00DC6E52">
      <w:pPr>
        <w:rPr>
          <w:sz w:val="28"/>
        </w:rPr>
      </w:pPr>
    </w:p>
    <w:p w14:paraId="56F5AE79" w14:textId="77777777" w:rsidR="00966A21" w:rsidRDefault="00966A21" w:rsidP="00DC6E52">
      <w:pPr>
        <w:rPr>
          <w:sz w:val="28"/>
        </w:rPr>
      </w:pPr>
    </w:p>
    <w:p w14:paraId="66A2797B" w14:textId="77777777" w:rsidR="00DC6E52" w:rsidRDefault="00DC6E52" w:rsidP="00DC6E52">
      <w:pPr>
        <w:rPr>
          <w:sz w:val="28"/>
        </w:rPr>
      </w:pPr>
    </w:p>
    <w:p w14:paraId="021B459E" w14:textId="77777777" w:rsidR="00DC6E52" w:rsidRDefault="00DC6E52" w:rsidP="00DC6E52">
      <w:pPr>
        <w:jc w:val="center"/>
        <w:rPr>
          <w:sz w:val="28"/>
        </w:rPr>
      </w:pPr>
      <w:proofErr w:type="spellStart"/>
      <w:r>
        <w:rPr>
          <w:sz w:val="28"/>
        </w:rPr>
        <w:t>Караваево</w:t>
      </w:r>
      <w:proofErr w:type="spellEnd"/>
      <w:r>
        <w:rPr>
          <w:sz w:val="28"/>
        </w:rPr>
        <w:t xml:space="preserve"> 2021</w:t>
      </w:r>
    </w:p>
    <w:sdt>
      <w:sdtPr>
        <w:id w:val="-81008744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4"/>
          <w:szCs w:val="20"/>
        </w:rPr>
      </w:sdtEndPr>
      <w:sdtContent>
        <w:p w14:paraId="7D595D8A" w14:textId="287C2428" w:rsidR="00126BAA" w:rsidRPr="002910FB" w:rsidRDefault="00126BAA" w:rsidP="002910FB">
          <w:pPr>
            <w:pStyle w:val="af3"/>
            <w:spacing w:line="360" w:lineRule="auto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2910FB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  <w:bookmarkStart w:id="0" w:name="_GoBack"/>
          <w:bookmarkEnd w:id="0"/>
        </w:p>
        <w:p w14:paraId="7CC5ED95" w14:textId="77777777" w:rsidR="002910FB" w:rsidRPr="002910FB" w:rsidRDefault="00126BAA" w:rsidP="002910FB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2910FB">
            <w:rPr>
              <w:sz w:val="28"/>
              <w:szCs w:val="28"/>
            </w:rPr>
            <w:fldChar w:fldCharType="begin"/>
          </w:r>
          <w:r w:rsidRPr="002910FB">
            <w:rPr>
              <w:sz w:val="28"/>
              <w:szCs w:val="28"/>
            </w:rPr>
            <w:instrText xml:space="preserve"> TOC \o "1-3" \h \z \u </w:instrText>
          </w:r>
          <w:r w:rsidRPr="002910FB">
            <w:rPr>
              <w:sz w:val="28"/>
              <w:szCs w:val="28"/>
            </w:rPr>
            <w:fldChar w:fldCharType="separate"/>
          </w:r>
          <w:hyperlink w:anchor="_Toc89721106" w:history="1">
            <w:r w:rsidR="002910FB" w:rsidRPr="002910FB">
              <w:rPr>
                <w:rStyle w:val="af4"/>
                <w:noProof/>
                <w:sz w:val="28"/>
                <w:szCs w:val="28"/>
              </w:rPr>
              <w:t>Введение</w:t>
            </w:r>
            <w:r w:rsidR="002910FB" w:rsidRPr="002910FB">
              <w:rPr>
                <w:noProof/>
                <w:webHidden/>
                <w:sz w:val="28"/>
                <w:szCs w:val="28"/>
              </w:rPr>
              <w:tab/>
            </w:r>
            <w:r w:rsidR="002910FB" w:rsidRPr="002910FB">
              <w:rPr>
                <w:noProof/>
                <w:webHidden/>
                <w:sz w:val="28"/>
                <w:szCs w:val="28"/>
              </w:rPr>
              <w:fldChar w:fldCharType="begin"/>
            </w:r>
            <w:r w:rsidR="002910FB" w:rsidRPr="002910FB">
              <w:rPr>
                <w:noProof/>
                <w:webHidden/>
                <w:sz w:val="28"/>
                <w:szCs w:val="28"/>
              </w:rPr>
              <w:instrText xml:space="preserve"> PAGEREF _Toc89721106 \h </w:instrText>
            </w:r>
            <w:r w:rsidR="002910FB" w:rsidRPr="002910FB">
              <w:rPr>
                <w:noProof/>
                <w:webHidden/>
                <w:sz w:val="28"/>
                <w:szCs w:val="28"/>
              </w:rPr>
            </w:r>
            <w:r w:rsidR="002910FB" w:rsidRPr="002910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304E">
              <w:rPr>
                <w:noProof/>
                <w:webHidden/>
                <w:sz w:val="28"/>
                <w:szCs w:val="28"/>
              </w:rPr>
              <w:t>3</w:t>
            </w:r>
            <w:r w:rsidR="002910FB" w:rsidRPr="002910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386CF5" w14:textId="77777777" w:rsidR="002910FB" w:rsidRPr="002910FB" w:rsidRDefault="002910FB" w:rsidP="002910FB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721107" w:history="1">
            <w:r w:rsidRPr="002910FB">
              <w:rPr>
                <w:rStyle w:val="af4"/>
                <w:noProof/>
                <w:sz w:val="28"/>
                <w:szCs w:val="28"/>
              </w:rPr>
              <w:t>Этиология</w:t>
            </w:r>
            <w:r w:rsidRPr="002910FB">
              <w:rPr>
                <w:noProof/>
                <w:webHidden/>
                <w:sz w:val="28"/>
                <w:szCs w:val="28"/>
              </w:rPr>
              <w:tab/>
            </w:r>
            <w:r w:rsidRPr="002910FB">
              <w:rPr>
                <w:noProof/>
                <w:webHidden/>
                <w:sz w:val="28"/>
                <w:szCs w:val="28"/>
              </w:rPr>
              <w:fldChar w:fldCharType="begin"/>
            </w:r>
            <w:r w:rsidRPr="002910FB">
              <w:rPr>
                <w:noProof/>
                <w:webHidden/>
                <w:sz w:val="28"/>
                <w:szCs w:val="28"/>
              </w:rPr>
              <w:instrText xml:space="preserve"> PAGEREF _Toc89721107 \h </w:instrText>
            </w:r>
            <w:r w:rsidRPr="002910FB">
              <w:rPr>
                <w:noProof/>
                <w:webHidden/>
                <w:sz w:val="28"/>
                <w:szCs w:val="28"/>
              </w:rPr>
            </w:r>
            <w:r w:rsidRPr="002910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304E">
              <w:rPr>
                <w:noProof/>
                <w:webHidden/>
                <w:sz w:val="28"/>
                <w:szCs w:val="28"/>
              </w:rPr>
              <w:t>4</w:t>
            </w:r>
            <w:r w:rsidRPr="002910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B8C859" w14:textId="77777777" w:rsidR="002910FB" w:rsidRPr="002910FB" w:rsidRDefault="002910FB" w:rsidP="002910FB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721108" w:history="1">
            <w:r w:rsidRPr="002910FB">
              <w:rPr>
                <w:rStyle w:val="af4"/>
                <w:noProof/>
                <w:sz w:val="28"/>
                <w:szCs w:val="28"/>
              </w:rPr>
              <w:t>Патогенез</w:t>
            </w:r>
            <w:r w:rsidRPr="002910FB">
              <w:rPr>
                <w:noProof/>
                <w:webHidden/>
                <w:sz w:val="28"/>
                <w:szCs w:val="28"/>
              </w:rPr>
              <w:tab/>
            </w:r>
            <w:r w:rsidRPr="002910FB">
              <w:rPr>
                <w:noProof/>
                <w:webHidden/>
                <w:sz w:val="28"/>
                <w:szCs w:val="28"/>
              </w:rPr>
              <w:fldChar w:fldCharType="begin"/>
            </w:r>
            <w:r w:rsidRPr="002910FB">
              <w:rPr>
                <w:noProof/>
                <w:webHidden/>
                <w:sz w:val="28"/>
                <w:szCs w:val="28"/>
              </w:rPr>
              <w:instrText xml:space="preserve"> PAGEREF _Toc89721108 \h </w:instrText>
            </w:r>
            <w:r w:rsidRPr="002910FB">
              <w:rPr>
                <w:noProof/>
                <w:webHidden/>
                <w:sz w:val="28"/>
                <w:szCs w:val="28"/>
              </w:rPr>
            </w:r>
            <w:r w:rsidRPr="002910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304E">
              <w:rPr>
                <w:noProof/>
                <w:webHidden/>
                <w:sz w:val="28"/>
                <w:szCs w:val="28"/>
              </w:rPr>
              <w:t>4</w:t>
            </w:r>
            <w:r w:rsidRPr="002910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EAD3E7" w14:textId="77777777" w:rsidR="002910FB" w:rsidRPr="002910FB" w:rsidRDefault="002910FB" w:rsidP="002910FB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721109" w:history="1">
            <w:r w:rsidRPr="002910FB">
              <w:rPr>
                <w:rStyle w:val="af4"/>
                <w:noProof/>
                <w:sz w:val="28"/>
                <w:szCs w:val="28"/>
              </w:rPr>
              <w:t>Клиническое проявление</w:t>
            </w:r>
            <w:r w:rsidRPr="002910FB">
              <w:rPr>
                <w:noProof/>
                <w:webHidden/>
                <w:sz w:val="28"/>
                <w:szCs w:val="28"/>
              </w:rPr>
              <w:tab/>
            </w:r>
            <w:r w:rsidRPr="002910FB">
              <w:rPr>
                <w:noProof/>
                <w:webHidden/>
                <w:sz w:val="28"/>
                <w:szCs w:val="28"/>
              </w:rPr>
              <w:fldChar w:fldCharType="begin"/>
            </w:r>
            <w:r w:rsidRPr="002910FB">
              <w:rPr>
                <w:noProof/>
                <w:webHidden/>
                <w:sz w:val="28"/>
                <w:szCs w:val="28"/>
              </w:rPr>
              <w:instrText xml:space="preserve"> PAGEREF _Toc89721109 \h </w:instrText>
            </w:r>
            <w:r w:rsidRPr="002910FB">
              <w:rPr>
                <w:noProof/>
                <w:webHidden/>
                <w:sz w:val="28"/>
                <w:szCs w:val="28"/>
              </w:rPr>
            </w:r>
            <w:r w:rsidRPr="002910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304E">
              <w:rPr>
                <w:noProof/>
                <w:webHidden/>
                <w:sz w:val="28"/>
                <w:szCs w:val="28"/>
              </w:rPr>
              <w:t>5</w:t>
            </w:r>
            <w:r w:rsidRPr="002910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D00907" w14:textId="77777777" w:rsidR="002910FB" w:rsidRPr="002910FB" w:rsidRDefault="002910FB" w:rsidP="002910FB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721110" w:history="1">
            <w:r w:rsidRPr="002910FB">
              <w:rPr>
                <w:rStyle w:val="af4"/>
                <w:noProof/>
                <w:sz w:val="28"/>
                <w:szCs w:val="28"/>
              </w:rPr>
              <w:t>Патолого-анатомические изменения</w:t>
            </w:r>
            <w:r w:rsidRPr="002910FB">
              <w:rPr>
                <w:noProof/>
                <w:webHidden/>
                <w:sz w:val="28"/>
                <w:szCs w:val="28"/>
              </w:rPr>
              <w:tab/>
            </w:r>
            <w:r w:rsidRPr="002910FB">
              <w:rPr>
                <w:noProof/>
                <w:webHidden/>
                <w:sz w:val="28"/>
                <w:szCs w:val="28"/>
              </w:rPr>
              <w:fldChar w:fldCharType="begin"/>
            </w:r>
            <w:r w:rsidRPr="002910FB">
              <w:rPr>
                <w:noProof/>
                <w:webHidden/>
                <w:sz w:val="28"/>
                <w:szCs w:val="28"/>
              </w:rPr>
              <w:instrText xml:space="preserve"> PAGEREF _Toc89721110 \h </w:instrText>
            </w:r>
            <w:r w:rsidRPr="002910FB">
              <w:rPr>
                <w:noProof/>
                <w:webHidden/>
                <w:sz w:val="28"/>
                <w:szCs w:val="28"/>
              </w:rPr>
            </w:r>
            <w:r w:rsidRPr="002910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304E">
              <w:rPr>
                <w:noProof/>
                <w:webHidden/>
                <w:sz w:val="28"/>
                <w:szCs w:val="28"/>
              </w:rPr>
              <w:t>5</w:t>
            </w:r>
            <w:r w:rsidRPr="002910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F72FA8" w14:textId="77777777" w:rsidR="002910FB" w:rsidRPr="002910FB" w:rsidRDefault="002910FB" w:rsidP="002910FB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721111" w:history="1">
            <w:r w:rsidRPr="002910FB">
              <w:rPr>
                <w:rStyle w:val="af4"/>
                <w:noProof/>
                <w:sz w:val="28"/>
                <w:szCs w:val="28"/>
              </w:rPr>
              <w:t>Диагностика и дифференциальная диагностика</w:t>
            </w:r>
            <w:r w:rsidRPr="002910FB">
              <w:rPr>
                <w:noProof/>
                <w:webHidden/>
                <w:sz w:val="28"/>
                <w:szCs w:val="28"/>
              </w:rPr>
              <w:tab/>
            </w:r>
            <w:r w:rsidRPr="002910FB">
              <w:rPr>
                <w:noProof/>
                <w:webHidden/>
                <w:sz w:val="28"/>
                <w:szCs w:val="28"/>
              </w:rPr>
              <w:fldChar w:fldCharType="begin"/>
            </w:r>
            <w:r w:rsidRPr="002910FB">
              <w:rPr>
                <w:noProof/>
                <w:webHidden/>
                <w:sz w:val="28"/>
                <w:szCs w:val="28"/>
              </w:rPr>
              <w:instrText xml:space="preserve"> PAGEREF _Toc89721111 \h </w:instrText>
            </w:r>
            <w:r w:rsidRPr="002910FB">
              <w:rPr>
                <w:noProof/>
                <w:webHidden/>
                <w:sz w:val="28"/>
                <w:szCs w:val="28"/>
              </w:rPr>
            </w:r>
            <w:r w:rsidRPr="002910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304E">
              <w:rPr>
                <w:noProof/>
                <w:webHidden/>
                <w:sz w:val="28"/>
                <w:szCs w:val="28"/>
              </w:rPr>
              <w:t>6</w:t>
            </w:r>
            <w:r w:rsidRPr="002910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EBF8E8" w14:textId="77777777" w:rsidR="002910FB" w:rsidRPr="002910FB" w:rsidRDefault="002910FB" w:rsidP="002910FB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721112" w:history="1">
            <w:r w:rsidRPr="002910FB">
              <w:rPr>
                <w:rStyle w:val="af4"/>
                <w:noProof/>
                <w:sz w:val="28"/>
                <w:szCs w:val="28"/>
              </w:rPr>
              <w:t>Лечение</w:t>
            </w:r>
            <w:r w:rsidRPr="002910FB">
              <w:rPr>
                <w:noProof/>
                <w:webHidden/>
                <w:sz w:val="28"/>
                <w:szCs w:val="28"/>
              </w:rPr>
              <w:tab/>
            </w:r>
            <w:r w:rsidRPr="002910FB">
              <w:rPr>
                <w:noProof/>
                <w:webHidden/>
                <w:sz w:val="28"/>
                <w:szCs w:val="28"/>
              </w:rPr>
              <w:fldChar w:fldCharType="begin"/>
            </w:r>
            <w:r w:rsidRPr="002910FB">
              <w:rPr>
                <w:noProof/>
                <w:webHidden/>
                <w:sz w:val="28"/>
                <w:szCs w:val="28"/>
              </w:rPr>
              <w:instrText xml:space="preserve"> PAGEREF _Toc89721112 \h </w:instrText>
            </w:r>
            <w:r w:rsidRPr="002910FB">
              <w:rPr>
                <w:noProof/>
                <w:webHidden/>
                <w:sz w:val="28"/>
                <w:szCs w:val="28"/>
              </w:rPr>
            </w:r>
            <w:r w:rsidRPr="002910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304E">
              <w:rPr>
                <w:noProof/>
                <w:webHidden/>
                <w:sz w:val="28"/>
                <w:szCs w:val="28"/>
              </w:rPr>
              <w:t>6</w:t>
            </w:r>
            <w:r w:rsidRPr="002910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B88A97" w14:textId="77777777" w:rsidR="002910FB" w:rsidRPr="002910FB" w:rsidRDefault="002910FB" w:rsidP="002910FB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721113" w:history="1">
            <w:r w:rsidRPr="002910FB">
              <w:rPr>
                <w:rStyle w:val="af4"/>
                <w:noProof/>
                <w:sz w:val="28"/>
                <w:szCs w:val="28"/>
              </w:rPr>
              <w:t>Профилактика</w:t>
            </w:r>
            <w:r w:rsidRPr="002910FB">
              <w:rPr>
                <w:noProof/>
                <w:webHidden/>
                <w:sz w:val="28"/>
                <w:szCs w:val="28"/>
              </w:rPr>
              <w:tab/>
            </w:r>
            <w:r w:rsidRPr="002910FB">
              <w:rPr>
                <w:noProof/>
                <w:webHidden/>
                <w:sz w:val="28"/>
                <w:szCs w:val="28"/>
              </w:rPr>
              <w:fldChar w:fldCharType="begin"/>
            </w:r>
            <w:r w:rsidRPr="002910FB">
              <w:rPr>
                <w:noProof/>
                <w:webHidden/>
                <w:sz w:val="28"/>
                <w:szCs w:val="28"/>
              </w:rPr>
              <w:instrText xml:space="preserve"> PAGEREF _Toc89721113 \h </w:instrText>
            </w:r>
            <w:r w:rsidRPr="002910FB">
              <w:rPr>
                <w:noProof/>
                <w:webHidden/>
                <w:sz w:val="28"/>
                <w:szCs w:val="28"/>
              </w:rPr>
            </w:r>
            <w:r w:rsidRPr="002910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304E">
              <w:rPr>
                <w:noProof/>
                <w:webHidden/>
                <w:sz w:val="28"/>
                <w:szCs w:val="28"/>
              </w:rPr>
              <w:t>6</w:t>
            </w:r>
            <w:r w:rsidRPr="002910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A98013" w14:textId="77777777" w:rsidR="002910FB" w:rsidRPr="002910FB" w:rsidRDefault="002910FB" w:rsidP="002910FB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721114" w:history="1">
            <w:r w:rsidRPr="002910FB">
              <w:rPr>
                <w:rStyle w:val="af4"/>
                <w:noProof/>
                <w:sz w:val="28"/>
                <w:szCs w:val="28"/>
              </w:rPr>
              <w:t>Список используемых источников</w:t>
            </w:r>
            <w:r w:rsidRPr="002910FB">
              <w:rPr>
                <w:noProof/>
                <w:webHidden/>
                <w:sz w:val="28"/>
                <w:szCs w:val="28"/>
              </w:rPr>
              <w:tab/>
            </w:r>
            <w:r w:rsidRPr="002910FB">
              <w:rPr>
                <w:noProof/>
                <w:webHidden/>
                <w:sz w:val="28"/>
                <w:szCs w:val="28"/>
              </w:rPr>
              <w:fldChar w:fldCharType="begin"/>
            </w:r>
            <w:r w:rsidRPr="002910FB">
              <w:rPr>
                <w:noProof/>
                <w:webHidden/>
                <w:sz w:val="28"/>
                <w:szCs w:val="28"/>
              </w:rPr>
              <w:instrText xml:space="preserve"> PAGEREF _Toc89721114 \h </w:instrText>
            </w:r>
            <w:r w:rsidRPr="002910FB">
              <w:rPr>
                <w:noProof/>
                <w:webHidden/>
                <w:sz w:val="28"/>
                <w:szCs w:val="28"/>
              </w:rPr>
            </w:r>
            <w:r w:rsidRPr="002910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304E">
              <w:rPr>
                <w:noProof/>
                <w:webHidden/>
                <w:sz w:val="28"/>
                <w:szCs w:val="28"/>
              </w:rPr>
              <w:t>7</w:t>
            </w:r>
            <w:r w:rsidRPr="002910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667E87" w14:textId="12A78745" w:rsidR="00126BAA" w:rsidRDefault="00126BAA" w:rsidP="002910FB">
          <w:pPr>
            <w:spacing w:line="360" w:lineRule="auto"/>
          </w:pPr>
          <w:r w:rsidRPr="002910FB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4A04635F" w14:textId="77777777" w:rsidR="00126BAA" w:rsidRDefault="00126BAA" w:rsidP="002F3B06">
      <w:pPr>
        <w:pStyle w:val="1"/>
      </w:pPr>
    </w:p>
    <w:p w14:paraId="29538576" w14:textId="77777777" w:rsidR="00126BAA" w:rsidRDefault="00126BAA" w:rsidP="00126BAA">
      <w:pPr>
        <w:pStyle w:val="a0"/>
      </w:pPr>
    </w:p>
    <w:p w14:paraId="0433BD9D" w14:textId="77777777" w:rsidR="00126BAA" w:rsidRDefault="00126BAA" w:rsidP="00126BAA">
      <w:pPr>
        <w:pStyle w:val="a0"/>
      </w:pPr>
    </w:p>
    <w:p w14:paraId="4FFDD6EC" w14:textId="77777777" w:rsidR="00126BAA" w:rsidRDefault="00126BAA" w:rsidP="00126BAA">
      <w:pPr>
        <w:pStyle w:val="a0"/>
      </w:pPr>
    </w:p>
    <w:p w14:paraId="582AFFFD" w14:textId="77777777" w:rsidR="00126BAA" w:rsidRDefault="00126BAA" w:rsidP="00126BAA">
      <w:pPr>
        <w:pStyle w:val="a0"/>
      </w:pPr>
    </w:p>
    <w:p w14:paraId="04AB681A" w14:textId="77777777" w:rsidR="00126BAA" w:rsidRDefault="00126BAA" w:rsidP="00126BAA">
      <w:pPr>
        <w:pStyle w:val="a0"/>
      </w:pPr>
    </w:p>
    <w:p w14:paraId="3EC56318" w14:textId="77777777" w:rsidR="00126BAA" w:rsidRDefault="00126BAA" w:rsidP="00126BAA">
      <w:pPr>
        <w:pStyle w:val="a0"/>
      </w:pPr>
    </w:p>
    <w:p w14:paraId="35776BA8" w14:textId="77777777" w:rsidR="00126BAA" w:rsidRDefault="00126BAA" w:rsidP="00126BAA">
      <w:pPr>
        <w:pStyle w:val="a0"/>
      </w:pPr>
    </w:p>
    <w:p w14:paraId="4169E100" w14:textId="77777777" w:rsidR="00126BAA" w:rsidRDefault="00126BAA" w:rsidP="00126BAA">
      <w:pPr>
        <w:pStyle w:val="a0"/>
      </w:pPr>
    </w:p>
    <w:p w14:paraId="15E99618" w14:textId="77777777" w:rsidR="00126BAA" w:rsidRDefault="00126BAA" w:rsidP="00126BAA">
      <w:pPr>
        <w:pStyle w:val="a0"/>
      </w:pPr>
    </w:p>
    <w:p w14:paraId="3D2FC912" w14:textId="77777777" w:rsidR="00126BAA" w:rsidRDefault="00126BAA" w:rsidP="00126BAA">
      <w:pPr>
        <w:pStyle w:val="a0"/>
      </w:pPr>
    </w:p>
    <w:p w14:paraId="6D4193C6" w14:textId="77777777" w:rsidR="00126BAA" w:rsidRDefault="00126BAA" w:rsidP="00126BAA">
      <w:pPr>
        <w:pStyle w:val="a0"/>
      </w:pPr>
    </w:p>
    <w:p w14:paraId="07CF03C7" w14:textId="77777777" w:rsidR="00126BAA" w:rsidRDefault="00126BAA" w:rsidP="00126BAA">
      <w:pPr>
        <w:pStyle w:val="a0"/>
      </w:pPr>
    </w:p>
    <w:p w14:paraId="44537BBF" w14:textId="77777777" w:rsidR="003364D2" w:rsidRDefault="003364D2" w:rsidP="00126BAA">
      <w:pPr>
        <w:pStyle w:val="a0"/>
      </w:pPr>
    </w:p>
    <w:p w14:paraId="51BF1AF6" w14:textId="77777777" w:rsidR="003364D2" w:rsidRDefault="003364D2" w:rsidP="00126BAA">
      <w:pPr>
        <w:pStyle w:val="a0"/>
      </w:pPr>
    </w:p>
    <w:p w14:paraId="2BD08BB0" w14:textId="77777777" w:rsidR="00126BAA" w:rsidRDefault="00126BAA" w:rsidP="00126BAA">
      <w:pPr>
        <w:pStyle w:val="a0"/>
      </w:pPr>
    </w:p>
    <w:p w14:paraId="71AA2D51" w14:textId="77777777" w:rsidR="00126BAA" w:rsidRPr="00126BAA" w:rsidRDefault="00126BAA" w:rsidP="004F158F">
      <w:pPr>
        <w:pStyle w:val="a0"/>
        <w:ind w:firstLine="0"/>
      </w:pPr>
    </w:p>
    <w:p w14:paraId="62304A44" w14:textId="10075104" w:rsidR="00DC6E52" w:rsidRDefault="002F3B06" w:rsidP="002F3B06">
      <w:pPr>
        <w:pStyle w:val="1"/>
      </w:pPr>
      <w:bookmarkStart w:id="1" w:name="_Toc89721106"/>
      <w:r>
        <w:lastRenderedPageBreak/>
        <w:t>Введение</w:t>
      </w:r>
      <w:bookmarkEnd w:id="1"/>
    </w:p>
    <w:p w14:paraId="50633EE1" w14:textId="6A2DC0CC" w:rsidR="004F158F" w:rsidRPr="004F158F" w:rsidRDefault="004F158F" w:rsidP="004F158F">
      <w:pPr>
        <w:pStyle w:val="a0"/>
      </w:pPr>
      <w:r w:rsidRPr="004F158F">
        <w:t>Здоровье сельскохозяйственных животных и птицы, их воспроизводительные качества, продуктивность, биологическая ценность получаемых продуктов в значительной степени зависят от санитарного качества кормов, которое определяется степенью контаминации, патогенными микроорганизмами и токсическими веществами естественного и антропогенного происхождения</w:t>
      </w:r>
      <w:r w:rsidR="0092304E" w:rsidRPr="0092304E">
        <w:t>[4]</w:t>
      </w:r>
      <w:r w:rsidRPr="004F158F">
        <w:t>.</w:t>
      </w:r>
    </w:p>
    <w:p w14:paraId="35C7CCAB" w14:textId="69FBCC63" w:rsidR="00CE6F8D" w:rsidRPr="00CE6F8D" w:rsidRDefault="00CE6F8D" w:rsidP="00CE6F8D">
      <w:pPr>
        <w:pStyle w:val="a0"/>
      </w:pPr>
      <w:r w:rsidRPr="00CE6F8D">
        <w:t xml:space="preserve">Некоторые корма в период цветения и </w:t>
      </w:r>
      <w:proofErr w:type="spellStart"/>
      <w:r w:rsidRPr="00CE6F8D">
        <w:t>плодообразования</w:t>
      </w:r>
      <w:proofErr w:type="spellEnd"/>
      <w:r w:rsidRPr="00CE6F8D">
        <w:t xml:space="preserve"> обладают фотодинамическими свойствами. К таким кормам относятся розовый клевер, гречиха, просо, люцерна. Эти растения в период цветения накапливают </w:t>
      </w:r>
      <w:proofErr w:type="spellStart"/>
      <w:r w:rsidRPr="00CE6F8D">
        <w:t>филлоэретрин</w:t>
      </w:r>
      <w:proofErr w:type="spellEnd"/>
      <w:r w:rsidRPr="00CE6F8D">
        <w:t xml:space="preserve"> и другие пигменты, которые могут оказать токсическое действие. Под влиянием, прямых солнечных лучей образующиеся в коже пигменты окисляются и вызывают общее угнетение и сильное раздражение кожи, что ведет к экземам и дерматитам. Чувствительны животные всех видов, в основном с непигментированной кожей.</w:t>
      </w:r>
    </w:p>
    <w:p w14:paraId="4845CE96" w14:textId="75E19568" w:rsidR="00CA43BF" w:rsidRPr="00CE6F8D" w:rsidRDefault="00CE6F8D" w:rsidP="00CE6F8D">
      <w:pPr>
        <w:pStyle w:val="a0"/>
      </w:pPr>
      <w:r w:rsidRPr="00CE6F8D">
        <w:t xml:space="preserve"> Наиболее чувствительны к указанным кормам свиньи и овцы. Заболевают также крупный рогатый скот, лошади. Чаще заболевание возникает у животных с непигментированной кожей, когда они поедают </w:t>
      </w:r>
      <w:proofErr w:type="gramStart"/>
      <w:r w:rsidRPr="00CE6F8D">
        <w:t>корма, обладающие фотодинамическими свойствами и находятся</w:t>
      </w:r>
      <w:proofErr w:type="gramEnd"/>
      <w:r w:rsidRPr="00CE6F8D">
        <w:t xml:space="preserve"> под прямыми лучами солнца. На пигментированных (белых) участках кожи появляется сыпь.</w:t>
      </w:r>
      <w:r w:rsidRPr="00CE6F8D">
        <w:br/>
        <w:t>Степень поражения при данном заболевании зависит во многом от того, насколько продолжительно скармливались эти корма животному и как долго они находились под воздействием солнечных лучей. Иногда сыпь на коже может появиться спустя 8-10 дней после кормления животных клевером, гречихой и просом</w:t>
      </w:r>
      <w:r w:rsidR="0092304E" w:rsidRPr="0092304E">
        <w:t>[2]</w:t>
      </w:r>
      <w:r w:rsidRPr="00CE6F8D">
        <w:t xml:space="preserve">. </w:t>
      </w:r>
    </w:p>
    <w:p w14:paraId="391332E0" w14:textId="66548385" w:rsidR="00CA43BF" w:rsidRPr="004F158F" w:rsidRDefault="00CE6F8D" w:rsidP="004F158F">
      <w:pPr>
        <w:pStyle w:val="a0"/>
      </w:pPr>
      <w:r>
        <w:t xml:space="preserve"> </w:t>
      </w:r>
    </w:p>
    <w:p w14:paraId="309381CF" w14:textId="77777777" w:rsidR="00CA43BF" w:rsidRDefault="00CA43BF" w:rsidP="002F3B06">
      <w:pPr>
        <w:pStyle w:val="a0"/>
      </w:pPr>
    </w:p>
    <w:p w14:paraId="196E0ABD" w14:textId="77777777" w:rsidR="002910FB" w:rsidRPr="004F158F" w:rsidRDefault="002910FB" w:rsidP="00497141">
      <w:pPr>
        <w:pStyle w:val="a0"/>
        <w:ind w:firstLine="0"/>
      </w:pPr>
    </w:p>
    <w:p w14:paraId="483E5604" w14:textId="34D9AA38" w:rsidR="002F3B06" w:rsidRDefault="002F3B06" w:rsidP="002F3B06">
      <w:pPr>
        <w:pStyle w:val="1"/>
      </w:pPr>
      <w:bookmarkStart w:id="2" w:name="_Toc89721107"/>
      <w:r>
        <w:lastRenderedPageBreak/>
        <w:t>Этиология</w:t>
      </w:r>
      <w:bookmarkEnd w:id="2"/>
    </w:p>
    <w:p w14:paraId="0BE040DA" w14:textId="6D25F83E" w:rsidR="004F158F" w:rsidRPr="004F158F" w:rsidRDefault="004F158F" w:rsidP="00497141">
      <w:pPr>
        <w:pStyle w:val="a0"/>
      </w:pPr>
      <w:r w:rsidRPr="004F158F">
        <w:t> Отравление наблюдают, как правило, после поедания на пастбище в солнечную погоду цветущих растений гречихи, клевера и других, обладающих фотодинамическим действием. Реже заболевание может проявиться после поедания соломы или мякины этих растений при воздействии на организм солнечных лучей</w:t>
      </w:r>
      <w:r w:rsidR="0092304E" w:rsidRPr="0092304E">
        <w:t>[4]</w:t>
      </w:r>
      <w:r w:rsidRPr="004F158F">
        <w:t>.</w:t>
      </w:r>
    </w:p>
    <w:p w14:paraId="3DE44CE5" w14:textId="77777777" w:rsidR="00A33DFF" w:rsidRDefault="00A33DFF" w:rsidP="002F3B06">
      <w:pPr>
        <w:pStyle w:val="1"/>
      </w:pPr>
    </w:p>
    <w:p w14:paraId="10642A11" w14:textId="21FDD8CE" w:rsidR="002F3B06" w:rsidRDefault="002F3B06" w:rsidP="002F3B06">
      <w:pPr>
        <w:pStyle w:val="1"/>
      </w:pPr>
      <w:bookmarkStart w:id="3" w:name="_Toc89721108"/>
      <w:r>
        <w:t>Патогенез</w:t>
      </w:r>
      <w:bookmarkEnd w:id="3"/>
    </w:p>
    <w:p w14:paraId="3391206D" w14:textId="040FC924" w:rsidR="00497141" w:rsidRDefault="00497141" w:rsidP="003364D2">
      <w:pPr>
        <w:pStyle w:val="a0"/>
      </w:pPr>
      <w:r w:rsidRPr="00497141">
        <w:t xml:space="preserve">Патогенез недостаточно выяснен. Вместе с тем считается, что болезнь возникает в результате действия солнечного света и, вероятней всего, ультрафиолетового его спектра на </w:t>
      </w:r>
      <w:proofErr w:type="spellStart"/>
      <w:r w:rsidRPr="00497141">
        <w:t>беспигментные</w:t>
      </w:r>
      <w:proofErr w:type="spellEnd"/>
      <w:r w:rsidRPr="00497141">
        <w:t xml:space="preserve"> участки кожи, которая становится светочувствительной на фоне влияния флюоресцирующих веществ, содержащихся в указанных травах и заготовленных на их основе кормах. В результате окисления этих веществ образуются продукты, которые вызывают общее угнетение животных, покраснение кожи, болезненность ее, отечность, образование </w:t>
      </w:r>
      <w:r>
        <w:t>в</w:t>
      </w:r>
      <w:r w:rsidRPr="00497141">
        <w:t>езикул, появление мокнущей поверхности, дерматита и экземы</w:t>
      </w:r>
      <w:r w:rsidR="0092304E" w:rsidRPr="0092304E">
        <w:t>[3]</w:t>
      </w:r>
      <w:r w:rsidRPr="00497141">
        <w:t xml:space="preserve">. </w:t>
      </w:r>
    </w:p>
    <w:p w14:paraId="76F70502" w14:textId="77777777" w:rsidR="00497141" w:rsidRDefault="00497141" w:rsidP="002910FB">
      <w:pPr>
        <w:pStyle w:val="a0"/>
        <w:ind w:firstLine="0"/>
      </w:pPr>
    </w:p>
    <w:p w14:paraId="0D31D0C7" w14:textId="77777777" w:rsidR="003364D2" w:rsidRDefault="003364D2" w:rsidP="002910FB">
      <w:pPr>
        <w:pStyle w:val="a0"/>
        <w:ind w:firstLine="0"/>
      </w:pPr>
    </w:p>
    <w:p w14:paraId="4B231EC2" w14:textId="77777777" w:rsidR="003364D2" w:rsidRDefault="003364D2" w:rsidP="002910FB">
      <w:pPr>
        <w:pStyle w:val="a0"/>
        <w:ind w:firstLine="0"/>
      </w:pPr>
    </w:p>
    <w:p w14:paraId="1D5FE8B9" w14:textId="77777777" w:rsidR="003364D2" w:rsidRDefault="003364D2" w:rsidP="002910FB">
      <w:pPr>
        <w:pStyle w:val="a0"/>
        <w:ind w:firstLine="0"/>
      </w:pPr>
    </w:p>
    <w:p w14:paraId="036FB86F" w14:textId="77777777" w:rsidR="003364D2" w:rsidRDefault="003364D2" w:rsidP="002910FB">
      <w:pPr>
        <w:pStyle w:val="a0"/>
        <w:ind w:firstLine="0"/>
      </w:pPr>
    </w:p>
    <w:p w14:paraId="700328C7" w14:textId="77777777" w:rsidR="003364D2" w:rsidRDefault="003364D2" w:rsidP="002910FB">
      <w:pPr>
        <w:pStyle w:val="a0"/>
        <w:ind w:firstLine="0"/>
      </w:pPr>
    </w:p>
    <w:p w14:paraId="44404BCF" w14:textId="77777777" w:rsidR="003364D2" w:rsidRDefault="003364D2" w:rsidP="002910FB">
      <w:pPr>
        <w:pStyle w:val="a0"/>
        <w:ind w:firstLine="0"/>
      </w:pPr>
    </w:p>
    <w:p w14:paraId="71A9253B" w14:textId="77777777" w:rsidR="003364D2" w:rsidRDefault="003364D2" w:rsidP="002910FB">
      <w:pPr>
        <w:pStyle w:val="a0"/>
        <w:ind w:firstLine="0"/>
      </w:pPr>
    </w:p>
    <w:p w14:paraId="01062AE5" w14:textId="77777777" w:rsidR="003364D2" w:rsidRDefault="003364D2" w:rsidP="002910FB">
      <w:pPr>
        <w:pStyle w:val="a0"/>
        <w:ind w:firstLine="0"/>
      </w:pPr>
    </w:p>
    <w:p w14:paraId="64A83A61" w14:textId="77777777" w:rsidR="003364D2" w:rsidRDefault="003364D2" w:rsidP="002910FB">
      <w:pPr>
        <w:pStyle w:val="a0"/>
        <w:ind w:firstLine="0"/>
      </w:pPr>
    </w:p>
    <w:p w14:paraId="24D47501" w14:textId="77777777" w:rsidR="003364D2" w:rsidRPr="00497141" w:rsidRDefault="003364D2" w:rsidP="002910FB">
      <w:pPr>
        <w:pStyle w:val="a0"/>
        <w:ind w:firstLine="0"/>
      </w:pPr>
    </w:p>
    <w:p w14:paraId="237D78D6" w14:textId="445EBCA6" w:rsidR="002F3B06" w:rsidRDefault="002F3B06" w:rsidP="002F3B06">
      <w:pPr>
        <w:pStyle w:val="1"/>
      </w:pPr>
      <w:bookmarkStart w:id="4" w:name="_Toc89721109"/>
      <w:r>
        <w:lastRenderedPageBreak/>
        <w:t>Клиническое проявление</w:t>
      </w:r>
      <w:bookmarkEnd w:id="4"/>
    </w:p>
    <w:p w14:paraId="0E26EC43" w14:textId="20A54850" w:rsidR="00497141" w:rsidRPr="00497141" w:rsidRDefault="00497141" w:rsidP="00497141">
      <w:pPr>
        <w:pStyle w:val="a0"/>
      </w:pPr>
      <w:r w:rsidRPr="00497141">
        <w:t>Заболевание протекает в легкой и тяжелой форме. В легких случаях появляются покраснения, незначительная припухлость и болезненность непигментированных участков кожи в области головы, возле ушей и шеи. Животное возбуждено, расчесывает участки кожи. При тяжелой форме отравления на пигментированных участках кожи образуются язвы и струпья в виде экзематозных поражений. Сильный зуд сопровождается лихорадочным состоянием и расстройством пищеварения, беспокойством животного, а иногда и нервными судорогами. Вследствие поражения печени отмечается желтушность слизистых оболочек носовой и ротовой полости, конъюнктивы глаз. Нарушается сердечная деятельность, нередко отмечаются случаи отека легких. Может быть некроз. Все это сопровождается общим угнетением, слабостью, снижением или исчезновением аппетита, желудочно-кишечными расстройствами, повышением общей температуры тела</w:t>
      </w:r>
      <w:r w:rsidR="0092304E" w:rsidRPr="0092304E">
        <w:t>[4]</w:t>
      </w:r>
      <w:r w:rsidRPr="00497141">
        <w:t>.</w:t>
      </w:r>
    </w:p>
    <w:p w14:paraId="0642874E" w14:textId="7FF87757" w:rsidR="00497141" w:rsidRPr="00497141" w:rsidRDefault="00497141" w:rsidP="00497141">
      <w:pPr>
        <w:pStyle w:val="a0"/>
      </w:pPr>
      <w:r w:rsidRPr="00497141">
        <w:t>Течение. Болезнь может протекать от нескольких дней до одного месяца и более</w:t>
      </w:r>
      <w:r w:rsidR="0092304E" w:rsidRPr="0092304E">
        <w:t>[1]</w:t>
      </w:r>
      <w:r w:rsidRPr="00497141">
        <w:t>.</w:t>
      </w:r>
    </w:p>
    <w:p w14:paraId="50E89432" w14:textId="77777777" w:rsidR="00A33DFF" w:rsidRPr="00A33DFF" w:rsidRDefault="00A33DFF" w:rsidP="00A33DFF">
      <w:pPr>
        <w:pStyle w:val="a0"/>
      </w:pPr>
    </w:p>
    <w:p w14:paraId="6667A3DE" w14:textId="77777777" w:rsidR="001640CC" w:rsidRPr="001640CC" w:rsidRDefault="001640CC" w:rsidP="001640CC">
      <w:pPr>
        <w:pStyle w:val="a0"/>
      </w:pPr>
    </w:p>
    <w:p w14:paraId="796B41D4" w14:textId="77777777" w:rsidR="001640CC" w:rsidRDefault="002F3B06" w:rsidP="001640CC">
      <w:pPr>
        <w:pStyle w:val="1"/>
      </w:pPr>
      <w:bookmarkStart w:id="5" w:name="_Toc89721110"/>
      <w:proofErr w:type="gramStart"/>
      <w:r w:rsidRPr="002F3B06">
        <w:t>П</w:t>
      </w:r>
      <w:r w:rsidR="001640CC">
        <w:t>атолого-анатомические</w:t>
      </w:r>
      <w:proofErr w:type="gramEnd"/>
      <w:r w:rsidR="001640CC">
        <w:t xml:space="preserve"> изменения</w:t>
      </w:r>
      <w:bookmarkEnd w:id="5"/>
    </w:p>
    <w:p w14:paraId="062BE1E2" w14:textId="7F366448" w:rsidR="002910FB" w:rsidRDefault="00497141" w:rsidP="00497141">
      <w:pPr>
        <w:pStyle w:val="a0"/>
      </w:pPr>
      <w:r w:rsidRPr="00497141">
        <w:t xml:space="preserve">При осмотре трупа на непигментированной коже отмечают участки, похожие на рожистые воспаления, часто бывают экзема и дерматит. При вскрытии обнаруживают гиперемию и отек легких, катаральное состояние желудочно-кишечного тракта и </w:t>
      </w:r>
      <w:proofErr w:type="spellStart"/>
      <w:r w:rsidRPr="00497141">
        <w:t>менингоэнцефалит</w:t>
      </w:r>
      <w:proofErr w:type="spellEnd"/>
      <w:r w:rsidR="0092304E" w:rsidRPr="0092304E">
        <w:t>[1]</w:t>
      </w:r>
      <w:r w:rsidRPr="00497141">
        <w:t>.</w:t>
      </w:r>
    </w:p>
    <w:p w14:paraId="64E80AA0" w14:textId="77777777" w:rsidR="00497141" w:rsidRDefault="00497141" w:rsidP="00497141">
      <w:pPr>
        <w:pStyle w:val="a0"/>
      </w:pPr>
    </w:p>
    <w:p w14:paraId="34EC9656" w14:textId="77777777" w:rsidR="00497141" w:rsidRDefault="00497141" w:rsidP="00497141">
      <w:pPr>
        <w:pStyle w:val="a0"/>
      </w:pPr>
    </w:p>
    <w:p w14:paraId="73501E88" w14:textId="77777777" w:rsidR="00497141" w:rsidRDefault="00497141" w:rsidP="00497141">
      <w:pPr>
        <w:pStyle w:val="a0"/>
      </w:pPr>
    </w:p>
    <w:p w14:paraId="63B03792" w14:textId="77777777" w:rsidR="00497141" w:rsidRDefault="00497141" w:rsidP="00497141">
      <w:pPr>
        <w:pStyle w:val="a0"/>
      </w:pPr>
    </w:p>
    <w:p w14:paraId="7A50D917" w14:textId="77777777" w:rsidR="00497141" w:rsidRDefault="00497141" w:rsidP="00497141">
      <w:pPr>
        <w:pStyle w:val="a0"/>
      </w:pPr>
    </w:p>
    <w:p w14:paraId="0D2EAD4E" w14:textId="77777777" w:rsidR="00497141" w:rsidRPr="00497141" w:rsidRDefault="00497141" w:rsidP="00497141">
      <w:pPr>
        <w:pStyle w:val="a0"/>
      </w:pPr>
    </w:p>
    <w:p w14:paraId="428C84F6" w14:textId="1166D9D3" w:rsidR="001640CC" w:rsidRDefault="001640CC" w:rsidP="001640CC">
      <w:pPr>
        <w:pStyle w:val="1"/>
      </w:pPr>
      <w:bookmarkStart w:id="6" w:name="_Toc89721111"/>
      <w:r>
        <w:lastRenderedPageBreak/>
        <w:t>Диагностика и дифференциальная диагностика</w:t>
      </w:r>
      <w:bookmarkEnd w:id="6"/>
    </w:p>
    <w:p w14:paraId="3B95447B" w14:textId="77777777" w:rsidR="00497141" w:rsidRPr="00497141" w:rsidRDefault="00497141" w:rsidP="00497141">
      <w:pPr>
        <w:pStyle w:val="a0"/>
      </w:pPr>
      <w:r w:rsidRPr="00497141">
        <w:t>Диагноз базируется на анамнестических данных, клинической картине. Учитывают то, что животные выпасались на посевах гречихи, клевера и других указанных трав в солнечную погоду. Дифференцируют от дерматитов и экзем другого происхождения с учетом этиологических факторов.</w:t>
      </w:r>
    </w:p>
    <w:p w14:paraId="687106A3" w14:textId="42FD0CEB" w:rsidR="00497141" w:rsidRPr="00497141" w:rsidRDefault="00497141" w:rsidP="00497141">
      <w:pPr>
        <w:pStyle w:val="a0"/>
      </w:pPr>
      <w:r w:rsidRPr="00497141">
        <w:t>Прогноз. При устранении причины животные быстро выздоравливают. В случаях острого отравления возможна гибель</w:t>
      </w:r>
      <w:r w:rsidR="0092304E" w:rsidRPr="0092304E">
        <w:t>[1-2]</w:t>
      </w:r>
      <w:r w:rsidRPr="00497141">
        <w:t>.</w:t>
      </w:r>
    </w:p>
    <w:p w14:paraId="7C6F5628" w14:textId="77777777" w:rsidR="00D70361" w:rsidRDefault="00D70361" w:rsidP="001640CC">
      <w:pPr>
        <w:pStyle w:val="a0"/>
      </w:pPr>
    </w:p>
    <w:p w14:paraId="564943ED" w14:textId="77777777" w:rsidR="00D70361" w:rsidRPr="001640CC" w:rsidRDefault="00D70361" w:rsidP="001640CC">
      <w:pPr>
        <w:pStyle w:val="a0"/>
      </w:pPr>
    </w:p>
    <w:p w14:paraId="476CB5F0" w14:textId="77777777" w:rsidR="001640CC" w:rsidRDefault="001640CC" w:rsidP="001640CC">
      <w:pPr>
        <w:pStyle w:val="1"/>
      </w:pPr>
      <w:bookmarkStart w:id="7" w:name="_Toc89721112"/>
      <w:r>
        <w:t>Лечение</w:t>
      </w:r>
      <w:bookmarkEnd w:id="7"/>
    </w:p>
    <w:p w14:paraId="1D8E123C" w14:textId="5ACB82F0" w:rsidR="00497141" w:rsidRPr="003364D2" w:rsidRDefault="00497141" w:rsidP="00D70361">
      <w:pPr>
        <w:pStyle w:val="a0"/>
      </w:pPr>
      <w:r w:rsidRPr="00497141">
        <w:t xml:space="preserve">Специального лечения при отравлении кормами, содержащими фотодинамические вещества, нет. </w:t>
      </w:r>
      <w:r>
        <w:t>П</w:t>
      </w:r>
      <w:r w:rsidRPr="00497141">
        <w:t>рекращают выпас животных на пастбищах с указанными травами в солнечное время суток. Их переводят в помещения или под теневые навесы. Назначают слабительные препараты. Рекомендуется поить подкисленной водой в соотношении 15-20 мл соляной кислоты на 1 ведро воды. Полезна внутривенная новокаиновая блокада 0,5%-</w:t>
      </w:r>
      <w:proofErr w:type="spellStart"/>
      <w:r w:rsidRPr="00497141">
        <w:t>ным</w:t>
      </w:r>
      <w:proofErr w:type="spellEnd"/>
      <w:r w:rsidRPr="00497141">
        <w:t xml:space="preserve"> раствором из расчета 0,5 мл на 1 кг массы животного. </w:t>
      </w:r>
      <w:r w:rsidR="003364D2" w:rsidRPr="003364D2">
        <w:t>Пораженные участки кожи обрабатывают дезинфицирующими мазями (ихтиоловая, цинковая, салициловая, карболовая, мазь Вишневского и др.)</w:t>
      </w:r>
      <w:r w:rsidR="0092304E" w:rsidRPr="0092304E">
        <w:t>[1]</w:t>
      </w:r>
      <w:r w:rsidR="003364D2" w:rsidRPr="003364D2">
        <w:t>.</w:t>
      </w:r>
    </w:p>
    <w:p w14:paraId="6E5E4922" w14:textId="77777777" w:rsidR="00497141" w:rsidRDefault="00497141" w:rsidP="00D70361">
      <w:pPr>
        <w:pStyle w:val="a0"/>
        <w:rPr>
          <w:rFonts w:ascii="Arial" w:hAnsi="Arial" w:cs="Arial"/>
          <w:color w:val="383838"/>
          <w:sz w:val="21"/>
          <w:szCs w:val="21"/>
          <w:shd w:val="clear" w:color="auto" w:fill="A1A353"/>
        </w:rPr>
      </w:pPr>
    </w:p>
    <w:p w14:paraId="3228862D" w14:textId="77777777" w:rsidR="00497141" w:rsidRDefault="00497141" w:rsidP="00D70361">
      <w:pPr>
        <w:pStyle w:val="a0"/>
        <w:rPr>
          <w:rFonts w:ascii="Arial" w:hAnsi="Arial" w:cs="Arial"/>
          <w:color w:val="383838"/>
          <w:sz w:val="21"/>
          <w:szCs w:val="21"/>
          <w:shd w:val="clear" w:color="auto" w:fill="A1A353"/>
        </w:rPr>
      </w:pPr>
    </w:p>
    <w:p w14:paraId="57B04AAE" w14:textId="77777777" w:rsidR="00497141" w:rsidRPr="00D70361" w:rsidRDefault="00497141" w:rsidP="00D70361">
      <w:pPr>
        <w:pStyle w:val="a0"/>
      </w:pPr>
    </w:p>
    <w:p w14:paraId="33613244" w14:textId="77777777" w:rsidR="001640CC" w:rsidRDefault="001640CC" w:rsidP="001640CC">
      <w:pPr>
        <w:pStyle w:val="1"/>
      </w:pPr>
      <w:bookmarkStart w:id="8" w:name="_Toc89721113"/>
      <w:r w:rsidRPr="001640CC">
        <w:t>Профилактика</w:t>
      </w:r>
      <w:bookmarkEnd w:id="8"/>
      <w:r w:rsidRPr="001640CC">
        <w:t xml:space="preserve"> </w:t>
      </w:r>
    </w:p>
    <w:p w14:paraId="56490316" w14:textId="36775458" w:rsidR="00126BAA" w:rsidRPr="003364D2" w:rsidRDefault="003364D2" w:rsidP="003364D2">
      <w:pPr>
        <w:pStyle w:val="a0"/>
      </w:pPr>
      <w:r w:rsidRPr="003364D2">
        <w:t>Не следует выпасать животных в солнечное время суток на посевах гречихи, клевера, люцерны, зверобоя и других трав, обладающих фотодинамическим действием. Заготовленные из таких трав корма скармливают дозированием</w:t>
      </w:r>
      <w:r w:rsidR="0092304E">
        <w:t xml:space="preserve"> </w:t>
      </w:r>
      <w:r w:rsidR="0092304E">
        <w:rPr>
          <w:lang w:val="en-US"/>
        </w:rPr>
        <w:t>[3]</w:t>
      </w:r>
      <w:r w:rsidRPr="003364D2">
        <w:t>.</w:t>
      </w:r>
    </w:p>
    <w:p w14:paraId="6DB6413B" w14:textId="77777777" w:rsidR="00791C38" w:rsidRPr="00D70361" w:rsidRDefault="00791C38" w:rsidP="003364D2">
      <w:pPr>
        <w:pStyle w:val="a0"/>
        <w:ind w:firstLine="0"/>
      </w:pPr>
    </w:p>
    <w:p w14:paraId="05249C5B" w14:textId="77777777" w:rsidR="00791C38" w:rsidRPr="002910FB" w:rsidRDefault="00791C38" w:rsidP="00D70361">
      <w:pPr>
        <w:pStyle w:val="a0"/>
        <w:ind w:firstLine="0"/>
        <w:rPr>
          <w:lang w:val="en-US"/>
        </w:rPr>
      </w:pPr>
    </w:p>
    <w:p w14:paraId="496EC6BF" w14:textId="3AECF25B" w:rsidR="00126BAA" w:rsidRDefault="00126BAA" w:rsidP="00126BAA">
      <w:pPr>
        <w:pStyle w:val="1"/>
      </w:pPr>
      <w:bookmarkStart w:id="9" w:name="_Toc89721114"/>
      <w:r>
        <w:lastRenderedPageBreak/>
        <w:t>Список используемых источников</w:t>
      </w:r>
      <w:bookmarkEnd w:id="9"/>
    </w:p>
    <w:p w14:paraId="70D15DA4" w14:textId="77777777" w:rsidR="00D70361" w:rsidRPr="00D70361" w:rsidRDefault="00D70361" w:rsidP="00D70361">
      <w:pPr>
        <w:pStyle w:val="a0"/>
      </w:pPr>
    </w:p>
    <w:p w14:paraId="0D26F301" w14:textId="77777777" w:rsidR="003364D2" w:rsidRPr="003364D2" w:rsidRDefault="003364D2" w:rsidP="003364D2">
      <w:pPr>
        <w:pStyle w:val="a0"/>
        <w:numPr>
          <w:ilvl w:val="0"/>
          <w:numId w:val="23"/>
        </w:numPr>
      </w:pPr>
      <w:r w:rsidRPr="003364D2">
        <w:t>Бажов Г. М. -  Кормовые отравления животных. Причины, симптомы, лечение - Издательство "Лань" – 2021 – 536 с.</w:t>
      </w:r>
    </w:p>
    <w:p w14:paraId="34CF3B69" w14:textId="6F4055E9" w:rsidR="003364D2" w:rsidRPr="0092304E" w:rsidRDefault="003364D2" w:rsidP="0092304E">
      <w:pPr>
        <w:pStyle w:val="a0"/>
        <w:numPr>
          <w:ilvl w:val="0"/>
          <w:numId w:val="23"/>
        </w:numPr>
        <w:rPr>
          <w:shd w:val="clear" w:color="auto" w:fill="FFFFFF"/>
        </w:rPr>
      </w:pPr>
      <w:r>
        <w:rPr>
          <w:shd w:val="clear" w:color="auto" w:fill="FFFFFF"/>
        </w:rPr>
        <w:t>Крупный рогатый скот: содержание, кормление, болезни: диагностика и лечение: учебное пособие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электронно-библиотечная система : сайт / А.Ф. Кузнецов, А.А. </w:t>
      </w:r>
      <w:proofErr w:type="spellStart"/>
      <w:r>
        <w:rPr>
          <w:shd w:val="clear" w:color="auto" w:fill="FFFFFF"/>
        </w:rPr>
        <w:t>Стекольников</w:t>
      </w:r>
      <w:proofErr w:type="spellEnd"/>
      <w:r>
        <w:rPr>
          <w:shd w:val="clear" w:color="auto" w:fill="FFFFFF"/>
        </w:rPr>
        <w:t xml:space="preserve">, И.Д. </w:t>
      </w:r>
      <w:proofErr w:type="spellStart"/>
      <w:r>
        <w:rPr>
          <w:shd w:val="clear" w:color="auto" w:fill="FFFFFF"/>
        </w:rPr>
        <w:t>Алемайкин</w:t>
      </w:r>
      <w:proofErr w:type="spellEnd"/>
      <w:r>
        <w:rPr>
          <w:shd w:val="clear" w:color="auto" w:fill="FFFFFF"/>
        </w:rPr>
        <w:t xml:space="preserve"> [и др.] ; под ред. А.Ф. Кузнецова. — Санкт-Петербург: Лань, 2018. — 752 с. —URL: </w:t>
      </w:r>
      <w:hyperlink r:id="rId9" w:history="1">
        <w:r>
          <w:rPr>
            <w:rStyle w:val="af4"/>
            <w:rFonts w:ascii="Arial" w:hAnsi="Arial" w:cs="Arial"/>
            <w:color w:val="00008B"/>
            <w:sz w:val="20"/>
            <w:szCs w:val="20"/>
            <w:bdr w:val="none" w:sz="0" w:space="0" w:color="auto" w:frame="1"/>
            <w:shd w:val="clear" w:color="auto" w:fill="FFFFFF"/>
          </w:rPr>
          <w:t>https://e.lanbook.com/book/101831</w:t>
        </w:r>
      </w:hyperlink>
      <w:r>
        <w:rPr>
          <w:shd w:val="clear" w:color="auto" w:fill="FFFFFF"/>
        </w:rPr>
        <w:t xml:space="preserve"> — Режим доступа: для </w:t>
      </w:r>
      <w:proofErr w:type="spellStart"/>
      <w:r>
        <w:rPr>
          <w:shd w:val="clear" w:color="auto" w:fill="FFFFFF"/>
        </w:rPr>
        <w:t>зарегистрир</w:t>
      </w:r>
      <w:proofErr w:type="spellEnd"/>
      <w:r>
        <w:rPr>
          <w:shd w:val="clear" w:color="auto" w:fill="FFFFFF"/>
        </w:rPr>
        <w:t>. пользователей. — Текст: электронный.</w:t>
      </w:r>
    </w:p>
    <w:p w14:paraId="4D045991" w14:textId="71D61EC1" w:rsidR="00126BAA" w:rsidRDefault="003364D2" w:rsidP="003364D2">
      <w:pPr>
        <w:pStyle w:val="a0"/>
        <w:numPr>
          <w:ilvl w:val="0"/>
          <w:numId w:val="23"/>
        </w:numPr>
        <w:rPr>
          <w:shd w:val="clear" w:color="auto" w:fill="FFFFFF"/>
        </w:rPr>
      </w:pPr>
      <w:r>
        <w:rPr>
          <w:shd w:val="clear" w:color="auto" w:fill="FFFFFF"/>
        </w:rPr>
        <w:t xml:space="preserve">Николаев, О.В. </w:t>
      </w:r>
      <w:proofErr w:type="spellStart"/>
      <w:r>
        <w:rPr>
          <w:shd w:val="clear" w:color="auto" w:fill="FFFFFF"/>
        </w:rPr>
        <w:t>Чепрасова</w:t>
      </w:r>
      <w:proofErr w:type="spellEnd"/>
      <w:r>
        <w:rPr>
          <w:shd w:val="clear" w:color="auto" w:fill="FFFFFF"/>
        </w:rPr>
        <w:t xml:space="preserve">, В.Н. </w:t>
      </w:r>
      <w:proofErr w:type="spellStart"/>
      <w:r>
        <w:rPr>
          <w:shd w:val="clear" w:color="auto" w:fill="FFFFFF"/>
        </w:rPr>
        <w:t>Струк</w:t>
      </w:r>
      <w:proofErr w:type="spellEnd"/>
      <w:r>
        <w:rPr>
          <w:shd w:val="clear" w:color="auto" w:fill="FFFFFF"/>
        </w:rPr>
        <w:t xml:space="preserve"> [и др.]. — Волгоград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Волгоградский</w:t>
      </w:r>
      <w:proofErr w:type="gramEnd"/>
      <w:r>
        <w:rPr>
          <w:shd w:val="clear" w:color="auto" w:fill="FFFFFF"/>
        </w:rPr>
        <w:t xml:space="preserve"> ГАУ, 2018. — 80 с. — URL: </w:t>
      </w:r>
      <w:hyperlink r:id="rId10" w:history="1">
        <w:r>
          <w:rPr>
            <w:rStyle w:val="af4"/>
            <w:rFonts w:ascii="Arial" w:hAnsi="Arial" w:cs="Arial"/>
            <w:color w:val="00008B"/>
            <w:sz w:val="20"/>
            <w:szCs w:val="20"/>
            <w:bdr w:val="none" w:sz="0" w:space="0" w:color="auto" w:frame="1"/>
            <w:shd w:val="clear" w:color="auto" w:fill="FFFFFF"/>
          </w:rPr>
          <w:t>https://e.lanbook.com/book/112342</w:t>
        </w:r>
      </w:hyperlink>
      <w:r>
        <w:rPr>
          <w:shd w:val="clear" w:color="auto" w:fill="FFFFFF"/>
        </w:rPr>
        <w:t xml:space="preserve"> (дата обращения: 00.00.0000). — Режим доступа: для </w:t>
      </w:r>
      <w:proofErr w:type="spellStart"/>
      <w:r>
        <w:rPr>
          <w:shd w:val="clear" w:color="auto" w:fill="FFFFFF"/>
        </w:rPr>
        <w:t>зарегистрир</w:t>
      </w:r>
      <w:proofErr w:type="spellEnd"/>
      <w:r>
        <w:rPr>
          <w:shd w:val="clear" w:color="auto" w:fill="FFFFFF"/>
        </w:rPr>
        <w:t>. пользователей. — Текст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электронный.</w:t>
      </w:r>
    </w:p>
    <w:p w14:paraId="65501977" w14:textId="329D016F" w:rsidR="003364D2" w:rsidRDefault="003364D2" w:rsidP="003364D2">
      <w:pPr>
        <w:pStyle w:val="a0"/>
        <w:numPr>
          <w:ilvl w:val="0"/>
          <w:numId w:val="23"/>
        </w:numPr>
      </w:pPr>
      <w:proofErr w:type="spellStart"/>
      <w:r>
        <w:t>Хохрин</w:t>
      </w:r>
      <w:proofErr w:type="spellEnd"/>
      <w:r>
        <w:t>, С. Н. Кормление животных [Электронный ресурс]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</w:t>
      </w:r>
      <w:r>
        <w:t xml:space="preserve"> С.Н. </w:t>
      </w:r>
      <w:proofErr w:type="spellStart"/>
      <w:r>
        <w:t>Хохрин</w:t>
      </w:r>
      <w:proofErr w:type="spellEnd"/>
      <w:r>
        <w:t>. - Санкт-Петербург</w:t>
      </w:r>
      <w:r>
        <w:t>: Проспект науки, 2014 - 432 с. - Режим доступа: </w:t>
      </w:r>
      <w:hyperlink r:id="rId11" w:history="1">
        <w:r>
          <w:rPr>
            <w:rStyle w:val="af4"/>
            <w:rFonts w:ascii="Arial" w:hAnsi="Arial" w:cs="Arial"/>
            <w:color w:val="00008B"/>
            <w:sz w:val="20"/>
            <w:szCs w:val="20"/>
            <w:bdr w:val="none" w:sz="0" w:space="0" w:color="auto" w:frame="1"/>
          </w:rPr>
          <w:t>http://www.prospektnauki.ru/ebooks/books/copypaste/korm.php</w:t>
        </w:r>
      </w:hyperlink>
    </w:p>
    <w:p w14:paraId="6E6E3277" w14:textId="77777777" w:rsidR="003364D2" w:rsidRDefault="003364D2" w:rsidP="003364D2">
      <w:pPr>
        <w:pStyle w:val="a0"/>
        <w:ind w:left="1429" w:firstLine="0"/>
      </w:pPr>
    </w:p>
    <w:p w14:paraId="19BDD631" w14:textId="77777777" w:rsidR="003364D2" w:rsidRPr="00D70361" w:rsidRDefault="003364D2" w:rsidP="00D70361">
      <w:pPr>
        <w:pStyle w:val="a0"/>
        <w:ind w:firstLine="0"/>
      </w:pPr>
    </w:p>
    <w:sectPr w:rsidR="003364D2" w:rsidRPr="00D70361" w:rsidSect="00A452BB">
      <w:footerReference w:type="default" r:id="rId12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8ADA8" w14:textId="77777777" w:rsidR="00970740" w:rsidRDefault="00970740" w:rsidP="0095399B">
      <w:r>
        <w:separator/>
      </w:r>
    </w:p>
  </w:endnote>
  <w:endnote w:type="continuationSeparator" w:id="0">
    <w:p w14:paraId="114E4511" w14:textId="77777777" w:rsidR="00970740" w:rsidRDefault="00970740" w:rsidP="0095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244192"/>
      <w:docPartObj>
        <w:docPartGallery w:val="Page Numbers (Bottom of Page)"/>
        <w:docPartUnique/>
      </w:docPartObj>
    </w:sdtPr>
    <w:sdtEndPr/>
    <w:sdtContent>
      <w:p w14:paraId="06A4A66D" w14:textId="61B27D7F" w:rsidR="000D2825" w:rsidRDefault="000D282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04E">
          <w:rPr>
            <w:noProof/>
          </w:rPr>
          <w:t>2</w:t>
        </w:r>
        <w:r>
          <w:fldChar w:fldCharType="end"/>
        </w:r>
      </w:p>
    </w:sdtContent>
  </w:sdt>
  <w:p w14:paraId="1748840E" w14:textId="77777777" w:rsidR="000D2825" w:rsidRDefault="000D282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73C0E" w14:textId="77777777" w:rsidR="00970740" w:rsidRDefault="00970740" w:rsidP="0095399B">
      <w:r>
        <w:separator/>
      </w:r>
    </w:p>
  </w:footnote>
  <w:footnote w:type="continuationSeparator" w:id="0">
    <w:p w14:paraId="6581E7B9" w14:textId="77777777" w:rsidR="00970740" w:rsidRDefault="00970740" w:rsidP="0095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339630C"/>
    <w:multiLevelType w:val="hybridMultilevel"/>
    <w:tmpl w:val="FEDCC4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DB2788"/>
    <w:multiLevelType w:val="hybridMultilevel"/>
    <w:tmpl w:val="AFDE8E8A"/>
    <w:lvl w:ilvl="0" w:tplc="04190017">
      <w:start w:val="1"/>
      <w:numFmt w:val="lowerLetter"/>
      <w:lvlText w:val="%1)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04D7607B"/>
    <w:multiLevelType w:val="hybridMultilevel"/>
    <w:tmpl w:val="505C4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27503C"/>
    <w:multiLevelType w:val="hybridMultilevel"/>
    <w:tmpl w:val="BABC4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747BEB"/>
    <w:multiLevelType w:val="hybridMultilevel"/>
    <w:tmpl w:val="7B76E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83C88"/>
    <w:multiLevelType w:val="hybridMultilevel"/>
    <w:tmpl w:val="4C4A45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975CB8"/>
    <w:multiLevelType w:val="multilevel"/>
    <w:tmpl w:val="B14E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D46E00"/>
    <w:multiLevelType w:val="hybridMultilevel"/>
    <w:tmpl w:val="96D86B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F1A242E"/>
    <w:multiLevelType w:val="hybridMultilevel"/>
    <w:tmpl w:val="806ADC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5383B04"/>
    <w:multiLevelType w:val="hybridMultilevel"/>
    <w:tmpl w:val="36189B28"/>
    <w:lvl w:ilvl="0" w:tplc="F894E3B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D5C41"/>
    <w:multiLevelType w:val="hybridMultilevel"/>
    <w:tmpl w:val="29AC09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FA6693"/>
    <w:multiLevelType w:val="multilevel"/>
    <w:tmpl w:val="D728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46C76"/>
    <w:multiLevelType w:val="hybridMultilevel"/>
    <w:tmpl w:val="92C04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D674D2"/>
    <w:multiLevelType w:val="hybridMultilevel"/>
    <w:tmpl w:val="BFD630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A17ADF"/>
    <w:multiLevelType w:val="multilevel"/>
    <w:tmpl w:val="3398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60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2D2637E"/>
    <w:multiLevelType w:val="hybridMultilevel"/>
    <w:tmpl w:val="FB601F92"/>
    <w:lvl w:ilvl="0" w:tplc="6A1878B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A685D"/>
    <w:multiLevelType w:val="multilevel"/>
    <w:tmpl w:val="D6A2BC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Liberation Serif" w:hAnsi="Liberation Serif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6C0309F8"/>
    <w:multiLevelType w:val="hybridMultilevel"/>
    <w:tmpl w:val="54440A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17565C1"/>
    <w:multiLevelType w:val="hybridMultilevel"/>
    <w:tmpl w:val="B898547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5C435FF"/>
    <w:multiLevelType w:val="multilevel"/>
    <w:tmpl w:val="6FF0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681153"/>
    <w:multiLevelType w:val="hybridMultilevel"/>
    <w:tmpl w:val="E07C7ADE"/>
    <w:lvl w:ilvl="0" w:tplc="FFFFFFFF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6"/>
  </w:num>
  <w:num w:numId="3">
    <w:abstractNumId w:val="6"/>
  </w:num>
  <w:num w:numId="4">
    <w:abstractNumId w:val="2"/>
  </w:num>
  <w:num w:numId="5">
    <w:abstractNumId w:val="20"/>
  </w:num>
  <w:num w:numId="6">
    <w:abstractNumId w:val="0"/>
  </w:num>
  <w:num w:numId="7">
    <w:abstractNumId w:val="10"/>
  </w:num>
  <w:num w:numId="8">
    <w:abstractNumId w:val="17"/>
  </w:num>
  <w:num w:numId="9">
    <w:abstractNumId w:val="5"/>
  </w:num>
  <w:num w:numId="10">
    <w:abstractNumId w:val="13"/>
  </w:num>
  <w:num w:numId="11">
    <w:abstractNumId w:val="3"/>
  </w:num>
  <w:num w:numId="12">
    <w:abstractNumId w:val="1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21"/>
  </w:num>
  <w:num w:numId="17">
    <w:abstractNumId w:val="14"/>
  </w:num>
  <w:num w:numId="18">
    <w:abstractNumId w:val="9"/>
  </w:num>
  <w:num w:numId="19">
    <w:abstractNumId w:val="19"/>
  </w:num>
  <w:num w:numId="20">
    <w:abstractNumId w:val="15"/>
  </w:num>
  <w:num w:numId="21">
    <w:abstractNumId w:val="8"/>
  </w:num>
  <w:num w:numId="22">
    <w:abstractNumId w:val="7"/>
  </w:num>
  <w:num w:numId="2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47"/>
    <w:rsid w:val="00003A5D"/>
    <w:rsid w:val="0002466E"/>
    <w:rsid w:val="00033D53"/>
    <w:rsid w:val="0004606A"/>
    <w:rsid w:val="0005353A"/>
    <w:rsid w:val="000641CD"/>
    <w:rsid w:val="000748D7"/>
    <w:rsid w:val="00074AAF"/>
    <w:rsid w:val="000768C7"/>
    <w:rsid w:val="00084982"/>
    <w:rsid w:val="000A0F12"/>
    <w:rsid w:val="000C0D9A"/>
    <w:rsid w:val="000C5159"/>
    <w:rsid w:val="000C7F5F"/>
    <w:rsid w:val="000D2825"/>
    <w:rsid w:val="000D368D"/>
    <w:rsid w:val="000D3C84"/>
    <w:rsid w:val="000E3A83"/>
    <w:rsid w:val="000E4D7F"/>
    <w:rsid w:val="00120669"/>
    <w:rsid w:val="00126BAA"/>
    <w:rsid w:val="001304E2"/>
    <w:rsid w:val="0013553B"/>
    <w:rsid w:val="00136E56"/>
    <w:rsid w:val="00143456"/>
    <w:rsid w:val="00151C03"/>
    <w:rsid w:val="001640CC"/>
    <w:rsid w:val="00166514"/>
    <w:rsid w:val="00176525"/>
    <w:rsid w:val="001B5F63"/>
    <w:rsid w:val="001C3A2C"/>
    <w:rsid w:val="001C6112"/>
    <w:rsid w:val="001E4241"/>
    <w:rsid w:val="001F2C15"/>
    <w:rsid w:val="001F6784"/>
    <w:rsid w:val="00204E37"/>
    <w:rsid w:val="0020698E"/>
    <w:rsid w:val="002144B7"/>
    <w:rsid w:val="00217225"/>
    <w:rsid w:val="0023775C"/>
    <w:rsid w:val="00255307"/>
    <w:rsid w:val="002763FA"/>
    <w:rsid w:val="002910FB"/>
    <w:rsid w:val="00291A63"/>
    <w:rsid w:val="00297D01"/>
    <w:rsid w:val="002D0774"/>
    <w:rsid w:val="002E313A"/>
    <w:rsid w:val="002E7BF5"/>
    <w:rsid w:val="002F3B06"/>
    <w:rsid w:val="00305FB1"/>
    <w:rsid w:val="00321BB1"/>
    <w:rsid w:val="003364D2"/>
    <w:rsid w:val="00336AE4"/>
    <w:rsid w:val="00341F8A"/>
    <w:rsid w:val="00367922"/>
    <w:rsid w:val="00382F18"/>
    <w:rsid w:val="003839DA"/>
    <w:rsid w:val="00393517"/>
    <w:rsid w:val="003A10A2"/>
    <w:rsid w:val="003A235D"/>
    <w:rsid w:val="003E561E"/>
    <w:rsid w:val="00425278"/>
    <w:rsid w:val="004258DD"/>
    <w:rsid w:val="00432E68"/>
    <w:rsid w:val="00435597"/>
    <w:rsid w:val="0043646D"/>
    <w:rsid w:val="00446546"/>
    <w:rsid w:val="00494545"/>
    <w:rsid w:val="00497141"/>
    <w:rsid w:val="004975ED"/>
    <w:rsid w:val="004D00F8"/>
    <w:rsid w:val="004D6B74"/>
    <w:rsid w:val="004E59C8"/>
    <w:rsid w:val="004F158F"/>
    <w:rsid w:val="004F7250"/>
    <w:rsid w:val="00505637"/>
    <w:rsid w:val="00544109"/>
    <w:rsid w:val="0054649A"/>
    <w:rsid w:val="0056493A"/>
    <w:rsid w:val="005665B9"/>
    <w:rsid w:val="00583E47"/>
    <w:rsid w:val="00597965"/>
    <w:rsid w:val="005B4B24"/>
    <w:rsid w:val="005D1CD4"/>
    <w:rsid w:val="005D4AFD"/>
    <w:rsid w:val="005E009F"/>
    <w:rsid w:val="005E7786"/>
    <w:rsid w:val="00600DC1"/>
    <w:rsid w:val="0060283C"/>
    <w:rsid w:val="0061277C"/>
    <w:rsid w:val="00634CCB"/>
    <w:rsid w:val="006402FD"/>
    <w:rsid w:val="00653150"/>
    <w:rsid w:val="0067413B"/>
    <w:rsid w:val="006756E8"/>
    <w:rsid w:val="00677CE6"/>
    <w:rsid w:val="006856CB"/>
    <w:rsid w:val="00685E68"/>
    <w:rsid w:val="006860C0"/>
    <w:rsid w:val="0069604F"/>
    <w:rsid w:val="00697455"/>
    <w:rsid w:val="006B000D"/>
    <w:rsid w:val="006B3AA9"/>
    <w:rsid w:val="006C68DC"/>
    <w:rsid w:val="006E65BE"/>
    <w:rsid w:val="006F6DC0"/>
    <w:rsid w:val="006F7B50"/>
    <w:rsid w:val="00702FC4"/>
    <w:rsid w:val="00733EB0"/>
    <w:rsid w:val="00736B6B"/>
    <w:rsid w:val="00747E9E"/>
    <w:rsid w:val="00751E17"/>
    <w:rsid w:val="00752ABA"/>
    <w:rsid w:val="00754BAC"/>
    <w:rsid w:val="00767A82"/>
    <w:rsid w:val="00791C38"/>
    <w:rsid w:val="007950D5"/>
    <w:rsid w:val="007A7FA2"/>
    <w:rsid w:val="007B0BC2"/>
    <w:rsid w:val="007D1E3B"/>
    <w:rsid w:val="007D2B7F"/>
    <w:rsid w:val="007D40D9"/>
    <w:rsid w:val="007E4958"/>
    <w:rsid w:val="007F1B0A"/>
    <w:rsid w:val="007F2A24"/>
    <w:rsid w:val="007F7A74"/>
    <w:rsid w:val="00806556"/>
    <w:rsid w:val="00815DEB"/>
    <w:rsid w:val="00846A0A"/>
    <w:rsid w:val="00847F53"/>
    <w:rsid w:val="00860801"/>
    <w:rsid w:val="00862F8B"/>
    <w:rsid w:val="00863FF9"/>
    <w:rsid w:val="00872603"/>
    <w:rsid w:val="00875206"/>
    <w:rsid w:val="008A6A4D"/>
    <w:rsid w:val="008A6D1C"/>
    <w:rsid w:val="008B647B"/>
    <w:rsid w:val="008C2709"/>
    <w:rsid w:val="008F0EA7"/>
    <w:rsid w:val="008F6294"/>
    <w:rsid w:val="00902F94"/>
    <w:rsid w:val="00914894"/>
    <w:rsid w:val="0092304E"/>
    <w:rsid w:val="00942023"/>
    <w:rsid w:val="009426D2"/>
    <w:rsid w:val="009509B0"/>
    <w:rsid w:val="0095399B"/>
    <w:rsid w:val="009565C5"/>
    <w:rsid w:val="00966A21"/>
    <w:rsid w:val="00970740"/>
    <w:rsid w:val="00991A3F"/>
    <w:rsid w:val="009B7503"/>
    <w:rsid w:val="009D48E7"/>
    <w:rsid w:val="00A00E12"/>
    <w:rsid w:val="00A33DFF"/>
    <w:rsid w:val="00A452BB"/>
    <w:rsid w:val="00A64260"/>
    <w:rsid w:val="00A805A7"/>
    <w:rsid w:val="00AB0C46"/>
    <w:rsid w:val="00AB14CE"/>
    <w:rsid w:val="00AB6D2D"/>
    <w:rsid w:val="00AC2E94"/>
    <w:rsid w:val="00AF777F"/>
    <w:rsid w:val="00B121A8"/>
    <w:rsid w:val="00B23CD4"/>
    <w:rsid w:val="00B422B9"/>
    <w:rsid w:val="00B65FA9"/>
    <w:rsid w:val="00B71EC8"/>
    <w:rsid w:val="00B76043"/>
    <w:rsid w:val="00BA5488"/>
    <w:rsid w:val="00BB4CCD"/>
    <w:rsid w:val="00BC41E9"/>
    <w:rsid w:val="00BC73A0"/>
    <w:rsid w:val="00BF6866"/>
    <w:rsid w:val="00C12A31"/>
    <w:rsid w:val="00C1361B"/>
    <w:rsid w:val="00C3202F"/>
    <w:rsid w:val="00C37E27"/>
    <w:rsid w:val="00C63A27"/>
    <w:rsid w:val="00C93B40"/>
    <w:rsid w:val="00C971A6"/>
    <w:rsid w:val="00CA3640"/>
    <w:rsid w:val="00CA38CF"/>
    <w:rsid w:val="00CA43BF"/>
    <w:rsid w:val="00CD34AA"/>
    <w:rsid w:val="00CE6F8D"/>
    <w:rsid w:val="00CF7E2A"/>
    <w:rsid w:val="00D01AEE"/>
    <w:rsid w:val="00D14B1B"/>
    <w:rsid w:val="00D2446D"/>
    <w:rsid w:val="00D37CAB"/>
    <w:rsid w:val="00D42200"/>
    <w:rsid w:val="00D52847"/>
    <w:rsid w:val="00D60D39"/>
    <w:rsid w:val="00D64EB5"/>
    <w:rsid w:val="00D6711F"/>
    <w:rsid w:val="00D70361"/>
    <w:rsid w:val="00D80EA5"/>
    <w:rsid w:val="00D82823"/>
    <w:rsid w:val="00D82C72"/>
    <w:rsid w:val="00D84783"/>
    <w:rsid w:val="00D94E91"/>
    <w:rsid w:val="00DB220D"/>
    <w:rsid w:val="00DB2F0D"/>
    <w:rsid w:val="00DB63C5"/>
    <w:rsid w:val="00DC31C6"/>
    <w:rsid w:val="00DC5D0C"/>
    <w:rsid w:val="00DC6E52"/>
    <w:rsid w:val="00DD3436"/>
    <w:rsid w:val="00DD7FB0"/>
    <w:rsid w:val="00E30BA5"/>
    <w:rsid w:val="00E86677"/>
    <w:rsid w:val="00E90710"/>
    <w:rsid w:val="00E91625"/>
    <w:rsid w:val="00E95107"/>
    <w:rsid w:val="00EB4E59"/>
    <w:rsid w:val="00EC2C51"/>
    <w:rsid w:val="00F03D41"/>
    <w:rsid w:val="00F105F9"/>
    <w:rsid w:val="00F22F2E"/>
    <w:rsid w:val="00F319D1"/>
    <w:rsid w:val="00F36709"/>
    <w:rsid w:val="00F47152"/>
    <w:rsid w:val="00F5158C"/>
    <w:rsid w:val="00F51D4B"/>
    <w:rsid w:val="00F538CC"/>
    <w:rsid w:val="00F64C6E"/>
    <w:rsid w:val="00F64F5B"/>
    <w:rsid w:val="00F661F7"/>
    <w:rsid w:val="00F66B56"/>
    <w:rsid w:val="00F72304"/>
    <w:rsid w:val="00F85950"/>
    <w:rsid w:val="2DD6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FD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C63A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next w:val="a0"/>
    <w:link w:val="10"/>
    <w:uiPriority w:val="9"/>
    <w:qFormat/>
    <w:rsid w:val="00733EB0"/>
    <w:pPr>
      <w:widowControl w:val="0"/>
      <w:spacing w:after="360"/>
      <w:outlineLvl w:val="0"/>
    </w:pPr>
    <w:rPr>
      <w:rFonts w:ascii="Times New Roman" w:eastAsiaTheme="majorEastAsia" w:hAnsi="Times New Roman" w:cstheme="majorBidi"/>
      <w:b/>
      <w:bCs/>
      <w:smallCaps/>
      <w:sz w:val="28"/>
      <w:szCs w:val="28"/>
    </w:rPr>
  </w:style>
  <w:style w:type="paragraph" w:styleId="2">
    <w:name w:val="heading 2"/>
    <w:next w:val="a0"/>
    <w:link w:val="20"/>
    <w:uiPriority w:val="9"/>
    <w:unhideWhenUsed/>
    <w:qFormat/>
    <w:rsid w:val="00435597"/>
    <w:pPr>
      <w:keepNext/>
      <w:keepLines/>
      <w:spacing w:before="360" w:after="360"/>
      <w:ind w:firstLine="709"/>
      <w:outlineLvl w:val="1"/>
    </w:pPr>
    <w:rPr>
      <w:rFonts w:ascii="Times New Roman" w:eastAsiaTheme="majorEastAsia" w:hAnsi="Times New Roman" w:cstheme="majorBidi"/>
      <w:b/>
      <w:bCs/>
      <w:smallCaps/>
      <w:sz w:val="28"/>
      <w:szCs w:val="26"/>
      <w:lang w:eastAsia="ru-RU"/>
    </w:rPr>
  </w:style>
  <w:style w:type="paragraph" w:styleId="3">
    <w:name w:val="heading 3"/>
    <w:next w:val="a0"/>
    <w:link w:val="30"/>
    <w:uiPriority w:val="9"/>
    <w:unhideWhenUsed/>
    <w:rsid w:val="00494545"/>
    <w:pPr>
      <w:keepNext/>
      <w:keepLines/>
      <w:spacing w:after="0"/>
      <w:ind w:firstLine="709"/>
      <w:outlineLvl w:val="2"/>
    </w:pPr>
    <w:rPr>
      <w:rFonts w:ascii="Times New Roman" w:eastAsiaTheme="majorEastAsia" w:hAnsi="Times New Roman" w:cstheme="majorBidi"/>
      <w:b/>
      <w:bCs/>
      <w:caps/>
      <w:sz w:val="28"/>
    </w:rPr>
  </w:style>
  <w:style w:type="paragraph" w:styleId="4">
    <w:name w:val="heading 4"/>
    <w:basedOn w:val="a"/>
    <w:next w:val="a"/>
    <w:link w:val="40"/>
    <w:uiPriority w:val="9"/>
    <w:unhideWhenUsed/>
    <w:rsid w:val="00321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rsid w:val="00321B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link w:val="a4"/>
    <w:uiPriority w:val="99"/>
    <w:unhideWhenUsed/>
    <w:qFormat/>
    <w:rsid w:val="000D2825"/>
    <w:pPr>
      <w:keepLines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1"/>
    <w:link w:val="a0"/>
    <w:uiPriority w:val="99"/>
    <w:rsid w:val="000D2825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733EB0"/>
    <w:rPr>
      <w:rFonts w:ascii="Times New Roman" w:eastAsiaTheme="majorEastAsia" w:hAnsi="Times New Roman" w:cstheme="majorBidi"/>
      <w:b/>
      <w:bCs/>
      <w:small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435597"/>
    <w:rPr>
      <w:rFonts w:ascii="Times New Roman" w:eastAsiaTheme="majorEastAsia" w:hAnsi="Times New Roman" w:cstheme="majorBidi"/>
      <w:b/>
      <w:bCs/>
      <w:smallCaps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94545"/>
    <w:rPr>
      <w:rFonts w:ascii="Times New Roman" w:eastAsiaTheme="majorEastAsia" w:hAnsi="Times New Roman" w:cstheme="majorBidi"/>
      <w:b/>
      <w:bCs/>
      <w:caps/>
      <w:sz w:val="28"/>
    </w:rPr>
  </w:style>
  <w:style w:type="paragraph" w:customStyle="1" w:styleId="a5">
    <w:name w:val="Название таблицы"/>
    <w:basedOn w:val="a0"/>
    <w:next w:val="a"/>
    <w:qFormat/>
    <w:rsid w:val="00D94E91"/>
    <w:pPr>
      <w:jc w:val="left"/>
    </w:pPr>
  </w:style>
  <w:style w:type="paragraph" w:customStyle="1" w:styleId="a6">
    <w:name w:val="Название рисунка"/>
    <w:basedOn w:val="a5"/>
    <w:next w:val="a0"/>
    <w:qFormat/>
    <w:rsid w:val="00D94E91"/>
    <w:pPr>
      <w:jc w:val="center"/>
    </w:pPr>
  </w:style>
  <w:style w:type="paragraph" w:styleId="a7">
    <w:name w:val="No Spacing"/>
    <w:uiPriority w:val="1"/>
    <w:qFormat/>
    <w:rsid w:val="00C63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next w:val="a0"/>
    <w:link w:val="a9"/>
    <w:uiPriority w:val="10"/>
    <w:qFormat/>
    <w:rsid w:val="00733EB0"/>
    <w:pPr>
      <w:pageBreakBefore/>
      <w:widowControl w:val="0"/>
      <w:suppressAutoHyphens/>
      <w:spacing w:after="840"/>
      <w:jc w:val="center"/>
      <w:outlineLvl w:val="0"/>
    </w:pPr>
    <w:rPr>
      <w:rFonts w:ascii="Times New Roman" w:hAnsi="Times New Roman"/>
      <w:b/>
      <w:caps/>
      <w:sz w:val="28"/>
    </w:rPr>
  </w:style>
  <w:style w:type="character" w:customStyle="1" w:styleId="a9">
    <w:name w:val="Название Знак"/>
    <w:basedOn w:val="a1"/>
    <w:link w:val="a8"/>
    <w:uiPriority w:val="10"/>
    <w:rsid w:val="00733EB0"/>
    <w:rPr>
      <w:rFonts w:ascii="Times New Roman" w:hAnsi="Times New Roman"/>
      <w:b/>
      <w:caps/>
      <w:sz w:val="28"/>
    </w:rPr>
  </w:style>
  <w:style w:type="character" w:customStyle="1" w:styleId="40">
    <w:name w:val="Заголовок 4 Знак"/>
    <w:basedOn w:val="a1"/>
    <w:link w:val="4"/>
    <w:uiPriority w:val="9"/>
    <w:rsid w:val="00321B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321BB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E7BF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539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9539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539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9539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Основной текст."/>
    <w:basedOn w:val="a"/>
    <w:link w:val="af0"/>
    <w:uiPriority w:val="99"/>
    <w:rsid w:val="00AB0C46"/>
    <w:pPr>
      <w:spacing w:line="360" w:lineRule="auto"/>
      <w:ind w:firstLine="680"/>
      <w:jc w:val="both"/>
    </w:pPr>
    <w:rPr>
      <w:rFonts w:eastAsia="Calibri"/>
      <w:sz w:val="28"/>
      <w:szCs w:val="28"/>
      <w:lang w:eastAsia="en-US"/>
    </w:rPr>
  </w:style>
  <w:style w:type="character" w:customStyle="1" w:styleId="af0">
    <w:name w:val="Основной текст. Знак"/>
    <w:basedOn w:val="a1"/>
    <w:link w:val="af"/>
    <w:uiPriority w:val="99"/>
    <w:locked/>
    <w:rsid w:val="00AB0C46"/>
    <w:rPr>
      <w:rFonts w:ascii="Times New Roman" w:eastAsia="Calibri" w:hAnsi="Times New Roman" w:cs="Times New Roman"/>
      <w:sz w:val="28"/>
      <w:szCs w:val="28"/>
    </w:rPr>
  </w:style>
  <w:style w:type="paragraph" w:styleId="af1">
    <w:name w:val="Normal (Web)"/>
    <w:basedOn w:val="a"/>
    <w:uiPriority w:val="99"/>
    <w:unhideWhenUsed/>
    <w:rsid w:val="00F03D41"/>
    <w:pPr>
      <w:spacing w:before="100" w:beforeAutospacing="1" w:after="100" w:afterAutospacing="1"/>
    </w:pPr>
    <w:rPr>
      <w:szCs w:val="24"/>
    </w:rPr>
  </w:style>
  <w:style w:type="table" w:styleId="af2">
    <w:name w:val="Table Grid"/>
    <w:basedOn w:val="a2"/>
    <w:uiPriority w:val="59"/>
    <w:rsid w:val="001E4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04606A"/>
    <w:pPr>
      <w:widowControl w:val="0"/>
      <w:suppressAutoHyphens/>
      <w:autoSpaceDE w:val="0"/>
      <w:spacing w:after="0" w:line="100" w:lineRule="atLeast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Знак Знак Знак Знак Знак Знак Знак1 Знак Знак Знак"/>
    <w:basedOn w:val="a"/>
    <w:rsid w:val="00902F9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3">
    <w:name w:val="TOC Heading"/>
    <w:basedOn w:val="1"/>
    <w:next w:val="a"/>
    <w:uiPriority w:val="39"/>
    <w:unhideWhenUsed/>
    <w:qFormat/>
    <w:rsid w:val="00902F94"/>
    <w:pPr>
      <w:keepNext/>
      <w:keepLines/>
      <w:widowControl/>
      <w:spacing w:before="240" w:after="0" w:line="259" w:lineRule="auto"/>
      <w:outlineLvl w:val="9"/>
    </w:pPr>
    <w:rPr>
      <w:rFonts w:asciiTheme="majorHAnsi" w:hAnsiTheme="majorHAnsi"/>
      <w:b w:val="0"/>
      <w:bCs w:val="0"/>
      <w:smallCaps w:val="0"/>
      <w:color w:val="365F91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902F9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02F94"/>
    <w:pPr>
      <w:spacing w:after="100"/>
      <w:ind w:left="240"/>
    </w:pPr>
  </w:style>
  <w:style w:type="character" w:styleId="af4">
    <w:name w:val="Hyperlink"/>
    <w:basedOn w:val="a1"/>
    <w:uiPriority w:val="99"/>
    <w:unhideWhenUsed/>
    <w:rsid w:val="00902F94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7F7A7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F7A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g-star-inserted">
    <w:name w:val="ng-star-inserted"/>
    <w:basedOn w:val="a1"/>
    <w:rsid w:val="0023775C"/>
  </w:style>
  <w:style w:type="character" w:styleId="af7">
    <w:name w:val="Strong"/>
    <w:basedOn w:val="a1"/>
    <w:uiPriority w:val="22"/>
    <w:qFormat/>
    <w:rsid w:val="00DC6E52"/>
    <w:rPr>
      <w:b/>
      <w:bCs/>
    </w:rPr>
  </w:style>
  <w:style w:type="character" w:customStyle="1" w:styleId="apple-converted-space">
    <w:name w:val="apple-converted-space"/>
    <w:basedOn w:val="a1"/>
    <w:rsid w:val="00DC6E52"/>
  </w:style>
  <w:style w:type="paragraph" w:styleId="31">
    <w:name w:val="Body Text 3"/>
    <w:basedOn w:val="a"/>
    <w:link w:val="32"/>
    <w:unhideWhenUsed/>
    <w:rsid w:val="00966A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66A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C63A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next w:val="a0"/>
    <w:link w:val="10"/>
    <w:uiPriority w:val="9"/>
    <w:qFormat/>
    <w:rsid w:val="00733EB0"/>
    <w:pPr>
      <w:widowControl w:val="0"/>
      <w:spacing w:after="360"/>
      <w:outlineLvl w:val="0"/>
    </w:pPr>
    <w:rPr>
      <w:rFonts w:ascii="Times New Roman" w:eastAsiaTheme="majorEastAsia" w:hAnsi="Times New Roman" w:cstheme="majorBidi"/>
      <w:b/>
      <w:bCs/>
      <w:smallCaps/>
      <w:sz w:val="28"/>
      <w:szCs w:val="28"/>
    </w:rPr>
  </w:style>
  <w:style w:type="paragraph" w:styleId="2">
    <w:name w:val="heading 2"/>
    <w:next w:val="a0"/>
    <w:link w:val="20"/>
    <w:uiPriority w:val="9"/>
    <w:unhideWhenUsed/>
    <w:qFormat/>
    <w:rsid w:val="00435597"/>
    <w:pPr>
      <w:keepNext/>
      <w:keepLines/>
      <w:spacing w:before="360" w:after="360"/>
      <w:ind w:firstLine="709"/>
      <w:outlineLvl w:val="1"/>
    </w:pPr>
    <w:rPr>
      <w:rFonts w:ascii="Times New Roman" w:eastAsiaTheme="majorEastAsia" w:hAnsi="Times New Roman" w:cstheme="majorBidi"/>
      <w:b/>
      <w:bCs/>
      <w:smallCaps/>
      <w:sz w:val="28"/>
      <w:szCs w:val="26"/>
      <w:lang w:eastAsia="ru-RU"/>
    </w:rPr>
  </w:style>
  <w:style w:type="paragraph" w:styleId="3">
    <w:name w:val="heading 3"/>
    <w:next w:val="a0"/>
    <w:link w:val="30"/>
    <w:uiPriority w:val="9"/>
    <w:unhideWhenUsed/>
    <w:rsid w:val="00494545"/>
    <w:pPr>
      <w:keepNext/>
      <w:keepLines/>
      <w:spacing w:after="0"/>
      <w:ind w:firstLine="709"/>
      <w:outlineLvl w:val="2"/>
    </w:pPr>
    <w:rPr>
      <w:rFonts w:ascii="Times New Roman" w:eastAsiaTheme="majorEastAsia" w:hAnsi="Times New Roman" w:cstheme="majorBidi"/>
      <w:b/>
      <w:bCs/>
      <w:caps/>
      <w:sz w:val="28"/>
    </w:rPr>
  </w:style>
  <w:style w:type="paragraph" w:styleId="4">
    <w:name w:val="heading 4"/>
    <w:basedOn w:val="a"/>
    <w:next w:val="a"/>
    <w:link w:val="40"/>
    <w:uiPriority w:val="9"/>
    <w:unhideWhenUsed/>
    <w:rsid w:val="00321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rsid w:val="00321B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link w:val="a4"/>
    <w:uiPriority w:val="99"/>
    <w:unhideWhenUsed/>
    <w:qFormat/>
    <w:rsid w:val="000D2825"/>
    <w:pPr>
      <w:keepLines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1"/>
    <w:link w:val="a0"/>
    <w:uiPriority w:val="99"/>
    <w:rsid w:val="000D2825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733EB0"/>
    <w:rPr>
      <w:rFonts w:ascii="Times New Roman" w:eastAsiaTheme="majorEastAsia" w:hAnsi="Times New Roman" w:cstheme="majorBidi"/>
      <w:b/>
      <w:bCs/>
      <w:small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435597"/>
    <w:rPr>
      <w:rFonts w:ascii="Times New Roman" w:eastAsiaTheme="majorEastAsia" w:hAnsi="Times New Roman" w:cstheme="majorBidi"/>
      <w:b/>
      <w:bCs/>
      <w:smallCaps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94545"/>
    <w:rPr>
      <w:rFonts w:ascii="Times New Roman" w:eastAsiaTheme="majorEastAsia" w:hAnsi="Times New Roman" w:cstheme="majorBidi"/>
      <w:b/>
      <w:bCs/>
      <w:caps/>
      <w:sz w:val="28"/>
    </w:rPr>
  </w:style>
  <w:style w:type="paragraph" w:customStyle="1" w:styleId="a5">
    <w:name w:val="Название таблицы"/>
    <w:basedOn w:val="a0"/>
    <w:next w:val="a"/>
    <w:qFormat/>
    <w:rsid w:val="00D94E91"/>
    <w:pPr>
      <w:jc w:val="left"/>
    </w:pPr>
  </w:style>
  <w:style w:type="paragraph" w:customStyle="1" w:styleId="a6">
    <w:name w:val="Название рисунка"/>
    <w:basedOn w:val="a5"/>
    <w:next w:val="a0"/>
    <w:qFormat/>
    <w:rsid w:val="00D94E91"/>
    <w:pPr>
      <w:jc w:val="center"/>
    </w:pPr>
  </w:style>
  <w:style w:type="paragraph" w:styleId="a7">
    <w:name w:val="No Spacing"/>
    <w:uiPriority w:val="1"/>
    <w:qFormat/>
    <w:rsid w:val="00C63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next w:val="a0"/>
    <w:link w:val="a9"/>
    <w:uiPriority w:val="10"/>
    <w:qFormat/>
    <w:rsid w:val="00733EB0"/>
    <w:pPr>
      <w:pageBreakBefore/>
      <w:widowControl w:val="0"/>
      <w:suppressAutoHyphens/>
      <w:spacing w:after="840"/>
      <w:jc w:val="center"/>
      <w:outlineLvl w:val="0"/>
    </w:pPr>
    <w:rPr>
      <w:rFonts w:ascii="Times New Roman" w:hAnsi="Times New Roman"/>
      <w:b/>
      <w:caps/>
      <w:sz w:val="28"/>
    </w:rPr>
  </w:style>
  <w:style w:type="character" w:customStyle="1" w:styleId="a9">
    <w:name w:val="Название Знак"/>
    <w:basedOn w:val="a1"/>
    <w:link w:val="a8"/>
    <w:uiPriority w:val="10"/>
    <w:rsid w:val="00733EB0"/>
    <w:rPr>
      <w:rFonts w:ascii="Times New Roman" w:hAnsi="Times New Roman"/>
      <w:b/>
      <w:caps/>
      <w:sz w:val="28"/>
    </w:rPr>
  </w:style>
  <w:style w:type="character" w:customStyle="1" w:styleId="40">
    <w:name w:val="Заголовок 4 Знак"/>
    <w:basedOn w:val="a1"/>
    <w:link w:val="4"/>
    <w:uiPriority w:val="9"/>
    <w:rsid w:val="00321B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321BB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E7BF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539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9539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539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9539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Основной текст."/>
    <w:basedOn w:val="a"/>
    <w:link w:val="af0"/>
    <w:uiPriority w:val="99"/>
    <w:rsid w:val="00AB0C46"/>
    <w:pPr>
      <w:spacing w:line="360" w:lineRule="auto"/>
      <w:ind w:firstLine="680"/>
      <w:jc w:val="both"/>
    </w:pPr>
    <w:rPr>
      <w:rFonts w:eastAsia="Calibri"/>
      <w:sz w:val="28"/>
      <w:szCs w:val="28"/>
      <w:lang w:eastAsia="en-US"/>
    </w:rPr>
  </w:style>
  <w:style w:type="character" w:customStyle="1" w:styleId="af0">
    <w:name w:val="Основной текст. Знак"/>
    <w:basedOn w:val="a1"/>
    <w:link w:val="af"/>
    <w:uiPriority w:val="99"/>
    <w:locked/>
    <w:rsid w:val="00AB0C46"/>
    <w:rPr>
      <w:rFonts w:ascii="Times New Roman" w:eastAsia="Calibri" w:hAnsi="Times New Roman" w:cs="Times New Roman"/>
      <w:sz w:val="28"/>
      <w:szCs w:val="28"/>
    </w:rPr>
  </w:style>
  <w:style w:type="paragraph" w:styleId="af1">
    <w:name w:val="Normal (Web)"/>
    <w:basedOn w:val="a"/>
    <w:uiPriority w:val="99"/>
    <w:unhideWhenUsed/>
    <w:rsid w:val="00F03D41"/>
    <w:pPr>
      <w:spacing w:before="100" w:beforeAutospacing="1" w:after="100" w:afterAutospacing="1"/>
    </w:pPr>
    <w:rPr>
      <w:szCs w:val="24"/>
    </w:rPr>
  </w:style>
  <w:style w:type="table" w:styleId="af2">
    <w:name w:val="Table Grid"/>
    <w:basedOn w:val="a2"/>
    <w:uiPriority w:val="59"/>
    <w:rsid w:val="001E4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04606A"/>
    <w:pPr>
      <w:widowControl w:val="0"/>
      <w:suppressAutoHyphens/>
      <w:autoSpaceDE w:val="0"/>
      <w:spacing w:after="0" w:line="100" w:lineRule="atLeast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Знак Знак Знак Знак Знак Знак Знак1 Знак Знак Знак"/>
    <w:basedOn w:val="a"/>
    <w:rsid w:val="00902F9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3">
    <w:name w:val="TOC Heading"/>
    <w:basedOn w:val="1"/>
    <w:next w:val="a"/>
    <w:uiPriority w:val="39"/>
    <w:unhideWhenUsed/>
    <w:qFormat/>
    <w:rsid w:val="00902F94"/>
    <w:pPr>
      <w:keepNext/>
      <w:keepLines/>
      <w:widowControl/>
      <w:spacing w:before="240" w:after="0" w:line="259" w:lineRule="auto"/>
      <w:outlineLvl w:val="9"/>
    </w:pPr>
    <w:rPr>
      <w:rFonts w:asciiTheme="majorHAnsi" w:hAnsiTheme="majorHAnsi"/>
      <w:b w:val="0"/>
      <w:bCs w:val="0"/>
      <w:smallCaps w:val="0"/>
      <w:color w:val="365F91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902F9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02F94"/>
    <w:pPr>
      <w:spacing w:after="100"/>
      <w:ind w:left="240"/>
    </w:pPr>
  </w:style>
  <w:style w:type="character" w:styleId="af4">
    <w:name w:val="Hyperlink"/>
    <w:basedOn w:val="a1"/>
    <w:uiPriority w:val="99"/>
    <w:unhideWhenUsed/>
    <w:rsid w:val="00902F94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7F7A7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F7A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g-star-inserted">
    <w:name w:val="ng-star-inserted"/>
    <w:basedOn w:val="a1"/>
    <w:rsid w:val="0023775C"/>
  </w:style>
  <w:style w:type="character" w:styleId="af7">
    <w:name w:val="Strong"/>
    <w:basedOn w:val="a1"/>
    <w:uiPriority w:val="22"/>
    <w:qFormat/>
    <w:rsid w:val="00DC6E52"/>
    <w:rPr>
      <w:b/>
      <w:bCs/>
    </w:rPr>
  </w:style>
  <w:style w:type="character" w:customStyle="1" w:styleId="apple-converted-space">
    <w:name w:val="apple-converted-space"/>
    <w:basedOn w:val="a1"/>
    <w:rsid w:val="00DC6E52"/>
  </w:style>
  <w:style w:type="paragraph" w:styleId="31">
    <w:name w:val="Body Text 3"/>
    <w:basedOn w:val="a"/>
    <w:link w:val="32"/>
    <w:unhideWhenUsed/>
    <w:rsid w:val="00966A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66A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pektnauki.ru/ebooks/books/copypaste/korm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.lanbook.com/book/1123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018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0F73-A505-4BC0-BDFF-9A3A556F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Дырнаева</cp:lastModifiedBy>
  <cp:revision>2</cp:revision>
  <dcterms:created xsi:type="dcterms:W3CDTF">2021-12-06T20:05:00Z</dcterms:created>
  <dcterms:modified xsi:type="dcterms:W3CDTF">2021-12-06T20:05:00Z</dcterms:modified>
</cp:coreProperties>
</file>