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15B4D">
        <w:rPr>
          <w:rFonts w:ascii="Times New Roman" w:hAnsi="Times New Roman"/>
          <w:color w:val="000000"/>
          <w:sz w:val="28"/>
          <w:szCs w:val="28"/>
        </w:rPr>
        <w:t>МИНИСТЕРСТВО СЕЛЬСКОГО ХОЗЯЙСТВА РФ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15B4D">
        <w:rPr>
          <w:rFonts w:ascii="Times New Roman" w:hAnsi="Times New Roman"/>
          <w:color w:val="000000"/>
          <w:sz w:val="28"/>
          <w:szCs w:val="28"/>
        </w:rPr>
        <w:t>ДЕПАРТАМЕНТ НАУЧНО-ТЕХНОЛОГИЧЕСКОЙ ПОЛИТИКИ И ОБРАЗОВАНИЯ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ФГБОУ В</w:t>
      </w:r>
      <w:r w:rsidRPr="00B15B4D">
        <w:rPr>
          <w:rFonts w:ascii="Times New Roman" w:hAnsi="Times New Roman"/>
          <w:color w:val="000000"/>
          <w:sz w:val="28"/>
          <w:szCs w:val="28"/>
        </w:rPr>
        <w:t>О КОСТРОМСКАЯ ГСХА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15B4D">
        <w:rPr>
          <w:rFonts w:ascii="Times New Roman" w:hAnsi="Times New Roman"/>
          <w:color w:val="000000"/>
          <w:sz w:val="28"/>
          <w:szCs w:val="28"/>
        </w:rPr>
        <w:br/>
        <w:t>Кафедра внутренних незаразных болезней, хирургии и акушерства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15B4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Реферат </w:t>
      </w:r>
    </w:p>
    <w:p w:rsidR="00614409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дисциплине «Внутренние незаразные болезни»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тему: Токсикозы кормами, обладающими фотодинамическими свойствами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409" w:rsidRDefault="00D601CB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Выполнил</w:t>
      </w:r>
      <w:r w:rsidR="00537FB2">
        <w:rPr>
          <w:rFonts w:ascii="Times New Roman" w:hAnsi="Times New Roman"/>
          <w:color w:val="000000"/>
          <w:sz w:val="28"/>
          <w:szCs w:val="28"/>
        </w:rPr>
        <w:t>: студент 554</w:t>
      </w:r>
      <w:bookmarkStart w:id="0" w:name="_GoBack"/>
      <w:bookmarkEnd w:id="0"/>
      <w:r w:rsidR="00614409" w:rsidRPr="00B15B4D">
        <w:rPr>
          <w:rFonts w:ascii="Times New Roman" w:hAnsi="Times New Roman"/>
          <w:color w:val="000000"/>
          <w:sz w:val="28"/>
          <w:szCs w:val="28"/>
        </w:rPr>
        <w:t xml:space="preserve"> группы</w:t>
      </w:r>
      <w:r w:rsidR="00614409" w:rsidRPr="00B15B4D">
        <w:rPr>
          <w:rFonts w:ascii="Times New Roman" w:hAnsi="Times New Roman"/>
          <w:color w:val="000000"/>
          <w:sz w:val="28"/>
          <w:szCs w:val="28"/>
        </w:rPr>
        <w:br/>
      </w:r>
      <w:r w:rsidR="00090FB1">
        <w:rPr>
          <w:rFonts w:ascii="Times New Roman" w:hAnsi="Times New Roman"/>
          <w:color w:val="000000"/>
          <w:sz w:val="28"/>
          <w:szCs w:val="28"/>
        </w:rPr>
        <w:t>Келтуитор Светлана Алексеевна</w:t>
      </w:r>
      <w:r w:rsidR="00614409" w:rsidRPr="00B15B4D">
        <w:rPr>
          <w:rFonts w:ascii="Times New Roman" w:hAnsi="Times New Roman"/>
          <w:color w:val="000000"/>
          <w:sz w:val="28"/>
          <w:szCs w:val="28"/>
        </w:rPr>
        <w:br/>
        <w:t xml:space="preserve">Руководитель: </w:t>
      </w:r>
      <w:r w:rsidR="00614409">
        <w:rPr>
          <w:rFonts w:ascii="Times New Roman" w:hAnsi="Times New Roman"/>
          <w:color w:val="000000"/>
          <w:sz w:val="28"/>
          <w:szCs w:val="28"/>
        </w:rPr>
        <w:t xml:space="preserve">профессор, доктор биологических наук 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Кочуева Наталья Анатольевна</w:t>
      </w:r>
    </w:p>
    <w:p w:rsidR="00614409" w:rsidRPr="00B15B4D" w:rsidRDefault="00614409" w:rsidP="00614409">
      <w:pPr>
        <w:shd w:val="clear" w:color="auto" w:fill="FFFFFF"/>
        <w:autoSpaceDE w:val="0"/>
        <w:autoSpaceDN w:val="0"/>
        <w:adjustRightInd w:val="0"/>
        <w:spacing w:after="0" w:line="360" w:lineRule="auto"/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rPr>
          <w:rFonts w:ascii="Times New Roman" w:hAnsi="Times New Roman"/>
          <w:color w:val="000000"/>
          <w:sz w:val="28"/>
          <w:szCs w:val="28"/>
        </w:rPr>
      </w:pPr>
    </w:p>
    <w:p w:rsidR="00614409" w:rsidRDefault="00614409" w:rsidP="00614409">
      <w:pPr>
        <w:rPr>
          <w:rFonts w:ascii="Times New Roman" w:hAnsi="Times New Roman"/>
          <w:color w:val="000000"/>
          <w:sz w:val="28"/>
          <w:szCs w:val="28"/>
        </w:rPr>
      </w:pPr>
    </w:p>
    <w:p w:rsidR="00614409" w:rsidRDefault="00D601CB" w:rsidP="0061440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Караваево 2020</w:t>
      </w:r>
    </w:p>
    <w:p w:rsidR="00614409" w:rsidRPr="00D601CB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lastRenderedPageBreak/>
        <w:t>Отравление (токсикоз) животных случается ядохимикатами, минеральными удобрениями, недоброкачественными кормами, ядовитыми растениями, ядами животного происхождения и т. д.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>Отравления у животных протекают остро и хронически. Для острого отравления характерно быстрое течение, и возможна внезапная гибель животного. Хроническое отравление протекает длительно и малозаметно.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>Острым отравлениям свойственна внезапность проявления болезни, часто с охватом большого поголовья животных, бурное течение, быстрая гибель. В отличие от многих заразных болезней, при отравлениях температура тела бывает в пределах физиологической нормы или ниже нее. Отравление в большинстве случаев сопровождается резко угнетенным или возбужденным состоянием животного, мышечной дрожью, судорогами, иногда - параличами. Отмечается расстройство желудочно-кишечного тракта, наблюдается учащение пульса и дыхания, одышка, нередко - кровяная моча. Однако признаки отравлений разнообразные и нетипичные, что затрудняет установление причин, вызвавших отравление.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>Для этого исследуются подозреваемые корма, содержимое желудка и кишечника в ветеринарных лабораториях.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>Некоторые корма в период цветения и плодообразования обладают фотодинамическими свойствами. К таким кормам относятся кормовые и дикорастущие культуры розовый клевер— гречиха посевная, клевер, люцерна, просо, зверобой обык</w:t>
      </w:r>
      <w:r>
        <w:rPr>
          <w:rFonts w:ascii="Times New Roman" w:hAnsi="Times New Roman"/>
          <w:sz w:val="28"/>
          <w:szCs w:val="28"/>
        </w:rPr>
        <w:t>новенный, гулявник высокий и др</w:t>
      </w:r>
      <w:r w:rsidRPr="00614409">
        <w:rPr>
          <w:rFonts w:ascii="Times New Roman" w:hAnsi="Times New Roman"/>
          <w:sz w:val="28"/>
          <w:szCs w:val="28"/>
        </w:rPr>
        <w:t xml:space="preserve">. В этих растениях в период цветения накапливаются пигментные вещества типа филлоэретрин и др. После поедания животными, под действием прямых солнечных лучей (вероятно, их ультрафиолетового спектра) эти вещества в коже окисляются и вызывают раздражение кожи, экземы, дерматиты и общее угнетение. Наиболее чувствительны к указанным кормам свиньи и овцы. Заболевают также крупный рогатый скот, лошади. Чаще заболевание возникает у животных с непигментированной кожей, когда они поедают корма, обладающие фотодинамическими свойствами и находятся под </w:t>
      </w:r>
      <w:r w:rsidRPr="00614409">
        <w:rPr>
          <w:rFonts w:ascii="Times New Roman" w:hAnsi="Times New Roman"/>
          <w:sz w:val="28"/>
          <w:szCs w:val="28"/>
        </w:rPr>
        <w:lastRenderedPageBreak/>
        <w:t>прямыми лучами солнца. На пигментированных (белых) участках кожи появляется сыпь.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D601CB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 xml:space="preserve">Этиология. Болезненные проявления у животных возникают после пастьбы их в солнечную погоду на посевах гречихи, клевера и других пастбищах, с примесями вышеуказанных ядовитых трав. Отравления возникают также при поедании животными сена или соломы этих растений и с последующим воздействием на них прямых солнечных лучей.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>Степень поражения при данном заболевании зависит во многом от того, насколько продолжительно скармливались эти корма животному и как долго они находились под воздействием солнечных лучей. Иногда сыпь на коже может появиться спустя 8-10 дней после кормления животных клевером, гречихой и просом.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 xml:space="preserve">Патогенез. Недостаточно выяснен. Вместе с тем считается, что болезнь возникает в результате действия солнечного света и, вероятней всего, ультрафиолетового его спектра на беспигментные участки кожи, которая становится светочувствительной на фоне влияния флюоресцирующих веществ, содержащихся в указанных травах и заготовленных на их основе кормах. В результате окисления этих веществ образуются продукты, которые вызывают общее угнетение животных, покраснение кожи, болезненность ее, отечность, образование везикул, появление мокнущей поверхности, дерматита и экземы. При тяжелом течении болезни возможны лихорадочное состояние, расстройства функционирования пищеварения и нервной системы.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Симптомы.</w:t>
      </w:r>
      <w:r w:rsidRPr="00614409">
        <w:rPr>
          <w:rFonts w:ascii="Times New Roman" w:hAnsi="Times New Roman"/>
          <w:sz w:val="28"/>
          <w:szCs w:val="28"/>
        </w:rPr>
        <w:t xml:space="preserve"> Заболевание протекает в легкой и тяжелой форме. В легких случаях появляются покраснения, незначительная припухлость и болезненность непигментированных участков кожи в области головы, возле ушей и шеи. Животное возбуждено, расчесывает участки кожи. При тяжелой форме отравления на пигментированных участках кожи образуются язвы и струпья в виде экзематозных поражений. Сильный зуд сопровождается лихорадочным состоянием и расстройством пищеварения, беспокойством </w:t>
      </w:r>
      <w:r w:rsidRPr="00614409">
        <w:rPr>
          <w:rFonts w:ascii="Times New Roman" w:hAnsi="Times New Roman"/>
          <w:sz w:val="28"/>
          <w:szCs w:val="28"/>
        </w:rPr>
        <w:lastRenderedPageBreak/>
        <w:t>животного, а иногда и нервными судорогами. Вследствие поражения печени отмечается желтушность слизистых оболочек носовой и ротовой полости, конъюнктивы глаз. Нарушается сердечная деятельность, нередко отмечаются случаи отека легких.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</w:t>
      </w:r>
      <w:r w:rsidR="00D601CB">
        <w:rPr>
          <w:rFonts w:ascii="Times New Roman" w:hAnsi="Times New Roman"/>
          <w:sz w:val="28"/>
          <w:szCs w:val="28"/>
        </w:rPr>
        <w:t>,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 w:rsidRPr="00090FB1">
        <w:rPr>
          <w:rFonts w:ascii="Times New Roman" w:hAnsi="Times New Roman"/>
          <w:sz w:val="28"/>
          <w:szCs w:val="28"/>
        </w:rPr>
        <w:t>2</w:t>
      </w:r>
      <w:r w:rsidR="00D601CB" w:rsidRPr="00D601CB">
        <w:rPr>
          <w:rFonts w:ascii="Times New Roman" w:hAnsi="Times New Roman"/>
          <w:sz w:val="28"/>
          <w:szCs w:val="28"/>
        </w:rPr>
        <w:t>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 xml:space="preserve">Патоморфологические изменения. При осмотре трупа на непигментированной коже отмечают участки, похожие на рожистые воспаления, часто бывают экзема и дерматит. При вскрытии обнаруживают гиперемию и отек легких, катаральное состояние желудочно-кишечного тракта и менингоэнцефалит.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</w:t>
      </w:r>
      <w:r w:rsidR="00D601CB">
        <w:rPr>
          <w:rFonts w:ascii="Times New Roman" w:hAnsi="Times New Roman"/>
          <w:sz w:val="28"/>
          <w:szCs w:val="28"/>
        </w:rPr>
        <w:t>, 2</w:t>
      </w:r>
      <w:r w:rsidR="00D601CB" w:rsidRPr="00D601CB">
        <w:rPr>
          <w:rFonts w:ascii="Times New Roman" w:hAnsi="Times New Roman"/>
          <w:sz w:val="28"/>
          <w:szCs w:val="28"/>
        </w:rPr>
        <w:t>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>Диагноз и дифференциальный диагноз. При удачных анамнестических данных, клинических проявлений болезни, диагностика ее не представляется затруднительной, особенно с учетом того обстоятельства, что животные выпасались на посевах гречихи, клевера и других ука</w:t>
      </w:r>
      <w:r w:rsidR="00D601CB">
        <w:rPr>
          <w:rFonts w:ascii="Times New Roman" w:hAnsi="Times New Roman"/>
          <w:sz w:val="28"/>
          <w:szCs w:val="28"/>
        </w:rPr>
        <w:t>занных трав в солнечную погоду.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[3</w:t>
      </w:r>
      <w:r w:rsidR="00D601CB" w:rsidRPr="00D601CB">
        <w:rPr>
          <w:rFonts w:ascii="Times New Roman" w:hAnsi="Times New Roman"/>
          <w:sz w:val="28"/>
          <w:szCs w:val="28"/>
        </w:rPr>
        <w:t>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 xml:space="preserve">Заболевание следует дифференцировать от дерматитов и экзем другого происхождения, с учетом этиологических факторов. </w:t>
      </w:r>
      <w:r w:rsidR="00D601CB">
        <w:rPr>
          <w:rFonts w:ascii="Times New Roman" w:hAnsi="Times New Roman"/>
          <w:sz w:val="28"/>
          <w:szCs w:val="28"/>
        </w:rPr>
        <w:t>[3</w:t>
      </w:r>
      <w:r w:rsidR="00D601CB" w:rsidRPr="00D601CB">
        <w:rPr>
          <w:rFonts w:ascii="Times New Roman" w:hAnsi="Times New Roman"/>
          <w:sz w:val="28"/>
          <w:szCs w:val="28"/>
        </w:rPr>
        <w:t>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t xml:space="preserve">Прогноз. Болезнь может протекать от нескольких дней до одного месяца и более. При устранении причины животные быстро выздоравливают. В случаях острого отравления возможна гибель животных. </w:t>
      </w:r>
      <w:r w:rsidR="00D601CB">
        <w:rPr>
          <w:rFonts w:ascii="Times New Roman" w:hAnsi="Times New Roman"/>
          <w:sz w:val="28"/>
          <w:szCs w:val="28"/>
        </w:rPr>
        <w:t>[3</w:t>
      </w:r>
      <w:r w:rsidR="00D601CB" w:rsidRPr="00D601CB">
        <w:rPr>
          <w:rFonts w:ascii="Times New Roman" w:hAnsi="Times New Roman"/>
          <w:sz w:val="28"/>
          <w:szCs w:val="28"/>
        </w:rPr>
        <w:t>]</w:t>
      </w:r>
    </w:p>
    <w:p w:rsidR="00614409" w:rsidRPr="00614409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</w:t>
      </w:r>
      <w:r w:rsidR="00614409" w:rsidRPr="00614409">
        <w:rPr>
          <w:rFonts w:ascii="Times New Roman" w:hAnsi="Times New Roman"/>
          <w:sz w:val="28"/>
          <w:szCs w:val="28"/>
        </w:rPr>
        <w:t>. Специального лечения при отравлении кормами, содержащими фотодинамические вещества, нет. Больных животных выводят в затемненные помещения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14409">
        <w:rPr>
          <w:rFonts w:ascii="Times New Roman" w:hAnsi="Times New Roman"/>
          <w:sz w:val="28"/>
          <w:szCs w:val="28"/>
        </w:rPr>
        <w:t xml:space="preserve">Прекращают выпас животных на пастбищах с указанными травами в солнечное время суток. </w:t>
      </w:r>
      <w:r>
        <w:rPr>
          <w:rFonts w:ascii="Times New Roman" w:hAnsi="Times New Roman"/>
          <w:sz w:val="28"/>
          <w:szCs w:val="28"/>
        </w:rPr>
        <w:t>Д</w:t>
      </w:r>
      <w:r w:rsidR="00614409" w:rsidRPr="00614409">
        <w:rPr>
          <w:rFonts w:ascii="Times New Roman" w:hAnsi="Times New Roman"/>
          <w:sz w:val="28"/>
          <w:szCs w:val="28"/>
        </w:rPr>
        <w:t>елают инъекции лекарственных веществ, улучшающих работу сердца (камфорное масло, кофеин).</w:t>
      </w:r>
      <w:r w:rsidR="00614409">
        <w:rPr>
          <w:rFonts w:ascii="Times New Roman" w:hAnsi="Times New Roman"/>
          <w:sz w:val="28"/>
          <w:szCs w:val="28"/>
        </w:rPr>
        <w:t xml:space="preserve">  </w:t>
      </w:r>
      <w:r w:rsidR="00614409" w:rsidRPr="00614409">
        <w:rPr>
          <w:rFonts w:ascii="Times New Roman" w:hAnsi="Times New Roman"/>
          <w:sz w:val="28"/>
          <w:szCs w:val="28"/>
        </w:rPr>
        <w:t xml:space="preserve">Назначают слабительные. Рекомендуется поить подкисленной водой в соотношении 15-20 мл соляной кислоты на 1 ведро воды. Полезна внутривенная новокаиновая блокада 0,5% -м раствором из расчета 0,5 мл на 1 кг массы животного. Пораженные участки кожи обрабатывают препаратами и способами, применяемыми в хирургической практике.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14409" w:rsidRP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14409">
        <w:rPr>
          <w:rFonts w:ascii="Times New Roman" w:hAnsi="Times New Roman"/>
          <w:sz w:val="28"/>
          <w:szCs w:val="28"/>
        </w:rPr>
        <w:lastRenderedPageBreak/>
        <w:t>Профилактика. Не следует животных белого окраса или с участками белой пигментации выпасать в солнечное время суток на посевах гречихи, клевера, люцерны, зверобоя и других трав, обладающих фотодинамическим действием. Заготовленные из таких трав корма скармливать дозированно.</w:t>
      </w:r>
      <w:r w:rsidR="00D601CB" w:rsidRPr="00D601CB">
        <w:rPr>
          <w:rFonts w:ascii="Times New Roman" w:hAnsi="Times New Roman"/>
          <w:sz w:val="28"/>
          <w:szCs w:val="28"/>
        </w:rPr>
        <w:t xml:space="preserve"> </w:t>
      </w:r>
      <w:r w:rsidR="00D601CB">
        <w:rPr>
          <w:rFonts w:ascii="Times New Roman" w:hAnsi="Times New Roman"/>
          <w:sz w:val="28"/>
          <w:szCs w:val="28"/>
        </w:rPr>
        <w:t>[</w:t>
      </w:r>
      <w:r w:rsidR="00D601CB" w:rsidRPr="00D601CB">
        <w:rPr>
          <w:rFonts w:ascii="Times New Roman" w:hAnsi="Times New Roman"/>
          <w:sz w:val="28"/>
          <w:szCs w:val="28"/>
        </w:rPr>
        <w:t>1]</w:t>
      </w:r>
    </w:p>
    <w:p w:rsidR="00614409" w:rsidRDefault="00614409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614409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13066" w:rsidRDefault="00B13066" w:rsidP="00B13066">
      <w:pPr>
        <w:spacing w:line="360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использованных источников</w:t>
      </w:r>
    </w:p>
    <w:p w:rsidR="00B13066" w:rsidRDefault="00B13066" w:rsidP="00B1306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548D9">
        <w:rPr>
          <w:rFonts w:ascii="Times New Roman" w:hAnsi="Times New Roman"/>
          <w:sz w:val="28"/>
          <w:szCs w:val="28"/>
        </w:rPr>
        <w:t>Щербак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9548D9">
        <w:rPr>
          <w:rFonts w:ascii="Times New Roman" w:hAnsi="Times New Roman"/>
          <w:sz w:val="28"/>
          <w:szCs w:val="28"/>
        </w:rPr>
        <w:t>Г. Г.  Внутренние болезни животных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48D9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А. В. Коробов, Г. Г. Щербаков. </w:t>
      </w:r>
      <w:r w:rsidRPr="009548D9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8D9">
        <w:rPr>
          <w:rFonts w:ascii="Times New Roman" w:hAnsi="Times New Roman"/>
          <w:sz w:val="28"/>
          <w:szCs w:val="28"/>
        </w:rPr>
        <w:t>СПб.: Лань</w:t>
      </w:r>
      <w:r>
        <w:rPr>
          <w:rFonts w:ascii="Times New Roman" w:hAnsi="Times New Roman"/>
          <w:sz w:val="28"/>
          <w:szCs w:val="28"/>
        </w:rPr>
        <w:t xml:space="preserve">, 2003. </w:t>
      </w:r>
      <w:r w:rsidRPr="009548D9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С. 442-443.</w:t>
      </w:r>
    </w:p>
    <w:p w:rsidR="00B13066" w:rsidRDefault="00B13066" w:rsidP="00B1306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Портал «Планета животных» </w:t>
      </w:r>
      <w:r>
        <w:rPr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Режим доступа - </w:t>
      </w:r>
      <w:r w:rsidRPr="00B13066">
        <w:rPr>
          <w:rFonts w:ascii="Times New Roman" w:hAnsi="Times New Roman"/>
          <w:sz w:val="28"/>
          <w:szCs w:val="28"/>
        </w:rPr>
        <w:t>http://myzooplanet.ru/sh-jivotnyih-bolezni/otravleniya-rasteniyami-fotodinamicheskim-11060.html</w:t>
      </w:r>
    </w:p>
    <w:p w:rsidR="00B13066" w:rsidRPr="00614409" w:rsidRDefault="00B13066" w:rsidP="00B1306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Ветеринария в сельском хозяйстве. Диагностика и лечение заболеваний </w:t>
      </w:r>
      <w:r>
        <w:rPr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Режим доступа - </w:t>
      </w:r>
      <w:r w:rsidRPr="00B13066">
        <w:rPr>
          <w:rFonts w:ascii="Times New Roman" w:hAnsi="Times New Roman"/>
          <w:sz w:val="28"/>
          <w:szCs w:val="28"/>
        </w:rPr>
        <w:t>http://handcent.ru/lechebnik/3270-otravleniya-zhivotnyh.html</w:t>
      </w:r>
    </w:p>
    <w:sectPr w:rsidR="00B13066" w:rsidRPr="00614409" w:rsidSect="002B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14409"/>
    <w:rsid w:val="00090FB1"/>
    <w:rsid w:val="002B55E2"/>
    <w:rsid w:val="00537FB2"/>
    <w:rsid w:val="00614409"/>
    <w:rsid w:val="00B13066"/>
    <w:rsid w:val="00B83F85"/>
    <w:rsid w:val="00BF2527"/>
    <w:rsid w:val="00D6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F6EE0-6AAE-47C3-89FE-445BF859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Николай Горчаков</cp:lastModifiedBy>
  <cp:revision>6</cp:revision>
  <dcterms:created xsi:type="dcterms:W3CDTF">2017-05-22T17:31:00Z</dcterms:created>
  <dcterms:modified xsi:type="dcterms:W3CDTF">2020-12-15T13:05:00Z</dcterms:modified>
</cp:coreProperties>
</file>