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90280A">
        <w:rPr>
          <w:rFonts w:ascii="Liberation Serif" w:hAnsi="Liberation Serif" w:cs="Liberation Serif"/>
        </w:rPr>
        <w:t>МИНИСТЕРСТВО СЕЛЬСКОГО ХОЗЯЙСТВА РОССИЙСКОЙ ФЕДЕРАЦИИ</w:t>
      </w: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caps/>
        </w:rPr>
      </w:pPr>
      <w:r w:rsidRPr="0090280A">
        <w:rPr>
          <w:rFonts w:ascii="Liberation Serif" w:hAnsi="Liberation Serif" w:cs="Liberation Serif"/>
          <w:caps/>
        </w:rPr>
        <w:t>ДЕПАРТАМЕНТ научно-технологической ПОЛИТИКИ И ОБРАЗОВАНИЯ</w:t>
      </w: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caps/>
        </w:rPr>
      </w:pPr>
      <w:r w:rsidRPr="0090280A">
        <w:rPr>
          <w:rFonts w:ascii="Liberation Serif" w:hAnsi="Liberation Serif" w:cs="Liberation Serif"/>
          <w:caps/>
        </w:rPr>
        <w:t>фЕДЕРАЛЬНОЕ ГОСУДАРСТВЕННОЕ бюджетное ОБРАЗОВАТЕЛЬНОЕ УЧРЕЖДЕНИЕ ВЫСШЕГО ОБРАЗОВАНИЯ</w:t>
      </w: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caps/>
        </w:rPr>
      </w:pPr>
      <w:r w:rsidRPr="0090280A">
        <w:rPr>
          <w:rFonts w:ascii="Liberation Serif" w:hAnsi="Liberation Serif" w:cs="Liberation Serif"/>
          <w:caps/>
        </w:rPr>
        <w:t>«кОСТРОМСКАЯ ГОСУДАРСТВЕННАЯ СЕЛЬСКОХОЗЯЙСТВЕННАЯ АКАДЕМИЯ»</w:t>
      </w:r>
    </w:p>
    <w:p w:rsid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3664EC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3664EC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3664EC" w:rsidRPr="00AC7E02" w:rsidTr="006519C6">
        <w:trPr>
          <w:jc w:val="right"/>
        </w:trPr>
        <w:tc>
          <w:tcPr>
            <w:tcW w:w="4680" w:type="dxa"/>
          </w:tcPr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Согласовано: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а</w:t>
            </w: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 xml:space="preserve">рхитектурно-строительного факультета 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pacing w:val="-6"/>
                <w:sz w:val="24"/>
                <w:szCs w:val="24"/>
                <w:lang w:eastAsia="ru-RU"/>
              </w:rPr>
            </w:pP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___________________ /____________./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i/>
                <w:spacing w:val="-6"/>
                <w:sz w:val="24"/>
                <w:szCs w:val="24"/>
                <w:lang w:eastAsia="ru-RU"/>
              </w:rPr>
              <w:t>(электронная цифровая подпись)</w:t>
            </w:r>
          </w:p>
          <w:p w:rsidR="003664EC" w:rsidRPr="00AC7E02" w:rsidRDefault="003664EC" w:rsidP="006519C6">
            <w:pPr>
              <w:pStyle w:val="14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pacing w:val="-6"/>
                <w:u w:val="single"/>
              </w:rPr>
              <w:t>«</w:t>
            </w:r>
            <w:r w:rsidRPr="00FA34E9">
              <w:rPr>
                <w:rFonts w:ascii="Liberation Serif" w:hAnsi="Liberation Serif" w:cs="Liberation Serif"/>
                <w:spacing w:val="-6"/>
                <w:u w:val="single"/>
              </w:rPr>
              <w:t>10» апреля 2019 года</w:t>
            </w:r>
          </w:p>
        </w:tc>
        <w:tc>
          <w:tcPr>
            <w:tcW w:w="4782" w:type="dxa"/>
          </w:tcPr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Утверждаю: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Декан  а</w:t>
            </w: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рхитектурно</w:t>
            </w:r>
            <w:proofErr w:type="gramEnd"/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 xml:space="preserve">-строительного факультета </w:t>
            </w:r>
          </w:p>
          <w:p w:rsidR="003664EC" w:rsidRPr="00AC7E02" w:rsidRDefault="003664EC" w:rsidP="006519C6">
            <w:pPr>
              <w:pStyle w:val="14"/>
              <w:tabs>
                <w:tab w:val="left" w:pos="1702"/>
              </w:tabs>
              <w:ind w:firstLine="0"/>
              <w:jc w:val="left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spacing w:val="-6"/>
                <w:sz w:val="24"/>
                <w:szCs w:val="24"/>
                <w:lang w:eastAsia="ru-RU"/>
              </w:rPr>
              <w:t>_______________ /_________________/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pacing w:val="-6"/>
                <w:sz w:val="24"/>
                <w:szCs w:val="24"/>
                <w:lang w:eastAsia="ru-RU"/>
              </w:rPr>
            </w:pPr>
            <w:r w:rsidRPr="00AC7E02">
              <w:rPr>
                <w:rFonts w:ascii="Liberation Serif" w:hAnsi="Liberation Serif" w:cs="Liberation Serif"/>
                <w:i/>
                <w:spacing w:val="-6"/>
                <w:sz w:val="24"/>
                <w:szCs w:val="24"/>
                <w:lang w:eastAsia="ru-RU"/>
              </w:rPr>
              <w:t>(электронная цифровая подпись)</w:t>
            </w:r>
          </w:p>
          <w:p w:rsidR="003664EC" w:rsidRPr="00AC7E02" w:rsidRDefault="003664EC" w:rsidP="006519C6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pacing w:val="-6"/>
                <w:u w:val="single"/>
              </w:rPr>
              <w:t xml:space="preserve">«15» </w:t>
            </w:r>
            <w:r w:rsidRPr="00666DC5">
              <w:rPr>
                <w:rFonts w:ascii="Liberation Serif" w:hAnsi="Liberation Serif" w:cs="Liberation Serif"/>
                <w:spacing w:val="-6"/>
                <w:u w:val="single"/>
              </w:rPr>
              <w:t>мая 2019 года</w:t>
            </w:r>
          </w:p>
        </w:tc>
      </w:tr>
    </w:tbl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90280A" w:rsidRPr="0090280A" w:rsidRDefault="0090280A" w:rsidP="0090280A">
      <w:pPr>
        <w:spacing w:after="0" w:line="240" w:lineRule="auto"/>
        <w:ind w:left="5670" w:hanging="567"/>
        <w:rPr>
          <w:rFonts w:ascii="Liberation Serif" w:hAnsi="Liberation Serif" w:cs="Liberation Serif"/>
          <w:sz w:val="24"/>
          <w:szCs w:val="24"/>
        </w:rPr>
      </w:pP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0280A">
        <w:rPr>
          <w:rFonts w:ascii="Liberation Serif" w:hAnsi="Liberation Serif" w:cs="Liberation Serif"/>
          <w:b/>
          <w:bCs/>
          <w:sz w:val="24"/>
          <w:szCs w:val="24"/>
        </w:rPr>
        <w:t xml:space="preserve">РАБОЧАЯ ПРОГРАММА ДИСЦИПЛИНЫ </w:t>
      </w:r>
    </w:p>
    <w:p w:rsidR="0090280A" w:rsidRP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p w:rsidR="0090280A" w:rsidRPr="00D752B7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  <w:r w:rsidRPr="0090280A">
        <w:rPr>
          <w:rFonts w:ascii="Liberation Serif" w:hAnsi="Liberation Serif" w:cs="Liberation Serif"/>
          <w:b/>
          <w:bCs/>
          <w:caps/>
          <w:sz w:val="24"/>
          <w:szCs w:val="24"/>
        </w:rPr>
        <w:t>СПОРТИВНЫЕ И ПОДВИЖНЫЕ ИГРЫ</w:t>
      </w:r>
    </w:p>
    <w:p w:rsid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3664EC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3664EC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3664EC" w:rsidRPr="0090280A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90280A" w:rsidRDefault="0090280A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3664EC" w:rsidRPr="0041182C" w:rsidRDefault="003664EC" w:rsidP="00366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2C">
        <w:rPr>
          <w:rFonts w:ascii="Times New Roman" w:eastAsia="Times New Roman" w:hAnsi="Times New Roman"/>
          <w:sz w:val="24"/>
          <w:szCs w:val="24"/>
          <w:lang w:eastAsia="ar-SA"/>
        </w:rPr>
        <w:t>Направление подготовки</w:t>
      </w:r>
      <w:r w:rsidRPr="004118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/Специальность </w:t>
      </w:r>
      <w:r w:rsidRPr="0041182C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411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08.03.01 «Строительство»</w:t>
      </w:r>
    </w:p>
    <w:p w:rsidR="003664EC" w:rsidRPr="0041182C" w:rsidRDefault="003664EC" w:rsidP="003664EC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1182C">
        <w:rPr>
          <w:rFonts w:ascii="Times New Roman" w:eastAsia="Times New Roman" w:hAnsi="Times New Roman"/>
          <w:sz w:val="24"/>
          <w:szCs w:val="24"/>
          <w:lang w:eastAsia="ar-SA"/>
        </w:rPr>
        <w:t>Направленность (профиль)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11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Промышленное и гражданское строительство»</w:t>
      </w:r>
    </w:p>
    <w:p w:rsidR="003664EC" w:rsidRPr="0041182C" w:rsidRDefault="003664EC" w:rsidP="00366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4EC" w:rsidRPr="0041182C" w:rsidRDefault="003664EC" w:rsidP="00366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бакалавр</w:t>
      </w:r>
    </w:p>
    <w:p w:rsidR="003664EC" w:rsidRPr="0041182C" w:rsidRDefault="003664EC" w:rsidP="00366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4EC" w:rsidRPr="0041182C" w:rsidRDefault="003664EC" w:rsidP="00366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proofErr w:type="gramStart"/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 </w:t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</w:p>
    <w:p w:rsidR="003664EC" w:rsidRPr="0041182C" w:rsidRDefault="003664EC" w:rsidP="003664E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3664EC" w:rsidRPr="0041182C" w:rsidRDefault="003664EC" w:rsidP="003664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182C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освоения ОПОП ВО</w:t>
      </w:r>
      <w:r w:rsidRPr="004118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1182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4 года</w:t>
      </w:r>
    </w:p>
    <w:p w:rsidR="003664EC" w:rsidRDefault="003664EC" w:rsidP="003664EC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3664EC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3664EC" w:rsidRPr="0090280A" w:rsidRDefault="003664EC" w:rsidP="0090280A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90280A" w:rsidRPr="0090280A" w:rsidRDefault="0090280A" w:rsidP="0090280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664EC" w:rsidRDefault="003664EC" w:rsidP="009028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664EC" w:rsidRDefault="003664EC" w:rsidP="009028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664EC" w:rsidRDefault="003664EC" w:rsidP="009028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664EC" w:rsidRDefault="003664EC" w:rsidP="009028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664EC" w:rsidRDefault="003664EC" w:rsidP="009028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0280A" w:rsidRPr="0090280A" w:rsidRDefault="0090280A" w:rsidP="0090280A">
      <w:pPr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 w:rsidRPr="0090280A">
        <w:rPr>
          <w:rFonts w:ascii="Liberation Serif" w:hAnsi="Liberation Serif" w:cs="Liberation Serif"/>
          <w:sz w:val="24"/>
          <w:szCs w:val="24"/>
        </w:rPr>
        <w:t>Караваево</w:t>
      </w:r>
      <w:proofErr w:type="spellEnd"/>
      <w:r w:rsidRPr="0090280A">
        <w:rPr>
          <w:rFonts w:ascii="Liberation Serif" w:hAnsi="Liberation Serif" w:cs="Liberation Serif"/>
          <w:sz w:val="24"/>
          <w:szCs w:val="24"/>
        </w:rPr>
        <w:t xml:space="preserve"> 2019</w:t>
      </w:r>
    </w:p>
    <w:p w:rsidR="007D7CE0" w:rsidRPr="0090280A" w:rsidRDefault="007D7CE0" w:rsidP="0090280A">
      <w:pPr>
        <w:tabs>
          <w:tab w:val="right" w:leader="underscore" w:pos="3375"/>
        </w:tabs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90280A">
        <w:rPr>
          <w:rFonts w:ascii="Liberation Serif" w:hAnsi="Liberation Serif" w:cs="Liberation Serif"/>
          <w:bCs/>
          <w:sz w:val="24"/>
          <w:szCs w:val="24"/>
        </w:rPr>
        <w:br w:type="page"/>
      </w:r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lastRenderedPageBreak/>
        <w:t xml:space="preserve">1. </w:t>
      </w:r>
      <w:proofErr w:type="gramStart"/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Цель  освоения</w:t>
      </w:r>
      <w:proofErr w:type="gramEnd"/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дисциплины</w:t>
      </w: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1. Цель и задачи дисциплины</w:t>
      </w: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Цель дисциплины: формирование физической культуры личности и способности методически обоснованно и целенаправленно использовать средства физической культуры, позволяющие выпускнику сформировать индивидуальную </w:t>
      </w:r>
      <w:proofErr w:type="spellStart"/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здоровьесберегающую</w:t>
      </w:r>
      <w:proofErr w:type="spellEnd"/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жизнедеятельность, обеспечивающую его социальную мобильность, профессиональную надежность и устойчивость на рынке труда.</w:t>
      </w:r>
    </w:p>
    <w:p w:rsidR="007D7CE0" w:rsidRPr="0090280A" w:rsidRDefault="007D7CE0" w:rsidP="007D7C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Задачи дисциплины: </w:t>
      </w:r>
    </w:p>
    <w:p w:rsidR="007D7CE0" w:rsidRPr="0090280A" w:rsidRDefault="007D7CE0" w:rsidP="007D7C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осознать роль физической культуры в развитии личности и подготовке к профессиональной деятельности; знать биологические и пс</w:t>
      </w:r>
      <w:r w:rsidR="00B259C8"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ихолого-педагогические основы физической культуры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здорового образа жизни; </w:t>
      </w:r>
    </w:p>
    <w:p w:rsidR="007D7CE0" w:rsidRPr="0090280A" w:rsidRDefault="007D7CE0" w:rsidP="007D7C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сформировать установку на здоровый стиль жизни, физическое самосовершенствование, потребности в регулярных занятиях физической культурой и спортом; </w:t>
      </w:r>
    </w:p>
    <w:p w:rsidR="007D7CE0" w:rsidRPr="0090280A" w:rsidRDefault="007D7CE0" w:rsidP="007D7C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овладеть системой знаний и навыков, обеспечивающих сохранение и укрепление здоровья, психофизического благополучия, моральных качеств личности;</w:t>
      </w:r>
    </w:p>
    <w:p w:rsidR="007D7CE0" w:rsidRPr="0090280A" w:rsidRDefault="007D7CE0" w:rsidP="007D7C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приобрести качества и навыки профессионально-прикладной физической подготовленности, определяющей психофизическую готовность выпускника к профессиональной деятельности; </w:t>
      </w:r>
    </w:p>
    <w:p w:rsidR="007D7CE0" w:rsidRPr="0090280A" w:rsidRDefault="007D7CE0" w:rsidP="007D7C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приобрести опыт творческого использования физкультурно-спортивной деятельности для достижения жизненных и профессиональных целей.</w:t>
      </w: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2. Место дисциплины в структуре ОПОП ВО </w:t>
      </w:r>
    </w:p>
    <w:p w:rsidR="003664EC" w:rsidRPr="0041182C" w:rsidRDefault="007D7CE0" w:rsidP="003664EC">
      <w:pPr>
        <w:tabs>
          <w:tab w:val="left" w:pos="708"/>
        </w:tabs>
        <w:spacing w:before="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2.1.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Дисциплина Б</w:t>
      </w:r>
      <w:proofErr w:type="gramStart"/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1.О.ДВ</w:t>
      </w:r>
      <w:proofErr w:type="gramEnd"/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.01.02 </w:t>
      </w:r>
      <w:r w:rsidRPr="0090280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«Спортивные и подвижные игры»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664EC" w:rsidRPr="004118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относится к </w:t>
      </w:r>
      <w:r w:rsidR="00D752B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обязательной </w:t>
      </w:r>
      <w:r w:rsidR="003664EC" w:rsidRPr="004118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части Блока </w:t>
      </w:r>
      <w:r w:rsidR="00D752B7">
        <w:rPr>
          <w:rFonts w:ascii="Liberation Serif" w:eastAsia="Times New Roman" w:hAnsi="Liberation Serif" w:cs="Liberation Serif"/>
          <w:sz w:val="24"/>
          <w:szCs w:val="24"/>
          <w:lang w:eastAsia="ru-RU"/>
        </w:rPr>
        <w:t>1 «Дисциплины (модули) ОПОП ВО.</w:t>
      </w:r>
    </w:p>
    <w:p w:rsidR="003664EC" w:rsidRPr="003664EC" w:rsidRDefault="003664EC" w:rsidP="003664E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664E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2.2.</w:t>
      </w:r>
      <w:r w:rsidRPr="003664E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Для изучения данной дисциплины необходимы знания, умения и навыки, формируемые предшествующими дисциплинами:</w:t>
      </w:r>
    </w:p>
    <w:p w:rsidR="003664EC" w:rsidRPr="003664EC" w:rsidRDefault="003664EC" w:rsidP="003664E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664EC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школьная программа предмета «Физическая культура»</w:t>
      </w:r>
    </w:p>
    <w:p w:rsidR="003664EC" w:rsidRPr="003664EC" w:rsidRDefault="003664EC" w:rsidP="003664E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664E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2.3.</w:t>
      </w:r>
      <w:r w:rsidRPr="003664E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Перечень последующих дисциплин, для которых необходимы знания, умения и навыки, формируемые данной дисциплиной:</w:t>
      </w:r>
    </w:p>
    <w:p w:rsidR="003664EC" w:rsidRPr="003664EC" w:rsidRDefault="003664EC" w:rsidP="003664E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664E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все последующие дисциплины учебного плана</w:t>
      </w:r>
    </w:p>
    <w:p w:rsidR="003664EC" w:rsidRPr="003664EC" w:rsidRDefault="003664EC" w:rsidP="003664EC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664E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3. Требования к результатам освоения дисциплины</w:t>
      </w:r>
    </w:p>
    <w:p w:rsidR="003664EC" w:rsidRPr="003664EC" w:rsidRDefault="003664EC" w:rsidP="003664E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664E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Процесс изучения дисциплины направлен на формирование и развитие компетенций: УК-7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917"/>
        <w:gridCol w:w="3944"/>
      </w:tblGrid>
      <w:tr w:rsidR="003664EC" w:rsidRPr="003664EC" w:rsidTr="006519C6">
        <w:tc>
          <w:tcPr>
            <w:tcW w:w="2235" w:type="dxa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Категория компетенции</w:t>
            </w:r>
          </w:p>
        </w:tc>
        <w:tc>
          <w:tcPr>
            <w:tcW w:w="2976" w:type="dxa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и наименование</w:t>
            </w:r>
          </w:p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074" w:type="dxa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индикатора формирования компетенции</w:t>
            </w:r>
          </w:p>
        </w:tc>
      </w:tr>
      <w:tr w:rsidR="003664EC" w:rsidRPr="003664EC" w:rsidTr="006519C6">
        <w:tc>
          <w:tcPr>
            <w:tcW w:w="9285" w:type="dxa"/>
            <w:gridSpan w:val="3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Универсальные компетенции</w:t>
            </w:r>
          </w:p>
        </w:tc>
      </w:tr>
      <w:tr w:rsidR="003664EC" w:rsidRPr="003664EC" w:rsidTr="006519C6">
        <w:tc>
          <w:tcPr>
            <w:tcW w:w="2235" w:type="dxa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074" w:type="dxa"/>
            <w:shd w:val="clear" w:color="auto" w:fill="auto"/>
          </w:tcPr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УК-7.1. Оценка влияния образа жизни на здоровье и физическую подготовку человека.</w:t>
            </w:r>
          </w:p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УК-7.2. Оценка уровня развития личных физических качеств, показателей собственного здоровья.</w:t>
            </w:r>
          </w:p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УК-7.3. Выбор здоровье-сберегающих технологий с учетом физиологических особенностей организма.</w:t>
            </w:r>
          </w:p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УК-7.4. Выбор методов и средств физической культуры и спорта для собственного физического развития, </w:t>
            </w: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коррекции здоровья и восстановления работоспособности.</w:t>
            </w:r>
          </w:p>
          <w:p w:rsidR="003664EC" w:rsidRPr="003664EC" w:rsidRDefault="003664EC" w:rsidP="003664E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64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УК-7.5. Выбор рациональных способов и приемов профилактики профессиональных заболеваний, психофизического и нервно- эмоционального утомления на рабочем месте.</w:t>
            </w:r>
          </w:p>
        </w:tc>
      </w:tr>
    </w:tbl>
    <w:p w:rsidR="007D7CE0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7CE0" w:rsidRPr="0090280A" w:rsidRDefault="007D7CE0" w:rsidP="007D7CE0">
      <w:pPr>
        <w:tabs>
          <w:tab w:val="left" w:pos="708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В результате изучения </w:t>
      </w:r>
      <w:proofErr w:type="gramStart"/>
      <w:r w:rsidRPr="0090280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дисциплины</w:t>
      </w:r>
      <w:proofErr w:type="gramEnd"/>
      <w:r w:rsidRPr="0090280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обучающиеся должны:</w:t>
      </w: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- знать: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роль оптимальной двигательной активности в повышении функциональных и двигательных возможностей организма человека, работоспособности, в укреплении и поддержании здоровья, общей и профессиональной работоспособности</w:t>
      </w:r>
      <w:r w:rsidRPr="0090280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; м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</w: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- уметь: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</w:r>
    </w:p>
    <w:p w:rsidR="007D7CE0" w:rsidRPr="0090280A" w:rsidRDefault="007D7CE0" w:rsidP="007D7CE0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0280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- владеть:</w:t>
      </w: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навыками выполнения физических упражнений отдельных видов спорта (бег, гимнастика, прыжки, лыжные гонки, фитнес, спортивные и подвижные игры), необходимых для полноценной социальной и профессиональной деятельности, навыками самоконтроля в занятиях физическими упражнениями.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  <w:r w:rsidRPr="0090280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4.  Структура и содержание дисциплины (модуля)</w:t>
      </w:r>
      <w:r w:rsidRPr="0090280A">
        <w:rPr>
          <w:rFonts w:ascii="Liberation Serif" w:hAnsi="Liberation Serif" w:cs="Liberation Serif"/>
          <w:b/>
          <w:sz w:val="24"/>
          <w:szCs w:val="24"/>
        </w:rPr>
        <w:t>.</w:t>
      </w:r>
      <w:r w:rsidRPr="0090280A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 xml:space="preserve">Общая трудоемкость </w:t>
      </w:r>
      <w:proofErr w:type="gramStart"/>
      <w:r w:rsidRPr="0090280A">
        <w:rPr>
          <w:rFonts w:ascii="Liberation Serif" w:hAnsi="Liberation Serif" w:cs="Liberation Serif"/>
          <w:sz w:val="24"/>
          <w:szCs w:val="24"/>
        </w:rPr>
        <w:t>дисциплины  составляет</w:t>
      </w:r>
      <w:proofErr w:type="gramEnd"/>
      <w:r w:rsidRPr="0090280A">
        <w:rPr>
          <w:rFonts w:ascii="Liberation Serif" w:hAnsi="Liberation Serif" w:cs="Liberation Serif"/>
          <w:sz w:val="24"/>
          <w:szCs w:val="24"/>
        </w:rPr>
        <w:t>:  328 часов. Форма промежуточной аттестации – зачет.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142"/>
        <w:gridCol w:w="2127"/>
        <w:gridCol w:w="1134"/>
        <w:gridCol w:w="1276"/>
        <w:gridCol w:w="1275"/>
        <w:gridCol w:w="1276"/>
      </w:tblGrid>
      <w:tr w:rsidR="007D7CE0" w:rsidRPr="0090280A" w:rsidTr="00091531">
        <w:trPr>
          <w:trHeight w:val="562"/>
        </w:trPr>
        <w:tc>
          <w:tcPr>
            <w:tcW w:w="4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 семестр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Контактная работа</w:t>
            </w: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Практические занятия (</w:t>
            </w: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Пр</w:t>
            </w:r>
            <w:proofErr w:type="spell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), Семинары (С)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Лабораторные работы (</w:t>
            </w: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Лаб</w:t>
            </w:r>
            <w:proofErr w:type="spell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Консультации (К)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Самостоятельная работа студента (СР)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42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90280A" w:rsidTr="00091531">
        <w:trPr>
          <w:trHeight w:val="20"/>
        </w:trPr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90280A" w:rsidTr="00091531">
        <w:trPr>
          <w:trHeight w:val="20"/>
        </w:trPr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Другие виды СРС: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Реферативная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Самостоятельные занятия физическими упражнениями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</w:tr>
      <w:tr w:rsidR="007D7CE0" w:rsidRPr="0090280A" w:rsidTr="00091531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Самостоятельное изучение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</w:tr>
      <w:tr w:rsidR="007D7CE0" w:rsidRPr="0090280A" w:rsidTr="00091531">
        <w:trPr>
          <w:trHeight w:val="2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 (З)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</w:p>
        </w:tc>
      </w:tr>
      <w:tr w:rsidR="007D7CE0" w:rsidRPr="0090280A" w:rsidTr="00091531">
        <w:trPr>
          <w:trHeight w:val="2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экзамен (Э)*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Общая трудоемкость/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Контактная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328/198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110/70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110/62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108/66</w:t>
            </w:r>
          </w:p>
        </w:tc>
      </w:tr>
      <w:tr w:rsidR="007D7CE0" w:rsidRPr="0090280A" w:rsidTr="00091531">
        <w:trPr>
          <w:trHeight w:val="20"/>
        </w:trPr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зач</w:t>
            </w:r>
            <w:proofErr w:type="spell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7D7CE0" w:rsidRPr="0090280A" w:rsidRDefault="007D7CE0" w:rsidP="007D7CE0">
      <w:pPr>
        <w:pStyle w:val="14"/>
        <w:ind w:firstLine="0"/>
        <w:rPr>
          <w:rFonts w:ascii="Liberation Serif" w:hAnsi="Liberation Serif" w:cs="Liberation Serif"/>
          <w:i/>
          <w:iCs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>* – часы используются для подготовки к контрольным испытаниям в течение семестра</w:t>
      </w: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br w:type="page"/>
      </w:r>
      <w:r w:rsidRPr="0090280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5. Содержание дисциплины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D7CE0" w:rsidRPr="0090280A" w:rsidRDefault="007D7CE0" w:rsidP="007D7CE0">
      <w:pPr>
        <w:tabs>
          <w:tab w:val="right" w:leader="underscore" w:pos="15675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90280A">
        <w:rPr>
          <w:rFonts w:ascii="Liberation Serif" w:hAnsi="Liberation Serif" w:cs="Liberation Serif"/>
          <w:b/>
          <w:bCs/>
          <w:sz w:val="24"/>
          <w:szCs w:val="24"/>
        </w:rPr>
        <w:t>5.</w:t>
      </w:r>
      <w:proofErr w:type="gramStart"/>
      <w:r w:rsidRPr="0090280A">
        <w:rPr>
          <w:rFonts w:ascii="Liberation Serif" w:hAnsi="Liberation Serif" w:cs="Liberation Serif"/>
          <w:b/>
          <w:bCs/>
          <w:sz w:val="24"/>
          <w:szCs w:val="24"/>
        </w:rPr>
        <w:t>1.Разделы</w:t>
      </w:r>
      <w:proofErr w:type="gramEnd"/>
      <w:r w:rsidRPr="0090280A">
        <w:rPr>
          <w:rFonts w:ascii="Liberation Serif" w:hAnsi="Liberation Serif" w:cs="Liberation Serif"/>
          <w:b/>
          <w:bCs/>
          <w:sz w:val="24"/>
          <w:szCs w:val="24"/>
        </w:rPr>
        <w:t xml:space="preserve"> дисциплины (модуля), виды учебной деятельности и формы контроля</w:t>
      </w:r>
    </w:p>
    <w:p w:rsidR="007D7CE0" w:rsidRPr="0090280A" w:rsidRDefault="007D7CE0" w:rsidP="007D7CE0">
      <w:pPr>
        <w:tabs>
          <w:tab w:val="right" w:leader="underscore" w:pos="15675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9619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8"/>
        <w:gridCol w:w="677"/>
        <w:gridCol w:w="16"/>
        <w:gridCol w:w="3275"/>
        <w:gridCol w:w="565"/>
        <w:gridCol w:w="709"/>
        <w:gridCol w:w="567"/>
        <w:gridCol w:w="569"/>
        <w:gridCol w:w="709"/>
        <w:gridCol w:w="1984"/>
      </w:tblGrid>
      <w:tr w:rsidR="007D7CE0" w:rsidRPr="0090280A" w:rsidTr="00091531">
        <w:trPr>
          <w:trHeight w:val="20"/>
          <w:tblHeader/>
        </w:trPr>
        <w:tc>
          <w:tcPr>
            <w:tcW w:w="54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№ семе-</w:t>
            </w: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3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раздела (темы) дисциплины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Вид учебной деятельности</w:t>
            </w:r>
          </w:p>
          <w:p w:rsidR="007D7CE0" w:rsidRPr="0090280A" w:rsidRDefault="007D7CE0" w:rsidP="00091531">
            <w:pPr>
              <w:snapToGrid w:val="0"/>
              <w:spacing w:after="0" w:line="240" w:lineRule="auto"/>
              <w:ind w:left="-21" w:right="-68" w:hanging="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(в часах)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21" w:right="-68" w:hanging="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pacing w:val="-6"/>
                <w:kern w:val="24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7D7CE0" w:rsidRPr="0090280A" w:rsidTr="00091531">
        <w:trPr>
          <w:trHeight w:val="20"/>
          <w:tblHeader/>
        </w:trPr>
        <w:tc>
          <w:tcPr>
            <w:tcW w:w="548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Пр</w:t>
            </w:r>
            <w:proofErr w:type="spell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/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С/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К/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КР/КП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Методико-практический раздел</w:t>
            </w:r>
            <w:r w:rsidRPr="0090280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7D7CE0" w:rsidRPr="0090280A" w:rsidRDefault="007D7CE0" w:rsidP="00091531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Применение средств физической культуры для </w:t>
            </w:r>
            <w:proofErr w:type="gramStart"/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направленного  развития</w:t>
            </w:r>
            <w:proofErr w:type="gramEnd"/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отдельных физических качеств</w:t>
            </w:r>
          </w:p>
          <w:p w:rsidR="007D7CE0" w:rsidRPr="0090280A" w:rsidRDefault="007D7CE0" w:rsidP="00091531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Оценка проведения части занятия</w:t>
            </w:r>
          </w:p>
          <w:p w:rsidR="007D7CE0" w:rsidRPr="0090280A" w:rsidRDefault="007D7CE0" w:rsidP="00091531">
            <w:pPr>
              <w:pStyle w:val="ad"/>
              <w:tabs>
                <w:tab w:val="left" w:pos="1005"/>
              </w:tabs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  <w:r w:rsidRPr="0090280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Контрольные  испытания для оценки уровня физической подготовленности </w:t>
            </w: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Оценка степени овладения </w:t>
            </w:r>
          </w:p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студентом техническими элементами вида спорта</w:t>
            </w:r>
          </w:p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7D7CE0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7D7CE0">
        <w:trPr>
          <w:trHeight w:val="397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F56A9B" w:rsidP="00F56A9B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7D7CE0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8647F0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7D7CE0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7D7CE0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7D7CE0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F56A9B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F56A9B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0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8647F0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во 2 семестре</w:t>
            </w:r>
          </w:p>
          <w:p w:rsidR="008647F0" w:rsidRPr="0090280A" w:rsidRDefault="008647F0" w:rsidP="008647F0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90280A" w:rsidRDefault="007D7CE0" w:rsidP="00091531">
            <w:pPr>
              <w:pStyle w:val="ad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90280A" w:rsidRDefault="0012374F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Особенности занятий избранным видом спорта или системой физических упражнений  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90280A" w:rsidRDefault="0012374F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Методико-практический раздел.</w:t>
            </w:r>
          </w:p>
          <w:p w:rsidR="0012374F" w:rsidRPr="0090280A" w:rsidRDefault="0012374F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  <w:p w:rsidR="0012374F" w:rsidRPr="0090280A" w:rsidRDefault="0012374F" w:rsidP="00091531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Методы мышечной релаксации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Опрос</w:t>
            </w:r>
          </w:p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Оценка проведения части занятия</w:t>
            </w:r>
          </w:p>
          <w:p w:rsidR="0012374F" w:rsidRPr="0090280A" w:rsidRDefault="0012374F" w:rsidP="00091531">
            <w:pPr>
              <w:pStyle w:val="ad"/>
              <w:tabs>
                <w:tab w:val="left" w:pos="1005"/>
              </w:tabs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90280A">
              <w:rPr>
                <w:rFonts w:ascii="Liberation Serif" w:hAnsi="Liberation Serif" w:cs="Liberation Serif"/>
              </w:rPr>
              <w:t>Контрольные  испытания</w:t>
            </w:r>
            <w:proofErr w:type="gramEnd"/>
            <w:r w:rsidRPr="0090280A">
              <w:rPr>
                <w:rFonts w:ascii="Liberation Serif" w:hAnsi="Liberation Serif" w:cs="Liberation Serif"/>
              </w:rPr>
              <w:t xml:space="preserve"> для оценки уровня специальной физической подготовленности </w:t>
            </w:r>
          </w:p>
          <w:p w:rsidR="0012374F" w:rsidRPr="0090280A" w:rsidRDefault="0012374F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8647F0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5D3CB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5D3CB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5D3CB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Стрельба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091531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  <w:r w:rsidRPr="0090280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374F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Контрольные  испытания для оценки уровня общей физической подготовленности </w:t>
            </w:r>
          </w:p>
        </w:tc>
      </w:tr>
      <w:tr w:rsidR="0012374F" w:rsidRPr="0090280A" w:rsidTr="00091531">
        <w:trPr>
          <w:trHeight w:val="20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в 3 семестре</w:t>
            </w:r>
          </w:p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12374F" w:rsidRPr="0090280A" w:rsidTr="00091531">
        <w:trPr>
          <w:trHeight w:val="213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90280A" w:rsidRDefault="0012374F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Методико-практический раздел.</w:t>
            </w:r>
          </w:p>
          <w:p w:rsidR="0012374F" w:rsidRPr="0090280A" w:rsidRDefault="0012374F" w:rsidP="00091531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</w:t>
            </w:r>
            <w:proofErr w:type="gramStart"/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функционального  состояния</w:t>
            </w:r>
            <w:proofErr w:type="gramEnd"/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12374F" w:rsidRPr="0090280A" w:rsidRDefault="0012374F" w:rsidP="00091531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tabs>
                <w:tab w:val="left" w:pos="1005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Оценка проведения части занятия</w:t>
            </w:r>
          </w:p>
        </w:tc>
      </w:tr>
      <w:tr w:rsidR="0012374F" w:rsidRPr="0090280A" w:rsidTr="00091531">
        <w:trPr>
          <w:trHeight w:val="1815"/>
        </w:trPr>
        <w:tc>
          <w:tcPr>
            <w:tcW w:w="540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Физическая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90280A">
              <w:rPr>
                <w:rFonts w:ascii="Liberation Serif" w:hAnsi="Liberation Serif" w:cs="Liberation Serif"/>
              </w:rPr>
              <w:t>Контрольные  испытания</w:t>
            </w:r>
            <w:proofErr w:type="gramEnd"/>
            <w:r w:rsidRPr="0090280A">
              <w:rPr>
                <w:rFonts w:ascii="Liberation Serif" w:hAnsi="Liberation Serif" w:cs="Liberation Serif"/>
              </w:rPr>
              <w:t xml:space="preserve"> для оценки уровня специальной физической подготовленности </w:t>
            </w:r>
          </w:p>
          <w:p w:rsidR="0012374F" w:rsidRPr="0090280A" w:rsidRDefault="0012374F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2374F" w:rsidRPr="0090280A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4B7B2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Мини-футбол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12374F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90280A" w:rsidTr="00091531">
        <w:trPr>
          <w:trHeight w:val="6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  <w:r w:rsidRPr="0090280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374F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 xml:space="preserve">Контрольные  испытания для оценки уровня общей физической подготовленности </w:t>
            </w:r>
          </w:p>
        </w:tc>
      </w:tr>
      <w:tr w:rsidR="0012374F" w:rsidRPr="0090280A" w:rsidTr="00091531">
        <w:trPr>
          <w:trHeight w:val="585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в 4 семестре</w:t>
            </w:r>
          </w:p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12374F" w:rsidRPr="0090280A" w:rsidTr="00091531">
        <w:trPr>
          <w:trHeight w:val="300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90280A">
              <w:rPr>
                <w:rFonts w:ascii="Liberation Serif" w:hAnsi="Liberation Serif" w:cs="Liberation Serif"/>
                <w:b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90280A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280A">
              <w:rPr>
                <w:rFonts w:ascii="Liberation Serif" w:hAnsi="Liberation Serif" w:cs="Liberation Serif"/>
                <w:b/>
                <w:bCs/>
              </w:rPr>
              <w:t>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pStyle w:val="ad"/>
              <w:snapToGrid w:val="0"/>
              <w:rPr>
                <w:rFonts w:ascii="Liberation Serif" w:hAnsi="Liberation Serif" w:cs="Liberation Serif"/>
              </w:rPr>
            </w:pPr>
          </w:p>
        </w:tc>
      </w:tr>
    </w:tbl>
    <w:p w:rsidR="007D7CE0" w:rsidRPr="0090280A" w:rsidRDefault="003664EC" w:rsidP="007D7CE0">
      <w:pPr>
        <w:pageBreakBefore/>
        <w:tabs>
          <w:tab w:val="right" w:leader="underscore" w:pos="9639"/>
        </w:tabs>
        <w:spacing w:after="0" w:line="240" w:lineRule="auto"/>
        <w:ind w:firstLine="425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5.2.</w:t>
      </w:r>
      <w:r w:rsidR="007D7CE0" w:rsidRPr="0090280A">
        <w:rPr>
          <w:rFonts w:ascii="Liberation Serif" w:hAnsi="Liberation Serif" w:cs="Liberation Serif"/>
          <w:b/>
          <w:bCs/>
          <w:sz w:val="24"/>
          <w:szCs w:val="24"/>
        </w:rPr>
        <w:t xml:space="preserve"> Практические и семинарские занятия, лабораторные работы</w:t>
      </w:r>
    </w:p>
    <w:tbl>
      <w:tblPr>
        <w:tblW w:w="95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4536"/>
        <w:gridCol w:w="1002"/>
      </w:tblGrid>
      <w:tr w:rsidR="007D7CE0" w:rsidRPr="0090280A" w:rsidTr="00D53527">
        <w:trPr>
          <w:trHeight w:val="3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№ семе-</w:t>
            </w: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лабораторных (практических, семинарских) работ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Всего часов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Развитие необходимых физических качеств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общей и скоростной выносливости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силовой выносливости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взрывной силы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гибкости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быстроты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координационных возможностей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56A9B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hd w:val="clear" w:color="auto" w:fill="FFFFFF"/>
              <w:tabs>
                <w:tab w:val="right" w:leader="underscore" w:pos="978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Техника выполнения беговых и прыжковых упражнений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Бег на средние дистанции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Спринтерский бег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1475A2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6A9B" w:rsidRPr="0090280A" w:rsidRDefault="00F56A9B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легкой атлетикой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баскетболом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uppressLineNumbers/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90280A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280A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F56A9B" w:rsidRPr="0090280A" w:rsidRDefault="00F56A9B" w:rsidP="0009153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классических лыжных ходов 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одновременного 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двушажного  конькового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хода </w:t>
            </w:r>
          </w:p>
          <w:p w:rsidR="00F56A9B" w:rsidRPr="0090280A" w:rsidRDefault="00F56A9B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Бег на лыжах на дистанциях 1-8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90280A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техники ведения и передачи мяча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Техника броска мяча в корзину после ведения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Техника штрафного броска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Развитие быстроты двигательной реакции, игра по упрощенным правилам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игра: 1x1; 2x2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D53527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90280A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техники приёма и передачи мяча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Передача мяча сверху двумя руками</w:t>
            </w:r>
          </w:p>
          <w:p w:rsidR="00F56A9B" w:rsidRPr="0090280A" w:rsidRDefault="00F56A9B" w:rsidP="00091531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90280A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F56A9B">
            <w:pPr>
              <w:tabs>
                <w:tab w:val="left" w:pos="1005"/>
                <w:tab w:val="left" w:pos="1134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Применение средств физической культуры для направленного  развития отдельных физических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Средства и методы физической культуры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для развития гибкости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для развития силовой выносливости</w:t>
            </w:r>
          </w:p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для развития общей выносливости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Самостоятельное проведение части занятия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56A9B" w:rsidRPr="0090280A" w:rsidTr="00D53527">
        <w:trPr>
          <w:trHeight w:val="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56A9B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90280A" w:rsidRDefault="00F56A9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Лыжная подготовка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Силовая гимнастика</w:t>
            </w:r>
          </w:p>
          <w:p w:rsidR="00F56A9B" w:rsidRPr="0090280A" w:rsidRDefault="00F56A9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12374F" w:rsidRPr="0090280A" w:rsidTr="00D53527">
        <w:trPr>
          <w:trHeight w:val="340"/>
        </w:trPr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90280A" w:rsidRDefault="00D53527" w:rsidP="00D535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lastRenderedPageBreak/>
              <w:t>Всего во 2 семестре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90280A" w:rsidRDefault="0012374F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</w:t>
            </w:r>
          </w:p>
        </w:tc>
      </w:tr>
      <w:tr w:rsidR="00D5352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Развитие необходимых физических качеств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общей выносливости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- скоростно-силовых качеств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7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Техника беговых упражнений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Техника спринтерского бега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Техника низкого и высокого старта</w:t>
            </w:r>
          </w:p>
          <w:p w:rsidR="00D53527" w:rsidRPr="0090280A" w:rsidRDefault="00D5352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Прыжковые упражнения</w:t>
            </w:r>
            <w:r w:rsidRPr="0090280A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D53527" w:rsidRPr="0090280A" w:rsidRDefault="00D5352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Бег в сочетании с ходьбой (марш-бросок)</w:t>
            </w:r>
          </w:p>
          <w:p w:rsidR="00D53527" w:rsidRPr="0090280A" w:rsidRDefault="00D5352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Оздоровительный бег (ЧСС 130-150)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90280A" w:rsidTr="00D53527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527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7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D53527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hd w:val="clear" w:color="auto" w:fill="FFFFFF"/>
              <w:tabs>
                <w:tab w:val="right" w:leader="underscore" w:pos="979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ведение и передачи мяча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бросок мяча в корзину после ведения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штрафной бросок</w:t>
            </w:r>
          </w:p>
          <w:p w:rsidR="00D53527" w:rsidRPr="0090280A" w:rsidRDefault="00D53527" w:rsidP="00091531">
            <w:pPr>
              <w:suppressLineNumbers/>
              <w:shd w:val="clear" w:color="auto" w:fill="FFFFFF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игра: 2x2; 3x3, 5х5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90280A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Верхняя прямая подача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Атакующий удар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90280A" w:rsidTr="00631EA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остановка мяча стопой, голенью, бедром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0280A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обводка мяча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 xml:space="preserve">-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штрафной удар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90280A" w:rsidTr="00631EA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Настольный теннис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Отработка технических элементов: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стойки, перемещения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подача, приём подач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«подрезка» справа, слева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90280A" w:rsidTr="00631EA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быстроты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силы</w:t>
            </w:r>
          </w:p>
          <w:p w:rsidR="00D53527" w:rsidRPr="0090280A" w:rsidRDefault="00D5352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Подвижные игры для развития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координированности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D53527" w:rsidRPr="0090280A" w:rsidTr="00631EA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Стрельба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Совершенствование элементов стрельбы: и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зготовка, прицеливание, нажатие спускового крючка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Тренировка на кучность стрельбы</w:t>
            </w:r>
          </w:p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Тренировка на результат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90280A" w:rsidTr="00631EA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Общеразвивающие упражнения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Методика развития гибкости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Методика развития силовой выносливости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Самостоятельное проведение части занятия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D53527" w:rsidRPr="0090280A" w:rsidTr="00631EA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Методы мышечной релаксации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Дыхательные упражнения и упражнения на расслабление мышц</w:t>
            </w:r>
          </w:p>
          <w:p w:rsidR="00D53527" w:rsidRPr="0090280A" w:rsidRDefault="00D53527" w:rsidP="00091531">
            <w:pPr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Физическая рекреация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D53527" w:rsidRPr="0090280A" w:rsidTr="00D53527">
        <w:trPr>
          <w:trHeight w:val="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527" w:rsidRPr="0090280A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Силовая гимнастика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  <w:p w:rsidR="00D53527" w:rsidRPr="0090280A" w:rsidRDefault="00D5352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Стрелковая подготовка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90280A" w:rsidTr="004204DF">
        <w:trPr>
          <w:trHeight w:val="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90280A" w:rsidRDefault="00D53527" w:rsidP="00D535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Всего в 3 семестре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90280A" w:rsidRDefault="00D5352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58</w:t>
            </w:r>
          </w:p>
        </w:tc>
      </w:tr>
      <w:tr w:rsidR="00631EA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631EA7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функционального  состояния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 антропометрических показателей</w:t>
            </w:r>
          </w:p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 функциональных показателей</w:t>
            </w:r>
          </w:p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уровня развития </w:t>
            </w:r>
          </w:p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физических качеств.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631EA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Самостоятельное проведение части занятия.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631EA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3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Контроль уровня развития необходимых физических качеств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631EA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Специальные беговые и прыжковые упражнения</w:t>
            </w:r>
          </w:p>
          <w:p w:rsidR="00631EA7" w:rsidRPr="0090280A" w:rsidRDefault="00631EA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Бег на короткие дистанции</w:t>
            </w:r>
          </w:p>
          <w:p w:rsidR="00631EA7" w:rsidRPr="0090280A" w:rsidRDefault="00631EA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4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4"/>
                <w:sz w:val="24"/>
                <w:szCs w:val="24"/>
              </w:rPr>
              <w:t>Бег на средние дистанции (ЧСС 170-190)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</w:tr>
      <w:tr w:rsidR="00631EA7" w:rsidRPr="0090280A" w:rsidTr="00D5352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волейболом</w:t>
            </w:r>
          </w:p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Игры-эстафеты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631EA7" w:rsidRPr="0090280A" w:rsidTr="002B0BF4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A7" w:rsidRPr="0090280A" w:rsidRDefault="002B0BF4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2B0BF4" w:rsidRPr="0090280A">
              <w:rPr>
                <w:rFonts w:ascii="Liberation Serif" w:hAnsi="Liberation Serif" w:cs="Liberation Serif"/>
                <w:sz w:val="24"/>
                <w:szCs w:val="24"/>
              </w:rPr>
              <w:t>ехника конькового хода.</w:t>
            </w:r>
          </w:p>
          <w:p w:rsidR="00631EA7" w:rsidRPr="0090280A" w:rsidRDefault="00631EA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Бег на лыжах на дистанциях 2-8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</w:tr>
      <w:tr w:rsidR="00631EA7" w:rsidRPr="0090280A" w:rsidTr="002B0BF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A7" w:rsidRPr="0090280A" w:rsidRDefault="002B0BF4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3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1EA7" w:rsidRPr="0090280A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Совершенствование тактических действий в защите и нападении</w:t>
            </w:r>
          </w:p>
          <w:p w:rsidR="00631EA7" w:rsidRPr="0090280A" w:rsidRDefault="00631EA7" w:rsidP="00091531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Подвижные игры с элементами баскетбола</w:t>
            </w:r>
          </w:p>
          <w:p w:rsidR="00631EA7" w:rsidRPr="0090280A" w:rsidRDefault="00631EA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 xml:space="preserve">Учебная игра: </w:t>
            </w:r>
            <w:proofErr w:type="spellStart"/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стритбол</w:t>
            </w:r>
            <w:proofErr w:type="spellEnd"/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, 2х2 в одну корзину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631EA7" w:rsidRPr="0090280A" w:rsidTr="002B0BF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A7" w:rsidRPr="0090280A" w:rsidRDefault="002B0BF4" w:rsidP="002B0BF4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1EA7" w:rsidRPr="0090280A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Блокирование</w:t>
            </w:r>
          </w:p>
          <w:p w:rsidR="00631EA7" w:rsidRPr="0090280A" w:rsidRDefault="00631EA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Тактические действия в защите</w:t>
            </w:r>
          </w:p>
          <w:p w:rsidR="00631EA7" w:rsidRPr="0090280A" w:rsidRDefault="00631EA7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Тактические действия в нападении</w:t>
            </w:r>
          </w:p>
          <w:p w:rsidR="00631EA7" w:rsidRPr="0090280A" w:rsidRDefault="00631EA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631EA7" w:rsidRPr="0090280A" w:rsidTr="002B0BF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A7" w:rsidRPr="0090280A" w:rsidRDefault="002B0BF4" w:rsidP="002B0BF4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Тактика групповых действий в нападении, в полузащите, в защите</w:t>
            </w:r>
          </w:p>
          <w:p w:rsidR="00631EA7" w:rsidRPr="0090280A" w:rsidRDefault="00631EA7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631EA7" w:rsidRPr="0090280A" w:rsidTr="002B0BF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A7" w:rsidRPr="0090280A" w:rsidRDefault="002B0BF4" w:rsidP="002B0BF4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1EA7" w:rsidRPr="0090280A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Силовая гимнастика</w:t>
            </w:r>
          </w:p>
          <w:p w:rsidR="00631EA7" w:rsidRPr="0090280A" w:rsidRDefault="00631EA7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2B0BF4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631EA7" w:rsidRPr="0090280A" w:rsidTr="00D53527">
        <w:trPr>
          <w:trHeight w:val="340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631EA7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 в 4 семестре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</w:t>
            </w:r>
          </w:p>
        </w:tc>
      </w:tr>
      <w:tr w:rsidR="00631EA7" w:rsidRPr="0090280A" w:rsidTr="00D53527">
        <w:trPr>
          <w:trHeight w:val="340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90280A" w:rsidRDefault="00631EA7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190</w:t>
            </w:r>
          </w:p>
        </w:tc>
      </w:tr>
    </w:tbl>
    <w:p w:rsidR="007D7CE0" w:rsidRPr="0090280A" w:rsidRDefault="007D7CE0" w:rsidP="007D7CE0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D7CE0" w:rsidRPr="0090280A" w:rsidRDefault="007D7CE0" w:rsidP="007D7CE0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280A">
        <w:rPr>
          <w:rFonts w:ascii="Liberation Serif" w:hAnsi="Liberation Serif" w:cs="Liberation Serif"/>
          <w:b/>
          <w:sz w:val="24"/>
          <w:szCs w:val="24"/>
        </w:rPr>
        <w:t xml:space="preserve">5.3 Примерная тематика курсовых проектов (работ) </w:t>
      </w:r>
    </w:p>
    <w:p w:rsidR="007D7CE0" w:rsidRPr="0090280A" w:rsidRDefault="007D7CE0" w:rsidP="007D7CE0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>Выполнение курсовых проектов (работ) не предусмотрено</w:t>
      </w:r>
    </w:p>
    <w:p w:rsidR="007D7CE0" w:rsidRPr="0090280A" w:rsidRDefault="007D7CE0" w:rsidP="007D7CE0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ind w:firstLine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280A">
        <w:rPr>
          <w:rFonts w:ascii="Liberation Serif" w:hAnsi="Liberation Serif" w:cs="Liberation Serif"/>
          <w:b/>
          <w:sz w:val="24"/>
          <w:szCs w:val="24"/>
        </w:rPr>
        <w:t>5.4. Самостоятельная работа студента</w:t>
      </w:r>
    </w:p>
    <w:tbl>
      <w:tblPr>
        <w:tblW w:w="54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659"/>
        <w:gridCol w:w="20"/>
        <w:gridCol w:w="810"/>
        <w:gridCol w:w="63"/>
        <w:gridCol w:w="2992"/>
        <w:gridCol w:w="4346"/>
        <w:gridCol w:w="926"/>
      </w:tblGrid>
      <w:tr w:rsidR="007D7CE0" w:rsidRPr="0090280A" w:rsidTr="003664EC">
        <w:trPr>
          <w:gridBefore w:val="1"/>
          <w:wBefore w:w="7" w:type="pct"/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семе-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Виды СР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Всего часов</w:t>
            </w:r>
          </w:p>
        </w:tc>
      </w:tr>
      <w:tr w:rsidR="007D7CE0" w:rsidRPr="0090280A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  <w:r w:rsidRPr="0090280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7D7CE0" w:rsidRPr="0090280A" w:rsidRDefault="007D7CE0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  <w:p w:rsidR="007D7CE0" w:rsidRPr="0090280A" w:rsidRDefault="007D7CE0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 по темам.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F20C29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0C29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0C29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122A7B" w:rsidRPr="0090280A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развитию необходимых физических качеств</w:t>
            </w:r>
          </w:p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22A7B" w:rsidRPr="0090280A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091531">
            <w:pPr>
              <w:shd w:val="clear" w:color="auto" w:fill="FFFFFF"/>
              <w:tabs>
                <w:tab w:val="right" w:leader="underscore" w:pos="978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122A7B" w:rsidRPr="0090280A" w:rsidRDefault="00122A7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для укрепления мышц ног. Выполнение беговых и прыжковых упражнений.</w:t>
            </w:r>
          </w:p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Бег по виражу, бег по прямой.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122A7B" w:rsidRPr="0090280A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Самостоятельное изучение учебного материала. </w:t>
            </w:r>
            <w:r w:rsidR="00D144B6" w:rsidRPr="0090280A">
              <w:rPr>
                <w:rFonts w:ascii="Liberation Serif" w:hAnsi="Liberation Serif" w:cs="Liberation Serif"/>
                <w:sz w:val="24"/>
                <w:szCs w:val="24"/>
              </w:rPr>
              <w:t>Подвижные игры в волейболе, баскетболе, легкой атлетике.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122A7B" w:rsidRPr="0090280A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122A7B" w:rsidRPr="0090280A" w:rsidRDefault="00122A7B" w:rsidP="00F20C29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 по совершенствованию техники ведения, бросков и передачи мяча.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90280A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122A7B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122A7B" w:rsidRPr="0090280A" w:rsidRDefault="00122A7B" w:rsidP="0009153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  <w:p w:rsidR="00122A7B" w:rsidRPr="0090280A" w:rsidRDefault="00122A7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122A7B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Самостоятельные занятия физическими упражнениями по освоению техники лыжных ходов. </w:t>
            </w:r>
          </w:p>
          <w:p w:rsidR="00122A7B" w:rsidRPr="0090280A" w:rsidRDefault="00122A7B" w:rsidP="00122A7B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Бег на лыжах до 10 км</w:t>
            </w:r>
          </w:p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90280A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122A7B" w:rsidRPr="0090280A" w:rsidRDefault="00122A7B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овладению техникой владения мяча.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90280A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8</w:t>
            </w:r>
          </w:p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90280A" w:rsidRDefault="00122A7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 приёма и передачи мяча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90280A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Применение средств физической культуры для 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направленного  развития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отдельных физических качеств</w:t>
            </w:r>
          </w:p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Самостоятельное изучение учебного материала по методике развития физических качеств.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122A7B" w:rsidRPr="0090280A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Самостоятельное составление конспекта  части занятия.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122A7B" w:rsidRPr="0090280A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F20C29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Контрольные занятия</w:t>
            </w:r>
          </w:p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122A7B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90280A" w:rsidRDefault="00122A7B" w:rsidP="00F20C29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 в семе</w:t>
            </w:r>
            <w:r w:rsidR="00F20C29"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стре: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7B" w:rsidRPr="0090280A" w:rsidRDefault="00122A7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</w:t>
            </w:r>
          </w:p>
        </w:tc>
      </w:tr>
      <w:tr w:rsidR="00122A7B" w:rsidRPr="0090280A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90280A" w:rsidRDefault="00122A7B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90280A" w:rsidRDefault="00122A7B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>Теоретический раздел:</w:t>
            </w:r>
          </w:p>
          <w:p w:rsidR="00122A7B" w:rsidRPr="0090280A" w:rsidRDefault="00122A7B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>Особенности занятий избранным видом спорта или системой физических упражнений.</w:t>
            </w:r>
          </w:p>
          <w:p w:rsidR="00122A7B" w:rsidRPr="0090280A" w:rsidRDefault="00122A7B" w:rsidP="00091531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Профессионально-прикладная физическая подготовка.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 по темам.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7B" w:rsidRPr="0090280A" w:rsidRDefault="00122A7B" w:rsidP="00091531">
            <w:pPr>
              <w:pStyle w:val="14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20C29" w:rsidRPr="0090280A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развитию физических качеств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20C29" w:rsidRPr="0090280A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 бега и развитию специальных беговых качеств.</w:t>
            </w:r>
          </w:p>
          <w:p w:rsidR="00F20C29" w:rsidRPr="0090280A" w:rsidRDefault="00F20C29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Оздоровительный бег (ЧСС 130-150).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20C29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0C29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9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баскетбола: ведение и передачи мяча; бросок мяча в корзину после ведения; штрафной бросок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90280A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D144B6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владения мячом: верхняя прямая подача;</w:t>
            </w:r>
          </w:p>
          <w:p w:rsidR="00F20C29" w:rsidRPr="0090280A" w:rsidRDefault="00D144B6" w:rsidP="00D144B6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подачи; атакующий удар.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90280A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</w:tcBorders>
          </w:tcPr>
          <w:p w:rsidR="00F20C29" w:rsidRPr="0090280A" w:rsidRDefault="00D144B6" w:rsidP="00091531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владения мячом: остановка мяча, стопой, голенью, бедром. Обводка. Удары стопой.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90280A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Настольный теннис</w:t>
            </w:r>
          </w:p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элементов: стойки, перемещения, подача, приём подач.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90280A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Подвижные игры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Самостоятельное изучение учебного материала. Подвижные игры для развития физических качеств.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90280A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Стрельба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</w:t>
            </w:r>
            <w:r w:rsidRPr="0090280A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 xml:space="preserve"> элементов стрельбы.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90280A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21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napToGrid w:val="0"/>
              <w:spacing w:after="0" w:line="240" w:lineRule="auto"/>
              <w:ind w:right="59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кондиционной направленности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29" w:rsidRPr="0090280A" w:rsidRDefault="00F20C29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Самостоятельное изучение учебного материала по методике </w:t>
            </w: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занятий физическими упражнениями кондиционной направленности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20C29" w:rsidRPr="0090280A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Методы мышечной релаксации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29" w:rsidRPr="0090280A" w:rsidRDefault="00F20C29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Самостоятельное составление комплекса  для мышечной релаксации.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20C29" w:rsidRPr="0090280A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F20C29" w:rsidRPr="0090280A" w:rsidRDefault="00F20C29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29" w:rsidRPr="0090280A" w:rsidRDefault="00F20C29" w:rsidP="00091531">
            <w:pPr>
              <w:pStyle w:val="14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F20C29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D144B6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</w:t>
            </w:r>
            <w:r w:rsidR="00D144B6"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в 3 семестре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48</w:t>
            </w:r>
          </w:p>
        </w:tc>
      </w:tr>
      <w:tr w:rsidR="00F20C29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</w:t>
            </w:r>
            <w:proofErr w:type="gramStart"/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функционального  состояния</w:t>
            </w:r>
            <w:proofErr w:type="gramEnd"/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Ведения дневника самоконтроля.</w:t>
            </w:r>
          </w:p>
          <w:p w:rsidR="00F20C29" w:rsidRPr="0090280A" w:rsidRDefault="00F20C29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измерение показателей самоконтроля.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20C29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sz w:val="24"/>
                <w:szCs w:val="24"/>
              </w:rPr>
              <w:t>Самостоятельное разработка плана самостоятельных физкультурно-оздоровительных занятий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90280A" w:rsidRDefault="00F20C29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D144B6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необходимых физических качеств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6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144B6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D144B6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 бега и развитию специальных беговых качеств.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6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144B6" w:rsidRPr="0090280A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4B6" w:rsidRPr="0090280A" w:rsidRDefault="00D144B6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</w:tcBorders>
          </w:tcPr>
          <w:p w:rsidR="00D144B6" w:rsidRPr="0090280A" w:rsidRDefault="001475A2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материала. Составление конспекта проведения игр-эстафет на занятиях по волейболу.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4B6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D144B6" w:rsidRPr="0090280A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6" w:rsidRPr="0090280A" w:rsidRDefault="00D144B6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90280A" w:rsidRDefault="00D144B6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D144B6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1475A2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</w:t>
            </w: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спуска и подъема на лыжах.</w:t>
            </w:r>
          </w:p>
          <w:p w:rsidR="00D144B6" w:rsidRPr="0090280A" w:rsidRDefault="001475A2" w:rsidP="001475A2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Бег на лыжах на дистанциях 2-8 км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6" w:rsidRPr="0090280A" w:rsidRDefault="00D144B6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90280A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2" w:rsidRPr="0090280A" w:rsidRDefault="001475A2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баскетбола и развитию специальных качеств баскетболиста.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90280A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5A2" w:rsidRPr="0090280A" w:rsidRDefault="001475A2" w:rsidP="00091531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Самостоятельные занятия физическими упражнениями по совершенствованию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технических элементов волейбола и развитию специальных качеств волейболиста.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lastRenderedPageBreak/>
              <w:t>6</w:t>
            </w:r>
          </w:p>
        </w:tc>
      </w:tr>
      <w:tr w:rsidR="001475A2" w:rsidRPr="0090280A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мини-футбола и развитию специальных качеств футболиста.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90280A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Контрольные занятия</w:t>
            </w:r>
          </w:p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1475A2" w:rsidRPr="0090280A" w:rsidTr="0009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90280A" w:rsidRDefault="001475A2" w:rsidP="001475A2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 в 4 семестре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90280A" w:rsidRDefault="001475A2" w:rsidP="00091531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42</w:t>
            </w:r>
          </w:p>
        </w:tc>
      </w:tr>
    </w:tbl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90280A">
        <w:rPr>
          <w:rFonts w:ascii="Liberation Serif" w:hAnsi="Liberation Serif" w:cs="Liberation Serif"/>
          <w:b/>
          <w:bCs/>
          <w:sz w:val="24"/>
          <w:szCs w:val="24"/>
        </w:rPr>
        <w:br w:type="page"/>
      </w:r>
      <w:r w:rsidRPr="0090280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6.  Учебно-методическое и информационное обеспечение дисциплины  </w:t>
      </w:r>
    </w:p>
    <w:p w:rsidR="007D7CE0" w:rsidRPr="0090280A" w:rsidRDefault="007D7CE0" w:rsidP="007D7CE0">
      <w:pPr>
        <w:spacing w:after="0" w:line="240" w:lineRule="auto"/>
        <w:ind w:firstLine="426"/>
        <w:rPr>
          <w:rFonts w:ascii="Liberation Serif" w:hAnsi="Liberation Serif" w:cs="Liberation Serif"/>
          <w:b/>
          <w:sz w:val="24"/>
          <w:szCs w:val="24"/>
        </w:rPr>
      </w:pPr>
      <w:r w:rsidRPr="0090280A">
        <w:rPr>
          <w:rFonts w:ascii="Liberation Serif" w:hAnsi="Liberation Serif" w:cs="Liberation Serif"/>
          <w:b/>
          <w:sz w:val="24"/>
          <w:szCs w:val="24"/>
        </w:rPr>
        <w:t xml:space="preserve">6.1 </w:t>
      </w:r>
      <w:r w:rsidR="003664EC">
        <w:rPr>
          <w:rFonts w:ascii="Liberation Serif" w:hAnsi="Liberation Serif" w:cs="Liberation Serif"/>
          <w:b/>
          <w:sz w:val="24"/>
          <w:szCs w:val="24"/>
        </w:rPr>
        <w:t>Л</w:t>
      </w:r>
      <w:r w:rsidR="00981E70">
        <w:rPr>
          <w:rFonts w:ascii="Liberation Serif" w:hAnsi="Liberation Serif" w:cs="Liberation Serif"/>
          <w:b/>
          <w:sz w:val="24"/>
          <w:szCs w:val="24"/>
        </w:rPr>
        <w:t>итература</w:t>
      </w:r>
      <w:bookmarkStart w:id="0" w:name="_GoBack"/>
      <w:bookmarkEnd w:id="0"/>
    </w:p>
    <w:tbl>
      <w:tblPr>
        <w:tblW w:w="8936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72"/>
        <w:gridCol w:w="1702"/>
        <w:gridCol w:w="4394"/>
        <w:gridCol w:w="2268"/>
      </w:tblGrid>
      <w:tr w:rsidR="007D7CE0" w:rsidRPr="0090280A" w:rsidTr="00091531">
        <w:trPr>
          <w:trHeight w:val="7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Вид издания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Выходные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Количество экземпляров</w:t>
            </w:r>
          </w:p>
        </w:tc>
      </w:tr>
      <w:tr w:rsidR="007D7CE0" w:rsidRPr="0090280A" w:rsidTr="0009153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Курс лекций для с.-х. вузов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3664EC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культура</w:t>
            </w:r>
            <w:r w:rsidRPr="0090280A">
              <w:rPr>
                <w:rStyle w:val="apple-converted-space"/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[Текст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] :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курс лекций: для студентов с.-х. вузов / Антонов М.Ф.; Костромская ГСХА. Каф. физического воспитания и спорта. - 2-е изд.,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перераб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. и доп. - 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Кострома :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КГСХА, 2010. - 158 с. - глад111 : 50-00.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</w:tr>
      <w:tr w:rsidR="007D7CE0" w:rsidRPr="0090280A" w:rsidTr="00091531">
        <w:trPr>
          <w:trHeight w:val="2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091531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Курс лекций для с.-х. вузов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3664EC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культура</w:t>
            </w:r>
            <w:r w:rsidRPr="0090280A">
              <w:rPr>
                <w:rStyle w:val="apple-converted-space"/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[Электронный ресурс]: курс лекций для студентов с.-х. вузов / Антонов М.Ф.; Костромская ГСХА. Каф. физического воспитания и спорта. - 2-е изд.,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перераб</w:t>
            </w:r>
            <w:proofErr w:type="spellEnd"/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и доп. - Электрон. дан. - 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Кострома :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КГСХА, 2010. 1 электрон. опт. диск. - (Учебники и учебные пособия для студентов вузов)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pacing w:val="-4"/>
                <w:kern w:val="24"/>
                <w:sz w:val="24"/>
                <w:szCs w:val="24"/>
              </w:rPr>
              <w:t>Неограниченный доступ</w:t>
            </w:r>
          </w:p>
        </w:tc>
      </w:tr>
      <w:tr w:rsidR="007D7CE0" w:rsidRPr="0090280A" w:rsidTr="00091531">
        <w:trPr>
          <w:trHeight w:val="2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091531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3664EC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культура [Электронный ресурс</w:t>
            </w:r>
            <w:proofErr w:type="gram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] :</w:t>
            </w:r>
            <w:proofErr w:type="gram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учебно-методическое пособие для студентов 1-3 курсов всех специальностей и направлений подготовки / сост. О.Н. </w:t>
            </w:r>
            <w:proofErr w:type="spell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Токмакова</w:t>
            </w:r>
            <w:proofErr w:type="spell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Караваево</w:t>
            </w:r>
            <w:proofErr w:type="spell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:</w:t>
            </w:r>
            <w:proofErr w:type="gram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Костромская ГСХА, 2015. – Электрон</w:t>
            </w:r>
            <w:proofErr w:type="gramStart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proofErr w:type="gramEnd"/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дан. (1 файл).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pacing w:val="-4"/>
                <w:kern w:val="24"/>
                <w:sz w:val="24"/>
                <w:szCs w:val="24"/>
              </w:rPr>
              <w:t>Неограниченный доступ</w:t>
            </w:r>
          </w:p>
        </w:tc>
      </w:tr>
      <w:tr w:rsidR="007D7CE0" w:rsidRPr="0090280A" w:rsidTr="00091531">
        <w:trPr>
          <w:trHeight w:val="2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7D7CE0" w:rsidP="00091531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5B09F1" w:rsidP="0009153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Учебно-методичес</w:t>
            </w:r>
            <w:r w:rsidR="007D7CE0" w:rsidRPr="0090280A">
              <w:rPr>
                <w:rFonts w:ascii="Liberation Serif" w:hAnsi="Liberation Serif" w:cs="Liberation Serif"/>
                <w:sz w:val="24"/>
                <w:szCs w:val="24"/>
              </w:rPr>
              <w:t>кое пособие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90280A" w:rsidRDefault="005B09F1" w:rsidP="003664EC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 на занятиях легкой атлетикой, баскетболом, волейболом,  общей физической подготовкой</w:t>
            </w:r>
            <w:r w:rsidR="007D7CE0" w:rsidRPr="0090280A">
              <w:rPr>
                <w:rStyle w:val="apple-converted-space"/>
                <w:rFonts w:ascii="Liberation Serif" w:hAnsi="Liberation Serif" w:cs="Liberation Serif"/>
                <w:sz w:val="24"/>
                <w:szCs w:val="24"/>
              </w:rPr>
              <w:t> </w:t>
            </w:r>
            <w:r w:rsidR="007D7CE0" w:rsidRPr="0090280A">
              <w:rPr>
                <w:rFonts w:ascii="Liberation Serif" w:hAnsi="Liberation Serif" w:cs="Liberation Serif"/>
                <w:sz w:val="24"/>
                <w:szCs w:val="24"/>
              </w:rPr>
              <w:t>[Текст]: учеб.-метод. пособие для студентов 1 - 3 курсов всех спец. очной формы обучения / Якун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ин Ю.И. ;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Караваево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: Костромская ГСХА, 2017.- 38</w:t>
            </w:r>
            <w:r w:rsidR="007D7CE0"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</w:tr>
      <w:tr w:rsidR="007D7CE0" w:rsidRPr="0090280A" w:rsidTr="0009153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5B09F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</w:t>
            </w:r>
            <w:r w:rsidRPr="0090280A">
              <w:rPr>
                <w:rFonts w:ascii="Liberation Serif" w:hAnsi="Liberation Serif" w:cs="Liberation Serif"/>
                <w:spacing w:val="-6"/>
                <w:kern w:val="24"/>
                <w:sz w:val="24"/>
                <w:szCs w:val="24"/>
              </w:rPr>
              <w:t>рекомендации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3664EC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Cs/>
                <w:sz w:val="24"/>
                <w:szCs w:val="24"/>
              </w:rPr>
              <w:t>Методика развития гибкости</w:t>
            </w:r>
            <w:r w:rsidRPr="0090280A">
              <w:rPr>
                <w:rStyle w:val="apple-converted-space"/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[Электронный ресурс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] :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метод. рекомендации для студентов 1-3 курсов специальной и основной медицинской группы всех специальностей / Костромская ГСХА, каф. физического воспитания и спорта;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Дрепелев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Р.А.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Дрепелева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О.П. // Учебно-методические издания факультета ветеринарной медицины и зоотехнии. - КГСХА, 2014</w:t>
            </w:r>
            <w:r w:rsidRPr="0090280A">
              <w:rPr>
                <w:rStyle w:val="apple-converted-space"/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- Электрон</w:t>
            </w:r>
            <w:proofErr w:type="gram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дан. (1 файл).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pacing w:val="-4"/>
                <w:kern w:val="24"/>
                <w:sz w:val="24"/>
                <w:szCs w:val="24"/>
              </w:rPr>
              <w:t>Неограниченный доступ</w:t>
            </w:r>
          </w:p>
        </w:tc>
      </w:tr>
      <w:tr w:rsidR="007D7CE0" w:rsidRPr="0090280A" w:rsidTr="0009153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</w:t>
            </w:r>
            <w:r w:rsidRPr="0090280A">
              <w:rPr>
                <w:rFonts w:ascii="Liberation Serif" w:hAnsi="Liberation Serif" w:cs="Liberation Serif"/>
                <w:spacing w:val="-6"/>
                <w:kern w:val="24"/>
                <w:sz w:val="24"/>
                <w:szCs w:val="24"/>
              </w:rPr>
              <w:t>рекомендации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90280A" w:rsidRDefault="007D7CE0" w:rsidP="003664EC">
            <w:pPr>
              <w:pStyle w:val="ad"/>
              <w:jc w:val="both"/>
              <w:rPr>
                <w:rFonts w:ascii="Liberation Serif" w:hAnsi="Liberation Serif" w:cs="Liberation Serif"/>
                <w:spacing w:val="-6"/>
                <w:kern w:val="24"/>
              </w:rPr>
            </w:pPr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>Общеразвивающие упражнения на занятиях по физической культуре в вузе [Электронный ресурс</w:t>
            </w:r>
            <w:proofErr w:type="gramStart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>] :</w:t>
            </w:r>
            <w:proofErr w:type="gram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 метод. рекомендации для студентов всех специальностей и направлений подготовки / Костромская ГСХА. Каф. физического </w:t>
            </w:r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lastRenderedPageBreak/>
              <w:t xml:space="preserve">воспитания и </w:t>
            </w:r>
            <w:proofErr w:type="gramStart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>спорта ;</w:t>
            </w:r>
            <w:proofErr w:type="gram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 Кривошеева В.Б. - Электрон. дан. (1 файл). - </w:t>
            </w:r>
            <w:proofErr w:type="spellStart"/>
            <w:proofErr w:type="gramStart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>Караваево</w:t>
            </w:r>
            <w:proofErr w:type="spell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 :</w:t>
            </w:r>
            <w:proofErr w:type="gram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 Костромская ГСХА, 2015. - Режим доступа: http://lib.ksaa.edu.ru/marcweb, требуется регистрация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7D7CE0" w:rsidRPr="0090280A" w:rsidTr="00091531">
        <w:trPr>
          <w:trHeight w:val="3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90280A" w:rsidRDefault="007D7CE0" w:rsidP="003664EC">
            <w:pPr>
              <w:pStyle w:val="ad"/>
              <w:jc w:val="both"/>
              <w:rPr>
                <w:rFonts w:ascii="Liberation Serif" w:hAnsi="Liberation Serif" w:cs="Liberation Serif"/>
                <w:spacing w:val="-6"/>
                <w:kern w:val="24"/>
              </w:rPr>
            </w:pPr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Методика обучения технике и тактике игры в баскетбол / методические рекомендации / сост. И.В. Кудрякова, Р.А. </w:t>
            </w:r>
            <w:proofErr w:type="spellStart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>Дрепелев</w:t>
            </w:r>
            <w:proofErr w:type="spell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. – </w:t>
            </w:r>
            <w:proofErr w:type="spellStart"/>
            <w:proofErr w:type="gramStart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>Караваево</w:t>
            </w:r>
            <w:proofErr w:type="spell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 :</w:t>
            </w:r>
            <w:proofErr w:type="gramEnd"/>
            <w:r w:rsidRPr="0090280A">
              <w:rPr>
                <w:rFonts w:ascii="Liberation Serif" w:hAnsi="Liberation Serif" w:cs="Liberation Serif"/>
                <w:spacing w:val="-6"/>
                <w:kern w:val="24"/>
              </w:rPr>
              <w:t xml:space="preserve"> Костромская ГСХА, 2017. – 49 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  <w:sectPr w:rsidR="007D7CE0" w:rsidRPr="009028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418" w:bottom="1418" w:left="1418" w:header="720" w:footer="720" w:gutter="0"/>
          <w:cols w:space="720"/>
          <w:docGrid w:linePitch="240" w:charSpace="32768"/>
        </w:sectPr>
      </w:pPr>
    </w:p>
    <w:p w:rsidR="007D7CE0" w:rsidRPr="0090280A" w:rsidRDefault="003664EC" w:rsidP="007D7CE0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6.2.</w:t>
      </w:r>
      <w:r w:rsidR="007D7CE0" w:rsidRPr="0090280A">
        <w:rPr>
          <w:rFonts w:ascii="Liberation Serif" w:hAnsi="Liberation Serif" w:cs="Liberation Serif"/>
          <w:b/>
          <w:sz w:val="24"/>
          <w:szCs w:val="24"/>
        </w:rPr>
        <w:t xml:space="preserve"> Профессиональные базы данных и информационные </w:t>
      </w:r>
      <w:proofErr w:type="gramStart"/>
      <w:r w:rsidR="007D7CE0" w:rsidRPr="0090280A">
        <w:rPr>
          <w:rFonts w:ascii="Liberation Serif" w:hAnsi="Liberation Serif" w:cs="Liberation Serif"/>
          <w:b/>
          <w:sz w:val="24"/>
          <w:szCs w:val="24"/>
        </w:rPr>
        <w:t>справочные  системы</w:t>
      </w:r>
      <w:proofErr w:type="gramEnd"/>
      <w:r w:rsidR="007D7CE0" w:rsidRPr="0090280A">
        <w:rPr>
          <w:rFonts w:ascii="Liberation Serif" w:hAnsi="Liberation Serif" w:cs="Liberation Serif"/>
          <w:b/>
          <w:sz w:val="24"/>
          <w:szCs w:val="24"/>
        </w:rPr>
        <w:t>: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720"/>
        <w:gridCol w:w="3842"/>
        <w:gridCol w:w="3874"/>
      </w:tblGrid>
      <w:tr w:rsidR="007D7CE0" w:rsidRPr="0090280A" w:rsidTr="00091531">
        <w:trPr>
          <w:tblHeader/>
        </w:trPr>
        <w:tc>
          <w:tcPr>
            <w:tcW w:w="3588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    </w:t>
            </w:r>
            <w:r w:rsidRPr="0090280A">
              <w:rPr>
                <w:rFonts w:ascii="Liberation Serif" w:eastAsia="Arial" w:hAnsi="Liberation Serif" w:cs="Liberation Serif"/>
                <w:sz w:val="24"/>
                <w:szCs w:val="24"/>
              </w:rPr>
              <w:br/>
              <w:t>Интернет / базы данных</w:t>
            </w:r>
          </w:p>
        </w:tc>
        <w:tc>
          <w:tcPr>
            <w:tcW w:w="3720" w:type="dxa"/>
            <w:shd w:val="clear" w:color="auto" w:fill="auto"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eastAsia="Arial" w:hAnsi="Liberation Serif" w:cs="Liberation Serif"/>
                <w:sz w:val="24"/>
                <w:szCs w:val="24"/>
              </w:rPr>
              <w:t>Сведения о правообладателе электронно-библиотечной системы, базы данных и заключенном с ним  договоре, включая срок действия заключенного договора</w:t>
            </w:r>
          </w:p>
        </w:tc>
        <w:tc>
          <w:tcPr>
            <w:tcW w:w="3842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eastAsia="Arial" w:hAnsi="Liberation Serif" w:cs="Liberation Serif"/>
                <w:sz w:val="24"/>
                <w:szCs w:val="24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eastAsia="Arial" w:hAnsi="Liberation Serif" w:cs="Liberation Serif"/>
                <w:sz w:val="24"/>
                <w:szCs w:val="24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 для 25 процентов обучающихся по каждой из форм получения образования</w:t>
            </w:r>
          </w:p>
        </w:tc>
      </w:tr>
      <w:tr w:rsidR="007D7CE0" w:rsidRPr="0090280A" w:rsidTr="00091531">
        <w:tc>
          <w:tcPr>
            <w:tcW w:w="3588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Электронно-библиотечная система издательства «Лань» </w:t>
            </w:r>
            <w:hyperlink r:id="rId13" w:history="1">
              <w:r w:rsidRPr="0090280A">
                <w:rPr>
                  <w:rStyle w:val="a4"/>
                  <w:rFonts w:ascii="Liberation Serif" w:eastAsia="Arial" w:hAnsi="Liberation Serif" w:cs="Liberation Serif"/>
                  <w:sz w:val="24"/>
                  <w:szCs w:val="24"/>
                </w:rPr>
                <w:t>http://e.lanbook.com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3664EC" w:rsidRPr="003664EC" w:rsidRDefault="003664EC" w:rsidP="003664EC">
            <w:pPr>
              <w:tabs>
                <w:tab w:val="left" w:pos="0"/>
                <w:tab w:val="left" w:pos="72"/>
              </w:tabs>
              <w:snapToGrid w:val="0"/>
              <w:spacing w:after="0" w:line="240" w:lineRule="auto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ООО «ЭБС Лань» </w:t>
            </w:r>
          </w:p>
          <w:p w:rsidR="003664EC" w:rsidRPr="003664EC" w:rsidRDefault="003664EC" w:rsidP="003664EC">
            <w:pPr>
              <w:tabs>
                <w:tab w:val="left" w:pos="0"/>
                <w:tab w:val="left" w:pos="72"/>
              </w:tabs>
              <w:snapToGrid w:val="0"/>
              <w:spacing w:after="0" w:line="240" w:lineRule="auto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>•</w:t>
            </w: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ab/>
              <w:t>Договор № 01/2019 от 15.03.2019г. действует до 21.03.2020г.;</w:t>
            </w:r>
          </w:p>
          <w:p w:rsidR="003664EC" w:rsidRPr="003664EC" w:rsidRDefault="003664EC" w:rsidP="003664EC">
            <w:pPr>
              <w:tabs>
                <w:tab w:val="left" w:pos="0"/>
                <w:tab w:val="left" w:pos="72"/>
              </w:tabs>
              <w:snapToGrid w:val="0"/>
              <w:spacing w:after="0" w:line="240" w:lineRule="auto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>•</w:t>
            </w: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ab/>
              <w:t>Договор № 02/2019 от 15.03.2019г. действует до 21.03.2020г.</w:t>
            </w:r>
          </w:p>
          <w:p w:rsidR="003664EC" w:rsidRPr="003664EC" w:rsidRDefault="003664EC" w:rsidP="003664EC">
            <w:pPr>
              <w:tabs>
                <w:tab w:val="left" w:pos="0"/>
                <w:tab w:val="left" w:pos="72"/>
              </w:tabs>
              <w:snapToGrid w:val="0"/>
              <w:spacing w:after="0" w:line="240" w:lineRule="auto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>•</w:t>
            </w: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ab/>
              <w:t>Договор № 03/2019 от 15.03.2019г. действует до 21.03.2020г.</w:t>
            </w:r>
          </w:p>
          <w:p w:rsidR="003664EC" w:rsidRPr="003664EC" w:rsidRDefault="003664EC" w:rsidP="003664EC">
            <w:pPr>
              <w:tabs>
                <w:tab w:val="left" w:pos="0"/>
                <w:tab w:val="left" w:pos="72"/>
              </w:tabs>
              <w:snapToGrid w:val="0"/>
              <w:spacing w:after="0" w:line="240" w:lineRule="auto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>•</w:t>
            </w: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ab/>
              <w:t>Договор № 04/2019 от 15.03.2019г. действует до 21.03.2020г.</w:t>
            </w:r>
          </w:p>
          <w:p w:rsidR="007D7CE0" w:rsidRPr="0090280A" w:rsidRDefault="003664EC" w:rsidP="003664EC">
            <w:pPr>
              <w:spacing w:after="0" w:line="240" w:lineRule="auto"/>
              <w:ind w:left="1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>•</w:t>
            </w:r>
            <w:r w:rsidRPr="003664EC">
              <w:rPr>
                <w:rFonts w:ascii="Liberation Serif" w:eastAsia="Arial" w:hAnsi="Liberation Serif" w:cs="Liberation Serif"/>
                <w:sz w:val="24"/>
                <w:szCs w:val="24"/>
              </w:rPr>
              <w:tab/>
              <w:t>Соглашение о сотрудничестве №115/19 от 04.03.2018 до 20.03.2020г.</w:t>
            </w:r>
          </w:p>
        </w:tc>
        <w:tc>
          <w:tcPr>
            <w:tcW w:w="3842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г.</w:t>
            </w:r>
          </w:p>
        </w:tc>
        <w:tc>
          <w:tcPr>
            <w:tcW w:w="3874" w:type="dxa"/>
            <w:vMerge w:val="restart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7D7CE0" w:rsidRPr="0090280A" w:rsidTr="00091531">
        <w:tc>
          <w:tcPr>
            <w:tcW w:w="3588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Электронная библиотека Костромской ГСХА</w:t>
            </w:r>
          </w:p>
          <w:p w:rsidR="007D7CE0" w:rsidRPr="0090280A" w:rsidRDefault="00E40D6E" w:rsidP="00091531">
            <w:pPr>
              <w:spacing w:after="0" w:line="240" w:lineRule="auto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hyperlink r:id="rId14" w:history="1">
              <w:r w:rsidR="007D7CE0" w:rsidRPr="0090280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http://lib.ksaa.edu.ru/marcweb</w:t>
              </w:r>
            </w:hyperlink>
          </w:p>
        </w:tc>
        <w:tc>
          <w:tcPr>
            <w:tcW w:w="3720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НПО «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ИнформСистема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» Лицензионное соглашение № 070420080839 от 07.04.2008</w:t>
            </w:r>
          </w:p>
        </w:tc>
        <w:tc>
          <w:tcPr>
            <w:tcW w:w="3842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Номер лицензии на использование программного продукта АБИС МАРК SQL 070420080839. Право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использования принадлежит ФГБОУ ВПО Костромская ГСХА</w:t>
            </w:r>
          </w:p>
        </w:tc>
        <w:tc>
          <w:tcPr>
            <w:tcW w:w="3874" w:type="dxa"/>
            <w:vMerge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c>
          <w:tcPr>
            <w:tcW w:w="3588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en-US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Справочная Правовая Система «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КонсультантПлюс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720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pacing w:val="2"/>
                <w:sz w:val="24"/>
                <w:szCs w:val="24"/>
                <w:shd w:val="clear" w:color="auto" w:fill="FFFFFF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842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Свидетельство о регистрации СМИ Эл № ФС 77-42075 от 08.01.2003</w:t>
            </w:r>
          </w:p>
        </w:tc>
        <w:tc>
          <w:tcPr>
            <w:tcW w:w="3874" w:type="dxa"/>
            <w:shd w:val="clear" w:color="auto" w:fill="auto"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Возможен локальный сетевой доступ.</w:t>
            </w:r>
          </w:p>
        </w:tc>
      </w:tr>
    </w:tbl>
    <w:p w:rsidR="007D7CE0" w:rsidRPr="0090280A" w:rsidRDefault="007D7CE0" w:rsidP="007D7CE0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90280A">
        <w:rPr>
          <w:rFonts w:ascii="Liberation Serif" w:hAnsi="Liberation Serif" w:cs="Liberation Serif"/>
          <w:b/>
          <w:sz w:val="24"/>
          <w:szCs w:val="24"/>
        </w:rPr>
        <w:br w:type="page"/>
      </w:r>
      <w:r w:rsidR="003664EC">
        <w:rPr>
          <w:rFonts w:ascii="Liberation Serif" w:hAnsi="Liberation Serif" w:cs="Liberation Serif"/>
          <w:b/>
          <w:sz w:val="24"/>
          <w:szCs w:val="24"/>
        </w:rPr>
        <w:lastRenderedPageBreak/>
        <w:t>6.3</w:t>
      </w:r>
      <w:r w:rsidRPr="0090280A">
        <w:rPr>
          <w:rFonts w:ascii="Liberation Serif" w:hAnsi="Liberation Serif" w:cs="Liberation Serif"/>
          <w:b/>
          <w:sz w:val="24"/>
          <w:szCs w:val="24"/>
        </w:rPr>
        <w:t>. 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8"/>
        <w:gridCol w:w="7263"/>
      </w:tblGrid>
      <w:tr w:rsidR="007D7CE0" w:rsidRPr="0090280A" w:rsidTr="00091531">
        <w:tc>
          <w:tcPr>
            <w:tcW w:w="6831" w:type="dxa"/>
            <w:vAlign w:val="center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7D7CE0" w:rsidRPr="0090280A" w:rsidTr="00091531">
        <w:tc>
          <w:tcPr>
            <w:tcW w:w="6831" w:type="dxa"/>
          </w:tcPr>
          <w:p w:rsidR="007D7CE0" w:rsidRPr="0090280A" w:rsidRDefault="007D7CE0" w:rsidP="00091531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7D7CE0" w:rsidRPr="0090280A" w:rsidRDefault="007D7CE0" w:rsidP="00091531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7D7CE0" w:rsidRPr="0090280A" w:rsidTr="00091531">
        <w:tc>
          <w:tcPr>
            <w:tcW w:w="6831" w:type="dxa"/>
          </w:tcPr>
          <w:p w:rsidR="007D7CE0" w:rsidRPr="0090280A" w:rsidRDefault="007D7CE0" w:rsidP="00091531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7D7CE0" w:rsidRPr="0090280A" w:rsidRDefault="007D7CE0" w:rsidP="00091531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7D7CE0" w:rsidRPr="0090280A" w:rsidTr="00091531">
        <w:tc>
          <w:tcPr>
            <w:tcW w:w="6831" w:type="dxa"/>
            <w:vAlign w:val="center"/>
          </w:tcPr>
          <w:p w:rsidR="007D7CE0" w:rsidRPr="0090280A" w:rsidRDefault="007D7CE0" w:rsidP="00091531">
            <w:pPr>
              <w:autoSpaceDE w:val="0"/>
              <w:autoSpaceDN w:val="0"/>
              <w:adjustRightInd w:val="0"/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для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бизнеса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–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Стандартный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7D7CE0" w:rsidRPr="0090280A" w:rsidRDefault="003664EC" w:rsidP="00091531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</w:pPr>
            <w:r w:rsidRPr="003664EC">
              <w:rPr>
                <w:rFonts w:ascii="Liberation Serif" w:hAnsi="Liberation Serif" w:cs="Liberation Serif"/>
                <w:sz w:val="24"/>
                <w:szCs w:val="24"/>
              </w:rPr>
              <w:t>ООО «</w:t>
            </w:r>
            <w:proofErr w:type="spellStart"/>
            <w:r w:rsidRPr="003664EC">
              <w:rPr>
                <w:rFonts w:ascii="Liberation Serif" w:hAnsi="Liberation Serif" w:cs="Liberation Serif"/>
                <w:sz w:val="24"/>
                <w:szCs w:val="24"/>
              </w:rPr>
              <w:t>ДримСофт</w:t>
            </w:r>
            <w:proofErr w:type="spellEnd"/>
            <w:r w:rsidRPr="003664EC">
              <w:rPr>
                <w:rFonts w:ascii="Liberation Serif" w:hAnsi="Liberation Serif" w:cs="Liberation Serif"/>
                <w:sz w:val="24"/>
                <w:szCs w:val="24"/>
              </w:rPr>
              <w:t>», лицензионный договор №36 от 29.01.2019, 1 год</w:t>
            </w:r>
          </w:p>
        </w:tc>
      </w:tr>
    </w:tbl>
    <w:p w:rsidR="007D7CE0" w:rsidRPr="0090280A" w:rsidRDefault="007D7CE0" w:rsidP="007D7CE0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D7CE0" w:rsidRPr="0090280A" w:rsidRDefault="007D7CE0" w:rsidP="007D7CE0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90280A">
        <w:rPr>
          <w:rFonts w:ascii="Liberation Serif" w:hAnsi="Liberation Serif" w:cs="Liberation Serif"/>
          <w:b/>
          <w:bCs/>
          <w:sz w:val="24"/>
          <w:szCs w:val="24"/>
        </w:rPr>
        <w:t>7. Материально-техническое обеспечение дисциплины</w:t>
      </w:r>
    </w:p>
    <w:tbl>
      <w:tblPr>
        <w:tblW w:w="14459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3545"/>
        <w:gridCol w:w="4961"/>
        <w:gridCol w:w="5387"/>
      </w:tblGrid>
      <w:tr w:rsidR="007D7CE0" w:rsidRPr="0090280A" w:rsidTr="00091531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п\п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Перечень лицензионного</w:t>
            </w:r>
            <w:r w:rsidRPr="009028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7D7CE0" w:rsidRPr="00981E70" w:rsidTr="00091531">
        <w:trPr>
          <w:trHeight w:val="9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Аудитория 531</w:t>
            </w:r>
          </w:p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47105980, </w:t>
            </w:r>
          </w:p>
        </w:tc>
      </w:tr>
      <w:tr w:rsidR="007D7CE0" w:rsidRPr="0090280A" w:rsidTr="00091531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Спортивный зал (30 * 15) м игровой, оснащен: баскетбольные щиты, футбольные ворота, волейбольная сетка, гимнастическая сетка, игровой инвентарь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96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Зал атлетической гимнастики, оснащенный силовыми тренажерами, штангами, гантелями, гирями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13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Зал фитнеса, оснащенный велотренажерами (3 шт.), тренажером беговая дорожка, гантелями, </w:t>
            </w:r>
            <w:proofErr w:type="spellStart"/>
            <w:r w:rsidRPr="0090280A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фитболами</w:t>
            </w:r>
            <w:proofErr w:type="spellEnd"/>
            <w:r w:rsidRPr="0090280A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0280A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бодибарами</w:t>
            </w:r>
            <w:proofErr w:type="spellEnd"/>
            <w:r w:rsidRPr="0090280A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, обручами, степ-платформами, гимнастическими ковриками.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7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Спортивный зал (16 * 16) м, оснащенный теннисными столами (4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), степ-платформами,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медболами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, гантелями, гимнастическими ковриками, игровым инвентарем, гантелями, штангами, тренажерами.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27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Лыжная база, оснащенная 200-ми комплектами лыжного инвентаря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0280A" w:rsidTr="00091531">
        <w:trPr>
          <w:trHeight w:val="82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Легкоатлетический манеж с беговой дорожкой 200 м</w:t>
            </w:r>
          </w:p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Стадион: беговая дорожка 400 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E0" w:rsidRPr="0090280A" w:rsidRDefault="007D7CE0" w:rsidP="00091531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981E70" w:rsidTr="00091531">
        <w:trPr>
          <w:trHeight w:val="82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90280A" w:rsidRDefault="007D7CE0" w:rsidP="000915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курсового проектирования (выполнения курсовых работ)  и самостоятельной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Аудитория 257,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оснащенная специализированной мебелью и техническими средствами обучения. Бездисковые терминальные станции 12шт. с выходом в Интернет и ЭИОС ФГБОУ ВО Костромской ГСХА,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Intel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(R)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Pentium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(R) CPU G4600 @ 3.60GHz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47105956, Kaspersky Endpoint Security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Standart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Edition Educational</w:t>
            </w:r>
          </w:p>
        </w:tc>
      </w:tr>
      <w:tr w:rsidR="007D7CE0" w:rsidRPr="00981E70" w:rsidTr="00091531">
        <w:trPr>
          <w:trHeight w:val="8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Аудитория 440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Сервер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RStyle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, Сервер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DEPO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, Сервер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IntelP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4308, Компьютер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5/8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TB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6850/4/500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5/4/500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  <w:tr w:rsidR="007D7CE0" w:rsidRPr="00981E70" w:rsidTr="00091531">
        <w:trPr>
          <w:trHeight w:val="8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90280A" w:rsidRDefault="007D7CE0" w:rsidP="000915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Аудитория 117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Компьютер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7/4/500, Компьютер 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Celeron</w:t>
            </w:r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 xml:space="preserve"> 2.8/512/360, Паяльная станция, осциллограф, </w:t>
            </w:r>
            <w:proofErr w:type="spellStart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мультиметр</w:t>
            </w:r>
            <w:proofErr w:type="spellEnd"/>
            <w:r w:rsidRPr="0090280A">
              <w:rPr>
                <w:rFonts w:ascii="Liberation Serif" w:hAnsi="Liberation Serif" w:cs="Liberation Serif"/>
                <w:sz w:val="24"/>
                <w:szCs w:val="24"/>
              </w:rPr>
              <w:t>, микроскоп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90280A" w:rsidRDefault="007D7CE0" w:rsidP="0009153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90280A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  <w:r w:rsidRPr="009028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</w:tbl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  <w:sectPr w:rsidR="007D7CE0" w:rsidRPr="009028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7" w:h="11905" w:orient="landscape"/>
          <w:pgMar w:top="1418" w:right="1418" w:bottom="1418" w:left="1418" w:header="720" w:footer="720" w:gutter="0"/>
          <w:cols w:space="720"/>
          <w:docGrid w:linePitch="240" w:charSpace="32768"/>
        </w:sectPr>
      </w:pPr>
    </w:p>
    <w:p w:rsidR="007D7CE0" w:rsidRPr="0090280A" w:rsidRDefault="007D7CE0" w:rsidP="007D7CE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lastRenderedPageBreak/>
        <w:t>Рабочая программа дисциплины составлена в соответствии с требов</w:t>
      </w:r>
      <w:r w:rsidR="0090280A" w:rsidRPr="0090280A">
        <w:rPr>
          <w:rFonts w:ascii="Liberation Serif" w:hAnsi="Liberation Serif" w:cs="Liberation Serif"/>
          <w:sz w:val="24"/>
          <w:szCs w:val="24"/>
        </w:rPr>
        <w:t>аниями ФГОС</w:t>
      </w:r>
      <w:r w:rsidR="00173D92">
        <w:rPr>
          <w:rFonts w:ascii="Liberation Serif" w:hAnsi="Liberation Serif" w:cs="Liberation Serif"/>
          <w:sz w:val="24"/>
          <w:szCs w:val="24"/>
        </w:rPr>
        <w:t xml:space="preserve"> ВО по направлению подготовки 08.03.01 Строительство</w:t>
      </w:r>
      <w:r w:rsidR="0090280A" w:rsidRPr="0090280A">
        <w:rPr>
          <w:rFonts w:ascii="Liberation Serif" w:hAnsi="Liberation Serif" w:cs="Liberation Serif"/>
          <w:sz w:val="24"/>
          <w:szCs w:val="24"/>
        </w:rPr>
        <w:t>, профи</w:t>
      </w:r>
      <w:r w:rsidR="00173D92">
        <w:rPr>
          <w:rFonts w:ascii="Liberation Serif" w:hAnsi="Liberation Serif" w:cs="Liberation Serif"/>
          <w:sz w:val="24"/>
          <w:szCs w:val="24"/>
        </w:rPr>
        <w:t>лю «</w:t>
      </w:r>
      <w:r w:rsidR="00173D92" w:rsidRPr="00173D92">
        <w:rPr>
          <w:rFonts w:ascii="Liberation Serif" w:hAnsi="Liberation Serif" w:cs="Liberation Serif"/>
          <w:sz w:val="24"/>
          <w:szCs w:val="24"/>
        </w:rPr>
        <w:t>Промышленное и гражданское строительство</w:t>
      </w:r>
      <w:r w:rsidR="0090280A" w:rsidRPr="0090280A">
        <w:rPr>
          <w:rFonts w:ascii="Liberation Serif" w:hAnsi="Liberation Serif" w:cs="Liberation Serif"/>
          <w:sz w:val="24"/>
          <w:szCs w:val="24"/>
        </w:rPr>
        <w:t>».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>Составитель (и):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>Заведующий кафедрой физической культуры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gramStart"/>
      <w:r w:rsidRPr="0090280A">
        <w:rPr>
          <w:rFonts w:ascii="Liberation Serif" w:hAnsi="Liberation Serif" w:cs="Liberation Serif"/>
          <w:sz w:val="24"/>
          <w:szCs w:val="24"/>
        </w:rPr>
        <w:t>спорта  Якунин</w:t>
      </w:r>
      <w:proofErr w:type="gramEnd"/>
      <w:r w:rsidRPr="0090280A">
        <w:rPr>
          <w:rFonts w:ascii="Liberation Serif" w:hAnsi="Liberation Serif" w:cs="Liberation Serif"/>
          <w:sz w:val="24"/>
          <w:szCs w:val="24"/>
        </w:rPr>
        <w:t xml:space="preserve"> Ю.И..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ind w:right="-3"/>
        <w:jc w:val="both"/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>Заведующий кафедрой физической культуры</w:t>
      </w:r>
    </w:p>
    <w:p w:rsidR="007D7CE0" w:rsidRPr="0090280A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280A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gramStart"/>
      <w:r w:rsidRPr="0090280A">
        <w:rPr>
          <w:rFonts w:ascii="Liberation Serif" w:hAnsi="Liberation Serif" w:cs="Liberation Serif"/>
          <w:sz w:val="24"/>
          <w:szCs w:val="24"/>
        </w:rPr>
        <w:t>спорта  Якунин</w:t>
      </w:r>
      <w:proofErr w:type="gramEnd"/>
      <w:r w:rsidRPr="0090280A">
        <w:rPr>
          <w:rFonts w:ascii="Liberation Serif" w:hAnsi="Liberation Serif" w:cs="Liberation Serif"/>
          <w:sz w:val="24"/>
          <w:szCs w:val="24"/>
        </w:rPr>
        <w:t xml:space="preserve"> Ю.И.</w:t>
      </w: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90280A" w:rsidRDefault="007D7CE0" w:rsidP="007D7CE0">
      <w:pPr>
        <w:spacing w:after="0" w:line="240" w:lineRule="auto"/>
        <w:ind w:firstLine="426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A21DE" w:rsidRPr="0090280A" w:rsidRDefault="00EA21DE">
      <w:pPr>
        <w:rPr>
          <w:rFonts w:ascii="Liberation Serif" w:hAnsi="Liberation Serif" w:cs="Liberation Serif"/>
          <w:sz w:val="24"/>
          <w:szCs w:val="24"/>
        </w:rPr>
      </w:pPr>
    </w:p>
    <w:sectPr w:rsidR="00EA21DE" w:rsidRPr="0090280A" w:rsidSect="00077E0B">
      <w:pgSz w:w="11905" w:h="16837"/>
      <w:pgMar w:top="993" w:right="706" w:bottom="1418" w:left="141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6E" w:rsidRDefault="00E40D6E" w:rsidP="007341A8">
      <w:pPr>
        <w:spacing w:after="0" w:line="240" w:lineRule="auto"/>
      </w:pPr>
      <w:r>
        <w:separator/>
      </w:r>
    </w:p>
  </w:endnote>
  <w:endnote w:type="continuationSeparator" w:id="0">
    <w:p w:rsidR="00E40D6E" w:rsidRDefault="00E40D6E" w:rsidP="0073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FF6161">
    <w:pPr>
      <w:pStyle w:val="af3"/>
      <w:jc w:val="center"/>
    </w:pPr>
    <w:r>
      <w:fldChar w:fldCharType="begin"/>
    </w:r>
    <w:r w:rsidR="005B09F1">
      <w:instrText xml:space="preserve"> PAGE </w:instrText>
    </w:r>
    <w:r>
      <w:fldChar w:fldCharType="separate"/>
    </w:r>
    <w:r w:rsidR="00981E70">
      <w:rPr>
        <w:noProof/>
      </w:rPr>
      <w:t>16</w:t>
    </w:r>
    <w:r>
      <w:fldChar w:fldCharType="end"/>
    </w:r>
  </w:p>
  <w:p w:rsidR="00487F05" w:rsidRDefault="00E40D6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FF6161">
    <w:pPr>
      <w:pStyle w:val="af3"/>
      <w:jc w:val="center"/>
    </w:pPr>
    <w:r>
      <w:fldChar w:fldCharType="begin"/>
    </w:r>
    <w:r w:rsidR="005B09F1">
      <w:instrText xml:space="preserve"> PAGE </w:instrText>
    </w:r>
    <w:r>
      <w:fldChar w:fldCharType="separate"/>
    </w:r>
    <w:r w:rsidR="00981E70">
      <w:rPr>
        <w:noProof/>
      </w:rPr>
      <w:t>20</w:t>
    </w:r>
    <w:r>
      <w:fldChar w:fldCharType="end"/>
    </w:r>
  </w:p>
  <w:p w:rsidR="00487F05" w:rsidRDefault="00E40D6E">
    <w:pPr>
      <w:pStyle w:val="af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6E" w:rsidRDefault="00E40D6E" w:rsidP="007341A8">
      <w:pPr>
        <w:spacing w:after="0" w:line="240" w:lineRule="auto"/>
      </w:pPr>
      <w:r>
        <w:separator/>
      </w:r>
    </w:p>
  </w:footnote>
  <w:footnote w:type="continuationSeparator" w:id="0">
    <w:p w:rsidR="00E40D6E" w:rsidRDefault="00E40D6E" w:rsidP="0073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05" w:rsidRDefault="00E40D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780EF8"/>
    <w:multiLevelType w:val="hybridMultilevel"/>
    <w:tmpl w:val="069E48A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06ED527D"/>
    <w:multiLevelType w:val="hybridMultilevel"/>
    <w:tmpl w:val="FB023620"/>
    <w:lvl w:ilvl="0" w:tplc="100873B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0A5801A3"/>
    <w:multiLevelType w:val="multilevel"/>
    <w:tmpl w:val="DC10D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11BF0008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9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781677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1" w15:restartNumberingAfterBreak="0">
    <w:nsid w:val="227C34CB"/>
    <w:multiLevelType w:val="multilevel"/>
    <w:tmpl w:val="214E12C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58757F8"/>
    <w:multiLevelType w:val="hybridMultilevel"/>
    <w:tmpl w:val="FF8A1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B316FF"/>
    <w:multiLevelType w:val="hybridMultilevel"/>
    <w:tmpl w:val="AF864084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56EF5"/>
    <w:multiLevelType w:val="hybridMultilevel"/>
    <w:tmpl w:val="F4784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026B15"/>
    <w:multiLevelType w:val="multilevel"/>
    <w:tmpl w:val="71869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C5125E0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D3133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8" w15:restartNumberingAfterBreak="0">
    <w:nsid w:val="513474DC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56C3415E"/>
    <w:multiLevelType w:val="hybridMultilevel"/>
    <w:tmpl w:val="C3D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04631"/>
    <w:multiLevelType w:val="hybridMultilevel"/>
    <w:tmpl w:val="158AD29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626D2FF5"/>
    <w:multiLevelType w:val="hybridMultilevel"/>
    <w:tmpl w:val="2620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037A"/>
    <w:multiLevelType w:val="hybridMultilevel"/>
    <w:tmpl w:val="0D1C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6E81"/>
    <w:multiLevelType w:val="hybridMultilevel"/>
    <w:tmpl w:val="4CAE1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A030755"/>
    <w:multiLevelType w:val="hybridMultilevel"/>
    <w:tmpl w:val="E324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4"/>
  </w:num>
  <w:num w:numId="11">
    <w:abstractNumId w:val="24"/>
  </w:num>
  <w:num w:numId="12">
    <w:abstractNumId w:val="19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21"/>
  </w:num>
  <w:num w:numId="21">
    <w:abstractNumId w:val="26"/>
  </w:num>
  <w:num w:numId="22">
    <w:abstractNumId w:val="28"/>
  </w:num>
  <w:num w:numId="23">
    <w:abstractNumId w:val="27"/>
  </w:num>
  <w:num w:numId="24">
    <w:abstractNumId w:val="20"/>
  </w:num>
  <w:num w:numId="25">
    <w:abstractNumId w:val="18"/>
  </w:num>
  <w:num w:numId="26">
    <w:abstractNumId w:val="25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  <w:num w:numId="33">
    <w:abstractNumId w:val="32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E0"/>
    <w:rsid w:val="00012508"/>
    <w:rsid w:val="000B76FC"/>
    <w:rsid w:val="00122A7B"/>
    <w:rsid w:val="0012374F"/>
    <w:rsid w:val="001475A2"/>
    <w:rsid w:val="00173D92"/>
    <w:rsid w:val="002B0BF4"/>
    <w:rsid w:val="00314CEF"/>
    <w:rsid w:val="003664EC"/>
    <w:rsid w:val="004B7B21"/>
    <w:rsid w:val="005403CA"/>
    <w:rsid w:val="005B09F1"/>
    <w:rsid w:val="00631EA7"/>
    <w:rsid w:val="006C241C"/>
    <w:rsid w:val="006D4631"/>
    <w:rsid w:val="006E4DEB"/>
    <w:rsid w:val="007341A8"/>
    <w:rsid w:val="007D7CE0"/>
    <w:rsid w:val="008647F0"/>
    <w:rsid w:val="0090280A"/>
    <w:rsid w:val="00951561"/>
    <w:rsid w:val="00981E70"/>
    <w:rsid w:val="009F4E32"/>
    <w:rsid w:val="00A93C01"/>
    <w:rsid w:val="00B259C8"/>
    <w:rsid w:val="00B56F11"/>
    <w:rsid w:val="00C42F3B"/>
    <w:rsid w:val="00CD7C8C"/>
    <w:rsid w:val="00D06CE8"/>
    <w:rsid w:val="00D144B6"/>
    <w:rsid w:val="00D53527"/>
    <w:rsid w:val="00D752B7"/>
    <w:rsid w:val="00DB2EA7"/>
    <w:rsid w:val="00DE69D5"/>
    <w:rsid w:val="00DF1B61"/>
    <w:rsid w:val="00E40D6E"/>
    <w:rsid w:val="00E87719"/>
    <w:rsid w:val="00EA21DE"/>
    <w:rsid w:val="00F20C29"/>
    <w:rsid w:val="00F56A9B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200CB"/>
  <w15:docId w15:val="{164BFC8E-BB44-40F0-A938-64252470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E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0"/>
    <w:link w:val="20"/>
    <w:qFormat/>
    <w:rsid w:val="007D7CE0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/>
      <w:b/>
      <w:bCs/>
      <w:kern w:val="1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D7CE0"/>
    <w:rPr>
      <w:rFonts w:ascii="Times New Roman" w:eastAsia="Andale Sans UI" w:hAnsi="Times New Roman" w:cs="Times New Roman"/>
      <w:b/>
      <w:bCs/>
      <w:kern w:val="1"/>
      <w:sz w:val="28"/>
      <w:szCs w:val="24"/>
    </w:rPr>
  </w:style>
  <w:style w:type="character" w:customStyle="1" w:styleId="WW8Num2z0">
    <w:name w:val="WW8Num2z0"/>
    <w:rsid w:val="007D7CE0"/>
  </w:style>
  <w:style w:type="character" w:customStyle="1" w:styleId="WW8Num3z0">
    <w:name w:val="WW8Num3z0"/>
    <w:rsid w:val="007D7CE0"/>
  </w:style>
  <w:style w:type="character" w:customStyle="1" w:styleId="WW8Num4z0">
    <w:name w:val="WW8Num4z0"/>
    <w:rsid w:val="007D7CE0"/>
  </w:style>
  <w:style w:type="character" w:customStyle="1" w:styleId="WW8Num5z0">
    <w:name w:val="WW8Num5z0"/>
    <w:rsid w:val="007D7CE0"/>
  </w:style>
  <w:style w:type="character" w:customStyle="1" w:styleId="WW8Num6z0">
    <w:name w:val="WW8Num6z0"/>
    <w:rsid w:val="007D7CE0"/>
  </w:style>
  <w:style w:type="character" w:customStyle="1" w:styleId="WW8Num7z0">
    <w:name w:val="WW8Num7z0"/>
    <w:rsid w:val="007D7CE0"/>
  </w:style>
  <w:style w:type="character" w:customStyle="1" w:styleId="WW8Num8z0">
    <w:name w:val="WW8Num8z0"/>
    <w:rsid w:val="007D7CE0"/>
  </w:style>
  <w:style w:type="character" w:customStyle="1" w:styleId="3">
    <w:name w:val="Основной шрифт абзаца3"/>
    <w:rsid w:val="007D7CE0"/>
  </w:style>
  <w:style w:type="character" w:customStyle="1" w:styleId="Absatz-Standardschriftart">
    <w:name w:val="Absatz-Standardschriftart"/>
    <w:rsid w:val="007D7CE0"/>
  </w:style>
  <w:style w:type="character" w:customStyle="1" w:styleId="21">
    <w:name w:val="Основной шрифт абзаца2"/>
    <w:rsid w:val="007D7CE0"/>
  </w:style>
  <w:style w:type="character" w:customStyle="1" w:styleId="WW-Absatz-Standardschriftart">
    <w:name w:val="WW-Absatz-Standardschriftart"/>
    <w:rsid w:val="007D7CE0"/>
  </w:style>
  <w:style w:type="character" w:customStyle="1" w:styleId="WW-Absatz-Standardschriftart1">
    <w:name w:val="WW-Absatz-Standardschriftart1"/>
    <w:rsid w:val="007D7CE0"/>
  </w:style>
  <w:style w:type="character" w:customStyle="1" w:styleId="WW-Absatz-Standardschriftart11">
    <w:name w:val="WW-Absatz-Standardschriftart11"/>
    <w:rsid w:val="007D7CE0"/>
  </w:style>
  <w:style w:type="character" w:customStyle="1" w:styleId="WW-Absatz-Standardschriftart111">
    <w:name w:val="WW-Absatz-Standardschriftart111"/>
    <w:rsid w:val="007D7CE0"/>
  </w:style>
  <w:style w:type="character" w:customStyle="1" w:styleId="1">
    <w:name w:val="Основной шрифт абзаца1"/>
    <w:rsid w:val="007D7CE0"/>
  </w:style>
  <w:style w:type="character" w:customStyle="1" w:styleId="WW-Absatz-Standardschriftart1111">
    <w:name w:val="WW-Absatz-Standardschriftart1111"/>
    <w:rsid w:val="007D7CE0"/>
  </w:style>
  <w:style w:type="character" w:customStyle="1" w:styleId="WW-Absatz-Standardschriftart11111">
    <w:name w:val="WW-Absatz-Standardschriftart11111"/>
    <w:rsid w:val="007D7CE0"/>
  </w:style>
  <w:style w:type="character" w:customStyle="1" w:styleId="WW-Absatz-Standardschriftart111111">
    <w:name w:val="WW-Absatz-Standardschriftart111111"/>
    <w:rsid w:val="007D7CE0"/>
  </w:style>
  <w:style w:type="character" w:customStyle="1" w:styleId="WW-Absatz-Standardschriftart1111111">
    <w:name w:val="WW-Absatz-Standardschriftart1111111"/>
    <w:rsid w:val="007D7CE0"/>
  </w:style>
  <w:style w:type="character" w:customStyle="1" w:styleId="WW-Absatz-Standardschriftart11111111">
    <w:name w:val="WW-Absatz-Standardschriftart11111111"/>
    <w:rsid w:val="007D7CE0"/>
  </w:style>
  <w:style w:type="character" w:customStyle="1" w:styleId="WW-Absatz-Standardschriftart111111111">
    <w:name w:val="WW-Absatz-Standardschriftart111111111"/>
    <w:rsid w:val="007D7CE0"/>
  </w:style>
  <w:style w:type="character" w:customStyle="1" w:styleId="WW-Absatz-Standardschriftart1111111111">
    <w:name w:val="WW-Absatz-Standardschriftart1111111111"/>
    <w:rsid w:val="007D7CE0"/>
  </w:style>
  <w:style w:type="character" w:styleId="a4">
    <w:name w:val="Hyperlink"/>
    <w:rsid w:val="007D7CE0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7D7CE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0">
    <w:name w:val="Body Text"/>
    <w:basedOn w:val="a"/>
    <w:link w:val="a5"/>
    <w:rsid w:val="007D7CE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1"/>
    <w:link w:val="a0"/>
    <w:rsid w:val="007D7CE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"/>
    <w:basedOn w:val="a0"/>
    <w:rsid w:val="007D7CE0"/>
    <w:rPr>
      <w:rFonts w:cs="Tahoma"/>
    </w:rPr>
  </w:style>
  <w:style w:type="paragraph" w:customStyle="1" w:styleId="4">
    <w:name w:val="Название4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Tahoma"/>
      <w:i/>
      <w:iCs/>
      <w:kern w:val="1"/>
      <w:sz w:val="20"/>
      <w:szCs w:val="24"/>
    </w:rPr>
  </w:style>
  <w:style w:type="paragraph" w:customStyle="1" w:styleId="40">
    <w:name w:val="Указатель4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ahoma"/>
      <w:kern w:val="1"/>
      <w:sz w:val="24"/>
      <w:szCs w:val="24"/>
    </w:rPr>
  </w:style>
  <w:style w:type="paragraph" w:customStyle="1" w:styleId="30">
    <w:name w:val="Название3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Tahoma"/>
      <w:i/>
      <w:iCs/>
      <w:kern w:val="1"/>
      <w:sz w:val="20"/>
      <w:szCs w:val="24"/>
    </w:rPr>
  </w:style>
  <w:style w:type="paragraph" w:customStyle="1" w:styleId="31">
    <w:name w:val="Указатель3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ahoma"/>
      <w:kern w:val="1"/>
      <w:sz w:val="24"/>
      <w:szCs w:val="24"/>
    </w:rPr>
  </w:style>
  <w:style w:type="paragraph" w:customStyle="1" w:styleId="22">
    <w:name w:val="Название2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Tahoma"/>
      <w:i/>
      <w:iCs/>
      <w:kern w:val="1"/>
      <w:sz w:val="20"/>
      <w:szCs w:val="24"/>
    </w:rPr>
  </w:style>
  <w:style w:type="paragraph" w:customStyle="1" w:styleId="23">
    <w:name w:val="Указатель2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ahoma"/>
      <w:kern w:val="1"/>
      <w:sz w:val="24"/>
      <w:szCs w:val="24"/>
    </w:rPr>
  </w:style>
  <w:style w:type="paragraph" w:customStyle="1" w:styleId="11">
    <w:name w:val="Название1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7">
    <w:name w:val="Title"/>
    <w:basedOn w:val="10"/>
    <w:next w:val="a8"/>
    <w:link w:val="a9"/>
    <w:qFormat/>
    <w:rsid w:val="007D7CE0"/>
    <w:rPr>
      <w:rFonts w:cs="Times New Roman"/>
    </w:rPr>
  </w:style>
  <w:style w:type="character" w:customStyle="1" w:styleId="a9">
    <w:name w:val="Заголовок Знак"/>
    <w:basedOn w:val="a1"/>
    <w:link w:val="a7"/>
    <w:rsid w:val="007D7CE0"/>
    <w:rPr>
      <w:rFonts w:ascii="Arial" w:eastAsia="Andale Sans UI" w:hAnsi="Arial" w:cs="Times New Roman"/>
      <w:kern w:val="1"/>
      <w:sz w:val="28"/>
      <w:szCs w:val="28"/>
    </w:rPr>
  </w:style>
  <w:style w:type="paragraph" w:styleId="a8">
    <w:name w:val="Subtitle"/>
    <w:basedOn w:val="10"/>
    <w:next w:val="a0"/>
    <w:link w:val="aa"/>
    <w:qFormat/>
    <w:rsid w:val="007D7CE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basedOn w:val="a1"/>
    <w:link w:val="a8"/>
    <w:rsid w:val="007D7CE0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b">
    <w:name w:val="Body Text Indent"/>
    <w:basedOn w:val="a"/>
    <w:link w:val="ac"/>
    <w:rsid w:val="007D7CE0"/>
    <w:pPr>
      <w:widowControl w:val="0"/>
      <w:suppressAutoHyphens/>
      <w:spacing w:after="0" w:line="240" w:lineRule="auto"/>
      <w:ind w:left="283" w:firstLine="902"/>
      <w:jc w:val="both"/>
    </w:pPr>
    <w:rPr>
      <w:rFonts w:ascii="Times New Roman" w:eastAsia="Andale Sans UI" w:hAnsi="Times New Roman"/>
      <w:color w:val="000000"/>
      <w:kern w:val="1"/>
      <w:sz w:val="24"/>
      <w:szCs w:val="18"/>
    </w:rPr>
  </w:style>
  <w:style w:type="character" w:customStyle="1" w:styleId="ac">
    <w:name w:val="Основной текст с отступом Знак"/>
    <w:basedOn w:val="a1"/>
    <w:link w:val="ab"/>
    <w:rsid w:val="007D7CE0"/>
    <w:rPr>
      <w:rFonts w:ascii="Times New Roman" w:eastAsia="Andale Sans UI" w:hAnsi="Times New Roman" w:cs="Times New Roman"/>
      <w:color w:val="000000"/>
      <w:kern w:val="1"/>
      <w:sz w:val="24"/>
      <w:szCs w:val="18"/>
    </w:rPr>
  </w:style>
  <w:style w:type="paragraph" w:customStyle="1" w:styleId="ad">
    <w:name w:val="Содержимое таблицы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rsid w:val="007D7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210">
    <w:name w:val="Основной текст 21"/>
    <w:basedOn w:val="a"/>
    <w:rsid w:val="007D7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e">
    <w:name w:val="Заголовок таблицы"/>
    <w:basedOn w:val="ad"/>
    <w:rsid w:val="007D7CE0"/>
    <w:pPr>
      <w:jc w:val="center"/>
    </w:pPr>
    <w:rPr>
      <w:b/>
      <w:bCs/>
    </w:rPr>
  </w:style>
  <w:style w:type="paragraph" w:customStyle="1" w:styleId="Normal1">
    <w:name w:val="Normal1"/>
    <w:rsid w:val="007D7CE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7D7CE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">
    <w:name w:val="Table Grid"/>
    <w:basedOn w:val="a2"/>
    <w:rsid w:val="007D7CE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D7CE0"/>
  </w:style>
  <w:style w:type="character" w:customStyle="1" w:styleId="WW8Num1z0">
    <w:name w:val="WW8Num1z0"/>
    <w:rsid w:val="007D7CE0"/>
    <w:rPr>
      <w:rFonts w:ascii="Symbol" w:hAnsi="Symbol"/>
    </w:rPr>
  </w:style>
  <w:style w:type="paragraph" w:styleId="af0">
    <w:name w:val="List Paragraph"/>
    <w:basedOn w:val="a"/>
    <w:qFormat/>
    <w:rsid w:val="007D7CE0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header"/>
    <w:basedOn w:val="a"/>
    <w:link w:val="af2"/>
    <w:unhideWhenUsed/>
    <w:rsid w:val="007D7CE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2">
    <w:name w:val="Верхний колонтитул Знак"/>
    <w:basedOn w:val="a1"/>
    <w:link w:val="af1"/>
    <w:rsid w:val="007D7CE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footer"/>
    <w:basedOn w:val="a"/>
    <w:link w:val="af4"/>
    <w:unhideWhenUsed/>
    <w:rsid w:val="007D7CE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4">
    <w:name w:val="Нижний колонтитул Знак"/>
    <w:basedOn w:val="a1"/>
    <w:link w:val="af3"/>
    <w:rsid w:val="007D7CE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">
    <w:name w:val="Знак Знак Знак Знак Знак Знак Знак"/>
    <w:basedOn w:val="a"/>
    <w:rsid w:val="007D7CE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7D7CE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8z0">
    <w:name w:val="WW8Num18z0"/>
    <w:rsid w:val="007D7CE0"/>
    <w:rPr>
      <w:sz w:val="28"/>
      <w:szCs w:val="28"/>
    </w:rPr>
  </w:style>
  <w:style w:type="paragraph" w:customStyle="1" w:styleId="af7">
    <w:name w:val="Содержимое врезки"/>
    <w:basedOn w:val="a0"/>
    <w:rsid w:val="007D7CE0"/>
    <w:rPr>
      <w:lang w:eastAsia="ar-SA"/>
    </w:rPr>
  </w:style>
  <w:style w:type="character" w:customStyle="1" w:styleId="2Calibri">
    <w:name w:val="Основной текст (2) + Calibri"/>
    <w:rsid w:val="007D7CE0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andard">
    <w:name w:val="Standard"/>
    <w:rsid w:val="007D7CE0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rsid w:val="007D7CE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Верхний колонтитул Знак1"/>
    <w:basedOn w:val="a1"/>
    <w:rsid w:val="007D7CE0"/>
    <w:rPr>
      <w:rFonts w:eastAsia="Andale Sans UI"/>
      <w:kern w:val="1"/>
      <w:sz w:val="24"/>
      <w:szCs w:val="24"/>
      <w:lang w:eastAsia="ar-SA"/>
    </w:rPr>
  </w:style>
  <w:style w:type="paragraph" w:customStyle="1" w:styleId="14">
    <w:name w:val="1т"/>
    <w:basedOn w:val="a"/>
    <w:link w:val="15"/>
    <w:rsid w:val="007D7CE0"/>
    <w:pPr>
      <w:widowControl w:val="0"/>
      <w:autoSpaceDE w:val="0"/>
      <w:spacing w:after="0" w:line="240" w:lineRule="auto"/>
      <w:ind w:firstLine="567"/>
      <w:jc w:val="both"/>
    </w:pPr>
    <w:rPr>
      <w:sz w:val="26"/>
      <w:szCs w:val="26"/>
    </w:rPr>
  </w:style>
  <w:style w:type="character" w:customStyle="1" w:styleId="15">
    <w:name w:val="1т Знак"/>
    <w:link w:val="14"/>
    <w:rsid w:val="007D7CE0"/>
    <w:rPr>
      <w:rFonts w:ascii="Calibri" w:eastAsia="Calibri" w:hAnsi="Calibri" w:cs="Times New Roman"/>
      <w:sz w:val="26"/>
      <w:szCs w:val="26"/>
    </w:rPr>
  </w:style>
  <w:style w:type="paragraph" w:customStyle="1" w:styleId="Default">
    <w:name w:val="Default"/>
    <w:rsid w:val="007D7CE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Нижний колонтитул Знак1"/>
    <w:basedOn w:val="a1"/>
    <w:rsid w:val="007D7CE0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.lanbook.com/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b.ksaa.edu.ru/marcwe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Елена</cp:lastModifiedBy>
  <cp:revision>5</cp:revision>
  <cp:lastPrinted>2019-05-31T08:36:00Z</cp:lastPrinted>
  <dcterms:created xsi:type="dcterms:W3CDTF">2020-09-06T08:21:00Z</dcterms:created>
  <dcterms:modified xsi:type="dcterms:W3CDTF">2020-09-23T17:37:00Z</dcterms:modified>
</cp:coreProperties>
</file>