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ABC7F" w14:textId="77777777" w:rsidR="00C767C7" w:rsidRDefault="00C767C7" w:rsidP="00C767C7">
      <w:pPr>
        <w:jc w:val="center"/>
      </w:pPr>
      <w:r>
        <w:t>МИНИСТЕРСТВО СЕЛЬСКОГО ХОЗЯЙСТВА РОССИЙСКОЙ ФЕДЕРАЦИИ</w:t>
      </w:r>
    </w:p>
    <w:p w14:paraId="283E0059" w14:textId="77777777" w:rsidR="00C767C7" w:rsidRDefault="00C767C7" w:rsidP="00C767C7">
      <w:pPr>
        <w:jc w:val="center"/>
        <w:rPr>
          <w:caps/>
        </w:rPr>
      </w:pPr>
      <w:r>
        <w:rPr>
          <w:caps/>
        </w:rPr>
        <w:t>ДЕПАРТАМЕНТ научно-технологической ПОЛИТИКИ И ОБРАЗОВАНИЯ</w:t>
      </w:r>
    </w:p>
    <w:p w14:paraId="6DA01040" w14:textId="77777777" w:rsidR="00C767C7" w:rsidRDefault="00C767C7" w:rsidP="00C767C7">
      <w:pPr>
        <w:jc w:val="center"/>
        <w:rPr>
          <w:caps/>
        </w:rPr>
      </w:pPr>
      <w:r>
        <w:rPr>
          <w:caps/>
        </w:rPr>
        <w:t xml:space="preserve">фЕДЕРАЛЬНОЕ ГОСУДАРСТВЕННОЕ БЮДЖЕТНОЕ ОБРАЗОВАТЕЛЬНОЕ УЧРЕЖДЕНИЕ ВЫСШЕГО ОБРАЗОВАНИЯ </w:t>
      </w:r>
    </w:p>
    <w:p w14:paraId="309C5C40" w14:textId="77777777" w:rsidR="00C767C7" w:rsidRDefault="00C767C7" w:rsidP="00C767C7">
      <w:pPr>
        <w:jc w:val="center"/>
        <w:rPr>
          <w:caps/>
        </w:rPr>
      </w:pPr>
      <w:r>
        <w:rPr>
          <w:caps/>
        </w:rPr>
        <w:t>"кОСТРОМСКАЯ ГОСУДАРСТВЕННАЯ СЕЛЬСКОХОЗЯЙСТВЕННАЯ АКАДЕМИЯ"</w:t>
      </w:r>
    </w:p>
    <w:p w14:paraId="798BE22E" w14:textId="77777777" w:rsidR="00C767C7" w:rsidRDefault="00C767C7" w:rsidP="00C767C7">
      <w:pPr>
        <w:jc w:val="center"/>
        <w:rPr>
          <w:caps/>
        </w:rPr>
      </w:pPr>
    </w:p>
    <w:tbl>
      <w:tblPr>
        <w:tblW w:w="9601" w:type="dxa"/>
        <w:jc w:val="right"/>
        <w:tblLook w:val="04A0" w:firstRow="1" w:lastRow="0" w:firstColumn="1" w:lastColumn="0" w:noHBand="0" w:noVBand="1"/>
      </w:tblPr>
      <w:tblGrid>
        <w:gridCol w:w="4819"/>
        <w:gridCol w:w="4782"/>
      </w:tblGrid>
      <w:tr w:rsidR="00C767C7" w14:paraId="7346C038" w14:textId="77777777" w:rsidTr="00C767C7">
        <w:trPr>
          <w:jc w:val="right"/>
        </w:trPr>
        <w:tc>
          <w:tcPr>
            <w:tcW w:w="4819" w:type="dxa"/>
          </w:tcPr>
          <w:p w14:paraId="0671043D" w14:textId="77777777" w:rsidR="00C767C7" w:rsidRDefault="00C767C7">
            <w:pPr>
              <w:pStyle w:val="11"/>
              <w:ind w:left="-112" w:right="-30" w:firstLine="0"/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Согласовано:</w:t>
            </w:r>
          </w:p>
          <w:p w14:paraId="38BC3FA6" w14:textId="77777777" w:rsidR="00C767C7" w:rsidRDefault="00C767C7">
            <w:pPr>
              <w:pStyle w:val="11"/>
              <w:ind w:left="-112" w:right="-30" w:firstLine="0"/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Председатель методической комиссии</w:t>
            </w:r>
          </w:p>
          <w:p w14:paraId="28E29295" w14:textId="77777777" w:rsidR="00C767C7" w:rsidRDefault="00C767C7">
            <w:pPr>
              <w:pStyle w:val="11"/>
              <w:ind w:left="-112" w:right="-30" w:firstLine="0"/>
              <w:jc w:val="center"/>
              <w:rPr>
                <w:i/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архитектурно-строительного факультета</w:t>
            </w:r>
          </w:p>
          <w:p w14:paraId="171E185A" w14:textId="77777777" w:rsidR="00C767C7" w:rsidRDefault="00C767C7">
            <w:pPr>
              <w:pStyle w:val="11"/>
              <w:ind w:left="-112" w:right="-30" w:firstLine="0"/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</w:p>
          <w:p w14:paraId="7898ED57" w14:textId="77777777" w:rsidR="00C767C7" w:rsidRDefault="00C767C7">
            <w:pPr>
              <w:pStyle w:val="11"/>
              <w:ind w:left="-112" w:right="-30" w:firstLine="0"/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</w:p>
          <w:p w14:paraId="1DD608BC" w14:textId="77777777" w:rsidR="00C767C7" w:rsidRDefault="00C767C7">
            <w:pPr>
              <w:pStyle w:val="11"/>
              <w:ind w:left="-112" w:right="-30" w:firstLine="0"/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_____________ /</w:t>
            </w:r>
            <w:proofErr w:type="spellStart"/>
            <w:r>
              <w:rPr>
                <w:spacing w:val="-6"/>
                <w:sz w:val="28"/>
                <w:szCs w:val="28"/>
                <w:lang w:val="ru-RU" w:eastAsia="ru-RU"/>
              </w:rPr>
              <w:t>Примакина</w:t>
            </w:r>
            <w:proofErr w:type="spellEnd"/>
            <w:r>
              <w:rPr>
                <w:spacing w:val="-6"/>
                <w:sz w:val="28"/>
                <w:szCs w:val="28"/>
                <w:lang w:val="ru-RU" w:eastAsia="ru-RU"/>
              </w:rPr>
              <w:t xml:space="preserve"> Е.И./</w:t>
            </w:r>
          </w:p>
          <w:p w14:paraId="3719DDF4" w14:textId="77777777" w:rsidR="00C767C7" w:rsidRDefault="00C767C7">
            <w:pPr>
              <w:pStyle w:val="11"/>
              <w:ind w:left="-112" w:right="-30" w:firstLine="0"/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</w:p>
          <w:p w14:paraId="7664A251" w14:textId="77777777" w:rsidR="00C767C7" w:rsidRDefault="00C767C7">
            <w:pPr>
              <w:pStyle w:val="11"/>
              <w:ind w:left="-112" w:right="-30" w:firstLine="0"/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01 июля 2020 года</w:t>
            </w:r>
          </w:p>
        </w:tc>
        <w:tc>
          <w:tcPr>
            <w:tcW w:w="4782" w:type="dxa"/>
          </w:tcPr>
          <w:p w14:paraId="0DB404F9" w14:textId="77777777" w:rsidR="00C767C7" w:rsidRDefault="00C767C7">
            <w:pPr>
              <w:pStyle w:val="11"/>
              <w:ind w:left="-112" w:right="-30" w:firstLine="0"/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Утверждаю:</w:t>
            </w:r>
          </w:p>
          <w:p w14:paraId="4E2F8E90" w14:textId="77777777" w:rsidR="00C767C7" w:rsidRDefault="00C767C7">
            <w:pPr>
              <w:pStyle w:val="11"/>
              <w:ind w:left="-112" w:right="-30" w:firstLine="0"/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 xml:space="preserve">Декан архитектурно-строительного </w:t>
            </w:r>
          </w:p>
          <w:p w14:paraId="117CF671" w14:textId="77777777" w:rsidR="00C767C7" w:rsidRDefault="00C767C7">
            <w:pPr>
              <w:pStyle w:val="11"/>
              <w:ind w:left="-112" w:right="-30" w:firstLine="0"/>
              <w:jc w:val="center"/>
              <w:rPr>
                <w:i/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факультета</w:t>
            </w:r>
          </w:p>
          <w:p w14:paraId="02071583" w14:textId="77777777" w:rsidR="00C767C7" w:rsidRDefault="00C767C7">
            <w:pPr>
              <w:pStyle w:val="11"/>
              <w:ind w:left="-112" w:right="-30" w:firstLine="0"/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</w:p>
          <w:p w14:paraId="64D0E880" w14:textId="77777777" w:rsidR="00C767C7" w:rsidRDefault="00C767C7">
            <w:pPr>
              <w:pStyle w:val="11"/>
              <w:ind w:left="-112" w:right="-30" w:firstLine="0"/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</w:p>
          <w:p w14:paraId="3D747342" w14:textId="77777777" w:rsidR="00C767C7" w:rsidRDefault="00C767C7">
            <w:pPr>
              <w:pStyle w:val="11"/>
              <w:ind w:left="-112" w:right="-30" w:firstLine="0"/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___________________/</w:t>
            </w:r>
            <w:proofErr w:type="spellStart"/>
            <w:r>
              <w:rPr>
                <w:spacing w:val="-6"/>
                <w:sz w:val="28"/>
                <w:szCs w:val="28"/>
                <w:lang w:val="ru-RU" w:eastAsia="ru-RU"/>
              </w:rPr>
              <w:t>Цыбакин</w:t>
            </w:r>
            <w:proofErr w:type="spellEnd"/>
            <w:r>
              <w:rPr>
                <w:spacing w:val="-6"/>
                <w:sz w:val="28"/>
                <w:szCs w:val="28"/>
                <w:lang w:val="ru-RU" w:eastAsia="ru-RU"/>
              </w:rPr>
              <w:t xml:space="preserve"> С.В./</w:t>
            </w:r>
          </w:p>
          <w:p w14:paraId="37768604" w14:textId="77777777" w:rsidR="00C767C7" w:rsidRDefault="00C767C7">
            <w:pPr>
              <w:pStyle w:val="11"/>
              <w:ind w:left="-112" w:right="-30" w:firstLine="0"/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</w:p>
          <w:p w14:paraId="59001587" w14:textId="77777777" w:rsidR="00C767C7" w:rsidRDefault="00C767C7">
            <w:pPr>
              <w:pStyle w:val="11"/>
              <w:ind w:left="-112" w:right="-30" w:firstLine="0"/>
              <w:jc w:val="center"/>
              <w:rPr>
                <w:strike/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08 июля 2020 года</w:t>
            </w:r>
          </w:p>
        </w:tc>
      </w:tr>
    </w:tbl>
    <w:p w14:paraId="7C491EEC" w14:textId="77777777" w:rsidR="00C767C7" w:rsidRDefault="00C767C7" w:rsidP="00C767C7">
      <w:pPr>
        <w:pStyle w:val="msonormalbullet2gif"/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14:paraId="1C344A3C" w14:textId="77777777" w:rsidR="00C767C7" w:rsidRDefault="00C767C7" w:rsidP="00C767C7">
      <w:pPr>
        <w:jc w:val="center"/>
        <w:rPr>
          <w:caps/>
        </w:rPr>
      </w:pPr>
    </w:p>
    <w:p w14:paraId="1D109513" w14:textId="77777777" w:rsidR="00C767C7" w:rsidRDefault="00C767C7" w:rsidP="00C767C7">
      <w:pPr>
        <w:jc w:val="right"/>
      </w:pPr>
    </w:p>
    <w:p w14:paraId="2033B300" w14:textId="77777777" w:rsidR="00C767C7" w:rsidRDefault="00C767C7" w:rsidP="00C767C7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7A66CA35" w14:textId="77777777" w:rsidR="00C767C7" w:rsidRDefault="00C767C7" w:rsidP="00C767C7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546850D5" w14:textId="77777777" w:rsidR="00C767C7" w:rsidRDefault="00C767C7" w:rsidP="00C767C7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40F1E5B4" w14:textId="260764F8" w:rsidR="00C767C7" w:rsidRDefault="00C767C7" w:rsidP="00C767C7">
      <w:pPr>
        <w:tabs>
          <w:tab w:val="right" w:leader="underscore" w:pos="8505"/>
        </w:tabs>
        <w:jc w:val="center"/>
        <w:outlineLvl w:val="0"/>
        <w:rPr>
          <w:b/>
          <w:bCs/>
        </w:rPr>
      </w:pPr>
      <w:r>
        <w:rPr>
          <w:b/>
          <w:bCs/>
        </w:rPr>
        <w:t xml:space="preserve">АННОТАЦИЯ </w:t>
      </w:r>
      <w:r>
        <w:rPr>
          <w:b/>
          <w:bCs/>
        </w:rPr>
        <w:t>РАБОЧ</w:t>
      </w:r>
      <w:r>
        <w:rPr>
          <w:b/>
          <w:bCs/>
        </w:rPr>
        <w:t>ЕЙ</w:t>
      </w:r>
      <w:r>
        <w:rPr>
          <w:b/>
          <w:bCs/>
        </w:rPr>
        <w:t xml:space="preserve"> ПРОГРАММ</w:t>
      </w:r>
      <w:r>
        <w:rPr>
          <w:b/>
          <w:bCs/>
        </w:rPr>
        <w:t>Ы</w:t>
      </w:r>
      <w:r>
        <w:rPr>
          <w:b/>
          <w:bCs/>
        </w:rPr>
        <w:t xml:space="preserve"> ДИСЦИПЛИНЫ </w:t>
      </w:r>
    </w:p>
    <w:p w14:paraId="1B05FA91" w14:textId="77777777" w:rsidR="00C767C7" w:rsidRDefault="00C767C7" w:rsidP="00C767C7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4F6A4DCA" w14:textId="77777777" w:rsidR="00C767C7" w:rsidRDefault="00C767C7" w:rsidP="00C767C7">
      <w:pPr>
        <w:jc w:val="center"/>
        <w:rPr>
          <w:b/>
        </w:rPr>
      </w:pPr>
      <w:r>
        <w:rPr>
          <w:b/>
        </w:rPr>
        <w:t>ФИЛОСОФИЯ</w:t>
      </w:r>
    </w:p>
    <w:p w14:paraId="3C37124E" w14:textId="77777777" w:rsidR="00C767C7" w:rsidRDefault="00C767C7" w:rsidP="00C767C7">
      <w:pPr>
        <w:jc w:val="center"/>
        <w:rPr>
          <w:b/>
        </w:rPr>
      </w:pPr>
    </w:p>
    <w:p w14:paraId="27C5FE99" w14:textId="77777777" w:rsidR="00C767C7" w:rsidRDefault="00C767C7" w:rsidP="00C767C7">
      <w:pPr>
        <w:jc w:val="center"/>
        <w:rPr>
          <w:b/>
        </w:rPr>
      </w:pPr>
    </w:p>
    <w:p w14:paraId="71C4F943" w14:textId="77777777" w:rsidR="00C767C7" w:rsidRDefault="00C767C7" w:rsidP="00C767C7">
      <w:pPr>
        <w:jc w:val="center"/>
        <w:rPr>
          <w:b/>
        </w:rPr>
      </w:pPr>
    </w:p>
    <w:p w14:paraId="2C9B7CB2" w14:textId="77777777" w:rsidR="00C767C7" w:rsidRDefault="00C767C7" w:rsidP="00C767C7">
      <w:pPr>
        <w:jc w:val="center"/>
        <w:rPr>
          <w:b/>
        </w:rPr>
      </w:pPr>
    </w:p>
    <w:p w14:paraId="640B8E28" w14:textId="77777777" w:rsidR="00C767C7" w:rsidRDefault="00C767C7" w:rsidP="00C767C7"/>
    <w:p w14:paraId="2A59780A" w14:textId="77777777" w:rsidR="00C767C7" w:rsidRDefault="00C767C7" w:rsidP="00C767C7">
      <w:pPr>
        <w:jc w:val="both"/>
      </w:pPr>
      <w:r>
        <w:rPr>
          <w:lang w:eastAsia="ar-SA"/>
        </w:rPr>
        <w:t>Направление подготовки</w:t>
      </w:r>
      <w:r>
        <w:rPr>
          <w:rFonts w:ascii="Liberation Serif" w:hAnsi="Liberation Serif" w:cs="Liberation Serif"/>
        </w:rPr>
        <w:t xml:space="preserve">/Специальность </w:t>
      </w:r>
      <w:r>
        <w:rPr>
          <w:lang w:eastAsia="ar-SA"/>
        </w:rPr>
        <w:t xml:space="preserve">  </w:t>
      </w:r>
      <w:r>
        <w:rPr>
          <w:u w:val="single"/>
        </w:rPr>
        <w:t>08.03.01 Строительство</w:t>
      </w:r>
    </w:p>
    <w:p w14:paraId="455ED380" w14:textId="77777777" w:rsidR="00C767C7" w:rsidRDefault="00C767C7" w:rsidP="00C767C7">
      <w:pPr>
        <w:spacing w:before="240"/>
        <w:jc w:val="both"/>
        <w:rPr>
          <w:b/>
          <w:bCs/>
          <w:u w:val="single"/>
        </w:rPr>
      </w:pPr>
      <w:r>
        <w:rPr>
          <w:lang w:eastAsia="ar-SA"/>
        </w:rPr>
        <w:t>Направленность (профиль)</w:t>
      </w:r>
      <w:r>
        <w:tab/>
      </w:r>
      <w:r>
        <w:tab/>
      </w:r>
      <w:r>
        <w:tab/>
        <w:t>«</w:t>
      </w:r>
      <w:r>
        <w:rPr>
          <w:u w:val="single"/>
        </w:rPr>
        <w:t>Промышленное и гражданское строительство»</w:t>
      </w:r>
    </w:p>
    <w:p w14:paraId="61E4B45C" w14:textId="77777777" w:rsidR="00C767C7" w:rsidRDefault="00C767C7" w:rsidP="00C767C7">
      <w:pPr>
        <w:jc w:val="both"/>
      </w:pPr>
    </w:p>
    <w:p w14:paraId="1DE8059D" w14:textId="77777777" w:rsidR="00C767C7" w:rsidRDefault="00C767C7" w:rsidP="00C767C7">
      <w:pPr>
        <w:jc w:val="both"/>
        <w:rPr>
          <w:u w:val="single"/>
        </w:rPr>
      </w:pPr>
      <w:r>
        <w:t>Квалификация выпускника</w:t>
      </w:r>
      <w:r>
        <w:tab/>
      </w:r>
      <w:r>
        <w:tab/>
      </w:r>
      <w:r>
        <w:tab/>
      </w:r>
      <w:r>
        <w:rPr>
          <w:u w:val="single"/>
        </w:rPr>
        <w:t>бакалавр</w:t>
      </w:r>
    </w:p>
    <w:p w14:paraId="692C29DB" w14:textId="77777777" w:rsidR="00C767C7" w:rsidRDefault="00C767C7" w:rsidP="00C767C7">
      <w:pPr>
        <w:jc w:val="both"/>
      </w:pPr>
    </w:p>
    <w:p w14:paraId="5E4E9DE2" w14:textId="77777777" w:rsidR="00C767C7" w:rsidRDefault="00C767C7" w:rsidP="00C767C7">
      <w:pPr>
        <w:jc w:val="both"/>
        <w:rPr>
          <w:u w:val="single"/>
        </w:rPr>
      </w:pPr>
      <w:r>
        <w:t xml:space="preserve">Форма </w:t>
      </w:r>
      <w:proofErr w:type="gramStart"/>
      <w:r>
        <w:t xml:space="preserve">обучения  </w:t>
      </w:r>
      <w:r>
        <w:tab/>
      </w:r>
      <w:proofErr w:type="gramEnd"/>
      <w:r>
        <w:tab/>
      </w:r>
      <w:r>
        <w:tab/>
      </w:r>
      <w:r>
        <w:tab/>
      </w:r>
      <w:r>
        <w:rPr>
          <w:u w:val="single"/>
        </w:rPr>
        <w:t>очная</w:t>
      </w:r>
    </w:p>
    <w:p w14:paraId="090BD374" w14:textId="77777777" w:rsidR="00C767C7" w:rsidRDefault="00C767C7" w:rsidP="00C767C7">
      <w:pPr>
        <w:jc w:val="center"/>
        <w:rPr>
          <w:i/>
          <w:iCs/>
        </w:rPr>
      </w:pPr>
    </w:p>
    <w:p w14:paraId="25BBAF48" w14:textId="77777777" w:rsidR="00C767C7" w:rsidRDefault="00C767C7" w:rsidP="00C767C7">
      <w:pPr>
        <w:jc w:val="both"/>
        <w:rPr>
          <w:bCs/>
        </w:rPr>
      </w:pPr>
      <w:r>
        <w:rPr>
          <w:bCs/>
        </w:rPr>
        <w:t>Срок освоения ОПОП ВО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u w:val="single"/>
        </w:rPr>
        <w:t>4 года</w:t>
      </w:r>
    </w:p>
    <w:p w14:paraId="2C402218" w14:textId="77777777" w:rsidR="00C767C7" w:rsidRDefault="00C767C7" w:rsidP="00C767C7">
      <w:pPr>
        <w:tabs>
          <w:tab w:val="left" w:pos="4200"/>
          <w:tab w:val="right" w:leader="underscore" w:pos="8505"/>
        </w:tabs>
        <w:jc w:val="center"/>
        <w:rPr>
          <w:bCs/>
          <w:i/>
        </w:rPr>
      </w:pPr>
    </w:p>
    <w:p w14:paraId="3368AA64" w14:textId="77777777" w:rsidR="00C767C7" w:rsidRDefault="00C767C7" w:rsidP="00C767C7">
      <w:pPr>
        <w:tabs>
          <w:tab w:val="right" w:leader="underscore" w:pos="8505"/>
        </w:tabs>
        <w:rPr>
          <w:b/>
          <w:bCs/>
        </w:rPr>
      </w:pPr>
    </w:p>
    <w:p w14:paraId="515D9698" w14:textId="77777777" w:rsidR="00C767C7" w:rsidRDefault="00C767C7" w:rsidP="00C767C7">
      <w:pPr>
        <w:tabs>
          <w:tab w:val="right" w:leader="underscore" w:pos="8505"/>
        </w:tabs>
        <w:rPr>
          <w:b/>
          <w:bCs/>
        </w:rPr>
      </w:pPr>
    </w:p>
    <w:p w14:paraId="0E671E03" w14:textId="77777777" w:rsidR="00C767C7" w:rsidRDefault="00C767C7" w:rsidP="00C767C7">
      <w:pPr>
        <w:rPr>
          <w:b/>
          <w:bCs/>
        </w:rPr>
      </w:pPr>
    </w:p>
    <w:p w14:paraId="24F715EF" w14:textId="77777777" w:rsidR="00C767C7" w:rsidRDefault="00C767C7" w:rsidP="00C767C7">
      <w:pPr>
        <w:ind w:left="7080"/>
        <w:rPr>
          <w:b/>
          <w:bCs/>
          <w:vertAlign w:val="superscript"/>
        </w:rPr>
      </w:pPr>
    </w:p>
    <w:p w14:paraId="3611382F" w14:textId="77777777" w:rsidR="00C767C7" w:rsidRDefault="00C767C7" w:rsidP="00C767C7">
      <w:pPr>
        <w:tabs>
          <w:tab w:val="right" w:leader="underscore" w:pos="8505"/>
        </w:tabs>
        <w:jc w:val="center"/>
        <w:rPr>
          <w:b/>
          <w:bCs/>
        </w:rPr>
      </w:pPr>
    </w:p>
    <w:p w14:paraId="4DA52C0E" w14:textId="77777777" w:rsidR="00C767C7" w:rsidRDefault="00C767C7" w:rsidP="00C767C7">
      <w:pPr>
        <w:tabs>
          <w:tab w:val="right" w:leader="underscore" w:pos="8505"/>
        </w:tabs>
        <w:jc w:val="center"/>
        <w:rPr>
          <w:b/>
          <w:bCs/>
        </w:rPr>
      </w:pPr>
    </w:p>
    <w:p w14:paraId="5497EBC7" w14:textId="77777777" w:rsidR="00C767C7" w:rsidRDefault="00C767C7" w:rsidP="00C767C7">
      <w:pPr>
        <w:tabs>
          <w:tab w:val="right" w:leader="underscore" w:pos="8505"/>
        </w:tabs>
        <w:jc w:val="center"/>
        <w:rPr>
          <w:b/>
          <w:bCs/>
        </w:rPr>
      </w:pPr>
    </w:p>
    <w:p w14:paraId="633D1133" w14:textId="77777777" w:rsidR="00C767C7" w:rsidRDefault="00C767C7" w:rsidP="00C767C7">
      <w:pPr>
        <w:tabs>
          <w:tab w:val="right" w:leader="underscore" w:pos="8505"/>
        </w:tabs>
        <w:jc w:val="center"/>
        <w:rPr>
          <w:b/>
          <w:bCs/>
        </w:rPr>
      </w:pPr>
    </w:p>
    <w:p w14:paraId="38C9BE8C" w14:textId="77777777" w:rsidR="00C767C7" w:rsidRDefault="00C767C7" w:rsidP="00C767C7">
      <w:pPr>
        <w:tabs>
          <w:tab w:val="right" w:leader="underscore" w:pos="8505"/>
        </w:tabs>
        <w:jc w:val="center"/>
        <w:rPr>
          <w:b/>
          <w:bCs/>
        </w:rPr>
      </w:pPr>
    </w:p>
    <w:p w14:paraId="2E9FE5B7" w14:textId="77777777" w:rsidR="00C767C7" w:rsidRDefault="00C767C7" w:rsidP="00C767C7">
      <w:pPr>
        <w:tabs>
          <w:tab w:val="right" w:leader="underscore" w:pos="8505"/>
        </w:tabs>
        <w:jc w:val="center"/>
        <w:rPr>
          <w:b/>
          <w:bCs/>
        </w:rPr>
      </w:pPr>
    </w:p>
    <w:p w14:paraId="473C63B0" w14:textId="77777777" w:rsidR="00C767C7" w:rsidRDefault="00C767C7" w:rsidP="00C767C7">
      <w:pPr>
        <w:tabs>
          <w:tab w:val="right" w:leader="underscore" w:pos="8505"/>
        </w:tabs>
        <w:jc w:val="center"/>
        <w:rPr>
          <w:bCs/>
        </w:rPr>
      </w:pPr>
    </w:p>
    <w:p w14:paraId="2C8366E8" w14:textId="2DC443B5" w:rsidR="00C767C7" w:rsidRDefault="00C767C7" w:rsidP="00C767C7">
      <w:pPr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Караваево 2020</w:t>
      </w:r>
    </w:p>
    <w:p w14:paraId="175A2BD7" w14:textId="04B95564" w:rsidR="00C767C7" w:rsidRDefault="00C767C7" w:rsidP="00C767C7">
      <w:pPr>
        <w:ind w:firstLine="360"/>
      </w:pPr>
      <w:r>
        <w:br w:type="page"/>
      </w:r>
      <w:proofErr w:type="gramStart"/>
      <w:r>
        <w:rPr>
          <w:b/>
        </w:rPr>
        <w:lastRenderedPageBreak/>
        <w:t>Цель  и</w:t>
      </w:r>
      <w:proofErr w:type="gramEnd"/>
      <w:r>
        <w:rPr>
          <w:b/>
        </w:rPr>
        <w:t xml:space="preserve"> задачи  дисциплины</w:t>
      </w:r>
      <w:r>
        <w:t xml:space="preserve"> </w:t>
      </w:r>
    </w:p>
    <w:p w14:paraId="79509452" w14:textId="77777777" w:rsidR="00C767C7" w:rsidRDefault="00C767C7" w:rsidP="00C767C7">
      <w:pPr>
        <w:ind w:left="360"/>
        <w:rPr>
          <w:color w:val="000000"/>
        </w:rPr>
      </w:pPr>
      <w:r>
        <w:t xml:space="preserve">Цель </w:t>
      </w:r>
      <w:r>
        <w:rPr>
          <w:spacing w:val="-3"/>
        </w:rPr>
        <w:t>дисциплин</w:t>
      </w:r>
      <w:r>
        <w:t xml:space="preserve">ы: </w:t>
      </w:r>
      <w:r>
        <w:rPr>
          <w:color w:val="000000"/>
        </w:rPr>
        <w:t xml:space="preserve">дать студентам глубокие и разносторонние знания по истории философии и теоретическим аспектам современной философии; расширить кругозор будущего бакалавра, обучить студентов самостоятельному и системному мышлению. </w:t>
      </w:r>
    </w:p>
    <w:p w14:paraId="2356F6FE" w14:textId="77777777" w:rsidR="00C767C7" w:rsidRDefault="00C767C7" w:rsidP="00C767C7">
      <w:pPr>
        <w:ind w:firstLine="426"/>
        <w:jc w:val="both"/>
        <w:rPr>
          <w:color w:val="000000"/>
          <w:szCs w:val="18"/>
        </w:rPr>
      </w:pPr>
      <w:r>
        <w:rPr>
          <w:color w:val="000000"/>
          <w:szCs w:val="18"/>
        </w:rPr>
        <w:t>Задачи дисциплины:</w:t>
      </w:r>
    </w:p>
    <w:p w14:paraId="5A4E22A6" w14:textId="77777777" w:rsidR="00C767C7" w:rsidRDefault="00C767C7" w:rsidP="00C767C7">
      <w:pPr>
        <w:ind w:firstLine="426"/>
        <w:jc w:val="both"/>
      </w:pPr>
      <w:r>
        <w:t xml:space="preserve">- дать знание основ философии, её общей структуры, показать место философии в структуре знания; </w:t>
      </w:r>
    </w:p>
    <w:p w14:paraId="029412E0" w14:textId="77777777" w:rsidR="00C767C7" w:rsidRDefault="00C767C7" w:rsidP="00C767C7">
      <w:pPr>
        <w:ind w:firstLine="426"/>
        <w:jc w:val="both"/>
      </w:pPr>
      <w:r>
        <w:t>- раскрыть роль философии как общей методологии познания;</w:t>
      </w:r>
    </w:p>
    <w:p w14:paraId="05A4C351" w14:textId="77777777" w:rsidR="00C767C7" w:rsidRDefault="00C767C7" w:rsidP="00C767C7">
      <w:pPr>
        <w:ind w:firstLine="426"/>
        <w:jc w:val="both"/>
      </w:pPr>
      <w:r>
        <w:t xml:space="preserve"> - раскрыть ценностно-нормативную функцию философии, показать соотношение философских категорий и мировоззренческих смыслов в человеческой деятельности;</w:t>
      </w:r>
    </w:p>
    <w:p w14:paraId="1CE5A6CA" w14:textId="77777777" w:rsidR="00C767C7" w:rsidRDefault="00C767C7" w:rsidP="00C767C7">
      <w:pPr>
        <w:ind w:firstLine="426"/>
        <w:jc w:val="both"/>
      </w:pPr>
      <w:r>
        <w:t xml:space="preserve"> - раскрыть творческую природу мышления, неисчерпаемость познания, роль свободы суждений, дискуссий;</w:t>
      </w:r>
    </w:p>
    <w:p w14:paraId="313C4BDF" w14:textId="77777777" w:rsidR="00C767C7" w:rsidRDefault="00C767C7" w:rsidP="00C767C7">
      <w:pPr>
        <w:ind w:firstLine="426"/>
        <w:jc w:val="both"/>
      </w:pPr>
      <w:r>
        <w:t xml:space="preserve"> - выработать способность аргументировано и толерантно излагать свое понимание жизненно-значимых проблем;</w:t>
      </w:r>
    </w:p>
    <w:p w14:paraId="713772F4" w14:textId="77777777" w:rsidR="00C767C7" w:rsidRDefault="00C767C7" w:rsidP="00C767C7">
      <w:pPr>
        <w:ind w:firstLine="426"/>
        <w:jc w:val="both"/>
      </w:pPr>
      <w:r>
        <w:t xml:space="preserve"> - сформировать общефилософское представление о человеке, его целях и ценностях;</w:t>
      </w:r>
    </w:p>
    <w:p w14:paraId="7741E107" w14:textId="77777777" w:rsidR="00C767C7" w:rsidRDefault="00C767C7" w:rsidP="00C767C7">
      <w:pPr>
        <w:ind w:firstLine="426"/>
        <w:jc w:val="both"/>
        <w:rPr>
          <w:color w:val="000000"/>
          <w:szCs w:val="18"/>
        </w:rPr>
      </w:pPr>
      <w:r>
        <w:t xml:space="preserve"> - показать специфику социального развития и вариативность исторического процесса.</w:t>
      </w:r>
    </w:p>
    <w:p w14:paraId="3562BECF" w14:textId="77777777" w:rsidR="00C767C7" w:rsidRDefault="00C767C7" w:rsidP="00C767C7">
      <w:pPr>
        <w:spacing w:before="60" w:after="60"/>
        <w:ind w:firstLine="709"/>
        <w:rPr>
          <w:b/>
          <w:bCs/>
        </w:rPr>
      </w:pPr>
      <w:r>
        <w:rPr>
          <w:b/>
          <w:bCs/>
        </w:rPr>
        <w:t>2. Место дисциплины в структуре ОПОП ВО</w:t>
      </w:r>
    </w:p>
    <w:p w14:paraId="283EC904" w14:textId="77777777" w:rsidR="00C767C7" w:rsidRDefault="00C767C7" w:rsidP="00C767C7">
      <w:pPr>
        <w:jc w:val="both"/>
        <w:rPr>
          <w:b/>
          <w:bCs/>
        </w:rPr>
      </w:pPr>
      <w:r>
        <w:rPr>
          <w:b/>
          <w:bCs/>
        </w:rPr>
        <w:t>2.1.</w:t>
      </w:r>
      <w:r>
        <w:t> </w:t>
      </w:r>
      <w:proofErr w:type="gramStart"/>
      <w:r>
        <w:t>Дисциплина  Б</w:t>
      </w:r>
      <w:proofErr w:type="gramEnd"/>
      <w:r>
        <w:t xml:space="preserve">1. О.03 </w:t>
      </w:r>
      <w:r>
        <w:rPr>
          <w:b/>
        </w:rPr>
        <w:t xml:space="preserve">«Философия» </w:t>
      </w:r>
      <w:r>
        <w:rPr>
          <w:b/>
          <w:bCs/>
        </w:rPr>
        <w:t xml:space="preserve">в структуре ОПОП </w:t>
      </w:r>
    </w:p>
    <w:p w14:paraId="0BB272AD" w14:textId="77777777" w:rsidR="00C767C7" w:rsidRDefault="00C767C7" w:rsidP="00C767C7">
      <w:pPr>
        <w:pStyle w:val="11"/>
        <w:rPr>
          <w:rFonts w:ascii="Liberation Serif" w:hAnsi="Liberation Serif" w:cs="Liberation Serif"/>
        </w:rPr>
      </w:pPr>
      <w:r>
        <w:rPr>
          <w:b/>
        </w:rPr>
        <w:t>2.1</w:t>
      </w:r>
      <w:r>
        <w:t xml:space="preserve">. Учебная дисциплина </w:t>
      </w:r>
      <w:r>
        <w:rPr>
          <w:b/>
        </w:rPr>
        <w:t xml:space="preserve">«Философия» </w:t>
      </w:r>
      <w:r>
        <w:t xml:space="preserve">относится к </w:t>
      </w:r>
      <w:r>
        <w:rPr>
          <w:rFonts w:ascii="Liberation Serif" w:hAnsi="Liberation Serif" w:cs="Liberation Serif"/>
        </w:rPr>
        <w:t xml:space="preserve">обязательной части Блока 1 «Дисциплины (модули) ОПОП ВО. </w:t>
      </w:r>
    </w:p>
    <w:p w14:paraId="57E6109E" w14:textId="77777777" w:rsidR="00C767C7" w:rsidRDefault="00C767C7" w:rsidP="00C767C7">
      <w:pPr>
        <w:tabs>
          <w:tab w:val="left" w:pos="708"/>
        </w:tabs>
        <w:spacing w:before="40"/>
        <w:ind w:firstLine="567"/>
        <w:jc w:val="both"/>
      </w:pPr>
      <w:r>
        <w:rPr>
          <w:b/>
        </w:rPr>
        <w:t>2.2.</w:t>
      </w:r>
      <w:r>
        <w:t xml:space="preserve"> Для изучения данной учебной дисциплины необходимы следующие знания, умения и навыки, формируемые </w:t>
      </w:r>
      <w:r>
        <w:rPr>
          <w:b/>
        </w:rPr>
        <w:t>предшествующими дисциплинами</w:t>
      </w:r>
      <w:r>
        <w:rPr>
          <w:i/>
        </w:rPr>
        <w:t>:</w:t>
      </w:r>
    </w:p>
    <w:p w14:paraId="301858F6" w14:textId="77777777" w:rsidR="00C767C7" w:rsidRDefault="00C767C7" w:rsidP="00C767C7">
      <w:pPr>
        <w:jc w:val="both"/>
      </w:pPr>
      <w:r>
        <w:t xml:space="preserve">- </w:t>
      </w:r>
      <w:r>
        <w:rPr>
          <w:i/>
        </w:rPr>
        <w:t>Обществознание</w:t>
      </w:r>
      <w:r>
        <w:t>, программа среднего (полного) общего образования;</w:t>
      </w:r>
    </w:p>
    <w:p w14:paraId="3119ADDC" w14:textId="77777777" w:rsidR="00C767C7" w:rsidRDefault="00C767C7" w:rsidP="00C767C7">
      <w:pPr>
        <w:tabs>
          <w:tab w:val="left" w:pos="708"/>
        </w:tabs>
        <w:rPr>
          <w:i/>
          <w:sz w:val="16"/>
          <w:szCs w:val="16"/>
        </w:rPr>
      </w:pPr>
      <w:r>
        <w:rPr>
          <w:bCs/>
          <w:i/>
        </w:rPr>
        <w:t xml:space="preserve">- История, </w:t>
      </w:r>
      <w:r>
        <w:t>программа среднего (полного) общего образования.</w:t>
      </w:r>
    </w:p>
    <w:p w14:paraId="412F9841" w14:textId="77777777" w:rsidR="00C767C7" w:rsidRDefault="00C767C7" w:rsidP="00C767C7">
      <w:pPr>
        <w:tabs>
          <w:tab w:val="left" w:pos="708"/>
          <w:tab w:val="right" w:leader="underscore" w:pos="9639"/>
        </w:tabs>
        <w:ind w:firstLine="567"/>
        <w:jc w:val="both"/>
      </w:pPr>
      <w:r>
        <w:rPr>
          <w:b/>
        </w:rPr>
        <w:t>2.</w:t>
      </w:r>
      <w:proofErr w:type="gramStart"/>
      <w:r>
        <w:rPr>
          <w:b/>
        </w:rPr>
        <w:t>3.Перечень</w:t>
      </w:r>
      <w:proofErr w:type="gramEnd"/>
      <w:r>
        <w:rPr>
          <w:b/>
        </w:rPr>
        <w:t xml:space="preserve"> последующих дисциплин, </w:t>
      </w:r>
      <w:r>
        <w:t>для которых необходимы знания, умения и н а-</w:t>
      </w:r>
      <w:proofErr w:type="spellStart"/>
      <w:r>
        <w:t>выки</w:t>
      </w:r>
      <w:proofErr w:type="spellEnd"/>
      <w:r>
        <w:t>, формируемые данной дисциплиной:</w:t>
      </w:r>
    </w:p>
    <w:p w14:paraId="59F0CC74" w14:textId="77777777" w:rsidR="00C767C7" w:rsidRDefault="00C767C7" w:rsidP="00C767C7">
      <w:pPr>
        <w:tabs>
          <w:tab w:val="left" w:pos="708"/>
        </w:tabs>
        <w:ind w:firstLine="360"/>
        <w:rPr>
          <w:i/>
        </w:rPr>
      </w:pPr>
      <w:r>
        <w:rPr>
          <w:i/>
        </w:rPr>
        <w:t>– культурология;</w:t>
      </w:r>
    </w:p>
    <w:p w14:paraId="05E06BFD" w14:textId="77777777" w:rsidR="00C767C7" w:rsidRDefault="00C767C7" w:rsidP="00C767C7">
      <w:pPr>
        <w:tabs>
          <w:tab w:val="left" w:pos="708"/>
        </w:tabs>
        <w:ind w:firstLine="360"/>
        <w:rPr>
          <w:i/>
        </w:rPr>
      </w:pPr>
      <w:r>
        <w:rPr>
          <w:i/>
        </w:rPr>
        <w:t xml:space="preserve">– социально-политическая безопасность России; </w:t>
      </w:r>
    </w:p>
    <w:p w14:paraId="0D9B8754" w14:textId="77777777" w:rsidR="00C767C7" w:rsidRDefault="00C767C7" w:rsidP="00C767C7">
      <w:pPr>
        <w:tabs>
          <w:tab w:val="left" w:pos="708"/>
        </w:tabs>
        <w:ind w:firstLine="360"/>
        <w:rPr>
          <w:i/>
        </w:rPr>
      </w:pPr>
      <w:r>
        <w:rPr>
          <w:i/>
        </w:rPr>
        <w:t xml:space="preserve">– социальное взаимодействие в строительстве. </w:t>
      </w:r>
    </w:p>
    <w:p w14:paraId="22A360C2" w14:textId="77777777" w:rsidR="00C767C7" w:rsidRDefault="00C767C7" w:rsidP="00C767C7">
      <w:pPr>
        <w:ind w:firstLine="360"/>
        <w:rPr>
          <w:b/>
        </w:rPr>
      </w:pPr>
      <w:r>
        <w:rPr>
          <w:b/>
          <w:bCs/>
        </w:rPr>
        <w:t xml:space="preserve">3. </w:t>
      </w:r>
      <w:r>
        <w:rPr>
          <w:b/>
        </w:rPr>
        <w:t>Требования к результатам освоения дисциплины</w:t>
      </w:r>
    </w:p>
    <w:p w14:paraId="70C3B1A3" w14:textId="77777777" w:rsidR="00C767C7" w:rsidRDefault="00C767C7" w:rsidP="00C767C7">
      <w:pPr>
        <w:widowControl w:val="0"/>
        <w:autoSpaceDE w:val="0"/>
        <w:ind w:firstLine="567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Процесс изучения дисциплины направлен на формирование и развитие компетенций: УК-1, УК-5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3318"/>
        <w:gridCol w:w="3568"/>
      </w:tblGrid>
      <w:tr w:rsidR="00C767C7" w14:paraId="551D2DB4" w14:textId="77777777" w:rsidTr="00C767C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BF24" w14:textId="77777777" w:rsidR="00C767C7" w:rsidRDefault="00C767C7">
            <w:pPr>
              <w:jc w:val="center"/>
            </w:pPr>
            <w:r>
              <w:t>Категория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848C" w14:textId="77777777" w:rsidR="00C767C7" w:rsidRDefault="00C767C7">
            <w:pPr>
              <w:jc w:val="center"/>
            </w:pPr>
            <w:r>
              <w:t>Код и наименование</w:t>
            </w:r>
          </w:p>
          <w:p w14:paraId="1E48B8BE" w14:textId="77777777" w:rsidR="00C767C7" w:rsidRDefault="00C767C7">
            <w:pPr>
              <w:jc w:val="center"/>
            </w:pPr>
            <w:r>
              <w:t>компетенции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083E" w14:textId="77777777" w:rsidR="00C767C7" w:rsidRDefault="00C767C7">
            <w:pPr>
              <w:jc w:val="center"/>
            </w:pPr>
            <w:r>
              <w:t>Наименование индикатора формирования компетенции</w:t>
            </w:r>
          </w:p>
        </w:tc>
      </w:tr>
      <w:tr w:rsidR="00C767C7" w14:paraId="568CFC3D" w14:textId="77777777" w:rsidTr="00C767C7">
        <w:tc>
          <w:tcPr>
            <w:tcW w:w="10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43E8" w14:textId="77777777" w:rsidR="00C767C7" w:rsidRDefault="00C767C7">
            <w:pPr>
              <w:jc w:val="center"/>
            </w:pPr>
            <w:r>
              <w:t>Универсальные компетенции</w:t>
            </w:r>
          </w:p>
        </w:tc>
      </w:tr>
      <w:tr w:rsidR="00C767C7" w14:paraId="59E27AD1" w14:textId="77777777" w:rsidTr="00C767C7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8BA5" w14:textId="77777777" w:rsidR="00C767C7" w:rsidRDefault="00C767C7">
            <w:pPr>
              <w:jc w:val="center"/>
            </w:pPr>
            <w:r>
              <w:t>Системное и критическое мышление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30D4" w14:textId="77777777" w:rsidR="00C767C7" w:rsidRDefault="00C767C7">
            <w:r>
              <w:t xml:space="preserve">УК-1. Способен осуществлять поиск, критический </w:t>
            </w:r>
            <w:proofErr w:type="gramStart"/>
            <w:r>
              <w:t>анализ  и</w:t>
            </w:r>
            <w:proofErr w:type="gramEnd"/>
            <w:r>
              <w:t xml:space="preserve"> синтез информации, применять системный подход  для решения поставленных задач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0078" w14:textId="77777777" w:rsidR="00C767C7" w:rsidRDefault="00C767C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УК-1.5. Выявление системных связей и отношений между изучаемыми явлениями, процессами и/или объектами на основе принятой парадигмы.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УК-1.6. Выявление диалектических и формально-логических противоречий в анализируемой информации с целью определения её достоверности.</w:t>
            </w:r>
          </w:p>
          <w:p w14:paraId="1117D210" w14:textId="77777777" w:rsidR="00C767C7" w:rsidRDefault="00C767C7">
            <w:pPr>
              <w:spacing w:after="200" w:line="276" w:lineRule="auto"/>
              <w:jc w:val="both"/>
            </w:pPr>
            <w:r>
              <w:rPr>
                <w:rFonts w:eastAsia="Calibri"/>
                <w:lang w:eastAsia="en-US"/>
              </w:rPr>
              <w:t xml:space="preserve">УК-1.7. Формулирование и аргументирование выводов и суждений, в том числе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r>
              <w:rPr>
                <w:rFonts w:eastAsia="Calibri"/>
                <w:lang w:eastAsia="en-US"/>
              </w:rPr>
              <w:lastRenderedPageBreak/>
              <w:t>применением</w:t>
            </w:r>
            <w:proofErr w:type="gramEnd"/>
            <w:r>
              <w:rPr>
                <w:rFonts w:eastAsia="Calibri"/>
                <w:lang w:eastAsia="en-US"/>
              </w:rPr>
              <w:t xml:space="preserve"> философского понятийного аппарата.</w:t>
            </w:r>
          </w:p>
        </w:tc>
      </w:tr>
      <w:tr w:rsidR="00C767C7" w14:paraId="26604255" w14:textId="77777777" w:rsidTr="00C767C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76F2" w14:textId="77777777" w:rsidR="00C767C7" w:rsidRDefault="00C767C7">
            <w:pPr>
              <w:jc w:val="center"/>
            </w:pPr>
            <w:r>
              <w:t>Межкультурное взаимодействие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05A5" w14:textId="77777777" w:rsidR="00C767C7" w:rsidRDefault="00C767C7">
            <w:r>
              <w:t xml:space="preserve">УК-5. Способен </w:t>
            </w:r>
            <w:proofErr w:type="gramStart"/>
            <w:r>
              <w:t>воспринимать  межкультурное</w:t>
            </w:r>
            <w:proofErr w:type="gramEnd"/>
            <w:r>
              <w:t xml:space="preserve">  разнообразие  общества  в социально-историческом, этническом  и философском  контекстах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5BB7" w14:textId="77777777" w:rsidR="00C767C7" w:rsidRDefault="00C767C7">
            <w:pPr>
              <w:spacing w:after="200" w:line="276" w:lineRule="auto"/>
              <w:jc w:val="both"/>
            </w:pPr>
            <w:r>
              <w:rPr>
                <w:rFonts w:eastAsia="Calibri"/>
                <w:lang w:eastAsia="en-US"/>
              </w:rPr>
              <w:t xml:space="preserve">УК-5.2. Выявление ценностных оснований межкультурного взаимодействия и его места в формировании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общечеловечес</w:t>
            </w:r>
            <w:proofErr w:type="spellEnd"/>
            <w:r>
              <w:rPr>
                <w:rFonts w:eastAsia="Calibri"/>
                <w:lang w:eastAsia="en-US"/>
              </w:rPr>
              <w:t>-ких</w:t>
            </w:r>
            <w:proofErr w:type="gramEnd"/>
            <w:r>
              <w:rPr>
                <w:rFonts w:eastAsia="Calibri"/>
                <w:lang w:eastAsia="en-US"/>
              </w:rPr>
              <w:t xml:space="preserve"> культурных универсалий.</w:t>
            </w:r>
          </w:p>
          <w:p w14:paraId="37A24DFA" w14:textId="77777777" w:rsidR="00C767C7" w:rsidRDefault="00C767C7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</w:pPr>
            <w:r>
              <w:t>УК-5.3. Выявление причин межкультурного разнообразия общества с учетом исторически сложившихся форм государственной, общественной, религиозной и культурной жизни.</w:t>
            </w:r>
          </w:p>
          <w:p w14:paraId="68964922" w14:textId="77777777" w:rsidR="00C767C7" w:rsidRDefault="00C767C7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</w:pPr>
            <w:r>
              <w:t>УК-5.4. Выявление влияния взаимодействия культур и социального разнообразия на процессы развития мировой цивилизации.</w:t>
            </w:r>
          </w:p>
          <w:p w14:paraId="68808AF8" w14:textId="77777777" w:rsidR="00C767C7" w:rsidRDefault="00C767C7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</w:pPr>
            <w:r>
              <w:t>УК-5.6. Идентификация собственной личности по принадлежности к различным социальным группам.</w:t>
            </w:r>
          </w:p>
        </w:tc>
      </w:tr>
    </w:tbl>
    <w:p w14:paraId="55DD827B" w14:textId="77777777" w:rsidR="00C767C7" w:rsidRDefault="00C767C7" w:rsidP="00C767C7">
      <w:pPr>
        <w:ind w:firstLine="360"/>
      </w:pPr>
    </w:p>
    <w:p w14:paraId="2DE38D17" w14:textId="77777777" w:rsidR="00C767C7" w:rsidRDefault="00C767C7" w:rsidP="00C767C7">
      <w:pPr>
        <w:ind w:firstLine="360"/>
        <w:rPr>
          <w:caps/>
        </w:rPr>
      </w:pPr>
      <w:r>
        <w:t>В результате изучения дисциплины студент должен:</w:t>
      </w:r>
    </w:p>
    <w:p w14:paraId="0DA86E1F" w14:textId="77777777" w:rsidR="00C767C7" w:rsidRDefault="00C767C7" w:rsidP="00C767C7">
      <w:pPr>
        <w:shd w:val="clear" w:color="auto" w:fill="FFFFFF"/>
        <w:ind w:right="53" w:firstLine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знать:</w:t>
      </w:r>
    </w:p>
    <w:p w14:paraId="119548AC" w14:textId="77777777" w:rsidR="00C767C7" w:rsidRDefault="00C767C7" w:rsidP="00C767C7">
      <w:pPr>
        <w:shd w:val="clear" w:color="auto" w:fill="FFFFFF"/>
        <w:ind w:right="53" w:firstLine="360"/>
        <w:jc w:val="both"/>
      </w:pPr>
      <w:r>
        <w:t xml:space="preserve">для формирования мировоззренческих позиций </w:t>
      </w:r>
      <w:r>
        <w:rPr>
          <w:b/>
        </w:rPr>
        <w:t>знать</w:t>
      </w:r>
      <w:r>
        <w:t>:</w:t>
      </w:r>
    </w:p>
    <w:p w14:paraId="2711A4CF" w14:textId="77777777" w:rsidR="00C767C7" w:rsidRDefault="00C767C7" w:rsidP="00C767C7">
      <w:pPr>
        <w:shd w:val="clear" w:color="auto" w:fill="FFFFFF"/>
        <w:ind w:right="53" w:firstLine="360"/>
        <w:jc w:val="both"/>
      </w:pPr>
      <w:r>
        <w:t>- научные, философские, религиозные картины мира; взаимодействие духовного и телесного, биологического и социального в человеке, его отношение к природе и обществу;</w:t>
      </w:r>
    </w:p>
    <w:p w14:paraId="6AEC671F" w14:textId="77777777" w:rsidR="00C767C7" w:rsidRDefault="00C767C7" w:rsidP="00C767C7">
      <w:pPr>
        <w:shd w:val="clear" w:color="auto" w:fill="FFFFFF"/>
        <w:ind w:right="53" w:firstLine="360"/>
        <w:jc w:val="both"/>
        <w:rPr>
          <w:color w:val="000000"/>
        </w:rPr>
      </w:pPr>
      <w:r>
        <w:rPr>
          <w:color w:val="000000"/>
        </w:rPr>
        <w:t>- взаимосвязь философии с другими областями культуры (наукой, искусством, религией), функции философии, роль философии в жизни общества;</w:t>
      </w:r>
    </w:p>
    <w:p w14:paraId="0A3D0CDF" w14:textId="77777777" w:rsidR="00C767C7" w:rsidRDefault="00C767C7" w:rsidP="00C767C7">
      <w:pPr>
        <w:shd w:val="clear" w:color="auto" w:fill="FFFFFF"/>
        <w:ind w:right="53" w:firstLine="360"/>
        <w:jc w:val="both"/>
        <w:rPr>
          <w:color w:val="000000"/>
        </w:rPr>
      </w:pPr>
      <w:r>
        <w:rPr>
          <w:color w:val="000000"/>
        </w:rPr>
        <w:t>- сущность основных философских терминов, идей и учений, направлений в философии;</w:t>
      </w:r>
    </w:p>
    <w:p w14:paraId="63237D2F" w14:textId="77777777" w:rsidR="00C767C7" w:rsidRDefault="00C767C7" w:rsidP="00C767C7">
      <w:pPr>
        <w:shd w:val="clear" w:color="auto" w:fill="FFFFFF"/>
        <w:ind w:right="53" w:firstLine="360"/>
        <w:jc w:val="both"/>
        <w:rPr>
          <w:color w:val="000000"/>
        </w:rPr>
      </w:pPr>
      <w:r>
        <w:rPr>
          <w:color w:val="000000"/>
        </w:rPr>
        <w:t>- основные этапы развития философии, её специфику в различных цивилизациях и в различные исторические эпохи;</w:t>
      </w:r>
    </w:p>
    <w:p w14:paraId="63865A6D" w14:textId="77777777" w:rsidR="00C767C7" w:rsidRDefault="00C767C7" w:rsidP="00C767C7">
      <w:pPr>
        <w:shd w:val="clear" w:color="auto" w:fill="FFFFFF"/>
        <w:ind w:right="53" w:firstLine="360"/>
        <w:jc w:val="both"/>
        <w:rPr>
          <w:color w:val="000000"/>
        </w:rPr>
      </w:pPr>
      <w:r>
        <w:rPr>
          <w:color w:val="000000"/>
        </w:rPr>
        <w:t>- проблематику основных разделов философского знания (онтологии, гносеологии, антропологии, социальной философии и пр.);</w:t>
      </w:r>
    </w:p>
    <w:p w14:paraId="3447E615" w14:textId="77777777" w:rsidR="00C767C7" w:rsidRDefault="00C767C7" w:rsidP="00C767C7">
      <w:pPr>
        <w:shd w:val="clear" w:color="auto" w:fill="FFFFFF"/>
        <w:ind w:right="53" w:firstLine="360"/>
        <w:jc w:val="both"/>
        <w:rPr>
          <w:color w:val="000000"/>
        </w:rPr>
      </w:pPr>
      <w:r>
        <w:rPr>
          <w:color w:val="000000"/>
        </w:rPr>
        <w:t>- вклад русских мыслителей в развитие общемирового процесса развития философии;</w:t>
      </w:r>
    </w:p>
    <w:p w14:paraId="45528F57" w14:textId="77777777" w:rsidR="00C767C7" w:rsidRDefault="00C767C7" w:rsidP="00C767C7">
      <w:pPr>
        <w:shd w:val="clear" w:color="auto" w:fill="FFFFFF"/>
        <w:ind w:right="53" w:firstLine="360"/>
        <w:jc w:val="both"/>
        <w:rPr>
          <w:color w:val="000000"/>
        </w:rPr>
      </w:pPr>
      <w:r>
        <w:rPr>
          <w:color w:val="000000"/>
        </w:rPr>
        <w:t>- методы работы в коллективе</w:t>
      </w:r>
      <w:r w:rsidRPr="00C767C7">
        <w:rPr>
          <w:color w:val="000000"/>
        </w:rPr>
        <w:t>;</w:t>
      </w:r>
    </w:p>
    <w:p w14:paraId="0B51E309" w14:textId="77777777" w:rsidR="00C767C7" w:rsidRDefault="00C767C7" w:rsidP="00C767C7">
      <w:pPr>
        <w:shd w:val="clear" w:color="auto" w:fill="FFFFFF"/>
        <w:ind w:right="53" w:firstLine="360"/>
        <w:jc w:val="both"/>
      </w:pPr>
      <w:r>
        <w:t>- знание социальных, этнических, конфессиональных и культурных различий для толерантности восприятия социальных, этнических, конфессиональных и культурных различий.</w:t>
      </w:r>
    </w:p>
    <w:p w14:paraId="5F7F8F5C" w14:textId="77777777" w:rsidR="00C767C7" w:rsidRDefault="00C767C7" w:rsidP="00C767C7">
      <w:pPr>
        <w:shd w:val="clear" w:color="auto" w:fill="FFFFFF"/>
        <w:ind w:right="53" w:firstLine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уметь:</w:t>
      </w:r>
    </w:p>
    <w:p w14:paraId="3BAB9403" w14:textId="77777777" w:rsidR="00C767C7" w:rsidRDefault="00C767C7" w:rsidP="00C767C7">
      <w:pPr>
        <w:shd w:val="clear" w:color="auto" w:fill="FFFFFF"/>
        <w:ind w:right="53" w:firstLine="360"/>
        <w:jc w:val="both"/>
        <w:rPr>
          <w:color w:val="000000"/>
        </w:rPr>
      </w:pPr>
      <w:r>
        <w:rPr>
          <w:color w:val="000000"/>
        </w:rPr>
        <w:t>- определять и классифицировать учения философов по основным направлениям в философии (материализм, идеализм, эмпиризм, агностицизм, пантеизм и пр.);</w:t>
      </w:r>
    </w:p>
    <w:p w14:paraId="405A1DE4" w14:textId="77777777" w:rsidR="00C767C7" w:rsidRDefault="00C767C7" w:rsidP="00C767C7">
      <w:pPr>
        <w:pStyle w:val="a4"/>
        <w:ind w:firstLine="360"/>
      </w:pPr>
      <w:r>
        <w:t>- работать с научной, учебной литературой; конспектировать монографии ученых; творчески перерабатывать полученную информацию</w:t>
      </w:r>
      <w:r>
        <w:rPr>
          <w:lang w:val="ru-RU"/>
        </w:rPr>
        <w:t xml:space="preserve"> (</w:t>
      </w:r>
      <w:r>
        <w:rPr>
          <w:i/>
        </w:rPr>
        <w:t>способность к самоорганизации и к самообразованию</w:t>
      </w:r>
      <w:r>
        <w:rPr>
          <w:lang w:val="ru-RU"/>
        </w:rPr>
        <w:t>)</w:t>
      </w:r>
      <w:r>
        <w:t>;</w:t>
      </w:r>
    </w:p>
    <w:p w14:paraId="5C3995C2" w14:textId="77777777" w:rsidR="00C767C7" w:rsidRDefault="00C767C7" w:rsidP="00C767C7">
      <w:pPr>
        <w:ind w:firstLine="360"/>
        <w:jc w:val="both"/>
      </w:pPr>
      <w:r>
        <w:lastRenderedPageBreak/>
        <w:t xml:space="preserve">- самостоятельно анализировать и оценивать информацию, относящуюся к философской </w:t>
      </w:r>
      <w:proofErr w:type="gramStart"/>
      <w:r>
        <w:t>проблематике,  планировать</w:t>
      </w:r>
      <w:proofErr w:type="gramEnd"/>
      <w:r>
        <w:t xml:space="preserve"> и осуществлять свою деятельность с учетом этого анализа;</w:t>
      </w:r>
    </w:p>
    <w:p w14:paraId="28331CD4" w14:textId="77777777" w:rsidR="00C767C7" w:rsidRDefault="00C767C7" w:rsidP="00C767C7">
      <w:pPr>
        <w:shd w:val="clear" w:color="auto" w:fill="FFFFFF"/>
        <w:ind w:right="53" w:firstLine="360"/>
        <w:jc w:val="both"/>
        <w:rPr>
          <w:color w:val="000000"/>
        </w:rPr>
      </w:pPr>
      <w:r>
        <w:rPr>
          <w:color w:val="000000"/>
        </w:rPr>
        <w:t>- выступать в дискуссии по философской проблематике с аргументированной защитой отстаиваемой позиции;</w:t>
      </w:r>
    </w:p>
    <w:p w14:paraId="4BE5B354" w14:textId="77777777" w:rsidR="00C767C7" w:rsidRDefault="00C767C7" w:rsidP="00C767C7">
      <w:pPr>
        <w:pStyle w:val="a4"/>
        <w:ind w:firstLine="360"/>
      </w:pPr>
      <w:r>
        <w:t>-</w:t>
      </w:r>
      <w:r>
        <w:rPr>
          <w:lang w:val="ru-RU"/>
        </w:rPr>
        <w:t xml:space="preserve"> </w:t>
      </w:r>
      <w:r>
        <w:t xml:space="preserve">находить связь мировоззренческих концепций разных эпох с современной философией; </w:t>
      </w:r>
    </w:p>
    <w:p w14:paraId="461D6DD7" w14:textId="77777777" w:rsidR="00C767C7" w:rsidRDefault="00C767C7" w:rsidP="00C767C7">
      <w:pPr>
        <w:pStyle w:val="a4"/>
        <w:ind w:firstLine="360"/>
      </w:pPr>
      <w:r>
        <w:t>- использовать знания по философии при интерпретации эмпирических данных в решении профессиональных задач.</w:t>
      </w:r>
    </w:p>
    <w:p w14:paraId="720BA027" w14:textId="77777777" w:rsidR="00C767C7" w:rsidRDefault="00C767C7" w:rsidP="00C767C7">
      <w:pPr>
        <w:shd w:val="clear" w:color="auto" w:fill="FFFFFF"/>
        <w:ind w:right="53" w:firstLine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владеть: </w:t>
      </w:r>
    </w:p>
    <w:p w14:paraId="430BEA35" w14:textId="77777777" w:rsidR="00C767C7" w:rsidRDefault="00C767C7" w:rsidP="00C767C7">
      <w:pPr>
        <w:shd w:val="clear" w:color="auto" w:fill="FFFFFF"/>
        <w:ind w:right="53" w:firstLine="360"/>
        <w:jc w:val="both"/>
        <w:rPr>
          <w:color w:val="000000"/>
        </w:rPr>
      </w:pPr>
      <w:r>
        <w:rPr>
          <w:color w:val="000000"/>
        </w:rPr>
        <w:t xml:space="preserve">- навыками письменного аргументированного изложения собственной точки зрения; навыками публичной речи, аргументации, ведения дискуссии и полемики. </w:t>
      </w:r>
    </w:p>
    <w:p w14:paraId="3B24DEC7" w14:textId="77777777" w:rsidR="00C767C7" w:rsidRDefault="00C767C7" w:rsidP="00C767C7">
      <w:pPr>
        <w:shd w:val="clear" w:color="auto" w:fill="FFFFFF"/>
        <w:ind w:right="53" w:firstLine="360"/>
        <w:jc w:val="both"/>
        <w:rPr>
          <w:color w:val="000000"/>
        </w:rPr>
      </w:pPr>
      <w:r>
        <w:rPr>
          <w:color w:val="000000"/>
        </w:rPr>
        <w:t>- навыками написания рефератов и самостоятельных работ по философии.</w:t>
      </w:r>
    </w:p>
    <w:p w14:paraId="108344DF" w14:textId="77777777" w:rsidR="00C767C7" w:rsidRDefault="00C767C7" w:rsidP="00C767C7">
      <w:pPr>
        <w:shd w:val="clear" w:color="auto" w:fill="FFFFFF"/>
        <w:ind w:right="53" w:firstLine="360"/>
        <w:jc w:val="both"/>
        <w:rPr>
          <w:color w:val="000000"/>
        </w:rPr>
      </w:pPr>
      <w:r>
        <w:rPr>
          <w:color w:val="000000"/>
        </w:rPr>
        <w:t>- набором наиболее распространённой философской терминологии и навыками её точного и эффективного использования в устной и письменной речи.</w:t>
      </w:r>
    </w:p>
    <w:p w14:paraId="16F5EAEB" w14:textId="77777777" w:rsidR="00C767C7" w:rsidRDefault="00C767C7" w:rsidP="00C767C7">
      <w:pPr>
        <w:ind w:firstLine="360"/>
        <w:jc w:val="both"/>
      </w:pPr>
      <w:r>
        <w:rPr>
          <w:color w:val="000000"/>
        </w:rPr>
        <w:t>- навыками рассуждений и определения собственной позиции по решению важнейших вопросов философии.</w:t>
      </w:r>
    </w:p>
    <w:p w14:paraId="7341ECEB" w14:textId="77777777" w:rsidR="00C767C7" w:rsidRDefault="00C767C7" w:rsidP="00C767C7">
      <w:pPr>
        <w:ind w:firstLine="360"/>
        <w:rPr>
          <w:b/>
          <w:bCs/>
        </w:rPr>
      </w:pPr>
      <w:r>
        <w:rPr>
          <w:b/>
          <w:bCs/>
        </w:rPr>
        <w:t xml:space="preserve">4.  Структура дисциплины </w:t>
      </w:r>
    </w:p>
    <w:p w14:paraId="432AF260" w14:textId="77777777" w:rsidR="00C767C7" w:rsidRDefault="00C767C7" w:rsidP="00C767C7">
      <w:pPr>
        <w:ind w:firstLine="360"/>
        <w:rPr>
          <w:b/>
        </w:rPr>
      </w:pPr>
      <w:r>
        <w:rPr>
          <w:bCs/>
        </w:rPr>
        <w:t>Общая трудоемкость дисциплины составляет 3 зачетных единиц, 108 часов. Форма промежуточной аттестации зачет с оценкой.</w:t>
      </w:r>
    </w:p>
    <w:p w14:paraId="61A12237" w14:textId="77777777" w:rsidR="00C767C7" w:rsidRDefault="00C767C7" w:rsidP="00C767C7">
      <w:pPr>
        <w:ind w:firstLine="709"/>
        <w:rPr>
          <w:b/>
          <w:bCs/>
        </w:rPr>
      </w:pPr>
    </w:p>
    <w:p w14:paraId="0168E7B7" w14:textId="77777777" w:rsidR="007B5CEC" w:rsidRDefault="00C767C7"/>
    <w:sectPr w:rsidR="007B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8635D"/>
    <w:multiLevelType w:val="hybridMultilevel"/>
    <w:tmpl w:val="9574EFC2"/>
    <w:lvl w:ilvl="0" w:tplc="24F887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C7"/>
    <w:rsid w:val="00C767C7"/>
    <w:rsid w:val="00D44B1B"/>
    <w:rsid w:val="00EA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BAB6"/>
  <w15:chartTrackingRefBased/>
  <w15:docId w15:val="{FBB33376-D4C4-4E57-8F4C-6AFF86AF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 Знак,Надин стиль Знак1"/>
    <w:basedOn w:val="a0"/>
    <w:link w:val="a4"/>
    <w:semiHidden/>
    <w:locked/>
    <w:rsid w:val="00C767C7"/>
    <w:rPr>
      <w:color w:val="000000"/>
      <w:sz w:val="24"/>
      <w:szCs w:val="18"/>
      <w:lang w:val="x-none" w:eastAsia="x-none"/>
    </w:rPr>
  </w:style>
  <w:style w:type="paragraph" w:styleId="a4">
    <w:name w:val="Body Text Indent"/>
    <w:aliases w:val="текст,Основной текст 1,Нумерованный список !!,Надин стиль Знак,Надин стиль"/>
    <w:basedOn w:val="a"/>
    <w:link w:val="a3"/>
    <w:semiHidden/>
    <w:unhideWhenUsed/>
    <w:rsid w:val="00C767C7"/>
    <w:pPr>
      <w:ind w:firstLine="902"/>
      <w:jc w:val="both"/>
    </w:pPr>
    <w:rPr>
      <w:rFonts w:asciiTheme="minorHAnsi" w:eastAsiaTheme="minorHAnsi" w:hAnsiTheme="minorHAnsi" w:cstheme="minorBidi"/>
      <w:color w:val="000000"/>
      <w:szCs w:val="18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C76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C767C7"/>
    <w:pPr>
      <w:spacing w:before="100" w:beforeAutospacing="1" w:after="100" w:afterAutospacing="1"/>
    </w:pPr>
  </w:style>
  <w:style w:type="character" w:customStyle="1" w:styleId="10">
    <w:name w:val="1т Знак"/>
    <w:link w:val="11"/>
    <w:locked/>
    <w:rsid w:val="00C767C7"/>
    <w:rPr>
      <w:rFonts w:ascii="Calibri" w:eastAsia="Calibri" w:hAnsi="Calibri" w:cs="Calibri"/>
      <w:sz w:val="26"/>
      <w:szCs w:val="26"/>
      <w:lang w:val="x-none" w:eastAsia="x-none"/>
    </w:rPr>
  </w:style>
  <w:style w:type="paragraph" w:customStyle="1" w:styleId="11">
    <w:name w:val="1т"/>
    <w:basedOn w:val="a"/>
    <w:link w:val="10"/>
    <w:rsid w:val="00C767C7"/>
    <w:pPr>
      <w:widowControl w:val="0"/>
      <w:autoSpaceDE w:val="0"/>
      <w:ind w:firstLine="567"/>
      <w:jc w:val="both"/>
    </w:pPr>
    <w:rPr>
      <w:rFonts w:ascii="Calibri" w:eastAsia="Calibri" w:hAnsi="Calibri" w:cs="Calibri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Валерьевич Ермушин</dc:creator>
  <cp:keywords/>
  <dc:description/>
  <cp:lastModifiedBy>Максим Валерьевич Ермушин</cp:lastModifiedBy>
  <cp:revision>1</cp:revision>
  <dcterms:created xsi:type="dcterms:W3CDTF">2020-10-18T08:58:00Z</dcterms:created>
  <dcterms:modified xsi:type="dcterms:W3CDTF">2020-10-18T08:59:00Z</dcterms:modified>
</cp:coreProperties>
</file>