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98" w:rsidRPr="00552998" w:rsidRDefault="00552998" w:rsidP="0055299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52998">
        <w:rPr>
          <w:b/>
          <w:sz w:val="24"/>
          <w:szCs w:val="24"/>
        </w:rPr>
        <w:t>Лист утверждения изменений рабочей программы дисципли</w:t>
      </w:r>
      <w:r w:rsidR="00EC1364">
        <w:rPr>
          <w:b/>
          <w:sz w:val="24"/>
          <w:szCs w:val="24"/>
        </w:rPr>
        <w:t>ны  «Общая физическая подготовка</w:t>
      </w:r>
      <w:r w:rsidRPr="00552998">
        <w:rPr>
          <w:b/>
          <w:sz w:val="24"/>
          <w:szCs w:val="24"/>
        </w:rPr>
        <w:t>»</w:t>
      </w:r>
      <w:r w:rsidRPr="00552998">
        <w:rPr>
          <w:b/>
          <w:bCs/>
          <w:sz w:val="24"/>
          <w:szCs w:val="24"/>
        </w:rPr>
        <w:t xml:space="preserve"> на 2019/2020 учебный год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</w:rPr>
      </w:pPr>
      <w:r w:rsidRPr="00552998">
        <w:rPr>
          <w:sz w:val="24"/>
          <w:szCs w:val="24"/>
        </w:rPr>
        <w:t>В рабочую программу внесены следующие дополнения и изменения:</w:t>
      </w:r>
    </w:p>
    <w:p w:rsidR="00552998" w:rsidRPr="00552998" w:rsidRDefault="00552998" w:rsidP="00552998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52998">
        <w:rPr>
          <w:sz w:val="24"/>
          <w:szCs w:val="24"/>
        </w:rPr>
        <w:t xml:space="preserve">Пункт </w:t>
      </w:r>
      <w:r w:rsidRPr="00552998">
        <w:rPr>
          <w:b/>
          <w:bCs/>
          <w:sz w:val="24"/>
          <w:szCs w:val="24"/>
        </w:rPr>
        <w:t>1. Цель и задачи дисциплины</w:t>
      </w:r>
      <w:r w:rsidRPr="00552998">
        <w:rPr>
          <w:sz w:val="24"/>
          <w:szCs w:val="24"/>
        </w:rPr>
        <w:t xml:space="preserve"> читать в следующей редакции: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Цель дисциплины: формирование физической культуры личности и способности методически обоснованно и целенаправленно использовать средства физической культуры, позволяющие выпускнику сформировать индивидуальную здоровьесберегающую жизнедеятельность, обеспечивающую его социальную мобильность, профессиональную надежность и устойчивость на рынке труда.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 xml:space="preserve">Задачи дисциплины: 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- осознать роль физической культуры в развитии личности и подготовке к профессиональной деятельности; знать биологические и пс</w:t>
      </w:r>
      <w:r w:rsidR="00BF19D1">
        <w:rPr>
          <w:sz w:val="24"/>
          <w:szCs w:val="24"/>
          <w:lang w:eastAsia="ru-RU"/>
        </w:rPr>
        <w:t>ихолого-педагогические основы физической культуры</w:t>
      </w:r>
      <w:r w:rsidRPr="00552998">
        <w:rPr>
          <w:sz w:val="24"/>
          <w:szCs w:val="24"/>
          <w:lang w:eastAsia="ru-RU"/>
        </w:rPr>
        <w:t xml:space="preserve"> и здорового образа жизни; 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 xml:space="preserve">- сформировать установку на здоровый стиль жизни, физическое самосовершенствование, потребности в регулярных занятиях физической культурой и спортом; 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- овладеть системой знаний и навыков, обеспечивающих сохранение и укрепление здоровья, психофизического благополучия, моральных качеств личности;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 xml:space="preserve">- приобрести качества и навыки профессионально-прикладной физической подготовленности, определяющей психофизическую готовность выпускника к профессиональной деятельности; </w:t>
      </w:r>
    </w:p>
    <w:p w:rsidR="00552998" w:rsidRPr="00552998" w:rsidRDefault="00552998" w:rsidP="0055299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- приобрести опыт творческого использования физкультурно-спортивной деятельности для достижения жизненных и профессиональных целей.</w:t>
      </w:r>
    </w:p>
    <w:p w:rsidR="00552998" w:rsidRPr="00552998" w:rsidRDefault="00552998" w:rsidP="00552998">
      <w:pPr>
        <w:spacing w:line="240" w:lineRule="auto"/>
        <w:jc w:val="both"/>
        <w:rPr>
          <w:b/>
          <w:bCs/>
          <w:sz w:val="24"/>
          <w:szCs w:val="24"/>
          <w:lang w:eastAsia="ru-RU"/>
        </w:rPr>
      </w:pPr>
      <w:r w:rsidRPr="00552998">
        <w:rPr>
          <w:bCs/>
          <w:sz w:val="24"/>
          <w:szCs w:val="24"/>
          <w:lang w:eastAsia="ru-RU"/>
        </w:rPr>
        <w:t>2. Пункт</w:t>
      </w:r>
      <w:r w:rsidRPr="00552998">
        <w:rPr>
          <w:b/>
          <w:bCs/>
          <w:sz w:val="24"/>
          <w:szCs w:val="24"/>
          <w:lang w:eastAsia="ru-RU"/>
        </w:rPr>
        <w:t xml:space="preserve"> 2. Место дисциплины в структуре ОПОП ВО </w:t>
      </w:r>
      <w:r w:rsidRPr="00552998">
        <w:rPr>
          <w:bCs/>
          <w:sz w:val="24"/>
          <w:szCs w:val="24"/>
          <w:lang w:eastAsia="ru-RU"/>
        </w:rPr>
        <w:t>читать в следующей редакции:</w:t>
      </w:r>
      <w:r w:rsidRPr="00552998">
        <w:rPr>
          <w:b/>
          <w:bCs/>
          <w:sz w:val="24"/>
          <w:szCs w:val="24"/>
          <w:lang w:eastAsia="ru-RU"/>
        </w:rPr>
        <w:t xml:space="preserve"> </w:t>
      </w:r>
    </w:p>
    <w:p w:rsidR="00552998" w:rsidRPr="00552998" w:rsidRDefault="00552998" w:rsidP="00552998">
      <w:pPr>
        <w:tabs>
          <w:tab w:val="left" w:pos="708"/>
        </w:tabs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/>
          <w:sz w:val="24"/>
          <w:szCs w:val="24"/>
          <w:lang w:eastAsia="ru-RU"/>
        </w:rPr>
        <w:t>2.1.</w:t>
      </w:r>
      <w:r w:rsidRPr="00552998">
        <w:rPr>
          <w:sz w:val="24"/>
          <w:szCs w:val="24"/>
          <w:lang w:eastAsia="ru-RU"/>
        </w:rPr>
        <w:t xml:space="preserve"> Дисциплина Б1.О.ДВ.01.01 </w:t>
      </w:r>
      <w:r w:rsidRPr="00552998">
        <w:rPr>
          <w:b/>
          <w:sz w:val="24"/>
          <w:szCs w:val="24"/>
          <w:lang w:eastAsia="ru-RU"/>
        </w:rPr>
        <w:t>«Общая физическая подготовка»</w:t>
      </w:r>
      <w:r w:rsidRPr="00552998">
        <w:rPr>
          <w:sz w:val="24"/>
          <w:szCs w:val="24"/>
          <w:lang w:eastAsia="ru-RU"/>
        </w:rPr>
        <w:t xml:space="preserve"> относится к обязательной части Блока 1«Дисциплины (модули)» ОПОП ВО.</w:t>
      </w:r>
    </w:p>
    <w:p w:rsidR="00552998" w:rsidRPr="00552998" w:rsidRDefault="00552998" w:rsidP="00552998">
      <w:pPr>
        <w:tabs>
          <w:tab w:val="left" w:pos="708"/>
          <w:tab w:val="right" w:leader="underscore" w:pos="9639"/>
        </w:tabs>
        <w:spacing w:line="240" w:lineRule="auto"/>
        <w:jc w:val="both"/>
        <w:rPr>
          <w:i/>
          <w:sz w:val="24"/>
          <w:szCs w:val="24"/>
          <w:lang w:eastAsia="ru-RU"/>
        </w:rPr>
      </w:pPr>
      <w:r w:rsidRPr="00552998">
        <w:rPr>
          <w:b/>
          <w:sz w:val="24"/>
          <w:szCs w:val="24"/>
          <w:lang w:eastAsia="ru-RU"/>
        </w:rPr>
        <w:t>2.2.</w:t>
      </w:r>
      <w:r w:rsidRPr="00552998">
        <w:rPr>
          <w:sz w:val="24"/>
          <w:szCs w:val="24"/>
          <w:lang w:eastAsia="ru-RU"/>
        </w:rPr>
        <w:t xml:space="preserve"> Для изучения данной дисциплины необходимы знания, умения и навыки, формируемые предшествующими дисциплинами</w:t>
      </w:r>
      <w:r w:rsidRPr="00552998">
        <w:rPr>
          <w:i/>
          <w:sz w:val="24"/>
          <w:szCs w:val="24"/>
          <w:lang w:eastAsia="ru-RU"/>
        </w:rPr>
        <w:t>:</w:t>
      </w:r>
    </w:p>
    <w:p w:rsidR="00552998" w:rsidRPr="00552998" w:rsidRDefault="00552998" w:rsidP="00552998">
      <w:pPr>
        <w:tabs>
          <w:tab w:val="left" w:pos="708"/>
        </w:tabs>
        <w:spacing w:line="240" w:lineRule="auto"/>
        <w:jc w:val="both"/>
        <w:rPr>
          <w:i/>
          <w:sz w:val="24"/>
          <w:szCs w:val="24"/>
          <w:lang w:eastAsia="ru-RU"/>
        </w:rPr>
      </w:pPr>
      <w:r w:rsidRPr="00552998">
        <w:rPr>
          <w:i/>
          <w:sz w:val="24"/>
          <w:szCs w:val="24"/>
          <w:lang w:eastAsia="ru-RU"/>
        </w:rPr>
        <w:t>- школьная программа предмета «Физическая культура»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Cs/>
          <w:sz w:val="24"/>
          <w:szCs w:val="24"/>
          <w:lang w:eastAsia="ru-RU"/>
        </w:rPr>
        <w:t xml:space="preserve">Знания: </w:t>
      </w:r>
      <w:r w:rsidRPr="00552998">
        <w:rPr>
          <w:sz w:val="24"/>
          <w:szCs w:val="24"/>
          <w:lang w:eastAsia="ru-RU"/>
        </w:rPr>
        <w:t>роль и значение физической культуры в развитии общества и человека.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 xml:space="preserve">Умения: выполнять физические упражнения общеразвивающей и оздоровительной направленности. 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Навыки: самоконтроля при проведении занятий физическими упражнениями.</w:t>
      </w:r>
    </w:p>
    <w:p w:rsidR="00552998" w:rsidRPr="00552998" w:rsidRDefault="00552998" w:rsidP="00552998">
      <w:pPr>
        <w:tabs>
          <w:tab w:val="left" w:pos="708"/>
          <w:tab w:val="right" w:leader="underscore" w:pos="9639"/>
        </w:tabs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/>
          <w:sz w:val="24"/>
          <w:szCs w:val="24"/>
          <w:lang w:eastAsia="ru-RU"/>
        </w:rPr>
        <w:t>2.3.</w:t>
      </w:r>
      <w:r w:rsidRPr="00552998">
        <w:rPr>
          <w:sz w:val="24"/>
          <w:szCs w:val="24"/>
          <w:lang w:eastAsia="ru-RU"/>
        </w:rPr>
        <w:t xml:space="preserve"> </w:t>
      </w:r>
      <w:r w:rsidRPr="00552998">
        <w:rPr>
          <w:b/>
          <w:sz w:val="24"/>
          <w:szCs w:val="24"/>
          <w:lang w:eastAsia="ru-RU"/>
        </w:rPr>
        <w:t>Перечень последующих дисциплин</w:t>
      </w:r>
      <w:r w:rsidRPr="00552998">
        <w:rPr>
          <w:sz w:val="24"/>
          <w:szCs w:val="24"/>
          <w:lang w:eastAsia="ru-RU"/>
        </w:rPr>
        <w:t>, для которых необходимы знания, умения и навыки, формируемые данной дисциплиной:</w:t>
      </w:r>
    </w:p>
    <w:p w:rsidR="00552998" w:rsidRPr="00552998" w:rsidRDefault="00552998" w:rsidP="00552998">
      <w:pPr>
        <w:numPr>
          <w:ilvl w:val="0"/>
          <w:numId w:val="35"/>
        </w:numPr>
        <w:tabs>
          <w:tab w:val="left" w:pos="0"/>
          <w:tab w:val="left" w:pos="284"/>
          <w:tab w:val="left" w:pos="851"/>
        </w:tabs>
        <w:suppressAutoHyphens w:val="0"/>
        <w:spacing w:line="240" w:lineRule="auto"/>
        <w:ind w:left="0" w:firstLine="709"/>
        <w:jc w:val="both"/>
        <w:rPr>
          <w:i/>
          <w:iCs/>
          <w:sz w:val="24"/>
          <w:szCs w:val="24"/>
        </w:rPr>
      </w:pPr>
      <w:r w:rsidRPr="00552998">
        <w:rPr>
          <w:i/>
          <w:iCs/>
          <w:sz w:val="24"/>
          <w:szCs w:val="24"/>
        </w:rPr>
        <w:t>«Безопасность жизнедеятельности»</w:t>
      </w:r>
    </w:p>
    <w:p w:rsidR="00552998" w:rsidRPr="00EC1364" w:rsidRDefault="00552998" w:rsidP="00EC1364">
      <w:pPr>
        <w:pStyle w:val="af1"/>
        <w:numPr>
          <w:ilvl w:val="0"/>
          <w:numId w:val="37"/>
        </w:numPr>
        <w:jc w:val="both"/>
        <w:rPr>
          <w:sz w:val="24"/>
        </w:rPr>
      </w:pPr>
      <w:r w:rsidRPr="00EC1364">
        <w:rPr>
          <w:bCs/>
          <w:sz w:val="24"/>
        </w:rPr>
        <w:t xml:space="preserve">Пункт </w:t>
      </w:r>
      <w:r w:rsidRPr="00EC1364">
        <w:rPr>
          <w:b/>
          <w:bCs/>
          <w:sz w:val="24"/>
        </w:rPr>
        <w:t xml:space="preserve">3. </w:t>
      </w:r>
      <w:r w:rsidRPr="00EC1364">
        <w:rPr>
          <w:b/>
          <w:sz w:val="24"/>
        </w:rPr>
        <w:t xml:space="preserve">Требования к результатам освоения дисциплины </w:t>
      </w:r>
      <w:r w:rsidRPr="00EC1364">
        <w:rPr>
          <w:sz w:val="24"/>
        </w:rPr>
        <w:t>читать в следующей редакции: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sz w:val="24"/>
          <w:szCs w:val="24"/>
          <w:lang w:eastAsia="ru-RU"/>
        </w:rPr>
        <w:t>Процесс изучения дисциплины направлен на формирование и развитие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678"/>
        <w:gridCol w:w="6379"/>
      </w:tblGrid>
      <w:tr w:rsidR="00552998" w:rsidRPr="00552998" w:rsidTr="00EC1364">
        <w:tc>
          <w:tcPr>
            <w:tcW w:w="2943" w:type="dxa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компетенции</w:t>
            </w:r>
          </w:p>
        </w:tc>
        <w:tc>
          <w:tcPr>
            <w:tcW w:w="4678" w:type="dxa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>Код и наименование</w:t>
            </w: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6379" w:type="dxa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индикатора формирования компетенции</w:t>
            </w:r>
          </w:p>
        </w:tc>
      </w:tr>
      <w:tr w:rsidR="00552998" w:rsidRPr="00552998" w:rsidTr="00EC1364">
        <w:tc>
          <w:tcPr>
            <w:tcW w:w="14000" w:type="dxa"/>
            <w:gridSpan w:val="3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Универсальные компетенции</w:t>
            </w:r>
          </w:p>
        </w:tc>
      </w:tr>
      <w:tr w:rsidR="00552998" w:rsidRPr="00552998" w:rsidTr="00EC1364">
        <w:tc>
          <w:tcPr>
            <w:tcW w:w="2943" w:type="dxa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78" w:type="dxa"/>
            <w:shd w:val="clear" w:color="auto" w:fill="auto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УК-7: </w:t>
            </w:r>
            <w:r w:rsidRPr="005529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6379" w:type="dxa"/>
            <w:shd w:val="clear" w:color="auto" w:fill="auto"/>
          </w:tcPr>
          <w:p w:rsidR="00552998" w:rsidRPr="00552998" w:rsidRDefault="00552998" w:rsidP="00552998">
            <w:pPr>
              <w:pStyle w:val="Default"/>
              <w:jc w:val="both"/>
            </w:pPr>
            <w:r w:rsidRPr="00552998">
              <w:rPr>
                <w:bCs/>
              </w:rPr>
              <w:t xml:space="preserve">Знать: </w:t>
            </w:r>
            <w:r w:rsidRPr="00552998">
              <w:t xml:space="preserve">основные средства и методы физического воспитания. </w:t>
            </w:r>
          </w:p>
          <w:p w:rsidR="00552998" w:rsidRPr="00552998" w:rsidRDefault="00552998" w:rsidP="00552998">
            <w:pPr>
              <w:pStyle w:val="Default"/>
              <w:jc w:val="both"/>
            </w:pPr>
            <w:r w:rsidRPr="00552998">
              <w:rPr>
                <w:bCs/>
              </w:rPr>
              <w:t xml:space="preserve">Уметь: </w:t>
            </w:r>
            <w:r w:rsidRPr="00552998">
              <w:t xml:space="preserve">подбирать и применять методы и средства физической культуры для совершенствования основных физических качеств. </w:t>
            </w:r>
          </w:p>
          <w:p w:rsidR="00552998" w:rsidRPr="00552998" w:rsidRDefault="00552998" w:rsidP="00552998">
            <w:pPr>
              <w:pStyle w:val="13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2998">
              <w:rPr>
                <w:rFonts w:ascii="Times New Roman" w:hAnsi="Times New Roman"/>
                <w:bCs/>
                <w:sz w:val="24"/>
                <w:szCs w:val="24"/>
              </w:rPr>
              <w:t xml:space="preserve">Владеть: </w:t>
            </w:r>
            <w:r w:rsidRPr="00552998">
              <w:rPr>
                <w:rFonts w:ascii="Times New Roman" w:hAnsi="Times New Roman"/>
                <w:sz w:val="24"/>
                <w:szCs w:val="24"/>
              </w:rPr>
              <w:t xml:space="preserve">методами и средствами физической культуры для обеспечения полноценной социальной и профессиональной деятельности. </w:t>
            </w:r>
          </w:p>
        </w:tc>
      </w:tr>
    </w:tbl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</w:p>
    <w:p w:rsidR="00552998" w:rsidRPr="00552998" w:rsidRDefault="00552998" w:rsidP="00552998">
      <w:pPr>
        <w:tabs>
          <w:tab w:val="left" w:pos="708"/>
        </w:tabs>
        <w:spacing w:line="240" w:lineRule="auto"/>
        <w:jc w:val="both"/>
        <w:rPr>
          <w:b/>
          <w:sz w:val="24"/>
          <w:szCs w:val="24"/>
          <w:lang w:eastAsia="ru-RU"/>
        </w:rPr>
      </w:pPr>
      <w:r w:rsidRPr="00552998">
        <w:rPr>
          <w:b/>
          <w:sz w:val="24"/>
          <w:szCs w:val="24"/>
          <w:lang w:eastAsia="ru-RU"/>
        </w:rPr>
        <w:t>В результате изучения дисциплины обучающиеся должны: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/>
          <w:bCs/>
          <w:sz w:val="24"/>
          <w:szCs w:val="24"/>
          <w:lang w:eastAsia="ru-RU"/>
        </w:rPr>
        <w:t>- знать:</w:t>
      </w:r>
      <w:r w:rsidRPr="00552998">
        <w:rPr>
          <w:sz w:val="24"/>
          <w:szCs w:val="24"/>
          <w:lang w:eastAsia="ru-RU"/>
        </w:rPr>
        <w:t xml:space="preserve"> роль оптимальной двигательной активности в повышении функциональных и двигательных возможностей организма человека, работоспособности, в укреплении и поддержании здоровья, общей и профессиональной работоспособности</w:t>
      </w:r>
      <w:r w:rsidRPr="00552998">
        <w:rPr>
          <w:bCs/>
          <w:sz w:val="24"/>
          <w:szCs w:val="24"/>
          <w:lang w:eastAsia="ru-RU"/>
        </w:rPr>
        <w:t>; м</w:t>
      </w:r>
      <w:r w:rsidRPr="00552998">
        <w:rPr>
          <w:sz w:val="24"/>
          <w:szCs w:val="24"/>
          <w:lang w:eastAsia="ru-RU"/>
        </w:rPr>
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</w: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/>
          <w:bCs/>
          <w:sz w:val="24"/>
          <w:szCs w:val="24"/>
          <w:lang w:eastAsia="ru-RU"/>
        </w:rPr>
        <w:t>- уметь:</w:t>
      </w:r>
      <w:r w:rsidRPr="00552998">
        <w:rPr>
          <w:sz w:val="24"/>
          <w:szCs w:val="24"/>
          <w:lang w:eastAsia="ru-RU"/>
        </w:rPr>
        <w:t xml:space="preserve"> самостоятельно методически правильно использовать средства и методы физического воспитания и самовоспитания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</w:r>
    </w:p>
    <w:p w:rsidR="00552998" w:rsidRPr="00552998" w:rsidRDefault="00552998" w:rsidP="00552998">
      <w:pPr>
        <w:tabs>
          <w:tab w:val="left" w:pos="6665"/>
          <w:tab w:val="right" w:pos="15170"/>
        </w:tabs>
        <w:spacing w:line="240" w:lineRule="auto"/>
        <w:jc w:val="both"/>
        <w:rPr>
          <w:sz w:val="24"/>
          <w:szCs w:val="24"/>
          <w:lang w:eastAsia="ru-RU"/>
        </w:rPr>
      </w:pPr>
      <w:r w:rsidRPr="00552998">
        <w:rPr>
          <w:b/>
          <w:bCs/>
          <w:sz w:val="24"/>
          <w:szCs w:val="24"/>
          <w:lang w:eastAsia="ru-RU"/>
        </w:rPr>
        <w:t>- владеть:</w:t>
      </w:r>
      <w:r w:rsidRPr="00552998">
        <w:rPr>
          <w:sz w:val="24"/>
          <w:szCs w:val="24"/>
          <w:lang w:eastAsia="ru-RU"/>
        </w:rPr>
        <w:t xml:space="preserve"> навыками выполнения физических упражнений отдельных видов спорта (бег, гимнастика, прыжки, лыжные гонки, фитнес, спортивные и подвижные игры), необходимых для полноценной социальной и профессиональной деятельности, навыками самоконтроля в занятиях физическими упражнениями.</w:t>
      </w:r>
    </w:p>
    <w:p w:rsidR="00552998" w:rsidRPr="00EC1364" w:rsidRDefault="00552998" w:rsidP="00552998">
      <w:pPr>
        <w:spacing w:line="240" w:lineRule="auto"/>
        <w:rPr>
          <w:sz w:val="24"/>
          <w:szCs w:val="24"/>
        </w:rPr>
      </w:pPr>
      <w:r w:rsidRPr="00552998">
        <w:rPr>
          <w:sz w:val="24"/>
          <w:szCs w:val="24"/>
          <w:lang w:eastAsia="ru-RU"/>
        </w:rPr>
        <w:br w:type="page"/>
      </w:r>
      <w:r w:rsidR="00EC1364">
        <w:rPr>
          <w:sz w:val="24"/>
          <w:szCs w:val="24"/>
          <w:lang w:eastAsia="ru-RU"/>
        </w:rPr>
        <w:lastRenderedPageBreak/>
        <w:t xml:space="preserve">4. Пункт </w:t>
      </w:r>
      <w:r w:rsidRPr="00552998">
        <w:rPr>
          <w:b/>
          <w:bCs/>
          <w:sz w:val="24"/>
          <w:szCs w:val="24"/>
        </w:rPr>
        <w:t>4.  Структура и содержание дисциплины (модуля)</w:t>
      </w:r>
      <w:r w:rsidR="00EC1364">
        <w:rPr>
          <w:b/>
          <w:sz w:val="24"/>
          <w:szCs w:val="24"/>
        </w:rPr>
        <w:t xml:space="preserve"> </w:t>
      </w:r>
      <w:r w:rsidR="00EC1364">
        <w:rPr>
          <w:sz w:val="24"/>
          <w:szCs w:val="24"/>
        </w:rPr>
        <w:t>читать в следующей редакции:</w:t>
      </w:r>
    </w:p>
    <w:p w:rsidR="00552998" w:rsidRPr="00552998" w:rsidRDefault="00552998" w:rsidP="00552998">
      <w:pPr>
        <w:spacing w:line="240" w:lineRule="auto"/>
        <w:rPr>
          <w:sz w:val="24"/>
          <w:szCs w:val="24"/>
        </w:rPr>
      </w:pPr>
      <w:r w:rsidRPr="00552998">
        <w:rPr>
          <w:sz w:val="24"/>
          <w:szCs w:val="24"/>
        </w:rPr>
        <w:t>Общая трудоемкость дисциплины  составляет:  328 часов. Форма промежуточной аттестации – зачет.</w:t>
      </w:r>
    </w:p>
    <w:tbl>
      <w:tblPr>
        <w:tblW w:w="14288" w:type="dxa"/>
        <w:tblInd w:w="-5" w:type="dxa"/>
        <w:tblLayout w:type="fixed"/>
        <w:tblLook w:val="0000"/>
      </w:tblPr>
      <w:tblGrid>
        <w:gridCol w:w="2664"/>
        <w:gridCol w:w="141"/>
        <w:gridCol w:w="3262"/>
        <w:gridCol w:w="2126"/>
        <w:gridCol w:w="1985"/>
        <w:gridCol w:w="2126"/>
        <w:gridCol w:w="1984"/>
      </w:tblGrid>
      <w:tr w:rsidR="00552998" w:rsidRPr="00552998" w:rsidTr="00552998">
        <w:trPr>
          <w:trHeight w:val="562"/>
        </w:trPr>
        <w:tc>
          <w:tcPr>
            <w:tcW w:w="6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 семестр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 семестр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 семестр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Контактная работа</w:t>
            </w:r>
            <w:r w:rsidRPr="00552998">
              <w:rPr>
                <w:bCs/>
                <w:sz w:val="24"/>
                <w:szCs w:val="24"/>
              </w:rPr>
              <w:t xml:space="preserve">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66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Лекции (Л)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Практические занятия (Пр), Семинары (С)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66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Лабораторные работы (Лаб)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Консультации (К)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42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2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 xml:space="preserve">Курсовой проект (работа)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2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Другие виды СРС: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Реферативная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Самостоятельные занятия физическими упражнениями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26</w:t>
            </w:r>
          </w:p>
        </w:tc>
      </w:tr>
      <w:tr w:rsidR="00552998" w:rsidRPr="00552998" w:rsidTr="00552998">
        <w:trPr>
          <w:trHeight w:val="20"/>
        </w:trPr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 xml:space="preserve">Самостоятельное изучение учебного материала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12</w:t>
            </w:r>
          </w:p>
        </w:tc>
      </w:tr>
      <w:tr w:rsidR="00552998" w:rsidRPr="00552998" w:rsidTr="00552998">
        <w:trPr>
          <w:trHeight w:val="20"/>
        </w:trPr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зачет (З)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зачет</w:t>
            </w:r>
          </w:p>
        </w:tc>
      </w:tr>
      <w:tr w:rsidR="00552998" w:rsidRPr="00552998" w:rsidTr="00552998">
        <w:trPr>
          <w:trHeight w:val="20"/>
        </w:trPr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экзамен (Э)*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 xml:space="preserve"> Общая трудоемкость/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Контактная работа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328/198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110/70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110/62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108/66</w:t>
            </w:r>
          </w:p>
        </w:tc>
      </w:tr>
      <w:tr w:rsidR="00552998" w:rsidRPr="00552998" w:rsidTr="00552998">
        <w:trPr>
          <w:trHeight w:val="20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зач. 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52998" w:rsidRPr="00552998" w:rsidRDefault="00552998" w:rsidP="00552998">
      <w:pPr>
        <w:pStyle w:val="13"/>
        <w:ind w:firstLine="0"/>
        <w:rPr>
          <w:rFonts w:ascii="Times New Roman" w:hAnsi="Times New Roman"/>
          <w:i/>
          <w:iCs/>
          <w:sz w:val="24"/>
          <w:szCs w:val="24"/>
        </w:rPr>
      </w:pPr>
      <w:r w:rsidRPr="00552998">
        <w:rPr>
          <w:rFonts w:ascii="Times New Roman" w:hAnsi="Times New Roman"/>
          <w:sz w:val="24"/>
          <w:szCs w:val="24"/>
        </w:rPr>
        <w:t>* – часы используются для подготовки к контрольным испытаниям в течение семестра</w:t>
      </w:r>
    </w:p>
    <w:p w:rsidR="00552998" w:rsidRPr="00552998" w:rsidRDefault="00552998" w:rsidP="00552998">
      <w:pPr>
        <w:spacing w:line="240" w:lineRule="auto"/>
        <w:rPr>
          <w:sz w:val="24"/>
          <w:szCs w:val="24"/>
        </w:rPr>
      </w:pP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</w:rPr>
      </w:pPr>
    </w:p>
    <w:p w:rsidR="00552998" w:rsidRPr="00EC1364" w:rsidRDefault="00552998" w:rsidP="00EC1364">
      <w:pPr>
        <w:pStyle w:val="af1"/>
        <w:numPr>
          <w:ilvl w:val="0"/>
          <w:numId w:val="38"/>
        </w:numPr>
        <w:rPr>
          <w:b/>
          <w:bCs/>
          <w:sz w:val="24"/>
        </w:rPr>
      </w:pPr>
      <w:r w:rsidRPr="00EC1364">
        <w:rPr>
          <w:sz w:val="24"/>
        </w:rPr>
        <w:br w:type="page"/>
      </w:r>
      <w:r w:rsidR="00EC1364">
        <w:rPr>
          <w:sz w:val="24"/>
        </w:rPr>
        <w:lastRenderedPageBreak/>
        <w:t xml:space="preserve">Пункт </w:t>
      </w:r>
      <w:r w:rsidRPr="00EC1364">
        <w:rPr>
          <w:b/>
          <w:bCs/>
          <w:sz w:val="24"/>
        </w:rPr>
        <w:t>5. Содержание дисциплины</w:t>
      </w:r>
      <w:r w:rsidR="00EC1364">
        <w:rPr>
          <w:b/>
          <w:bCs/>
          <w:sz w:val="24"/>
        </w:rPr>
        <w:t xml:space="preserve"> </w:t>
      </w:r>
      <w:r w:rsidR="00EC1364">
        <w:rPr>
          <w:bCs/>
          <w:sz w:val="24"/>
        </w:rPr>
        <w:t>читать в следующей редакции:</w:t>
      </w:r>
    </w:p>
    <w:p w:rsidR="00552998" w:rsidRPr="00552998" w:rsidRDefault="00552998" w:rsidP="00552998">
      <w:pPr>
        <w:spacing w:line="240" w:lineRule="auto"/>
        <w:rPr>
          <w:b/>
          <w:bCs/>
          <w:sz w:val="24"/>
          <w:szCs w:val="24"/>
        </w:rPr>
      </w:pPr>
    </w:p>
    <w:p w:rsidR="00552998" w:rsidRPr="00552998" w:rsidRDefault="00552998" w:rsidP="00552998">
      <w:pPr>
        <w:tabs>
          <w:tab w:val="right" w:leader="underscore" w:pos="15675"/>
        </w:tabs>
        <w:spacing w:line="240" w:lineRule="auto"/>
        <w:jc w:val="both"/>
        <w:rPr>
          <w:b/>
          <w:bCs/>
          <w:sz w:val="24"/>
          <w:szCs w:val="24"/>
        </w:rPr>
      </w:pPr>
      <w:r w:rsidRPr="00552998">
        <w:rPr>
          <w:b/>
          <w:bCs/>
          <w:sz w:val="24"/>
          <w:szCs w:val="24"/>
        </w:rPr>
        <w:t>5.1.Разделы дисциплины (модуля), виды учебной деятельности и формы контроля</w:t>
      </w:r>
    </w:p>
    <w:p w:rsidR="00552998" w:rsidRPr="00552998" w:rsidRDefault="00552998" w:rsidP="00552998">
      <w:pPr>
        <w:tabs>
          <w:tab w:val="right" w:leader="underscore" w:pos="15675"/>
        </w:tabs>
        <w:spacing w:line="240" w:lineRule="auto"/>
        <w:jc w:val="both"/>
        <w:rPr>
          <w:b/>
          <w:bCs/>
          <w:sz w:val="24"/>
          <w:szCs w:val="24"/>
        </w:rPr>
      </w:pPr>
    </w:p>
    <w:tbl>
      <w:tblPr>
        <w:tblW w:w="14155" w:type="dxa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8"/>
        <w:gridCol w:w="283"/>
        <w:gridCol w:w="992"/>
        <w:gridCol w:w="142"/>
        <w:gridCol w:w="3402"/>
        <w:gridCol w:w="1134"/>
        <w:gridCol w:w="1276"/>
        <w:gridCol w:w="992"/>
        <w:gridCol w:w="992"/>
        <w:gridCol w:w="1559"/>
        <w:gridCol w:w="2835"/>
      </w:tblGrid>
      <w:tr w:rsidR="00552998" w:rsidRPr="00552998" w:rsidTr="00552998">
        <w:trPr>
          <w:trHeight w:val="20"/>
          <w:tblHeader/>
        </w:trPr>
        <w:tc>
          <w:tcPr>
            <w:tcW w:w="83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семе</w:t>
            </w:r>
            <w:r w:rsidRPr="00552998">
              <w:rPr>
                <w:bCs/>
                <w:sz w:val="24"/>
                <w:szCs w:val="24"/>
              </w:rPr>
              <w:t>стра</w:t>
            </w:r>
          </w:p>
        </w:tc>
        <w:tc>
          <w:tcPr>
            <w:tcW w:w="34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Наименование раздела (темы) дисциплины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Вид учебной деятельности</w:t>
            </w:r>
          </w:p>
          <w:p w:rsidR="00552998" w:rsidRPr="00552998" w:rsidRDefault="00552998" w:rsidP="00552998">
            <w:pPr>
              <w:snapToGrid w:val="0"/>
              <w:spacing w:line="240" w:lineRule="auto"/>
              <w:ind w:left="-21" w:right="-68" w:hanging="28"/>
              <w:jc w:val="center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(в часах)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21" w:right="-68" w:hanging="28"/>
              <w:jc w:val="center"/>
              <w:rPr>
                <w:sz w:val="24"/>
                <w:szCs w:val="24"/>
              </w:rPr>
            </w:pPr>
            <w:r w:rsidRPr="00552998">
              <w:rPr>
                <w:spacing w:val="-6"/>
                <w:kern w:val="24"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552998" w:rsidRPr="00552998" w:rsidTr="00552998">
        <w:trPr>
          <w:trHeight w:val="20"/>
          <w:tblHeader/>
        </w:trPr>
        <w:tc>
          <w:tcPr>
            <w:tcW w:w="831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hanging="7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Пр/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С/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Лаб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К/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КР</w:t>
            </w:r>
            <w:r>
              <w:rPr>
                <w:bCs/>
                <w:sz w:val="24"/>
                <w:szCs w:val="24"/>
              </w:rPr>
              <w:t>/</w:t>
            </w:r>
            <w:r w:rsidRPr="00552998">
              <w:rPr>
                <w:bCs/>
                <w:sz w:val="24"/>
                <w:szCs w:val="24"/>
              </w:rPr>
              <w:t>КП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Теоретический </w:t>
            </w:r>
            <w:r w:rsidRPr="00552998">
              <w:rPr>
                <w:sz w:val="24"/>
                <w:szCs w:val="24"/>
              </w:rPr>
              <w:t>раздел</w:t>
            </w:r>
            <w:r w:rsidRPr="00552998">
              <w:rPr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Тестирование письменное </w:t>
            </w: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Теоретический </w:t>
            </w:r>
            <w:r w:rsidRPr="00552998">
              <w:rPr>
                <w:sz w:val="24"/>
                <w:szCs w:val="24"/>
              </w:rPr>
              <w:t>раздел</w:t>
            </w:r>
            <w:r w:rsidRPr="00552998">
              <w:rPr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Тестирование письменное </w:t>
            </w: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Методико-практический раздел</w:t>
            </w:r>
            <w:r w:rsidRPr="00552998">
              <w:rPr>
                <w:i/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Применение средств физической культуры для направленного  развития отдельных физических качеств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>Оценка проведения части занятия</w:t>
            </w:r>
          </w:p>
          <w:p w:rsidR="00552998" w:rsidRPr="00552998" w:rsidRDefault="00552998" w:rsidP="00552998">
            <w:pPr>
              <w:pStyle w:val="ae"/>
              <w:tabs>
                <w:tab w:val="left" w:pos="1005"/>
              </w:tabs>
              <w:snapToGrid w:val="0"/>
              <w:jc w:val="both"/>
            </w:pP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 w:hanging="75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Контрольный раздел</w:t>
            </w:r>
            <w:r w:rsidRPr="00552998">
              <w:rPr>
                <w:i/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Контрольные  испытания для оценки уровня физической подготовленности </w:t>
            </w: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Оценка степени овладения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студентом техническими элементами вида спорта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lang w:val="en-US"/>
              </w:rPr>
            </w:pPr>
            <w:r w:rsidRPr="00552998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lang w:val="en-US"/>
              </w:rPr>
            </w:pPr>
            <w:r w:rsidRPr="00552998">
              <w:rPr>
                <w:lang w:val="en-US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7*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 w:hanging="7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Волейбол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57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8*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 w:hanging="7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Фитнес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Силовые виды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i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i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  <w:lang w:val="en-US"/>
              </w:rPr>
            </w:pPr>
            <w:r w:rsidRPr="00552998">
              <w:rPr>
                <w:i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i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i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i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  <w:lang w:val="en-US"/>
              </w:rPr>
            </w:pPr>
            <w:r w:rsidRPr="00552998">
              <w:rPr>
                <w:i/>
                <w:lang w:val="en-US"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  <w:lang w:val="en-US"/>
              </w:rPr>
            </w:pPr>
            <w:r w:rsidRPr="00552998">
              <w:rPr>
                <w:color w:val="000000"/>
                <w:sz w:val="24"/>
                <w:szCs w:val="24"/>
              </w:rPr>
              <w:t>Лыжная подготовка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Всего во 2 семестре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b/>
              </w:rPr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ind w:hanging="75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kern w:val="24"/>
                <w:sz w:val="24"/>
                <w:szCs w:val="24"/>
              </w:rPr>
            </w:pPr>
            <w:r w:rsidRPr="00552998">
              <w:rPr>
                <w:iCs/>
                <w:kern w:val="24"/>
                <w:sz w:val="24"/>
                <w:szCs w:val="24"/>
              </w:rPr>
              <w:t xml:space="preserve">Особенности занятий избранным видом спорта или системой физических упражнений 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jc w:val="center"/>
            </w:pPr>
            <w:r w:rsidRPr="00552998"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Тестирование письменное </w:t>
            </w: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ind w:hanging="75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Профессионально-прикладная физическая подготовка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jc w:val="center"/>
            </w:pPr>
            <w:r w:rsidRPr="00552998">
              <w:t>2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Тестирование письменное </w:t>
            </w: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left w:val="single" w:sz="1" w:space="0" w:color="000000"/>
              <w:bottom w:val="single" w:sz="1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Методико-практический раздел.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Методика планирования и </w:t>
            </w:r>
            <w:r w:rsidRPr="00552998">
              <w:rPr>
                <w:iCs/>
                <w:sz w:val="24"/>
                <w:szCs w:val="24"/>
              </w:rPr>
              <w:lastRenderedPageBreak/>
              <w:t>проведения самостоятельных занятий физическими упражнениями тренировочной направленности</w:t>
            </w:r>
          </w:p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lastRenderedPageBreak/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lastRenderedPageBreak/>
              <w:t>Опрос</w:t>
            </w:r>
          </w:p>
          <w:p w:rsidR="00552998" w:rsidRPr="00552998" w:rsidRDefault="00552998" w:rsidP="00552998">
            <w:pPr>
              <w:pStyle w:val="ae"/>
              <w:snapToGrid w:val="0"/>
            </w:pPr>
            <w:r w:rsidRPr="00552998">
              <w:t>Оценка проведения части занятия</w:t>
            </w:r>
          </w:p>
          <w:p w:rsidR="00552998" w:rsidRPr="00552998" w:rsidRDefault="00552998" w:rsidP="00552998">
            <w:pPr>
              <w:pStyle w:val="ae"/>
              <w:tabs>
                <w:tab w:val="left" w:pos="1005"/>
              </w:tabs>
              <w:snapToGrid w:val="0"/>
              <w:jc w:val="both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15*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16*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Настольный теннис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Фитнес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Силовые виды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Контрольный раздел</w:t>
            </w:r>
            <w:r w:rsidRPr="00552998">
              <w:rPr>
                <w:i/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Контрольные  испытания для оценки уровня физической подготовленности </w:t>
            </w:r>
          </w:p>
        </w:tc>
      </w:tr>
      <w:tr w:rsidR="00552998" w:rsidRPr="00552998" w:rsidTr="00552998">
        <w:trPr>
          <w:trHeight w:val="20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Всего в 3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62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b/>
              </w:rPr>
            </w:pPr>
          </w:p>
        </w:tc>
      </w:tr>
      <w:tr w:rsidR="00552998" w:rsidRPr="00552998" w:rsidTr="00552998">
        <w:trPr>
          <w:trHeight w:val="2130"/>
        </w:trPr>
        <w:tc>
          <w:tcPr>
            <w:tcW w:w="83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Методико-практический раздел.</w:t>
            </w:r>
          </w:p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Методы самоконтроля физического развития и функционального  состояния</w:t>
            </w:r>
          </w:p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jc w:val="center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2</w:t>
            </w:r>
          </w:p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1005"/>
              </w:tabs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Опрос</w:t>
            </w:r>
          </w:p>
          <w:p w:rsidR="00552998" w:rsidRPr="00552998" w:rsidRDefault="00552998" w:rsidP="00552998">
            <w:pPr>
              <w:pStyle w:val="ae"/>
              <w:snapToGrid w:val="0"/>
            </w:pPr>
            <w:r w:rsidRPr="00552998">
              <w:t>Оценка проведения части занятия</w:t>
            </w:r>
          </w:p>
        </w:tc>
      </w:tr>
      <w:tr w:rsidR="00552998" w:rsidRPr="00552998" w:rsidTr="00552998">
        <w:trPr>
          <w:trHeight w:val="1815"/>
        </w:trPr>
        <w:tc>
          <w:tcPr>
            <w:tcW w:w="831" w:type="dxa"/>
            <w:gridSpan w:val="2"/>
            <w:tcBorders>
              <w:left w:val="single" w:sz="1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 w:hanging="75"/>
              <w:jc w:val="center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Контрольные  испытания для оценки уровня физической подготовленности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30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Оценка степени овладения студентом техническими элементами вида спорта</w:t>
            </w:r>
          </w:p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250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552998">
              <w:rPr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12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91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22*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jc w:val="center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Волейбол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jc w:val="center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10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91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23*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52998">
              <w:rPr>
                <w:i/>
                <w:iCs/>
                <w:color w:val="000000"/>
                <w:sz w:val="24"/>
                <w:szCs w:val="24"/>
              </w:rPr>
              <w:t>Стрельба из пневматической винтовки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jc w:val="center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61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lastRenderedPageBreak/>
              <w:t>24*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Фитнес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ind w:left="5"/>
              <w:jc w:val="center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Силовые  виды  спорта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i/>
              </w:rPr>
            </w:pPr>
            <w:r w:rsidRPr="00552998">
              <w:rPr>
                <w:i/>
              </w:rPr>
              <w:t>8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  <w:tr w:rsidR="00552998" w:rsidRPr="00552998" w:rsidTr="00552998">
        <w:trPr>
          <w:trHeight w:val="615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Контрольный раздел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  <w:r w:rsidRPr="00552998">
              <w:t xml:space="preserve">Контрольные  испытания для оценки уровня физической подготовленности </w:t>
            </w:r>
          </w:p>
        </w:tc>
      </w:tr>
      <w:tr w:rsidR="00552998" w:rsidRPr="00552998" w:rsidTr="00552998">
        <w:trPr>
          <w:trHeight w:val="585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Всего в 4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66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rPr>
                <w:b/>
              </w:rPr>
            </w:pPr>
          </w:p>
        </w:tc>
      </w:tr>
      <w:tr w:rsidR="00552998" w:rsidRPr="00552998" w:rsidTr="00552998">
        <w:trPr>
          <w:trHeight w:val="300"/>
        </w:trPr>
        <w:tc>
          <w:tcPr>
            <w:tcW w:w="53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hanging="75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</w:rPr>
            </w:pPr>
            <w:r w:rsidRPr="00552998">
              <w:rPr>
                <w:b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</w:pPr>
            <w:r w:rsidRPr="00552998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  <w:jc w:val="center"/>
              <w:rPr>
                <w:b/>
                <w:bCs/>
              </w:rPr>
            </w:pPr>
            <w:r w:rsidRPr="00552998">
              <w:rPr>
                <w:b/>
                <w:bCs/>
              </w:rPr>
              <w:t>198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pStyle w:val="ae"/>
              <w:snapToGrid w:val="0"/>
            </w:pPr>
          </w:p>
        </w:tc>
      </w:tr>
    </w:tbl>
    <w:p w:rsidR="00552998" w:rsidRPr="00552998" w:rsidRDefault="00552998" w:rsidP="00552998">
      <w:pPr>
        <w:pageBreakBefore/>
        <w:tabs>
          <w:tab w:val="right" w:leader="underscore" w:pos="9639"/>
        </w:tabs>
        <w:spacing w:line="240" w:lineRule="auto"/>
        <w:ind w:firstLine="425"/>
        <w:jc w:val="both"/>
        <w:rPr>
          <w:b/>
          <w:bCs/>
          <w:sz w:val="24"/>
          <w:szCs w:val="24"/>
        </w:rPr>
      </w:pPr>
      <w:r w:rsidRPr="00552998">
        <w:rPr>
          <w:b/>
          <w:bCs/>
          <w:sz w:val="24"/>
          <w:szCs w:val="24"/>
        </w:rPr>
        <w:lastRenderedPageBreak/>
        <w:t>5.1 Практические и семинарские занятия, лабораторные работы</w:t>
      </w:r>
    </w:p>
    <w:tbl>
      <w:tblPr>
        <w:tblW w:w="14317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992"/>
        <w:gridCol w:w="4111"/>
        <w:gridCol w:w="6237"/>
        <w:gridCol w:w="2126"/>
      </w:tblGrid>
      <w:tr w:rsidR="00552998" w:rsidRPr="00552998" w:rsidTr="00552998">
        <w:trPr>
          <w:trHeight w:val="340"/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№ п/п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№ семе-стра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Наименование лабораторных (практических, семинарских)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Всего часов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Развитие физических качеств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общей выносливости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силовой выносливости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взрывной силы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гибкости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быстроты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координационных возможностей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4"/>
              </w:tabs>
              <w:snapToGrid w:val="0"/>
              <w:spacing w:line="240" w:lineRule="auto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Упражнения для укрепления мышц ног (техника)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Техника выполнения беговых и прыжковых упражнений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color w:val="000000"/>
                <w:spacing w:val="5"/>
                <w:sz w:val="24"/>
                <w:szCs w:val="24"/>
              </w:rPr>
            </w:pPr>
            <w:r w:rsidRPr="00552998">
              <w:rPr>
                <w:color w:val="000000"/>
                <w:spacing w:val="5"/>
                <w:sz w:val="24"/>
                <w:szCs w:val="24"/>
              </w:rPr>
              <w:t>Бег по виражу, бег по прямой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color w:val="000000"/>
                <w:spacing w:val="5"/>
                <w:sz w:val="24"/>
                <w:szCs w:val="24"/>
              </w:rPr>
            </w:pPr>
            <w:r w:rsidRPr="00552998">
              <w:rPr>
                <w:color w:val="000000"/>
                <w:spacing w:val="5"/>
                <w:sz w:val="24"/>
                <w:szCs w:val="24"/>
              </w:rPr>
              <w:t>Бег на выносливость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color w:val="000000"/>
                <w:spacing w:val="5"/>
                <w:sz w:val="24"/>
                <w:szCs w:val="24"/>
              </w:rPr>
            </w:pPr>
            <w:r w:rsidRPr="00552998">
              <w:rPr>
                <w:color w:val="000000"/>
                <w:spacing w:val="5"/>
                <w:sz w:val="24"/>
                <w:szCs w:val="24"/>
              </w:rPr>
              <w:t>Спринтерский бег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18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Cs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552998">
              <w:rPr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Техника классических лыжных ходов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Техника одновременного двушажного  конькового хода 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Бег на лыжах на дистанциях 1-6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10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Баскетбол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Совершенствование техники ведения и передачи мяча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Техника броска мяча в корзину после ведения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Техника штрафного броска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Развитие быстроты двигательной реакции, игра по упрощенным правилам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игра: 1x1; 2x2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4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Совершенствование техники приёма и передачи мяча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Передача мяча сверху двумя руками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Учебная игра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i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Футбол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Техника остановки мяча стопой, голенью, бедром, грудью, головой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552998">
        <w:trPr>
          <w:trHeight w:val="24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5*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Фитнес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pacing w:line="240" w:lineRule="auto"/>
              <w:ind w:left="5"/>
              <w:jc w:val="both"/>
              <w:rPr>
                <w:i/>
                <w:color w:val="000000"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 xml:space="preserve">Совершенствование комплексов аэробики различной направленности: 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- ба</w:t>
            </w:r>
            <w:r w:rsidRPr="00552998">
              <w:rPr>
                <w:i/>
                <w:sz w:val="24"/>
                <w:szCs w:val="24"/>
              </w:rPr>
              <w:t>зовая аэробика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силовые упражнения</w:t>
            </w:r>
          </w:p>
          <w:p w:rsidR="00552998" w:rsidRPr="00552998" w:rsidRDefault="00552998" w:rsidP="00552998">
            <w:pPr>
              <w:spacing w:line="240" w:lineRule="auto"/>
              <w:rPr>
                <w:bCs/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Заключительная часть занятия  (техника)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 xml:space="preserve"> Силовые виды спорта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ind w:left="5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Ознакомление с тренажерами.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ind w:left="5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Выбор оптимальной нагрузки для развития силы и силовой выносливости.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Комплексы упражнений для мышц спины 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Комплексы упражнений для мышц живота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Применение средств физической культуры для направленного  развития отдельных физических качеств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Средства и методы физической культуры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- для развития гибкости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- для развития силовой выносливости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- для развития общей выносливости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Лыжная подготовка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Силовая гимнастика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552998">
        <w:trPr>
          <w:trHeight w:val="340"/>
        </w:trPr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Всего во 2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Развитие физических качеств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общей выносливости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силовой выносливости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взрывной силы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гибкости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быстроты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- координационных  возможностей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7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Техника беговых упражнений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Техника спринтерского бега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Техника низкого и высокого старта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Прыжковые упражнения</w:t>
            </w:r>
            <w:r w:rsidRPr="00552998">
              <w:rPr>
                <w:color w:val="000000"/>
                <w:spacing w:val="6"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  <w:r w:rsidRPr="00552998">
              <w:rPr>
                <w:color w:val="000000"/>
                <w:spacing w:val="6"/>
                <w:sz w:val="24"/>
                <w:szCs w:val="24"/>
              </w:rPr>
              <w:t>Бег в сочетании с ходьбой (марш-бросок)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  <w:r w:rsidRPr="00552998">
              <w:rPr>
                <w:color w:val="000000"/>
                <w:spacing w:val="6"/>
                <w:sz w:val="24"/>
                <w:szCs w:val="24"/>
              </w:rPr>
              <w:t>Оздоровительный бег (ЧСС 130-150)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7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color w:val="000000"/>
                <w:spacing w:val="8"/>
                <w:sz w:val="24"/>
                <w:szCs w:val="24"/>
              </w:rPr>
              <w:t>Изучение элементов стрельбы: и</w:t>
            </w:r>
            <w:r w:rsidRPr="00552998">
              <w:rPr>
                <w:sz w:val="24"/>
                <w:szCs w:val="24"/>
              </w:rPr>
              <w:t>зготовка сидя, стоя; прицеливание, задержка дыхания, нажатие спускового крючка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color w:val="000000"/>
                <w:spacing w:val="8"/>
                <w:sz w:val="24"/>
                <w:szCs w:val="24"/>
              </w:rPr>
            </w:pPr>
            <w:r w:rsidRPr="00552998">
              <w:rPr>
                <w:color w:val="000000"/>
                <w:spacing w:val="8"/>
                <w:sz w:val="24"/>
                <w:szCs w:val="24"/>
              </w:rPr>
              <w:t>Тренировка на «кучность» стрельбы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12*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4"/>
              </w:tabs>
              <w:snapToGrid w:val="0"/>
              <w:spacing w:line="240" w:lineRule="auto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Совершенствование технических элементов баскетбола: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ведение и передачи мяча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бросок мяча в корзину после ведения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lastRenderedPageBreak/>
              <w:t>- штрафной бросок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Развитие координационных способностей, подвижные игры с элементами баскетбола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игра: 2x2; 3x3, 5х5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1039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 Волейбол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Верхняя прямая подача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Прием мяча после подачи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Атакующий удар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13*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Настольный теннис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Отработка технических элементов: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стойки, перемещения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подача, приём подач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«подрезка» справа, слева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Фитнес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 xml:space="preserve">Совершенствование комплексов аэробики различной направленности: </w:t>
            </w:r>
          </w:p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 xml:space="preserve">- </w:t>
            </w:r>
            <w:r w:rsidRPr="00552998">
              <w:rPr>
                <w:i/>
                <w:sz w:val="24"/>
                <w:szCs w:val="24"/>
              </w:rPr>
              <w:t>степ-аэробика</w:t>
            </w:r>
          </w:p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фитбол</w:t>
            </w:r>
          </w:p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комплексы упражнений в партере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Проведение аэробной части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Силовые виды спорта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Комплексы упражнений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для мышц верхних конечностей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для мышц живота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- на все основные мышечные группы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Круговая силовая тренировка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999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тренировочной направленности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Общеразвивающие упражнения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Методика развития гибкости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Методика развития силовой выносливости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Самостоятельное проведение части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999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  <w:r w:rsidRPr="00552998">
              <w:rPr>
                <w:color w:val="000000"/>
                <w:spacing w:val="6"/>
                <w:sz w:val="24"/>
                <w:szCs w:val="24"/>
              </w:rPr>
              <w:t>Организация различных форм круговой тренировки на развитие основных физических качеств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999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Силовая гимнастика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Стрелковая подготовка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340"/>
        </w:trPr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Всего в 3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58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26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Методы самоконтроля физического развития и функционального  состояния 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rPr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 антропометрических показателей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 функциональных показателей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Контроль уровня развития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физических качеств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36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Самостоятельное проведение части занятия.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26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Контроль уровня физической подготовленности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Специальные беговые и прыжковые упражнения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Бег на короткие дистанции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4"/>
                <w:sz w:val="24"/>
                <w:szCs w:val="24"/>
              </w:rPr>
            </w:pPr>
            <w:r w:rsidRPr="00552998">
              <w:rPr>
                <w:color w:val="000000"/>
                <w:spacing w:val="4"/>
                <w:sz w:val="24"/>
                <w:szCs w:val="24"/>
              </w:rPr>
              <w:t>Бег на средние дистанции (ЧСС 170-190)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</w:t>
            </w:r>
          </w:p>
        </w:tc>
      </w:tr>
      <w:tr w:rsidR="00552998" w:rsidRPr="00552998" w:rsidTr="00EC1364">
        <w:trPr>
          <w:trHeight w:val="9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 w:hanging="360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Cs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552998">
              <w:rPr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Техника спуска и подъема на лыжах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36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22*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Совершенствование тактических действий в защите и нападении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lastRenderedPageBreak/>
              <w:t>Подвижные игры с элементами баскетбола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игра: стритбол, 2х2 в одну корзину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Блокирование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Тактические действия в защите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Тактические действия в нападении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Футбол 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Тактика групповых действий в нападении, в полузащите, в защите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26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23*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Закрепление техники стрельбы сидя, стоя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Тренировка на кучность стрельбы Тренировка на 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  <w:tab w:val="right" w:leader="underscore" w:pos="9639"/>
              </w:tabs>
              <w:snapToGrid w:val="0"/>
              <w:spacing w:line="240" w:lineRule="auto"/>
              <w:ind w:left="786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52998">
              <w:rPr>
                <w:i/>
                <w:iCs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color w:val="000000"/>
                <w:spacing w:val="7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7"/>
                <w:sz w:val="24"/>
                <w:szCs w:val="24"/>
              </w:rPr>
              <w:t>Тактические действия в нападении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и в защите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Командные действия в защите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Учебная игра 2х2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 w:hanging="426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24*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Фитнес 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pacing w:line="240" w:lineRule="auto"/>
              <w:ind w:left="5"/>
              <w:jc w:val="both"/>
              <w:rPr>
                <w:i/>
                <w:color w:val="000000"/>
                <w:spacing w:val="-5"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Совершенствование комплексов аэробики различной направленности: п</w:t>
            </w:r>
            <w:r w:rsidRPr="00552998">
              <w:rPr>
                <w:i/>
                <w:sz w:val="24"/>
                <w:szCs w:val="24"/>
              </w:rPr>
              <w:t>илатес, круговые и интервальные уроки (метод чередования степени интенсивности или метод чередования кардио- и силовой нагрузки)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Круговые уроки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Комплексы для развития гибкости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  <w:tab w:val="right" w:leader="underscore" w:pos="9639"/>
              </w:tabs>
              <w:snapToGrid w:val="0"/>
              <w:spacing w:line="240" w:lineRule="auto"/>
              <w:ind w:left="786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Силовые виды спорта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Круговая силовая тренировка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Интервальная тренировка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10"/>
                <w:sz w:val="24"/>
                <w:szCs w:val="24"/>
              </w:rPr>
            </w:pPr>
            <w:r w:rsidRPr="00552998">
              <w:rPr>
                <w:color w:val="000000"/>
                <w:spacing w:val="10"/>
                <w:sz w:val="24"/>
                <w:szCs w:val="24"/>
              </w:rPr>
              <w:t>Совершенствование техники в соревновательных упражнениях: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8"/>
                <w:sz w:val="24"/>
                <w:szCs w:val="24"/>
              </w:rPr>
            </w:pPr>
            <w:r w:rsidRPr="00552998">
              <w:rPr>
                <w:color w:val="000000"/>
                <w:spacing w:val="10"/>
                <w:sz w:val="24"/>
                <w:szCs w:val="24"/>
              </w:rPr>
              <w:lastRenderedPageBreak/>
              <w:t xml:space="preserve">- жим </w:t>
            </w:r>
            <w:r w:rsidRPr="00552998">
              <w:rPr>
                <w:color w:val="000000"/>
                <w:spacing w:val="8"/>
                <w:sz w:val="24"/>
                <w:szCs w:val="24"/>
              </w:rPr>
              <w:t xml:space="preserve">штанги лежа, приседание со штангой, тяга штанги двумя руками 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8"/>
                <w:sz w:val="24"/>
                <w:szCs w:val="24"/>
              </w:rPr>
            </w:pPr>
            <w:r w:rsidRPr="00552998">
              <w:rPr>
                <w:color w:val="000000"/>
                <w:spacing w:val="8"/>
                <w:sz w:val="24"/>
                <w:szCs w:val="24"/>
              </w:rPr>
              <w:t>- рывок и толчок гири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2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Легкоатлетические контрольные испытания (бег, прыжки, метания)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Силовая гимнастика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Общая физическая подготовка (оценка быстроты, выносливости, гибкости)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Стрелковая подготовка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52998" w:rsidRPr="00552998" w:rsidTr="00552998">
        <w:trPr>
          <w:trHeight w:val="340"/>
        </w:trPr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552998">
              <w:rPr>
                <w:b/>
                <w:bCs/>
                <w:i/>
                <w:sz w:val="24"/>
                <w:szCs w:val="24"/>
              </w:rPr>
              <w:t>Всего  в 4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66</w:t>
            </w:r>
          </w:p>
        </w:tc>
      </w:tr>
      <w:tr w:rsidR="00552998" w:rsidRPr="00552998" w:rsidTr="00552998">
        <w:trPr>
          <w:trHeight w:val="340"/>
        </w:trPr>
        <w:tc>
          <w:tcPr>
            <w:tcW w:w="12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316</w:t>
            </w:r>
          </w:p>
        </w:tc>
      </w:tr>
    </w:tbl>
    <w:p w:rsidR="00552998" w:rsidRPr="00552998" w:rsidRDefault="00552998" w:rsidP="00552998">
      <w:pPr>
        <w:tabs>
          <w:tab w:val="right" w:leader="underscore" w:pos="9639"/>
        </w:tabs>
        <w:spacing w:line="240" w:lineRule="auto"/>
        <w:ind w:firstLine="426"/>
        <w:jc w:val="both"/>
        <w:rPr>
          <w:b/>
          <w:sz w:val="24"/>
          <w:szCs w:val="24"/>
        </w:rPr>
      </w:pPr>
    </w:p>
    <w:p w:rsidR="00552998" w:rsidRPr="00552998" w:rsidRDefault="00552998" w:rsidP="00552998">
      <w:pPr>
        <w:tabs>
          <w:tab w:val="right" w:leader="underscore" w:pos="9639"/>
        </w:tabs>
        <w:spacing w:line="240" w:lineRule="auto"/>
        <w:ind w:firstLine="426"/>
        <w:jc w:val="both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t xml:space="preserve">5.3 Примерная тематика курсовых проектов (работ) </w:t>
      </w:r>
    </w:p>
    <w:p w:rsidR="00552998" w:rsidRPr="00552998" w:rsidRDefault="00552998" w:rsidP="00552998">
      <w:pPr>
        <w:autoSpaceDE w:val="0"/>
        <w:spacing w:line="240" w:lineRule="auto"/>
        <w:ind w:firstLine="426"/>
        <w:jc w:val="both"/>
        <w:rPr>
          <w:sz w:val="24"/>
          <w:szCs w:val="24"/>
        </w:rPr>
      </w:pPr>
      <w:r w:rsidRPr="00552998">
        <w:rPr>
          <w:sz w:val="24"/>
          <w:szCs w:val="24"/>
        </w:rPr>
        <w:t>Выполнение курсовых проектов (работ) не предусмотрено</w:t>
      </w:r>
    </w:p>
    <w:p w:rsidR="00552998" w:rsidRPr="00552998" w:rsidRDefault="00552998" w:rsidP="00552998">
      <w:pPr>
        <w:autoSpaceDE w:val="0"/>
        <w:spacing w:line="240" w:lineRule="auto"/>
        <w:ind w:firstLine="426"/>
        <w:jc w:val="both"/>
        <w:rPr>
          <w:sz w:val="24"/>
          <w:szCs w:val="24"/>
        </w:rPr>
      </w:pPr>
    </w:p>
    <w:p w:rsidR="00552998" w:rsidRPr="00552998" w:rsidRDefault="00552998" w:rsidP="00552998">
      <w:pPr>
        <w:spacing w:line="240" w:lineRule="auto"/>
        <w:ind w:firstLine="426"/>
        <w:jc w:val="both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t>5.4. Самостоятельная работа студента</w:t>
      </w:r>
    </w:p>
    <w:tbl>
      <w:tblPr>
        <w:tblW w:w="50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"/>
        <w:gridCol w:w="1032"/>
        <w:gridCol w:w="32"/>
        <w:gridCol w:w="1270"/>
        <w:gridCol w:w="101"/>
        <w:gridCol w:w="4696"/>
        <w:gridCol w:w="5463"/>
        <w:gridCol w:w="1842"/>
      </w:tblGrid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52998" w:rsidRPr="00552998" w:rsidRDefault="00EC1364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</w:t>
            </w:r>
            <w:r w:rsidR="00552998" w:rsidRPr="00552998">
              <w:rPr>
                <w:rFonts w:ascii="Times New Roman" w:hAnsi="Times New Roman"/>
                <w:sz w:val="24"/>
                <w:szCs w:val="24"/>
              </w:rPr>
              <w:t>стра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Виды СР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napToGrid w:val="0"/>
              <w:spacing w:line="240" w:lineRule="auto"/>
              <w:rPr>
                <w:i/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Теоретический </w:t>
            </w:r>
            <w:r w:rsidRPr="00552998">
              <w:rPr>
                <w:sz w:val="24"/>
                <w:szCs w:val="24"/>
              </w:rPr>
              <w:t>раздел</w:t>
            </w:r>
            <w:r w:rsidRPr="00552998">
              <w:rPr>
                <w:i/>
                <w:iCs/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Cs/>
                <w:sz w:val="24"/>
                <w:szCs w:val="24"/>
              </w:rPr>
              <w:t>Основы здорового образа жизни студента.  Физическая культура в обеспечении здоровья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Cs/>
                <w:sz w:val="24"/>
                <w:szCs w:val="24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Самостоятельные занятия физическими упражнениями по развитию физических качеств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Самостоятельные занятия физическими </w:t>
            </w:r>
            <w:r w:rsidRPr="00552998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упражнениями для укрепления мышц ног. Выполнение беговых и прыжковых упражнений.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Бег по виражу, бег по прямой.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 xml:space="preserve">Самостоятельные занятия физическими упражнениями по освоению техники лыжных ходов. 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Ходьба на лыжах до 8 км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5*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Самостоятельные занятия физическими упражнениями  по совершенствованию техники ведения, бросков и передачи мяча.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Волейбол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техники приёма и передачи мяча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Футбол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Самостоятельные занятия физическими упражнениями по овладению техникой владения мяча.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6*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Фитнес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Самостоятельные занятия физическими упражнениями по составлению комплексов аэробики различной направленности.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 xml:space="preserve"> Силовые виды спорта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Самостоятельные занятия физическими упражнениями  для развития силы и силовой выносливости.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52998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Применение средств физической культуры для направленного  развития отдельных физических качеств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учебного материала по методике развития физических качеств.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Планирование основной части занятия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Самостоятельное составление конспекта  части занятия.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gridBefore w:val="1"/>
          <w:wBefore w:w="8" w:type="pct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43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Итого часов в семестре: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* студенты выбирают один вид спорта из группы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lastRenderedPageBreak/>
              <w:t>40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kern w:val="24"/>
                <w:sz w:val="24"/>
                <w:szCs w:val="24"/>
              </w:rPr>
            </w:pPr>
            <w:r w:rsidRPr="00552998">
              <w:rPr>
                <w:iCs/>
                <w:kern w:val="24"/>
                <w:sz w:val="24"/>
                <w:szCs w:val="24"/>
              </w:rPr>
              <w:t>Теоретический раздел:</w:t>
            </w:r>
          </w:p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kern w:val="24"/>
                <w:sz w:val="24"/>
                <w:szCs w:val="24"/>
              </w:rPr>
            </w:pPr>
            <w:r w:rsidRPr="00552998">
              <w:rPr>
                <w:iCs/>
                <w:kern w:val="24"/>
                <w:sz w:val="24"/>
                <w:szCs w:val="24"/>
              </w:rPr>
              <w:t>Особенности занятий избранным видом спорта или системой физических упражнений.</w:t>
            </w:r>
          </w:p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kern w:val="24"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Профессионально-прикладная физическая подготовка.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учебного материала по темам.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-180"/>
                <w:tab w:val="left" w:pos="1080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Общая физическая подготовка.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Самостоятельные занятия физическими упражнениями по развитию физических качеств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8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color w:val="000000"/>
                <w:spacing w:val="6"/>
                <w:sz w:val="24"/>
                <w:szCs w:val="24"/>
              </w:rPr>
            </w:pPr>
            <w:r w:rsidRPr="00552998">
              <w:rPr>
                <w:color w:val="000000"/>
                <w:spacing w:val="6"/>
                <w:sz w:val="24"/>
                <w:szCs w:val="24"/>
              </w:rPr>
              <w:t>Оздоровительный бег (ЧСС 130-150).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10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Самостоятельные занятия физическими упражнениями по совершенствованию</w:t>
            </w:r>
            <w:r w:rsidRPr="00552998">
              <w:rPr>
                <w:color w:val="000000"/>
                <w:spacing w:val="8"/>
                <w:sz w:val="24"/>
                <w:szCs w:val="24"/>
              </w:rPr>
              <w:t xml:space="preserve"> элементов стрельбы.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13*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4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баскетбола: ведение и передачи мяча; бросок мяча в корзину после ведения; штрафной бросок</w:t>
            </w:r>
          </w:p>
          <w:p w:rsidR="00552998" w:rsidRPr="00552998" w:rsidRDefault="00552998" w:rsidP="00552998">
            <w:pPr>
              <w:suppressLineNumbers/>
              <w:shd w:val="clear" w:color="auto" w:fill="FFFFFF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1039"/>
        </w:trPr>
        <w:tc>
          <w:tcPr>
            <w:tcW w:w="376" w:type="pct"/>
            <w:gridSpan w:val="3"/>
            <w:vMerge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 Волейбол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владения мячом: верхняя прямая подача;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прием мяча после подачи; атакующий удар.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14*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Настольный теннис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элементов: стойки, перемещения, подача, приём подач.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Фитнес 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napToGrid w:val="0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</w:t>
            </w: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 xml:space="preserve">овершенствованию базовых </w:t>
            </w: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lastRenderedPageBreak/>
              <w:t>элементов фитнеса.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ind w:left="36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Силовые виды спорта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Комплексы упражнений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для мышц верхних конечностей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- для мышц живота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 xml:space="preserve">- на все основные мышечные группы 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Круговая силовая тренировка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right="59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планирования и проведения самостоятельных занятий физическими упражнениями кондиционной направленности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учебного материала по методике </w:t>
            </w:r>
            <w:r w:rsidRPr="00552998">
              <w:rPr>
                <w:rFonts w:ascii="Times New Roman" w:hAnsi="Times New Roman"/>
                <w:iCs/>
                <w:sz w:val="24"/>
                <w:szCs w:val="24"/>
              </w:rPr>
              <w:t>занятий физическими упражнениями кондиционной направленности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круговой тренировки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Самостоятельное составление планов круговой тренировки на развитие основных физических качеств.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pStyle w:val="13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2998">
              <w:rPr>
                <w:rFonts w:ascii="Times New Roman" w:hAnsi="Times New Roman"/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43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Итого часов в 3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48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left" w:pos="1005"/>
                <w:tab w:val="left" w:pos="1134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 xml:space="preserve">Методы самоконтроля физического развития и функционального  состояния 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Ведения дневника самоконтроля.</w:t>
            </w:r>
          </w:p>
          <w:p w:rsidR="00552998" w:rsidRPr="00552998" w:rsidRDefault="00552998" w:rsidP="00552998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Самостоятельное измерение показателей самоконтроля.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Методика планирования самостоятельных физкультурно-оздоровительных занятий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iCs/>
                <w:sz w:val="24"/>
                <w:szCs w:val="24"/>
              </w:rPr>
              <w:t>Самостоятельное разработка плана самостоятельных физкультурно-оздоровительных занятий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Самостоятельные занятия физическими упражнениями по совершенствованию физических качеств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99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rPr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color w:val="000000"/>
                <w:spacing w:val="-5"/>
                <w:sz w:val="24"/>
                <w:szCs w:val="24"/>
              </w:rPr>
              <w:t>Легкая атлетика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Самостоятельные занятия физическими упражнениями по совершенствованию техники бега и развитию специальных беговых качеств.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902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rPr>
                <w:iCs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</w:t>
            </w:r>
            <w:r w:rsidRPr="00552998">
              <w:rPr>
                <w:iCs/>
                <w:color w:val="000000"/>
                <w:spacing w:val="-5"/>
                <w:sz w:val="24"/>
                <w:szCs w:val="24"/>
              </w:rPr>
              <w:t>Лыжная подготовка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Самостоятельные занятия физическими упражнениями по совершенствованию техники</w:t>
            </w:r>
            <w:r w:rsidRPr="00552998">
              <w:rPr>
                <w:bCs/>
                <w:sz w:val="24"/>
                <w:szCs w:val="24"/>
              </w:rPr>
              <w:t xml:space="preserve"> </w:t>
            </w:r>
            <w:r w:rsidRPr="00552998">
              <w:rPr>
                <w:sz w:val="24"/>
                <w:szCs w:val="24"/>
              </w:rPr>
              <w:t>спуска и подъема на лыжах.</w:t>
            </w:r>
          </w:p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Бег на лыжах на дистанциях 2-8 км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Баскетбол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uppressLineNumbers/>
              <w:shd w:val="clear" w:color="auto" w:fill="FFFFFF"/>
              <w:snapToGrid w:val="0"/>
              <w:spacing w:line="240" w:lineRule="auto"/>
              <w:ind w:left="5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баскетбола и развитию специальных качеств баскетболиста.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10065"/>
              </w:tabs>
              <w:snapToGrid w:val="0"/>
              <w:spacing w:line="240" w:lineRule="auto"/>
              <w:ind w:left="426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>Волейбол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волейбола и развитию специальных качеств волейболиста.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10065"/>
              </w:tabs>
              <w:snapToGri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23*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Футбол 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 технических элементов футбола и развитию специальных качеств футболиста.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tabs>
                <w:tab w:val="num" w:pos="786"/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  <w:p w:rsidR="00552998" w:rsidRPr="00552998" w:rsidRDefault="00552998" w:rsidP="00EC1364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24*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</w:t>
            </w: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 xml:space="preserve"> элементов стрельбы.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  <w:tab w:val="right" w:leader="underscore" w:pos="9639"/>
              </w:tabs>
              <w:snapToGrid w:val="0"/>
              <w:spacing w:line="240" w:lineRule="auto"/>
              <w:ind w:left="786"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iCs/>
                <w:color w:val="000000"/>
                <w:sz w:val="24"/>
                <w:szCs w:val="24"/>
              </w:rPr>
            </w:pPr>
            <w:r w:rsidRPr="00552998">
              <w:rPr>
                <w:i/>
                <w:iCs/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color w:val="000000"/>
                <w:spacing w:val="7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7"/>
                <w:sz w:val="24"/>
                <w:szCs w:val="24"/>
              </w:rPr>
              <w:t xml:space="preserve">Самостоятельное изучение учебного материала по тактическим действия в нападении </w:t>
            </w:r>
            <w:r w:rsidRPr="00552998">
              <w:rPr>
                <w:i/>
                <w:sz w:val="24"/>
                <w:szCs w:val="24"/>
              </w:rPr>
              <w:t>и в защите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3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3"/>
                <w:sz w:val="24"/>
                <w:szCs w:val="24"/>
              </w:rPr>
              <w:t>Совершенствование элементов настольного тенниса.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6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EC1364">
            <w:pPr>
              <w:tabs>
                <w:tab w:val="right" w:leader="underscore" w:pos="9639"/>
              </w:tabs>
              <w:snapToGrid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25*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napToGrid w:val="0"/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-5"/>
                <w:sz w:val="24"/>
                <w:szCs w:val="24"/>
              </w:rPr>
              <w:t xml:space="preserve"> Фитнес </w:t>
            </w:r>
          </w:p>
          <w:p w:rsidR="00552998" w:rsidRPr="00552998" w:rsidRDefault="00552998" w:rsidP="00552998">
            <w:pPr>
              <w:shd w:val="clear" w:color="auto" w:fill="FFFFFF"/>
              <w:tabs>
                <w:tab w:val="right" w:leader="underscore" w:pos="9789"/>
              </w:tabs>
              <w:spacing w:line="240" w:lineRule="auto"/>
              <w:ind w:left="5"/>
              <w:rPr>
                <w:i/>
                <w:color w:val="000000"/>
                <w:spacing w:val="-5"/>
                <w:sz w:val="24"/>
                <w:szCs w:val="24"/>
              </w:rPr>
            </w:pP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</w:t>
            </w:r>
            <w:r w:rsidRPr="00552998">
              <w:rPr>
                <w:i/>
                <w:color w:val="000000"/>
                <w:spacing w:val="8"/>
                <w:sz w:val="24"/>
                <w:szCs w:val="24"/>
              </w:rPr>
              <w:t>овершенствованию  элементов разных направлений фитнеса.</w:t>
            </w:r>
          </w:p>
          <w:p w:rsidR="00552998" w:rsidRPr="00552998" w:rsidRDefault="00552998" w:rsidP="00552998">
            <w:pPr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color w:val="000000"/>
                <w:spacing w:val="7"/>
                <w:sz w:val="24"/>
                <w:szCs w:val="24"/>
              </w:rPr>
              <w:t>Самостоятельное изучение учебного материала.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numPr>
                <w:ilvl w:val="0"/>
                <w:numId w:val="5"/>
              </w:numPr>
              <w:tabs>
                <w:tab w:val="clear" w:pos="720"/>
                <w:tab w:val="num" w:pos="786"/>
                <w:tab w:val="right" w:leader="underscore" w:pos="9639"/>
              </w:tabs>
              <w:snapToGrid w:val="0"/>
              <w:spacing w:line="240" w:lineRule="auto"/>
              <w:ind w:left="786" w:firstLine="0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i/>
                <w:color w:val="000000"/>
                <w:sz w:val="24"/>
                <w:szCs w:val="24"/>
              </w:rPr>
            </w:pPr>
            <w:r w:rsidRPr="00552998">
              <w:rPr>
                <w:i/>
                <w:color w:val="000000"/>
                <w:sz w:val="24"/>
                <w:szCs w:val="24"/>
              </w:rPr>
              <w:t>Силовые виды спорта</w:t>
            </w: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rPr>
                <w:i/>
                <w:sz w:val="24"/>
                <w:szCs w:val="24"/>
              </w:rPr>
            </w:pPr>
            <w:r w:rsidRPr="00552998">
              <w:rPr>
                <w:i/>
                <w:sz w:val="24"/>
                <w:szCs w:val="24"/>
              </w:rPr>
              <w:t>Самостоятельные занятия физическими упражнениями по совершенствованию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10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10"/>
                <w:sz w:val="24"/>
                <w:szCs w:val="24"/>
              </w:rPr>
              <w:t xml:space="preserve"> техники в соревновательных </w:t>
            </w:r>
            <w:r w:rsidRPr="00552998">
              <w:rPr>
                <w:i/>
                <w:color w:val="000000"/>
                <w:spacing w:val="10"/>
                <w:sz w:val="24"/>
                <w:szCs w:val="24"/>
              </w:rPr>
              <w:lastRenderedPageBreak/>
              <w:t>упражнениях.</w:t>
            </w:r>
          </w:p>
          <w:p w:rsidR="00552998" w:rsidRPr="00552998" w:rsidRDefault="00552998" w:rsidP="00552998">
            <w:pPr>
              <w:shd w:val="clear" w:color="auto" w:fill="FFFFFF"/>
              <w:spacing w:line="240" w:lineRule="auto"/>
              <w:rPr>
                <w:i/>
                <w:color w:val="000000"/>
                <w:spacing w:val="8"/>
                <w:sz w:val="24"/>
                <w:szCs w:val="24"/>
              </w:rPr>
            </w:pPr>
            <w:r w:rsidRPr="00552998">
              <w:rPr>
                <w:i/>
                <w:color w:val="000000"/>
                <w:spacing w:val="7"/>
                <w:sz w:val="24"/>
                <w:szCs w:val="24"/>
              </w:rPr>
              <w:t>Самостоятельное изучение учебного материала.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lastRenderedPageBreak/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376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Контрольные занятия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</w:p>
        </w:tc>
        <w:tc>
          <w:tcPr>
            <w:tcW w:w="1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pacing w:line="240" w:lineRule="auto"/>
              <w:rPr>
                <w:iCs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Подготовка к выполнению контрольных испытаний.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4</w:t>
            </w:r>
          </w:p>
        </w:tc>
      </w:tr>
      <w:tr w:rsidR="00552998" w:rsidRPr="00552998" w:rsidTr="00EC1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340"/>
        </w:trPr>
        <w:tc>
          <w:tcPr>
            <w:tcW w:w="436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Итого часов в 4 семестре</w:t>
            </w:r>
          </w:p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552998">
              <w:rPr>
                <w:bCs/>
                <w:i/>
                <w:sz w:val="24"/>
                <w:szCs w:val="24"/>
              </w:rPr>
              <w:t>* студенты выбирают один вид спорта из группы</w:t>
            </w:r>
          </w:p>
        </w:tc>
        <w:tc>
          <w:tcPr>
            <w:tcW w:w="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tabs>
                <w:tab w:val="right" w:leader="underscore" w:pos="9639"/>
              </w:tabs>
              <w:snapToGrid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42</w:t>
            </w:r>
          </w:p>
        </w:tc>
      </w:tr>
    </w:tbl>
    <w:p w:rsidR="00552998" w:rsidRPr="00552998" w:rsidRDefault="00552998" w:rsidP="00552998">
      <w:pPr>
        <w:spacing w:line="240" w:lineRule="auto"/>
        <w:rPr>
          <w:b/>
          <w:bCs/>
          <w:sz w:val="24"/>
          <w:szCs w:val="24"/>
        </w:rPr>
      </w:pPr>
    </w:p>
    <w:p w:rsidR="00552998" w:rsidRPr="00552998" w:rsidRDefault="00552998" w:rsidP="00552998">
      <w:pPr>
        <w:spacing w:line="240" w:lineRule="auto"/>
        <w:rPr>
          <w:b/>
          <w:bCs/>
          <w:sz w:val="24"/>
          <w:szCs w:val="24"/>
        </w:rPr>
      </w:pPr>
      <w:r w:rsidRPr="00552998">
        <w:rPr>
          <w:b/>
          <w:bCs/>
          <w:sz w:val="24"/>
          <w:szCs w:val="24"/>
        </w:rPr>
        <w:br w:type="page"/>
      </w:r>
    </w:p>
    <w:p w:rsidR="00552998" w:rsidRPr="00EC1364" w:rsidRDefault="00EC1364" w:rsidP="00552998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6. Пункт </w:t>
      </w:r>
      <w:r w:rsidR="00552998" w:rsidRPr="00552998">
        <w:rPr>
          <w:b/>
          <w:bCs/>
          <w:sz w:val="24"/>
          <w:szCs w:val="24"/>
        </w:rPr>
        <w:t xml:space="preserve">6.  Учебно-методическое и информационное обеспечение дисциплины  </w:t>
      </w:r>
      <w:r>
        <w:rPr>
          <w:bCs/>
          <w:sz w:val="24"/>
          <w:szCs w:val="24"/>
        </w:rPr>
        <w:t>читать в следующей редакции:</w:t>
      </w:r>
    </w:p>
    <w:p w:rsidR="00552998" w:rsidRPr="00552998" w:rsidRDefault="00552998" w:rsidP="00552998">
      <w:pPr>
        <w:spacing w:line="240" w:lineRule="auto"/>
        <w:ind w:firstLine="426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t>6.1 Основная литература:</w:t>
      </w:r>
    </w:p>
    <w:tbl>
      <w:tblPr>
        <w:tblW w:w="13897" w:type="dxa"/>
        <w:tblInd w:w="-181" w:type="dxa"/>
        <w:tblLayout w:type="fixed"/>
        <w:tblLook w:val="0000"/>
      </w:tblPr>
      <w:tblGrid>
        <w:gridCol w:w="998"/>
        <w:gridCol w:w="3969"/>
        <w:gridCol w:w="5954"/>
        <w:gridCol w:w="2976"/>
      </w:tblGrid>
      <w:tr w:rsidR="00552998" w:rsidRPr="00552998" w:rsidTr="00EC1364">
        <w:trPr>
          <w:trHeight w:val="79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EC1364">
            <w:pPr>
              <w:snapToGrid w:val="0"/>
              <w:spacing w:line="240" w:lineRule="auto"/>
              <w:ind w:right="-57"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№</w:t>
            </w:r>
          </w:p>
          <w:p w:rsidR="00552998" w:rsidRPr="00552998" w:rsidRDefault="00552998" w:rsidP="00EC1364">
            <w:pPr>
              <w:snapToGrid w:val="0"/>
              <w:spacing w:line="240" w:lineRule="auto"/>
              <w:ind w:right="-57"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Вид издания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Количество экземпляров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Курс лекций для с.-х. вузов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Физическая культура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 : курс лекций: для студентов с.-х. вузов / Антонов М.Ф.; Костромская ГСХА. Каф. физического воспитания и спорта. - 2-е изд., перераб. и доп. - Кострома : КГСХА, 2010. - 158 с. - глад111 : 50-00.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103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Курс лекций для с.-х. вузов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Физическая культура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[Электронный ресурс]: курс лекций для студентов с.-х. вузов / Антонов М.Ф.; Костромская ГСХА. Каф. физического воспитания и спорта. - 2-е изд., перераб. и доп. - Электрон. дан. - Кострома : КГСХА, 2010. 1 электрон. опт. диск. - (Учебники и учебные пособия для студентов вузов)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pacing w:val="-4"/>
                <w:kern w:val="24"/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Физическая культура [Электронный ресурс] : учебно-методическое пособие для студентов 1-3 курсов всех специальностей и направлений подготовки / сост. О.Н. Токмакова. – Караваево : Костромская ГСХА, 2015. – Электрон. дан. (1 файл).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pacing w:val="-4"/>
                <w:kern w:val="24"/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Учебно-методичес-кое пособие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Атлетическая подготовка студентов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[Текст]: учеб.-метод. пособие для студентов 1 - 3 курсов всех спец. очной формы обучения / Якунин Ю.И. ; Костромская ГСХА. Каф. физического воспитания и спорта. - Кострома: КГСХА, 2011.- 46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98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Методи-</w:t>
            </w:r>
          </w:p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ческие </w:t>
            </w:r>
            <w:r w:rsidRPr="00552998">
              <w:rPr>
                <w:spacing w:val="-6"/>
                <w:kern w:val="24"/>
                <w:sz w:val="24"/>
                <w:szCs w:val="24"/>
              </w:rPr>
              <w:t>рекомендации</w:t>
            </w:r>
            <w:r w:rsidRPr="00552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Методика развития гибкости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 xml:space="preserve">[Электронный ресурс] : метод. рекомендации для студентов 1-3 курсов специальной и основной медицинской группы всех специальностей / Костромская ГСХА, каф. физического воспитания и спорта; Дрепелев Р.А. Дрепелева О.П. // Учебно-методические издания факультета ветеринарной </w:t>
            </w:r>
            <w:r w:rsidRPr="00552998">
              <w:rPr>
                <w:sz w:val="24"/>
                <w:szCs w:val="24"/>
              </w:rPr>
              <w:lastRenderedPageBreak/>
              <w:t>медицины и зоотехнии. - КГСХА, 2014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- Электрон. дан. (1 файл).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pacing w:val="-4"/>
                <w:kern w:val="24"/>
                <w:sz w:val="24"/>
                <w:szCs w:val="24"/>
              </w:rPr>
              <w:lastRenderedPageBreak/>
              <w:t>Неограниченный доступ</w:t>
            </w:r>
          </w:p>
        </w:tc>
      </w:tr>
      <w:tr w:rsidR="00552998" w:rsidRPr="00552998" w:rsidTr="00EC1364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Методические </w:t>
            </w:r>
            <w:r w:rsidRPr="00552998">
              <w:rPr>
                <w:spacing w:val="-6"/>
                <w:kern w:val="24"/>
                <w:sz w:val="24"/>
                <w:szCs w:val="24"/>
              </w:rPr>
              <w:t>рекомендации</w:t>
            </w:r>
            <w:r w:rsidRPr="00552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98" w:rsidRPr="00552998" w:rsidRDefault="00552998" w:rsidP="00552998">
            <w:pPr>
              <w:pStyle w:val="ae"/>
              <w:rPr>
                <w:spacing w:val="-6"/>
                <w:kern w:val="24"/>
              </w:rPr>
            </w:pPr>
            <w:r w:rsidRPr="00552998">
              <w:rPr>
                <w:spacing w:val="-6"/>
                <w:kern w:val="24"/>
              </w:rPr>
              <w:t>Общеразвивающие упражнения на занятиях по физической культуре в вузе [Электронный ресурс] : метод. рекомендации для студентов всех специальностей и направлений подготовки / Костромская ГСХА. Каф. физического воспитания и спорта ; Кривошеева В.Б. - Электрон. дан. (1 файл). - Караваево : Костромская ГСХА, 2015. - Режим доступа: http://lib.ksaa.edu.ru/marcweb, требуется регистрация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EC136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rPr>
                <w:spacing w:val="-6"/>
                <w:kern w:val="24"/>
              </w:rPr>
            </w:pPr>
            <w:r w:rsidRPr="00552998">
              <w:rPr>
                <w:spacing w:val="-6"/>
                <w:kern w:val="24"/>
              </w:rPr>
              <w:t>Методика обучения технике и тактике игры в баскетбол / методические рекомендации / сост. И.В. Кудрякова, Р.А. Дрепелев. – Караваево : Костромская ГСХА, 2017. – 49 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102</w:t>
            </w:r>
          </w:p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552998" w:rsidRPr="00552998" w:rsidRDefault="00552998" w:rsidP="00552998">
      <w:pPr>
        <w:spacing w:line="240" w:lineRule="auto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t>6.2 Дополнительная литература:</w:t>
      </w:r>
    </w:p>
    <w:tbl>
      <w:tblPr>
        <w:tblW w:w="13897" w:type="dxa"/>
        <w:tblInd w:w="-181" w:type="dxa"/>
        <w:tblLayout w:type="fixed"/>
        <w:tblLook w:val="0000"/>
      </w:tblPr>
      <w:tblGrid>
        <w:gridCol w:w="998"/>
        <w:gridCol w:w="3969"/>
        <w:gridCol w:w="5954"/>
        <w:gridCol w:w="2976"/>
      </w:tblGrid>
      <w:tr w:rsidR="00552998" w:rsidRPr="00552998" w:rsidTr="00EC1364">
        <w:trPr>
          <w:trHeight w:val="978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</w:p>
          <w:p w:rsidR="00552998" w:rsidRPr="00552998" w:rsidRDefault="00552998" w:rsidP="00EC1364">
            <w:pPr>
              <w:snapToGrid w:val="0"/>
              <w:spacing w:line="240" w:lineRule="auto"/>
              <w:ind w:right="-57"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№</w:t>
            </w:r>
          </w:p>
          <w:p w:rsidR="00552998" w:rsidRPr="00552998" w:rsidRDefault="00552998" w:rsidP="00EC1364">
            <w:pPr>
              <w:snapToGrid w:val="0"/>
              <w:spacing w:line="240" w:lineRule="auto"/>
              <w:ind w:left="-57" w:right="-57"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Вид издания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Выходные данные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Количество экземпляров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bCs/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Курс лекций для с.-х. вузов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Физическая культура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[Текст]: курс лекций для с.-х. вузов / Костромская ГСХА. Каф. физического воспитания и спорта; Антонов М.Ф. - Кострома : КГСХА, 2006. - 122 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24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pacing w:val="-6"/>
                <w:kern w:val="24"/>
                <w:sz w:val="24"/>
                <w:szCs w:val="24"/>
              </w:rPr>
            </w:pPr>
            <w:r w:rsidRPr="00552998">
              <w:rPr>
                <w:bCs/>
                <w:spacing w:val="-6"/>
                <w:kern w:val="24"/>
                <w:sz w:val="24"/>
                <w:szCs w:val="24"/>
              </w:rPr>
              <w:t xml:space="preserve">Голощапов, Б.Р. </w:t>
            </w:r>
            <w:r w:rsidRPr="00552998">
              <w:rPr>
                <w:spacing w:val="-6"/>
                <w:kern w:val="24"/>
                <w:sz w:val="24"/>
                <w:szCs w:val="24"/>
              </w:rPr>
              <w:t xml:space="preserve"> История физической культуры и спорта [Текст]: учебное пособие для вузов / Б.Р. Голощапов - 7-е изд., стереотип - М.: Академия, 2010. - 320 с.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3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Учебник для вузов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Теория и методика физической культуры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 : учебник для вузов / Курамшин Ю.Ф., ред. - 2-е изд., испр. - М.  Советский Спорт, 2004. - 464 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Учебное пособие для вузов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pacing w:val="-4"/>
                <w:kern w:val="24"/>
                <w:sz w:val="24"/>
                <w:szCs w:val="24"/>
              </w:rPr>
            </w:pPr>
            <w:r w:rsidRPr="00552998">
              <w:rPr>
                <w:bCs/>
                <w:spacing w:val="-4"/>
                <w:kern w:val="24"/>
                <w:sz w:val="24"/>
                <w:szCs w:val="24"/>
              </w:rPr>
              <w:t xml:space="preserve">Ланда, Б.Х. </w:t>
            </w:r>
            <w:r w:rsidRPr="00552998">
              <w:rPr>
                <w:spacing w:val="-4"/>
                <w:kern w:val="24"/>
                <w:sz w:val="24"/>
                <w:szCs w:val="24"/>
              </w:rPr>
              <w:t xml:space="preserve">  Методика комплексной оценки физического развития и физической подготовленности [Текст]: учеб. пособие для вузов / Б. Х. Ланда. - 3-е изд. - </w:t>
            </w:r>
            <w:r w:rsidRPr="00552998">
              <w:rPr>
                <w:spacing w:val="-4"/>
                <w:kern w:val="24"/>
                <w:sz w:val="24"/>
                <w:szCs w:val="24"/>
              </w:rPr>
              <w:lastRenderedPageBreak/>
              <w:t>М.: Советский Спорт, 2006. - 208 с.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lastRenderedPageBreak/>
              <w:t>1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Учебное пособие для вузов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 xml:space="preserve">Холодов, Ж.К. </w:t>
            </w:r>
            <w:r w:rsidRPr="00552998">
              <w:rPr>
                <w:sz w:val="24"/>
                <w:szCs w:val="24"/>
              </w:rPr>
              <w:t>Теория и методика физического воспитания и спорта [Текст]: Учеб. пособие для вузов / Ж. К. Холодов, В. С. Кузнецов. - 2-е изд., испр. и доп. - М. : Академия , 2003. - 480 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Методические </w:t>
            </w:r>
            <w:r w:rsidRPr="00552998">
              <w:rPr>
                <w:spacing w:val="-6"/>
                <w:kern w:val="24"/>
                <w:sz w:val="24"/>
                <w:szCs w:val="24"/>
              </w:rPr>
              <w:t>рекомендации</w:t>
            </w:r>
            <w:r w:rsidRPr="00552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Использование методов круговой тренировки на занятиях физической культурой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 : метод. рекомендации для студентов всех специальностей /Кривошеева В.Б.; Костромская ГСХА. Каф. физического воспитания и спорта. - Кострома : КГСХА, 2007. - 34 с.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Учебное пособие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bCs/>
                <w:sz w:val="24"/>
                <w:szCs w:val="24"/>
              </w:rPr>
              <w:t>Методика развития выносливости</w:t>
            </w:r>
            <w:r w:rsidRPr="00552998">
              <w:rPr>
                <w:rStyle w:val="apple-converted-space"/>
                <w:sz w:val="24"/>
                <w:szCs w:val="24"/>
              </w:rPr>
              <w:t> </w:t>
            </w:r>
            <w:r w:rsidRPr="00552998">
              <w:rPr>
                <w:sz w:val="24"/>
                <w:szCs w:val="24"/>
              </w:rPr>
              <w:t>[Текст] : учеб. пособие для студентов всех спец. очной формы обучения / Якунин Ю.И. ; Костромская ГСХА. Каф. физического воспитания и спорта. - Кострома: КГСХА, 2010. - 46 с.</w:t>
            </w:r>
            <w:r w:rsidRPr="00552998">
              <w:rPr>
                <w:rStyle w:val="WW8Num1z0"/>
                <w:rFonts w:ascii="Times New Roman" w:hAnsi="Times New Roman"/>
                <w:sz w:val="24"/>
                <w:szCs w:val="24"/>
              </w:rPr>
              <w:t>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52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Учебно-методическое пособие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pStyle w:val="ae"/>
            </w:pPr>
            <w:r w:rsidRPr="00552998">
              <w:t>Организационно-методические основы подготовки спортсменов в гиревом спорте [Электронный ресурс] : учеб.-метод. пособие для студентов, специализирующихся по гиревому спорту / Костромская ГСХА. Каф. физического воспитания и спорта ; Антонов М.Ф.- КГСХА, 2014. - Режим доступа: http://lib.ksaa.edu.ru/marcweb, требуется регистрация. - Загл. с этикетки диска. - Электрон. дан. (1 файл).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Методические </w:t>
            </w:r>
            <w:r w:rsidRPr="00552998">
              <w:rPr>
                <w:spacing w:val="-6"/>
                <w:kern w:val="24"/>
                <w:sz w:val="24"/>
                <w:szCs w:val="24"/>
              </w:rPr>
              <w:t>рекомендации</w:t>
            </w:r>
            <w:r w:rsidRPr="005529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rPr>
                <w:spacing w:val="-6"/>
                <w:kern w:val="24"/>
              </w:rPr>
            </w:pPr>
            <w:r w:rsidRPr="00552998">
              <w:rPr>
                <w:spacing w:val="-6"/>
                <w:kern w:val="24"/>
              </w:rPr>
              <w:t>Основы обучения игры в шахматы [Электронный ресурс] : метод. рекомендации для студентов 1 - 3 курсов всех специальностей / Костромская ГСХА. Каф. физического воспитания и спорта ; Зорихин Д.Л. ; Фролов Н.А. ; Фролов И.И.- КГСХА, 2014. - Режим доступа: http://lib.ksaa.edu.ru/marcweb, требуется регистрация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Журнал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</w:pPr>
            <w:r w:rsidRPr="00552998">
              <w:t xml:space="preserve">Культура физическая и здоровье [Электронный ресурс] </w:t>
            </w:r>
            <w:r w:rsidRPr="00552998">
              <w:lastRenderedPageBreak/>
              <w:t>: научный журнал / Воронежский государственный педагогический университет. - Воронеж : Воронежский ГПУ, 2004. - 4 вып. в год. - Режим доступа: http://e.lanbook.com/journal/element.php?pl10_id=2337, требуется регистрация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lastRenderedPageBreak/>
              <w:t xml:space="preserve">Неограниченный </w:t>
            </w:r>
            <w:r w:rsidRPr="00552998">
              <w:rPr>
                <w:sz w:val="24"/>
                <w:szCs w:val="24"/>
              </w:rPr>
              <w:lastRenderedPageBreak/>
              <w:t>доступ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Журнал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rPr>
                <w:spacing w:val="-6"/>
                <w:kern w:val="24"/>
              </w:rPr>
            </w:pPr>
            <w:r w:rsidRPr="00552998">
              <w:rPr>
                <w:spacing w:val="-6"/>
                <w:kern w:val="24"/>
              </w:rPr>
              <w:t>Физическая культура и спорт в современном мире: проблемы и решения [Электронный ресурс] : материалы Международной научно-практической конференции 20 июня 2014 г. / Амурский гуманитарно-педагогический государственный университет. - Комсомольск-на-Амуре : Амурский ГПГУ, 2014.-. - Режим доступа: http://e.lanbook.com/journal/element.php?pl10_id=2459, требуется регистрация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Неограниченный доступ</w:t>
            </w:r>
          </w:p>
        </w:tc>
      </w:tr>
      <w:tr w:rsidR="00552998" w:rsidRPr="00552998" w:rsidTr="00EC1364">
        <w:trPr>
          <w:trHeight w:val="34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widowControl w:val="0"/>
              <w:numPr>
                <w:ilvl w:val="0"/>
                <w:numId w:val="36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Журнал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2998" w:rsidRPr="00552998" w:rsidRDefault="00552998" w:rsidP="00552998">
            <w:pPr>
              <w:pStyle w:val="ae"/>
              <w:rPr>
                <w:spacing w:val="-8"/>
                <w:kern w:val="24"/>
              </w:rPr>
            </w:pPr>
            <w:r w:rsidRPr="00552998">
              <w:rPr>
                <w:spacing w:val="-8"/>
                <w:kern w:val="24"/>
              </w:rPr>
              <w:t>Физическая культура, спорт - наука и практика [Электронный ресурс] : научно-методический журнал / Кубанский государственный университет физической культуры, спорта и туризма. - Краснодар : Кубанский ГУФКСТ, 1999. - 4 вып. в год. - Режим доступа: http://e.lanbook.com/journal/element.php?pl10_id=2290, требуется регистрация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napToGrid w:val="0"/>
              <w:spacing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Неограниченный доступ</w:t>
            </w:r>
          </w:p>
        </w:tc>
      </w:tr>
    </w:tbl>
    <w:p w:rsidR="00552998" w:rsidRPr="00552998" w:rsidRDefault="00552998" w:rsidP="00552998">
      <w:pPr>
        <w:spacing w:line="240" w:lineRule="auto"/>
        <w:rPr>
          <w:sz w:val="24"/>
          <w:szCs w:val="24"/>
        </w:rPr>
      </w:pPr>
    </w:p>
    <w:p w:rsidR="00552998" w:rsidRPr="00552998" w:rsidRDefault="00552998" w:rsidP="00552998">
      <w:pPr>
        <w:spacing w:line="240" w:lineRule="auto"/>
        <w:jc w:val="both"/>
        <w:rPr>
          <w:sz w:val="24"/>
          <w:szCs w:val="24"/>
        </w:rPr>
        <w:sectPr w:rsidR="00552998" w:rsidRPr="00552998" w:rsidSect="005529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7" w:h="11905" w:orient="landscape"/>
          <w:pgMar w:top="1418" w:right="1418" w:bottom="1418" w:left="1418" w:header="720" w:footer="720" w:gutter="0"/>
          <w:cols w:space="720"/>
          <w:docGrid w:linePitch="240" w:charSpace="32768"/>
        </w:sectPr>
      </w:pPr>
    </w:p>
    <w:p w:rsidR="00552998" w:rsidRPr="00552998" w:rsidRDefault="00552998" w:rsidP="00552998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lastRenderedPageBreak/>
        <w:t>6.3 Профессиональные базы данных и информационные справочные  системы: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3720"/>
        <w:gridCol w:w="3842"/>
        <w:gridCol w:w="3874"/>
      </w:tblGrid>
      <w:tr w:rsidR="00552998" w:rsidRPr="00552998" w:rsidTr="00D37EF9">
        <w:trPr>
          <w:tblHeader/>
        </w:trPr>
        <w:tc>
          <w:tcPr>
            <w:tcW w:w="3588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 xml:space="preserve"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    </w:t>
            </w:r>
            <w:r w:rsidRPr="00552998">
              <w:rPr>
                <w:rFonts w:eastAsia="Arial"/>
                <w:sz w:val="24"/>
                <w:szCs w:val="24"/>
              </w:rPr>
              <w:br/>
              <w:t>Интернет / базы данных</w:t>
            </w:r>
          </w:p>
        </w:tc>
        <w:tc>
          <w:tcPr>
            <w:tcW w:w="3720" w:type="dxa"/>
            <w:shd w:val="clear" w:color="auto" w:fill="auto"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rFonts w:eastAsia="Arial"/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Сведения о правообладателе электронно-библиотечной системы, базы данных и заключенном с ним  договоре, включая срок действия заключенного договора</w:t>
            </w:r>
          </w:p>
        </w:tc>
        <w:tc>
          <w:tcPr>
            <w:tcW w:w="3842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 для 25 процентов обучающихся по каждой из форм получения образования</w:t>
            </w:r>
          </w:p>
        </w:tc>
      </w:tr>
      <w:tr w:rsidR="00552998" w:rsidRPr="00552998" w:rsidTr="00D37EF9">
        <w:tc>
          <w:tcPr>
            <w:tcW w:w="3588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 xml:space="preserve">Электронно-библиотечная система издательства «Лань» </w:t>
            </w:r>
            <w:hyperlink r:id="rId13" w:history="1">
              <w:r w:rsidRPr="00552998">
                <w:rPr>
                  <w:rStyle w:val="a4"/>
                  <w:rFonts w:eastAsia="Arial"/>
                  <w:sz w:val="24"/>
                  <w:szCs w:val="24"/>
                </w:rPr>
                <w:t>http://e.lanbook.com</w:t>
              </w:r>
            </w:hyperlink>
          </w:p>
        </w:tc>
        <w:tc>
          <w:tcPr>
            <w:tcW w:w="3720" w:type="dxa"/>
            <w:shd w:val="clear" w:color="auto" w:fill="auto"/>
          </w:tcPr>
          <w:p w:rsidR="00552998" w:rsidRPr="00552998" w:rsidRDefault="00552998" w:rsidP="00552998">
            <w:pPr>
              <w:tabs>
                <w:tab w:val="left" w:pos="0"/>
                <w:tab w:val="left" w:pos="72"/>
              </w:tabs>
              <w:snapToGrid w:val="0"/>
              <w:spacing w:line="240" w:lineRule="auto"/>
              <w:rPr>
                <w:rFonts w:eastAsia="Arial"/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 xml:space="preserve">ООО «ЭБС Лань» </w:t>
            </w:r>
          </w:p>
          <w:p w:rsidR="00552998" w:rsidRPr="00552998" w:rsidRDefault="00552998" w:rsidP="00552998">
            <w:pPr>
              <w:tabs>
                <w:tab w:val="left" w:pos="72"/>
              </w:tabs>
              <w:snapToGrid w:val="0"/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Договор № 1/2018 от 14.03.2018г. действует до 20.03.2019г.;</w:t>
            </w:r>
          </w:p>
          <w:p w:rsidR="00552998" w:rsidRPr="00552998" w:rsidRDefault="00552998" w:rsidP="00552998">
            <w:pPr>
              <w:tabs>
                <w:tab w:val="left" w:pos="64"/>
              </w:tabs>
              <w:snapToGrid w:val="0"/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Соглашение о сотрудничестве №15/18 от 21.03.2018 до 20.03.2019г.;</w:t>
            </w:r>
          </w:p>
          <w:p w:rsidR="00552998" w:rsidRPr="00552998" w:rsidRDefault="00552998" w:rsidP="00552998">
            <w:pPr>
              <w:spacing w:line="240" w:lineRule="auto"/>
              <w:ind w:left="12"/>
              <w:jc w:val="both"/>
              <w:rPr>
                <w:sz w:val="24"/>
                <w:szCs w:val="24"/>
              </w:rPr>
            </w:pPr>
            <w:r w:rsidRPr="00552998">
              <w:rPr>
                <w:rFonts w:eastAsia="Arial"/>
                <w:sz w:val="24"/>
                <w:szCs w:val="24"/>
              </w:rPr>
              <w:t>Соглашение о сотрудничестве №111/18 от 14.03.2018 действует до 20.03.2019г.</w:t>
            </w:r>
          </w:p>
        </w:tc>
        <w:tc>
          <w:tcPr>
            <w:tcW w:w="3842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г.</w:t>
            </w:r>
          </w:p>
        </w:tc>
        <w:tc>
          <w:tcPr>
            <w:tcW w:w="3874" w:type="dxa"/>
            <w:vMerge w:val="restart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552998" w:rsidRPr="00552998" w:rsidTr="00D37EF9">
        <w:tc>
          <w:tcPr>
            <w:tcW w:w="3588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Электронная библиотека Костромской ГСХА</w:t>
            </w:r>
          </w:p>
          <w:p w:rsidR="00552998" w:rsidRPr="00552998" w:rsidRDefault="00CA28A0" w:rsidP="00552998">
            <w:pPr>
              <w:spacing w:line="240" w:lineRule="auto"/>
              <w:jc w:val="center"/>
              <w:rPr>
                <w:rFonts w:eastAsia="Arial"/>
                <w:sz w:val="24"/>
                <w:szCs w:val="24"/>
              </w:rPr>
            </w:pPr>
            <w:hyperlink r:id="rId14" w:history="1">
              <w:r w:rsidR="00552998" w:rsidRPr="00552998">
                <w:rPr>
                  <w:rStyle w:val="a4"/>
                  <w:sz w:val="24"/>
                  <w:szCs w:val="24"/>
                </w:rPr>
                <w:t>http://lib.ksaa.edu.ru/marcweb</w:t>
              </w:r>
            </w:hyperlink>
          </w:p>
        </w:tc>
        <w:tc>
          <w:tcPr>
            <w:tcW w:w="3720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НПО «ИнформСистема» Лицензионное соглашение № 070420080839 от 07.04.2008</w:t>
            </w:r>
          </w:p>
        </w:tc>
        <w:tc>
          <w:tcPr>
            <w:tcW w:w="3842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D37EF9">
        <w:tc>
          <w:tcPr>
            <w:tcW w:w="3588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rFonts w:eastAsia="Arial"/>
                <w:sz w:val="24"/>
                <w:szCs w:val="24"/>
                <w:lang w:val="en-US"/>
              </w:rPr>
            </w:pPr>
            <w:r w:rsidRPr="00552998">
              <w:rPr>
                <w:sz w:val="24"/>
                <w:szCs w:val="24"/>
              </w:rPr>
              <w:t>Справочная Правовая Система «КонсультантПлюс»</w:t>
            </w:r>
          </w:p>
        </w:tc>
        <w:tc>
          <w:tcPr>
            <w:tcW w:w="3720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rFonts w:eastAsia="Arial"/>
                <w:sz w:val="24"/>
                <w:szCs w:val="24"/>
              </w:rPr>
            </w:pPr>
            <w:r w:rsidRPr="00552998">
              <w:rPr>
                <w:spacing w:val="2"/>
                <w:sz w:val="24"/>
                <w:szCs w:val="24"/>
                <w:shd w:val="clear" w:color="auto" w:fill="FFFFFF"/>
              </w:rPr>
              <w:t xml:space="preserve">ЗАО «Консультант Плюс» Договор № 105 от 09.01.2013, доп. соглашение №1 от </w:t>
            </w:r>
            <w:r w:rsidRPr="00552998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01.01.2017</w:t>
            </w:r>
          </w:p>
        </w:tc>
        <w:tc>
          <w:tcPr>
            <w:tcW w:w="3842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lastRenderedPageBreak/>
              <w:t>Свидетельство о регистрации СМИ Эл № ФС 77-42075 от 08.01.2003</w:t>
            </w:r>
          </w:p>
        </w:tc>
        <w:tc>
          <w:tcPr>
            <w:tcW w:w="3874" w:type="dxa"/>
            <w:shd w:val="clear" w:color="auto" w:fill="auto"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Возможен локальный сетевой доступ.</w:t>
            </w:r>
          </w:p>
        </w:tc>
      </w:tr>
    </w:tbl>
    <w:p w:rsidR="00552998" w:rsidRPr="00552998" w:rsidRDefault="00552998" w:rsidP="00552998">
      <w:pPr>
        <w:spacing w:line="240" w:lineRule="auto"/>
        <w:rPr>
          <w:b/>
          <w:sz w:val="24"/>
          <w:szCs w:val="24"/>
        </w:rPr>
      </w:pPr>
      <w:r w:rsidRPr="00552998">
        <w:rPr>
          <w:b/>
          <w:sz w:val="24"/>
          <w:szCs w:val="24"/>
        </w:rPr>
        <w:lastRenderedPageBreak/>
        <w:br w:type="page"/>
      </w:r>
      <w:r w:rsidRPr="00552998">
        <w:rPr>
          <w:b/>
          <w:sz w:val="24"/>
          <w:szCs w:val="24"/>
        </w:rPr>
        <w:lastRenderedPageBreak/>
        <w:t>6.4. 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31"/>
        <w:gridCol w:w="7386"/>
      </w:tblGrid>
      <w:tr w:rsidR="00552998" w:rsidRPr="00552998" w:rsidTr="00D37EF9">
        <w:tc>
          <w:tcPr>
            <w:tcW w:w="6831" w:type="dxa"/>
            <w:vAlign w:val="center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552998" w:rsidRPr="00552998" w:rsidTr="00D37EF9">
        <w:tc>
          <w:tcPr>
            <w:tcW w:w="6831" w:type="dxa"/>
          </w:tcPr>
          <w:p w:rsidR="00552998" w:rsidRPr="00552998" w:rsidRDefault="00552998" w:rsidP="00552998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552998" w:rsidRPr="00552998" w:rsidRDefault="00552998" w:rsidP="00552998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552998" w:rsidRPr="00552998" w:rsidTr="00D37EF9">
        <w:tc>
          <w:tcPr>
            <w:tcW w:w="6831" w:type="dxa"/>
          </w:tcPr>
          <w:p w:rsidR="00552998" w:rsidRPr="00552998" w:rsidRDefault="00552998" w:rsidP="00552998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552998" w:rsidRPr="00552998" w:rsidRDefault="00552998" w:rsidP="00552998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552998" w:rsidRPr="00552998" w:rsidTr="00D37EF9">
        <w:tc>
          <w:tcPr>
            <w:tcW w:w="6831" w:type="dxa"/>
            <w:vAlign w:val="center"/>
          </w:tcPr>
          <w:p w:rsidR="00552998" w:rsidRPr="00552998" w:rsidRDefault="00552998" w:rsidP="00552998">
            <w:pPr>
              <w:autoSpaceDE w:val="0"/>
              <w:autoSpaceDN w:val="0"/>
              <w:adjustRightInd w:val="0"/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52998">
              <w:rPr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552998">
              <w:rPr>
                <w:sz w:val="24"/>
                <w:szCs w:val="24"/>
                <w:lang w:eastAsia="ru-RU"/>
              </w:rPr>
              <w:t>для</w:t>
            </w:r>
            <w:r w:rsidRPr="00552998">
              <w:rPr>
                <w:sz w:val="24"/>
                <w:szCs w:val="24"/>
                <w:lang w:val="en-US" w:eastAsia="ru-RU"/>
              </w:rPr>
              <w:t xml:space="preserve"> </w:t>
            </w:r>
            <w:r w:rsidRPr="00552998">
              <w:rPr>
                <w:sz w:val="24"/>
                <w:szCs w:val="24"/>
                <w:lang w:eastAsia="ru-RU"/>
              </w:rPr>
              <w:t>бизнеса</w:t>
            </w:r>
            <w:r w:rsidRPr="00552998">
              <w:rPr>
                <w:sz w:val="24"/>
                <w:szCs w:val="24"/>
                <w:lang w:val="en-US" w:eastAsia="ru-RU"/>
              </w:rPr>
              <w:t xml:space="preserve"> – </w:t>
            </w:r>
            <w:r w:rsidRPr="00552998">
              <w:rPr>
                <w:sz w:val="24"/>
                <w:szCs w:val="24"/>
                <w:lang w:eastAsia="ru-RU"/>
              </w:rPr>
              <w:t>Стандартный</w:t>
            </w:r>
            <w:r w:rsidRPr="00552998">
              <w:rPr>
                <w:sz w:val="24"/>
                <w:szCs w:val="24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552998" w:rsidRPr="00552998" w:rsidRDefault="00552998" w:rsidP="00552998">
            <w:pPr>
              <w:spacing w:line="240" w:lineRule="auto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ООО «ДримСофт», лицензионный договор №6 от 09.01.2018, с 16.01.2018 до 24.01.2019</w:t>
            </w:r>
          </w:p>
        </w:tc>
      </w:tr>
    </w:tbl>
    <w:p w:rsidR="00552998" w:rsidRPr="00552998" w:rsidRDefault="00552998" w:rsidP="00552998">
      <w:pPr>
        <w:tabs>
          <w:tab w:val="left" w:pos="1134"/>
          <w:tab w:val="right" w:leader="underscore" w:pos="9639"/>
        </w:tabs>
        <w:spacing w:line="240" w:lineRule="auto"/>
        <w:jc w:val="both"/>
        <w:rPr>
          <w:b/>
          <w:bCs/>
          <w:sz w:val="24"/>
          <w:szCs w:val="24"/>
        </w:rPr>
      </w:pPr>
    </w:p>
    <w:p w:rsidR="00552998" w:rsidRPr="00EC1364" w:rsidRDefault="00EC1364" w:rsidP="00EC1364">
      <w:pPr>
        <w:pStyle w:val="af1"/>
        <w:numPr>
          <w:ilvl w:val="0"/>
          <w:numId w:val="33"/>
        </w:numPr>
        <w:tabs>
          <w:tab w:val="left" w:pos="1134"/>
          <w:tab w:val="right" w:leader="underscore" w:pos="9639"/>
        </w:tabs>
        <w:jc w:val="both"/>
        <w:rPr>
          <w:b/>
          <w:bCs/>
          <w:sz w:val="24"/>
        </w:rPr>
      </w:pPr>
      <w:r w:rsidRPr="00EC1364">
        <w:rPr>
          <w:bCs/>
          <w:sz w:val="24"/>
        </w:rPr>
        <w:t>Пункт</w:t>
      </w:r>
      <w:r>
        <w:rPr>
          <w:b/>
          <w:bCs/>
          <w:sz w:val="24"/>
        </w:rPr>
        <w:t xml:space="preserve"> </w:t>
      </w:r>
      <w:r w:rsidR="00552998" w:rsidRPr="00EC1364">
        <w:rPr>
          <w:b/>
          <w:bCs/>
          <w:sz w:val="24"/>
        </w:rPr>
        <w:t>7. Материально-техническое обеспечение дисциплины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читать в следующей редакции</w:t>
      </w:r>
    </w:p>
    <w:tbl>
      <w:tblPr>
        <w:tblW w:w="14459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710"/>
        <w:gridCol w:w="3401"/>
        <w:gridCol w:w="4961"/>
        <w:gridCol w:w="5387"/>
      </w:tblGrid>
      <w:tr w:rsidR="00552998" w:rsidRPr="00552998" w:rsidTr="00EC1364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EC1364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№</w:t>
            </w:r>
          </w:p>
          <w:p w:rsidR="00552998" w:rsidRPr="00552998" w:rsidRDefault="00552998" w:rsidP="00EC1364">
            <w:pPr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2998">
              <w:rPr>
                <w:b/>
                <w:bCs/>
                <w:sz w:val="24"/>
                <w:szCs w:val="24"/>
              </w:rPr>
              <w:t>Перечень лицензионного</w:t>
            </w:r>
            <w:r w:rsidRPr="00552998">
              <w:rPr>
                <w:b/>
                <w:bCs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552998" w:rsidRPr="003F0CA8" w:rsidTr="00EC1364">
        <w:trPr>
          <w:trHeight w:val="9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EC136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Аудитория 531</w:t>
            </w:r>
          </w:p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 xml:space="preserve"> </w:t>
            </w:r>
          </w:p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52998">
              <w:rPr>
                <w:sz w:val="24"/>
                <w:szCs w:val="24"/>
                <w:lang w:val="en-US"/>
              </w:rPr>
              <w:t xml:space="preserve">Microsoft Windows SL 8.1 Russian Academic Open License 64407027, Microsoft Office 2010 Russian Academic Open License 47105980, </w:t>
            </w:r>
          </w:p>
        </w:tc>
      </w:tr>
      <w:tr w:rsidR="00552998" w:rsidRPr="00552998" w:rsidTr="00EC1364">
        <w:trPr>
          <w:trHeight w:val="96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Спортивный зал (30 * 15) м игровой, оснащен: баскетбольные щиты, футбольные ворота, волейбольная сетка, гимнастическая сетка, игровой инвентарь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96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Зал атлетической гимнастики, оснащенный силовыми тренажерами, штангами, гантелями, гирями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138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pacing w:val="-8"/>
                <w:sz w:val="24"/>
                <w:szCs w:val="24"/>
              </w:rPr>
              <w:t>Зал фитнеса, оснащенный велотренажерами (3 шт.), тренажером беговая дорожка, гантелями, фитболами, бодибарами, обручами, степ-платформами, гимнастическими ковриками.</w:t>
            </w:r>
          </w:p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Спортивный зал (16 * 16) м, оснащенный теннисными столами (4 шт), степ-платформами, медболами, гантелями, гимнастическими ковриками, игровым инвентарем, гантелями, штангами, тренажерами.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27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Лыжная база, оснащенная 200-ми комплектами лыжного инвентаря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552998" w:rsidTr="00EC1364">
        <w:trPr>
          <w:trHeight w:val="828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numPr>
                <w:ilvl w:val="0"/>
                <w:numId w:val="31"/>
              </w:numPr>
              <w:suppressAutoHyphens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Легкоатлетический манеж с беговой дорожкой 200 м</w:t>
            </w:r>
          </w:p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Стадион: беговая дорожка 400 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998" w:rsidRPr="00552998" w:rsidRDefault="00552998" w:rsidP="00552998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2998" w:rsidRPr="003F0CA8" w:rsidTr="00EC1364">
        <w:trPr>
          <w:trHeight w:val="828"/>
        </w:trPr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2998" w:rsidRPr="00552998" w:rsidRDefault="00552998" w:rsidP="005529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Учебные аудитории для курсового проектирования (выполнения курсовых работ)  и самостоятельной работы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  <w:lang w:eastAsia="ru-RU"/>
              </w:rPr>
              <w:t xml:space="preserve">Аудитория 257, </w:t>
            </w:r>
            <w:r w:rsidRPr="00552998">
              <w:rPr>
                <w:sz w:val="24"/>
                <w:szCs w:val="24"/>
              </w:rPr>
              <w:t>оснащенная специализированной мебелью и техническими средствами обучения. Бездисковые терминальные станции 12шт. с выходом в Интернет и ЭИОС ФГБОУ ВО Костромской ГСХА, Intel(R) Pentium(R) CPU G4600 @ 3.60GHz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552998">
              <w:rPr>
                <w:sz w:val="24"/>
                <w:szCs w:val="24"/>
                <w:lang w:val="en-US"/>
              </w:rPr>
              <w:t>Microsoft Windows SL 8.1 Russian Academic Open License 64407027, Microsoft Office 2010 Russian Academic Open License 47105956, Kaspersky Endpoint Security Standart Edition Educational</w:t>
            </w:r>
          </w:p>
        </w:tc>
      </w:tr>
      <w:tr w:rsidR="00552998" w:rsidRPr="003F0CA8" w:rsidTr="00EC1364">
        <w:trPr>
          <w:trHeight w:val="82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2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Аудитория 440</w:t>
            </w:r>
            <w:r w:rsidRPr="00552998">
              <w:rPr>
                <w:sz w:val="24"/>
                <w:szCs w:val="24"/>
              </w:rPr>
              <w:br/>
              <w:t xml:space="preserve">Сервер </w:t>
            </w:r>
            <w:r w:rsidRPr="00552998">
              <w:rPr>
                <w:sz w:val="24"/>
                <w:szCs w:val="24"/>
                <w:lang w:val="en-US"/>
              </w:rPr>
              <w:t>RStyle</w:t>
            </w:r>
            <w:r w:rsidRPr="00552998">
              <w:rPr>
                <w:sz w:val="24"/>
                <w:szCs w:val="24"/>
              </w:rPr>
              <w:t xml:space="preserve"> , Сервер </w:t>
            </w:r>
            <w:r w:rsidRPr="00552998">
              <w:rPr>
                <w:sz w:val="24"/>
                <w:szCs w:val="24"/>
                <w:lang w:val="en-US"/>
              </w:rPr>
              <w:t>DEPO</w:t>
            </w:r>
            <w:r w:rsidRPr="00552998">
              <w:rPr>
                <w:sz w:val="24"/>
                <w:szCs w:val="24"/>
              </w:rPr>
              <w:t xml:space="preserve">, Сервер </w:t>
            </w:r>
            <w:r w:rsidRPr="00552998">
              <w:rPr>
                <w:sz w:val="24"/>
                <w:szCs w:val="24"/>
                <w:lang w:val="en-US"/>
              </w:rPr>
              <w:t>IntelP</w:t>
            </w:r>
            <w:r w:rsidRPr="00552998">
              <w:rPr>
                <w:sz w:val="24"/>
                <w:szCs w:val="24"/>
              </w:rPr>
              <w:t xml:space="preserve">4308, Компьютер </w:t>
            </w:r>
            <w:r w:rsidRPr="00552998">
              <w:rPr>
                <w:sz w:val="24"/>
                <w:szCs w:val="24"/>
                <w:lang w:val="en-US"/>
              </w:rPr>
              <w:t>i</w:t>
            </w:r>
            <w:r w:rsidRPr="00552998">
              <w:rPr>
                <w:sz w:val="24"/>
                <w:szCs w:val="24"/>
              </w:rPr>
              <w:t>5/8</w:t>
            </w:r>
            <w:r w:rsidRPr="00552998">
              <w:rPr>
                <w:sz w:val="24"/>
                <w:szCs w:val="24"/>
                <w:lang w:val="en-US"/>
              </w:rPr>
              <w:t>G</w:t>
            </w:r>
            <w:r w:rsidRPr="00552998">
              <w:rPr>
                <w:sz w:val="24"/>
                <w:szCs w:val="24"/>
              </w:rPr>
              <w:t>/1</w:t>
            </w:r>
            <w:r w:rsidRPr="00552998">
              <w:rPr>
                <w:sz w:val="24"/>
                <w:szCs w:val="24"/>
                <w:lang w:val="en-US"/>
              </w:rPr>
              <w:t>TB</w:t>
            </w:r>
            <w:r w:rsidRPr="00552998">
              <w:rPr>
                <w:sz w:val="24"/>
                <w:szCs w:val="24"/>
              </w:rPr>
              <w:t xml:space="preserve">, Компьютер </w:t>
            </w:r>
            <w:r w:rsidRPr="00552998">
              <w:rPr>
                <w:sz w:val="24"/>
                <w:szCs w:val="24"/>
                <w:lang w:val="en-US"/>
              </w:rPr>
              <w:t>i</w:t>
            </w:r>
            <w:r w:rsidRPr="00552998">
              <w:rPr>
                <w:sz w:val="24"/>
                <w:szCs w:val="24"/>
              </w:rPr>
              <w:t>5/8/500</w:t>
            </w:r>
            <w:r w:rsidRPr="00552998">
              <w:rPr>
                <w:sz w:val="24"/>
                <w:szCs w:val="24"/>
                <w:lang w:val="en-US"/>
              </w:rPr>
              <w:t>G</w:t>
            </w:r>
            <w:r w:rsidRPr="00552998">
              <w:rPr>
                <w:sz w:val="24"/>
                <w:szCs w:val="24"/>
              </w:rPr>
              <w:t xml:space="preserve">, Компьютер </w:t>
            </w:r>
            <w:r w:rsidRPr="00552998">
              <w:rPr>
                <w:sz w:val="24"/>
                <w:szCs w:val="24"/>
                <w:lang w:val="en-US"/>
              </w:rPr>
              <w:t>i</w:t>
            </w:r>
            <w:r w:rsidRPr="00552998">
              <w:rPr>
                <w:sz w:val="24"/>
                <w:szCs w:val="24"/>
              </w:rPr>
              <w:t>5/8/500</w:t>
            </w:r>
            <w:r w:rsidRPr="00552998">
              <w:rPr>
                <w:sz w:val="24"/>
                <w:szCs w:val="24"/>
                <w:lang w:val="en-US"/>
              </w:rPr>
              <w:t>G</w:t>
            </w:r>
            <w:r w:rsidRPr="00552998">
              <w:rPr>
                <w:sz w:val="24"/>
                <w:szCs w:val="24"/>
              </w:rPr>
              <w:t xml:space="preserve">, Компьютер </w:t>
            </w:r>
            <w:r w:rsidRPr="00552998">
              <w:rPr>
                <w:sz w:val="24"/>
                <w:szCs w:val="24"/>
                <w:lang w:val="en-US"/>
              </w:rPr>
              <w:t>E</w:t>
            </w:r>
            <w:r w:rsidRPr="00552998">
              <w:rPr>
                <w:sz w:val="24"/>
                <w:szCs w:val="24"/>
              </w:rPr>
              <w:t>6850/4/500</w:t>
            </w:r>
            <w:r w:rsidRPr="00552998">
              <w:rPr>
                <w:sz w:val="24"/>
                <w:szCs w:val="24"/>
                <w:lang w:val="en-US"/>
              </w:rPr>
              <w:t>G</w:t>
            </w:r>
            <w:r w:rsidRPr="00552998">
              <w:rPr>
                <w:sz w:val="24"/>
                <w:szCs w:val="24"/>
              </w:rPr>
              <w:t xml:space="preserve">, Компьютер </w:t>
            </w:r>
            <w:r w:rsidRPr="00552998">
              <w:rPr>
                <w:sz w:val="24"/>
                <w:szCs w:val="24"/>
                <w:lang w:val="en-US"/>
              </w:rPr>
              <w:t>i</w:t>
            </w:r>
            <w:r w:rsidRPr="00552998">
              <w:rPr>
                <w:sz w:val="24"/>
                <w:szCs w:val="24"/>
              </w:rPr>
              <w:t>5/4/500</w:t>
            </w:r>
            <w:r w:rsidRPr="00552998"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552998">
              <w:rPr>
                <w:sz w:val="24"/>
                <w:szCs w:val="24"/>
                <w:lang w:val="en-US"/>
              </w:rPr>
              <w:t xml:space="preserve">Microsoft Windows Server Standard 2008 Academic 44794865, Microsoft Windows Server Standard 2008 R2 Academic 48946846, Microsoft SQL Server Standard Edition Academic 44794865, </w:t>
            </w: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552998">
              <w:rPr>
                <w:sz w:val="24"/>
                <w:szCs w:val="24"/>
                <w:lang w:val="en-US"/>
              </w:rPr>
              <w:t xml:space="preserve">, </w:t>
            </w: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Windows Prof 7 Academic Open License</w:t>
            </w:r>
            <w:r w:rsidRPr="00552998">
              <w:rPr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552998" w:rsidRPr="003F0CA8" w:rsidTr="00EC1364">
        <w:trPr>
          <w:trHeight w:val="828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998" w:rsidRPr="00552998" w:rsidRDefault="00552998" w:rsidP="005529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52998">
              <w:rPr>
                <w:sz w:val="24"/>
                <w:szCs w:val="24"/>
              </w:rPr>
              <w:t>Аудитория 117</w:t>
            </w:r>
            <w:r w:rsidRPr="00552998">
              <w:rPr>
                <w:sz w:val="24"/>
                <w:szCs w:val="24"/>
              </w:rPr>
              <w:br/>
              <w:t xml:space="preserve">Компьютер </w:t>
            </w:r>
            <w:r w:rsidRPr="00552998">
              <w:rPr>
                <w:sz w:val="24"/>
                <w:szCs w:val="24"/>
                <w:lang w:val="en-US"/>
              </w:rPr>
              <w:t>i</w:t>
            </w:r>
            <w:r w:rsidRPr="00552998">
              <w:rPr>
                <w:sz w:val="24"/>
                <w:szCs w:val="24"/>
              </w:rPr>
              <w:t xml:space="preserve">7/4/500, Компьютер </w:t>
            </w:r>
            <w:r w:rsidRPr="00552998">
              <w:rPr>
                <w:sz w:val="24"/>
                <w:szCs w:val="24"/>
                <w:lang w:val="en-US"/>
              </w:rPr>
              <w:t>Celeron</w:t>
            </w:r>
            <w:r w:rsidRPr="00552998">
              <w:rPr>
                <w:sz w:val="24"/>
                <w:szCs w:val="24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998" w:rsidRPr="00552998" w:rsidRDefault="00552998" w:rsidP="00552998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Microsoft Office 2013 Russian Academic Open License</w:t>
            </w:r>
            <w:r w:rsidRPr="00552998">
              <w:rPr>
                <w:sz w:val="24"/>
                <w:szCs w:val="24"/>
                <w:lang w:val="en-US"/>
              </w:rPr>
              <w:t xml:space="preserve">, </w:t>
            </w:r>
            <w:r w:rsidRPr="00552998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bidi="en-US"/>
              </w:rPr>
              <w:t>Windows Prof 7 Academic Open License</w:t>
            </w:r>
            <w:r w:rsidRPr="00552998">
              <w:rPr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EA21DE" w:rsidRPr="00BF19D1" w:rsidRDefault="00EA21DE" w:rsidP="00552998">
      <w:pPr>
        <w:spacing w:line="240" w:lineRule="auto"/>
        <w:rPr>
          <w:sz w:val="24"/>
          <w:szCs w:val="24"/>
          <w:lang w:val="en-US"/>
        </w:rPr>
      </w:pPr>
    </w:p>
    <w:p w:rsidR="00EC1364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>Дополнения и изменения расс</w:t>
      </w:r>
      <w:r>
        <w:rPr>
          <w:sz w:val="24"/>
          <w:szCs w:val="24"/>
        </w:rPr>
        <w:t>мотрены и одобрены на заседании кафедры физической культуры и спорта,</w:t>
      </w:r>
      <w:r>
        <w:rPr>
          <w:sz w:val="24"/>
          <w:szCs w:val="24"/>
        </w:rPr>
        <w:br/>
        <w:t>протокол № 8 от 07.05.</w:t>
      </w:r>
      <w:r w:rsidRPr="000465A6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Pr="000465A6">
        <w:rPr>
          <w:sz w:val="24"/>
          <w:szCs w:val="24"/>
        </w:rPr>
        <w:t xml:space="preserve"> года.</w:t>
      </w:r>
    </w:p>
    <w:p w:rsidR="00EC1364" w:rsidRPr="000465A6" w:rsidRDefault="00EC1364" w:rsidP="00EC1364">
      <w:pPr>
        <w:spacing w:line="240" w:lineRule="auto"/>
        <w:rPr>
          <w:sz w:val="24"/>
          <w:szCs w:val="24"/>
        </w:rPr>
      </w:pPr>
    </w:p>
    <w:p w:rsidR="00EC1364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>Составитель (и):</w:t>
      </w:r>
      <w:r>
        <w:rPr>
          <w:sz w:val="24"/>
          <w:szCs w:val="24"/>
        </w:rPr>
        <w:t xml:space="preserve">                                                                          Ю.И. Якунин  </w:t>
      </w:r>
    </w:p>
    <w:p w:rsidR="00EC1364" w:rsidRPr="000465A6" w:rsidRDefault="00EC1364" w:rsidP="00EC136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EC1364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>Заведующий кафедрой</w:t>
      </w:r>
      <w:r>
        <w:rPr>
          <w:sz w:val="24"/>
          <w:szCs w:val="24"/>
        </w:rPr>
        <w:t>:                                                               Ю.И. Якунин</w:t>
      </w:r>
    </w:p>
    <w:p w:rsidR="00EC1364" w:rsidRPr="000465A6" w:rsidRDefault="00EC1364" w:rsidP="00EC1364">
      <w:pPr>
        <w:spacing w:line="240" w:lineRule="auto"/>
        <w:rPr>
          <w:sz w:val="24"/>
          <w:szCs w:val="24"/>
        </w:rPr>
      </w:pPr>
    </w:p>
    <w:p w:rsidR="00EC1364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 xml:space="preserve">Согласовано </w:t>
      </w:r>
      <w:r w:rsidRPr="000465A6">
        <w:rPr>
          <w:sz w:val="24"/>
          <w:szCs w:val="24"/>
          <w:lang w:val="en-US"/>
        </w:rPr>
        <w:t>c</w:t>
      </w:r>
      <w:r w:rsidRPr="000465A6">
        <w:rPr>
          <w:sz w:val="24"/>
          <w:szCs w:val="24"/>
        </w:rPr>
        <w:t xml:space="preserve"> председателем методической комиссии </w:t>
      </w:r>
      <w:r w:rsidR="003F0CA8">
        <w:rPr>
          <w:sz w:val="24"/>
          <w:szCs w:val="24"/>
        </w:rPr>
        <w:t xml:space="preserve">архитектурно-строительного </w:t>
      </w:r>
      <w:r w:rsidRPr="000465A6">
        <w:rPr>
          <w:sz w:val="24"/>
          <w:szCs w:val="24"/>
        </w:rPr>
        <w:t>факультета,</w:t>
      </w:r>
      <w:r w:rsidRPr="000465A6">
        <w:rPr>
          <w:sz w:val="24"/>
          <w:szCs w:val="24"/>
        </w:rPr>
        <w:br/>
      </w:r>
    </w:p>
    <w:p w:rsidR="00EC1364" w:rsidRPr="000465A6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>протокол № ___ от ___  ______________ 20__ года.</w:t>
      </w:r>
    </w:p>
    <w:p w:rsidR="00EC1364" w:rsidRDefault="00EC1364" w:rsidP="00EC1364">
      <w:pPr>
        <w:spacing w:line="240" w:lineRule="auto"/>
        <w:rPr>
          <w:sz w:val="24"/>
          <w:szCs w:val="24"/>
        </w:rPr>
      </w:pPr>
    </w:p>
    <w:p w:rsidR="00EC1364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 xml:space="preserve">Утверждено деканом </w:t>
      </w:r>
      <w:r w:rsidR="003F0CA8">
        <w:rPr>
          <w:sz w:val="24"/>
          <w:szCs w:val="24"/>
        </w:rPr>
        <w:t xml:space="preserve">архитектурно-строительного </w:t>
      </w:r>
      <w:r w:rsidR="003F0CA8" w:rsidRPr="000465A6">
        <w:rPr>
          <w:sz w:val="24"/>
          <w:szCs w:val="24"/>
        </w:rPr>
        <w:t>факультета</w:t>
      </w:r>
      <w:r w:rsidRPr="000465A6">
        <w:rPr>
          <w:sz w:val="24"/>
          <w:szCs w:val="24"/>
        </w:rPr>
        <w:t>,</w:t>
      </w:r>
      <w:r w:rsidRPr="000465A6">
        <w:rPr>
          <w:sz w:val="24"/>
          <w:szCs w:val="24"/>
        </w:rPr>
        <w:br/>
      </w:r>
    </w:p>
    <w:p w:rsidR="00EC1364" w:rsidRPr="000465A6" w:rsidRDefault="00EC1364" w:rsidP="00EC1364">
      <w:pPr>
        <w:spacing w:line="240" w:lineRule="auto"/>
        <w:rPr>
          <w:sz w:val="24"/>
          <w:szCs w:val="24"/>
        </w:rPr>
      </w:pPr>
      <w:r w:rsidRPr="000465A6">
        <w:rPr>
          <w:sz w:val="24"/>
          <w:szCs w:val="24"/>
        </w:rPr>
        <w:t>протокол № ___ от ___  ______________ 20__ года.</w:t>
      </w:r>
    </w:p>
    <w:p w:rsidR="00EC1364" w:rsidRPr="00EC1364" w:rsidRDefault="00EC1364" w:rsidP="00EC1364">
      <w:pPr>
        <w:spacing w:line="240" w:lineRule="auto"/>
        <w:ind w:firstLine="0"/>
        <w:rPr>
          <w:sz w:val="24"/>
          <w:szCs w:val="24"/>
        </w:rPr>
      </w:pPr>
    </w:p>
    <w:sectPr w:rsidR="00EC1364" w:rsidRPr="00EC1364" w:rsidSect="00552998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77" w:rsidRDefault="00C37C77" w:rsidP="00DF573C">
      <w:pPr>
        <w:spacing w:line="240" w:lineRule="auto"/>
      </w:pPr>
      <w:r>
        <w:separator/>
      </w:r>
    </w:p>
  </w:endnote>
  <w:endnote w:type="continuationSeparator" w:id="0">
    <w:p w:rsidR="00C37C77" w:rsidRDefault="00C37C77" w:rsidP="00DF57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37C7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A28A0">
    <w:pPr>
      <w:pStyle w:val="af4"/>
      <w:jc w:val="center"/>
    </w:pPr>
    <w:r>
      <w:fldChar w:fldCharType="begin"/>
    </w:r>
    <w:r w:rsidR="00EC1364">
      <w:instrText xml:space="preserve"> PAGE </w:instrText>
    </w:r>
    <w:r>
      <w:fldChar w:fldCharType="separate"/>
    </w:r>
    <w:r w:rsidR="003F0CA8">
      <w:rPr>
        <w:noProof/>
      </w:rPr>
      <w:t>1</w:t>
    </w:r>
    <w:r>
      <w:fldChar w:fldCharType="end"/>
    </w:r>
  </w:p>
  <w:p w:rsidR="00487F05" w:rsidRDefault="00C37C77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37C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77" w:rsidRDefault="00C37C77" w:rsidP="00DF573C">
      <w:pPr>
        <w:spacing w:line="240" w:lineRule="auto"/>
      </w:pPr>
      <w:r>
        <w:separator/>
      </w:r>
    </w:p>
  </w:footnote>
  <w:footnote w:type="continuationSeparator" w:id="0">
    <w:p w:rsidR="00C37C77" w:rsidRDefault="00C37C77" w:rsidP="00DF57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37C7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37C7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F05" w:rsidRDefault="00C37C7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1780EF8"/>
    <w:multiLevelType w:val="hybridMultilevel"/>
    <w:tmpl w:val="069E48A0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6">
    <w:nsid w:val="06ED527D"/>
    <w:multiLevelType w:val="hybridMultilevel"/>
    <w:tmpl w:val="FB023620"/>
    <w:lvl w:ilvl="0" w:tplc="100873B8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>
    <w:nsid w:val="0A5801A3"/>
    <w:multiLevelType w:val="multilevel"/>
    <w:tmpl w:val="DC10D7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11BF0008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9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781677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1">
    <w:nsid w:val="227C34CB"/>
    <w:multiLevelType w:val="multilevel"/>
    <w:tmpl w:val="214E12C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258757F8"/>
    <w:multiLevelType w:val="hybridMultilevel"/>
    <w:tmpl w:val="FF8A18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B316FF"/>
    <w:multiLevelType w:val="hybridMultilevel"/>
    <w:tmpl w:val="AF864084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756EF5"/>
    <w:multiLevelType w:val="hybridMultilevel"/>
    <w:tmpl w:val="F4784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95105B2"/>
    <w:multiLevelType w:val="hybridMultilevel"/>
    <w:tmpl w:val="A670914C"/>
    <w:lvl w:ilvl="0" w:tplc="2BB0547C">
      <w:start w:val="5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C026B15"/>
    <w:multiLevelType w:val="multilevel"/>
    <w:tmpl w:val="71869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7">
    <w:nsid w:val="3C5125E0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3E3E1DF4"/>
    <w:multiLevelType w:val="hybridMultilevel"/>
    <w:tmpl w:val="9FA6199C"/>
    <w:lvl w:ilvl="0" w:tplc="C47E8B56">
      <w:start w:val="1"/>
      <w:numFmt w:val="decimal"/>
      <w:lvlText w:val="%1."/>
      <w:lvlJc w:val="left"/>
      <w:pPr>
        <w:ind w:left="1069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F6C5D9C"/>
    <w:multiLevelType w:val="hybridMultilevel"/>
    <w:tmpl w:val="A2B80FC4"/>
    <w:lvl w:ilvl="0" w:tplc="5834417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78D3133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1">
    <w:nsid w:val="513474DC"/>
    <w:multiLevelType w:val="multilevel"/>
    <w:tmpl w:val="6FC40EFE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32">
    <w:nsid w:val="56C3415E"/>
    <w:multiLevelType w:val="hybridMultilevel"/>
    <w:tmpl w:val="C3DEC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704631"/>
    <w:multiLevelType w:val="hybridMultilevel"/>
    <w:tmpl w:val="158AD29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>
    <w:nsid w:val="626D2FF5"/>
    <w:multiLevelType w:val="hybridMultilevel"/>
    <w:tmpl w:val="26201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E037A"/>
    <w:multiLevelType w:val="hybridMultilevel"/>
    <w:tmpl w:val="0D1C3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E6E81"/>
    <w:multiLevelType w:val="hybridMultilevel"/>
    <w:tmpl w:val="4CAE1C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030755"/>
    <w:multiLevelType w:val="hybridMultilevel"/>
    <w:tmpl w:val="E3247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37"/>
  </w:num>
  <w:num w:numId="12">
    <w:abstractNumId w:val="24"/>
  </w:num>
  <w:num w:numId="13">
    <w:abstractNumId w:val="19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6"/>
  </w:num>
  <w:num w:numId="21">
    <w:abstractNumId w:val="21"/>
  </w:num>
  <w:num w:numId="22">
    <w:abstractNumId w:val="27"/>
  </w:num>
  <w:num w:numId="23">
    <w:abstractNumId w:val="31"/>
  </w:num>
  <w:num w:numId="24">
    <w:abstractNumId w:val="30"/>
  </w:num>
  <w:num w:numId="25">
    <w:abstractNumId w:val="20"/>
  </w:num>
  <w:num w:numId="26">
    <w:abstractNumId w:val="18"/>
  </w:num>
  <w:num w:numId="27">
    <w:abstractNumId w:val="26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3"/>
  </w:num>
  <w:num w:numId="34">
    <w:abstractNumId w:val="35"/>
  </w:num>
  <w:num w:numId="35">
    <w:abstractNumId w:val="23"/>
  </w:num>
  <w:num w:numId="36">
    <w:abstractNumId w:val="15"/>
  </w:num>
  <w:num w:numId="37">
    <w:abstractNumId w:val="29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998"/>
    <w:rsid w:val="00245781"/>
    <w:rsid w:val="003F0CA8"/>
    <w:rsid w:val="00552998"/>
    <w:rsid w:val="0066074D"/>
    <w:rsid w:val="006C241C"/>
    <w:rsid w:val="006D4631"/>
    <w:rsid w:val="00BF19D1"/>
    <w:rsid w:val="00C37C77"/>
    <w:rsid w:val="00C42F3B"/>
    <w:rsid w:val="00CA28A0"/>
    <w:rsid w:val="00DF573C"/>
    <w:rsid w:val="00EA21DE"/>
    <w:rsid w:val="00EC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998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styleId="2">
    <w:name w:val="heading 2"/>
    <w:basedOn w:val="a"/>
    <w:next w:val="a0"/>
    <w:link w:val="20"/>
    <w:qFormat/>
    <w:rsid w:val="00552998"/>
    <w:pPr>
      <w:keepNext/>
      <w:widowControl w:val="0"/>
      <w:tabs>
        <w:tab w:val="num" w:pos="1440"/>
      </w:tabs>
      <w:spacing w:line="240" w:lineRule="auto"/>
      <w:ind w:left="1440" w:hanging="360"/>
      <w:jc w:val="center"/>
      <w:outlineLvl w:val="1"/>
    </w:pPr>
    <w:rPr>
      <w:rFonts w:eastAsia="Andale Sans UI"/>
      <w:b/>
      <w:bCs/>
      <w:color w:val="auto"/>
      <w:kern w:val="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52998"/>
    <w:rPr>
      <w:rFonts w:ascii="Times New Roman" w:eastAsia="Andale Sans UI" w:hAnsi="Times New Roman" w:cs="Times New Roman"/>
      <w:b/>
      <w:bCs/>
      <w:kern w:val="1"/>
      <w:sz w:val="28"/>
      <w:szCs w:val="24"/>
    </w:rPr>
  </w:style>
  <w:style w:type="character" w:customStyle="1" w:styleId="WW8Num2z0">
    <w:name w:val="WW8Num2z0"/>
    <w:rsid w:val="00552998"/>
  </w:style>
  <w:style w:type="character" w:customStyle="1" w:styleId="WW8Num3z0">
    <w:name w:val="WW8Num3z0"/>
    <w:rsid w:val="00552998"/>
  </w:style>
  <w:style w:type="character" w:customStyle="1" w:styleId="WW8Num4z0">
    <w:name w:val="WW8Num4z0"/>
    <w:rsid w:val="00552998"/>
  </w:style>
  <w:style w:type="character" w:customStyle="1" w:styleId="WW8Num5z0">
    <w:name w:val="WW8Num5z0"/>
    <w:rsid w:val="00552998"/>
  </w:style>
  <w:style w:type="character" w:customStyle="1" w:styleId="WW8Num6z0">
    <w:name w:val="WW8Num6z0"/>
    <w:rsid w:val="00552998"/>
  </w:style>
  <w:style w:type="character" w:customStyle="1" w:styleId="WW8Num7z0">
    <w:name w:val="WW8Num7z0"/>
    <w:rsid w:val="00552998"/>
  </w:style>
  <w:style w:type="character" w:customStyle="1" w:styleId="WW8Num8z0">
    <w:name w:val="WW8Num8z0"/>
    <w:rsid w:val="00552998"/>
  </w:style>
  <w:style w:type="character" w:customStyle="1" w:styleId="3">
    <w:name w:val="Основной шрифт абзаца3"/>
    <w:rsid w:val="00552998"/>
  </w:style>
  <w:style w:type="character" w:customStyle="1" w:styleId="Absatz-Standardschriftart">
    <w:name w:val="Absatz-Standardschriftart"/>
    <w:rsid w:val="00552998"/>
  </w:style>
  <w:style w:type="character" w:customStyle="1" w:styleId="21">
    <w:name w:val="Основной шрифт абзаца2"/>
    <w:rsid w:val="00552998"/>
  </w:style>
  <w:style w:type="character" w:customStyle="1" w:styleId="WW-Absatz-Standardschriftart">
    <w:name w:val="WW-Absatz-Standardschriftart"/>
    <w:rsid w:val="00552998"/>
  </w:style>
  <w:style w:type="character" w:customStyle="1" w:styleId="WW-Absatz-Standardschriftart1">
    <w:name w:val="WW-Absatz-Standardschriftart1"/>
    <w:rsid w:val="00552998"/>
  </w:style>
  <w:style w:type="character" w:customStyle="1" w:styleId="WW-Absatz-Standardschriftart11">
    <w:name w:val="WW-Absatz-Standardschriftart11"/>
    <w:rsid w:val="00552998"/>
  </w:style>
  <w:style w:type="character" w:customStyle="1" w:styleId="WW-Absatz-Standardschriftart111">
    <w:name w:val="WW-Absatz-Standardschriftart111"/>
    <w:rsid w:val="00552998"/>
  </w:style>
  <w:style w:type="character" w:customStyle="1" w:styleId="1">
    <w:name w:val="Основной шрифт абзаца1"/>
    <w:rsid w:val="00552998"/>
  </w:style>
  <w:style w:type="character" w:customStyle="1" w:styleId="WW-Absatz-Standardschriftart1111">
    <w:name w:val="WW-Absatz-Standardschriftart1111"/>
    <w:rsid w:val="00552998"/>
  </w:style>
  <w:style w:type="character" w:customStyle="1" w:styleId="WW-Absatz-Standardschriftart11111">
    <w:name w:val="WW-Absatz-Standardschriftart11111"/>
    <w:rsid w:val="00552998"/>
  </w:style>
  <w:style w:type="character" w:customStyle="1" w:styleId="WW-Absatz-Standardschriftart111111">
    <w:name w:val="WW-Absatz-Standardschriftart111111"/>
    <w:rsid w:val="00552998"/>
  </w:style>
  <w:style w:type="character" w:customStyle="1" w:styleId="WW-Absatz-Standardschriftart1111111">
    <w:name w:val="WW-Absatz-Standardschriftart1111111"/>
    <w:rsid w:val="00552998"/>
  </w:style>
  <w:style w:type="character" w:customStyle="1" w:styleId="WW-Absatz-Standardschriftart11111111">
    <w:name w:val="WW-Absatz-Standardschriftart11111111"/>
    <w:rsid w:val="00552998"/>
  </w:style>
  <w:style w:type="character" w:customStyle="1" w:styleId="WW-Absatz-Standardschriftart111111111">
    <w:name w:val="WW-Absatz-Standardschriftart111111111"/>
    <w:rsid w:val="00552998"/>
  </w:style>
  <w:style w:type="character" w:customStyle="1" w:styleId="WW-Absatz-Standardschriftart1111111111">
    <w:name w:val="WW-Absatz-Standardschriftart1111111111"/>
    <w:rsid w:val="00552998"/>
  </w:style>
  <w:style w:type="character" w:styleId="a4">
    <w:name w:val="Hyperlink"/>
    <w:rsid w:val="00552998"/>
    <w:rPr>
      <w:color w:val="000080"/>
      <w:u w:val="single"/>
    </w:rPr>
  </w:style>
  <w:style w:type="paragraph" w:customStyle="1" w:styleId="a5">
    <w:name w:val="Заголовок"/>
    <w:basedOn w:val="a"/>
    <w:next w:val="a0"/>
    <w:rsid w:val="00552998"/>
    <w:pPr>
      <w:keepNext/>
      <w:widowControl w:val="0"/>
      <w:spacing w:before="240" w:after="120" w:line="240" w:lineRule="auto"/>
      <w:ind w:firstLine="0"/>
    </w:pPr>
    <w:rPr>
      <w:rFonts w:ascii="Arial" w:eastAsia="Andale Sans UI" w:hAnsi="Arial" w:cs="Tahoma"/>
      <w:color w:val="auto"/>
      <w:kern w:val="1"/>
    </w:rPr>
  </w:style>
  <w:style w:type="paragraph" w:styleId="a0">
    <w:name w:val="Body Text"/>
    <w:basedOn w:val="a"/>
    <w:link w:val="a6"/>
    <w:rsid w:val="00552998"/>
    <w:pPr>
      <w:widowControl w:val="0"/>
      <w:spacing w:after="120"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character" w:customStyle="1" w:styleId="a6">
    <w:name w:val="Основной текст Знак"/>
    <w:basedOn w:val="a1"/>
    <w:link w:val="a0"/>
    <w:rsid w:val="005529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List"/>
    <w:basedOn w:val="a0"/>
    <w:rsid w:val="00552998"/>
    <w:rPr>
      <w:rFonts w:cs="Tahoma"/>
    </w:rPr>
  </w:style>
  <w:style w:type="paragraph" w:customStyle="1" w:styleId="4">
    <w:name w:val="Название4"/>
    <w:basedOn w:val="a"/>
    <w:rsid w:val="00552998"/>
    <w:pPr>
      <w:widowControl w:val="0"/>
      <w:suppressLineNumbers/>
      <w:spacing w:before="120" w:after="120" w:line="240" w:lineRule="auto"/>
      <w:ind w:firstLine="0"/>
    </w:pPr>
    <w:rPr>
      <w:rFonts w:ascii="Arial" w:eastAsia="Andale Sans UI" w:hAnsi="Arial" w:cs="Tahoma"/>
      <w:i/>
      <w:iCs/>
      <w:color w:val="auto"/>
      <w:kern w:val="1"/>
      <w:sz w:val="20"/>
      <w:szCs w:val="24"/>
    </w:rPr>
  </w:style>
  <w:style w:type="paragraph" w:customStyle="1" w:styleId="40">
    <w:name w:val="Указатель4"/>
    <w:basedOn w:val="a"/>
    <w:rsid w:val="00552998"/>
    <w:pPr>
      <w:widowControl w:val="0"/>
      <w:suppressLineNumbers/>
      <w:spacing w:line="240" w:lineRule="auto"/>
      <w:ind w:firstLine="0"/>
    </w:pPr>
    <w:rPr>
      <w:rFonts w:ascii="Arial" w:eastAsia="Andale Sans UI" w:hAnsi="Arial" w:cs="Tahoma"/>
      <w:color w:val="auto"/>
      <w:kern w:val="1"/>
      <w:sz w:val="24"/>
      <w:szCs w:val="24"/>
    </w:rPr>
  </w:style>
  <w:style w:type="paragraph" w:customStyle="1" w:styleId="30">
    <w:name w:val="Название3"/>
    <w:basedOn w:val="a"/>
    <w:rsid w:val="00552998"/>
    <w:pPr>
      <w:widowControl w:val="0"/>
      <w:suppressLineNumbers/>
      <w:spacing w:before="120" w:after="120" w:line="240" w:lineRule="auto"/>
      <w:ind w:firstLine="0"/>
    </w:pPr>
    <w:rPr>
      <w:rFonts w:ascii="Arial" w:eastAsia="Andale Sans UI" w:hAnsi="Arial" w:cs="Tahoma"/>
      <w:i/>
      <w:iCs/>
      <w:color w:val="auto"/>
      <w:kern w:val="1"/>
      <w:sz w:val="20"/>
      <w:szCs w:val="24"/>
    </w:rPr>
  </w:style>
  <w:style w:type="paragraph" w:customStyle="1" w:styleId="31">
    <w:name w:val="Указатель3"/>
    <w:basedOn w:val="a"/>
    <w:rsid w:val="00552998"/>
    <w:pPr>
      <w:widowControl w:val="0"/>
      <w:suppressLineNumbers/>
      <w:spacing w:line="240" w:lineRule="auto"/>
      <w:ind w:firstLine="0"/>
    </w:pPr>
    <w:rPr>
      <w:rFonts w:ascii="Arial" w:eastAsia="Andale Sans UI" w:hAnsi="Arial" w:cs="Tahoma"/>
      <w:color w:val="auto"/>
      <w:kern w:val="1"/>
      <w:sz w:val="24"/>
      <w:szCs w:val="24"/>
    </w:rPr>
  </w:style>
  <w:style w:type="paragraph" w:customStyle="1" w:styleId="22">
    <w:name w:val="Название2"/>
    <w:basedOn w:val="a"/>
    <w:rsid w:val="00552998"/>
    <w:pPr>
      <w:widowControl w:val="0"/>
      <w:suppressLineNumbers/>
      <w:spacing w:before="120" w:after="120" w:line="240" w:lineRule="auto"/>
      <w:ind w:firstLine="0"/>
    </w:pPr>
    <w:rPr>
      <w:rFonts w:ascii="Arial" w:eastAsia="Andale Sans UI" w:hAnsi="Arial" w:cs="Tahoma"/>
      <w:i/>
      <w:iCs/>
      <w:color w:val="auto"/>
      <w:kern w:val="1"/>
      <w:sz w:val="20"/>
      <w:szCs w:val="24"/>
    </w:rPr>
  </w:style>
  <w:style w:type="paragraph" w:customStyle="1" w:styleId="23">
    <w:name w:val="Указатель2"/>
    <w:basedOn w:val="a"/>
    <w:rsid w:val="00552998"/>
    <w:pPr>
      <w:widowControl w:val="0"/>
      <w:suppressLineNumbers/>
      <w:spacing w:line="240" w:lineRule="auto"/>
      <w:ind w:firstLine="0"/>
    </w:pPr>
    <w:rPr>
      <w:rFonts w:ascii="Arial" w:eastAsia="Andale Sans UI" w:hAnsi="Arial" w:cs="Tahoma"/>
      <w:color w:val="auto"/>
      <w:kern w:val="1"/>
      <w:sz w:val="24"/>
      <w:szCs w:val="24"/>
    </w:rPr>
  </w:style>
  <w:style w:type="paragraph" w:customStyle="1" w:styleId="10">
    <w:name w:val="Название1"/>
    <w:basedOn w:val="a"/>
    <w:rsid w:val="00552998"/>
    <w:pPr>
      <w:widowControl w:val="0"/>
      <w:suppressLineNumbers/>
      <w:spacing w:before="120" w:after="120" w:line="240" w:lineRule="auto"/>
      <w:ind w:firstLine="0"/>
    </w:pPr>
    <w:rPr>
      <w:rFonts w:eastAsia="Andale Sans UI" w:cs="Tahoma"/>
      <w:i/>
      <w:iCs/>
      <w:color w:val="auto"/>
      <w:kern w:val="1"/>
      <w:sz w:val="24"/>
      <w:szCs w:val="24"/>
    </w:rPr>
  </w:style>
  <w:style w:type="paragraph" w:customStyle="1" w:styleId="11">
    <w:name w:val="Указатель1"/>
    <w:basedOn w:val="a"/>
    <w:rsid w:val="00552998"/>
    <w:pPr>
      <w:widowControl w:val="0"/>
      <w:suppressLineNumbers/>
      <w:spacing w:line="240" w:lineRule="auto"/>
      <w:ind w:firstLine="0"/>
    </w:pPr>
    <w:rPr>
      <w:rFonts w:eastAsia="Andale Sans UI" w:cs="Tahoma"/>
      <w:color w:val="auto"/>
      <w:kern w:val="1"/>
      <w:sz w:val="24"/>
      <w:szCs w:val="24"/>
    </w:rPr>
  </w:style>
  <w:style w:type="paragraph" w:styleId="a8">
    <w:name w:val="Title"/>
    <w:basedOn w:val="a5"/>
    <w:next w:val="a9"/>
    <w:link w:val="aa"/>
    <w:qFormat/>
    <w:rsid w:val="00552998"/>
    <w:rPr>
      <w:rFonts w:cs="Times New Roman"/>
    </w:rPr>
  </w:style>
  <w:style w:type="character" w:customStyle="1" w:styleId="aa">
    <w:name w:val="Название Знак"/>
    <w:basedOn w:val="a1"/>
    <w:link w:val="a8"/>
    <w:rsid w:val="00552998"/>
    <w:rPr>
      <w:rFonts w:ascii="Arial" w:eastAsia="Andale Sans UI" w:hAnsi="Arial" w:cs="Times New Roman"/>
      <w:kern w:val="1"/>
      <w:sz w:val="28"/>
      <w:szCs w:val="28"/>
    </w:rPr>
  </w:style>
  <w:style w:type="paragraph" w:styleId="a9">
    <w:name w:val="Subtitle"/>
    <w:basedOn w:val="a5"/>
    <w:next w:val="a0"/>
    <w:link w:val="ab"/>
    <w:qFormat/>
    <w:rsid w:val="00552998"/>
    <w:pPr>
      <w:jc w:val="center"/>
    </w:pPr>
    <w:rPr>
      <w:rFonts w:cs="Times New Roman"/>
      <w:i/>
      <w:iCs/>
    </w:rPr>
  </w:style>
  <w:style w:type="character" w:customStyle="1" w:styleId="ab">
    <w:name w:val="Подзаголовок Знак"/>
    <w:basedOn w:val="a1"/>
    <w:link w:val="a9"/>
    <w:rsid w:val="00552998"/>
    <w:rPr>
      <w:rFonts w:ascii="Arial" w:eastAsia="Andale Sans UI" w:hAnsi="Arial" w:cs="Times New Roman"/>
      <w:i/>
      <w:iCs/>
      <w:kern w:val="1"/>
      <w:sz w:val="28"/>
      <w:szCs w:val="28"/>
    </w:rPr>
  </w:style>
  <w:style w:type="paragraph" w:styleId="ac">
    <w:name w:val="Body Text Indent"/>
    <w:basedOn w:val="a"/>
    <w:link w:val="ad"/>
    <w:rsid w:val="00552998"/>
    <w:pPr>
      <w:widowControl w:val="0"/>
      <w:spacing w:line="240" w:lineRule="auto"/>
      <w:ind w:left="283" w:firstLine="902"/>
      <w:jc w:val="both"/>
    </w:pPr>
    <w:rPr>
      <w:rFonts w:eastAsia="Andale Sans UI"/>
      <w:color w:val="000000"/>
      <w:kern w:val="1"/>
      <w:sz w:val="24"/>
      <w:szCs w:val="18"/>
    </w:rPr>
  </w:style>
  <w:style w:type="character" w:customStyle="1" w:styleId="ad">
    <w:name w:val="Основной текст с отступом Знак"/>
    <w:basedOn w:val="a1"/>
    <w:link w:val="ac"/>
    <w:rsid w:val="00552998"/>
    <w:rPr>
      <w:rFonts w:ascii="Times New Roman" w:eastAsia="Andale Sans UI" w:hAnsi="Times New Roman" w:cs="Times New Roman"/>
      <w:color w:val="000000"/>
      <w:kern w:val="1"/>
      <w:sz w:val="24"/>
      <w:szCs w:val="18"/>
    </w:rPr>
  </w:style>
  <w:style w:type="paragraph" w:customStyle="1" w:styleId="ae">
    <w:name w:val="Содержимое таблицы"/>
    <w:basedOn w:val="a"/>
    <w:rsid w:val="00552998"/>
    <w:pPr>
      <w:widowControl w:val="0"/>
      <w:suppressLineNumbers/>
      <w:spacing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paragraph" w:customStyle="1" w:styleId="310">
    <w:name w:val="Основной текст 31"/>
    <w:basedOn w:val="a"/>
    <w:rsid w:val="00552998"/>
    <w:pPr>
      <w:widowControl w:val="0"/>
      <w:spacing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paragraph" w:customStyle="1" w:styleId="210">
    <w:name w:val="Основной текст 21"/>
    <w:basedOn w:val="a"/>
    <w:rsid w:val="00552998"/>
    <w:pPr>
      <w:widowControl w:val="0"/>
      <w:spacing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paragraph" w:customStyle="1" w:styleId="af">
    <w:name w:val="Заголовок таблицы"/>
    <w:basedOn w:val="ae"/>
    <w:rsid w:val="00552998"/>
    <w:pPr>
      <w:jc w:val="center"/>
    </w:pPr>
    <w:rPr>
      <w:b/>
      <w:bCs/>
    </w:rPr>
  </w:style>
  <w:style w:type="paragraph" w:customStyle="1" w:styleId="Normal1">
    <w:name w:val="Normal1"/>
    <w:rsid w:val="00552998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552998"/>
    <w:pPr>
      <w:suppressAutoHyphens w:val="0"/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/>
    </w:rPr>
  </w:style>
  <w:style w:type="table" w:styleId="af0">
    <w:name w:val="Table Grid"/>
    <w:basedOn w:val="a2"/>
    <w:rsid w:val="0055299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52998"/>
  </w:style>
  <w:style w:type="character" w:customStyle="1" w:styleId="WW8Num1z0">
    <w:name w:val="WW8Num1z0"/>
    <w:rsid w:val="00552998"/>
    <w:rPr>
      <w:rFonts w:ascii="Symbol" w:hAnsi="Symbol"/>
    </w:rPr>
  </w:style>
  <w:style w:type="paragraph" w:styleId="af1">
    <w:name w:val="List Paragraph"/>
    <w:basedOn w:val="a"/>
    <w:qFormat/>
    <w:rsid w:val="00552998"/>
    <w:pPr>
      <w:suppressAutoHyphens w:val="0"/>
      <w:spacing w:line="240" w:lineRule="auto"/>
      <w:ind w:left="708" w:firstLine="0"/>
    </w:pPr>
    <w:rPr>
      <w:color w:val="auto"/>
      <w:szCs w:val="24"/>
      <w:lang w:eastAsia="ru-RU"/>
    </w:rPr>
  </w:style>
  <w:style w:type="paragraph" w:styleId="af2">
    <w:name w:val="header"/>
    <w:basedOn w:val="a"/>
    <w:link w:val="af3"/>
    <w:unhideWhenUsed/>
    <w:rsid w:val="00552998"/>
    <w:pPr>
      <w:widowControl w:val="0"/>
      <w:tabs>
        <w:tab w:val="center" w:pos="4677"/>
        <w:tab w:val="right" w:pos="9355"/>
      </w:tabs>
      <w:spacing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character" w:customStyle="1" w:styleId="af3">
    <w:name w:val="Верхний колонтитул Знак"/>
    <w:basedOn w:val="a1"/>
    <w:link w:val="af2"/>
    <w:rsid w:val="0055299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4">
    <w:name w:val="footer"/>
    <w:basedOn w:val="a"/>
    <w:link w:val="af5"/>
    <w:unhideWhenUsed/>
    <w:rsid w:val="00552998"/>
    <w:pPr>
      <w:widowControl w:val="0"/>
      <w:tabs>
        <w:tab w:val="center" w:pos="4677"/>
        <w:tab w:val="right" w:pos="9355"/>
      </w:tabs>
      <w:spacing w:line="240" w:lineRule="auto"/>
      <w:ind w:firstLine="0"/>
    </w:pPr>
    <w:rPr>
      <w:rFonts w:eastAsia="Andale Sans UI"/>
      <w:color w:val="auto"/>
      <w:kern w:val="1"/>
      <w:sz w:val="24"/>
      <w:szCs w:val="24"/>
    </w:rPr>
  </w:style>
  <w:style w:type="character" w:customStyle="1" w:styleId="af5">
    <w:name w:val="Нижний колонтитул Знак"/>
    <w:basedOn w:val="a1"/>
    <w:link w:val="af4"/>
    <w:rsid w:val="0055299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6">
    <w:name w:val="Знак Знак Знак Знак Знак Знак Знак"/>
    <w:basedOn w:val="a"/>
    <w:rsid w:val="00552998"/>
    <w:pPr>
      <w:tabs>
        <w:tab w:val="num" w:pos="643"/>
      </w:tabs>
      <w:suppressAutoHyphens w:val="0"/>
      <w:spacing w:after="160" w:line="240" w:lineRule="exact"/>
      <w:ind w:firstLine="0"/>
    </w:pPr>
    <w:rPr>
      <w:rFonts w:ascii="Verdana" w:hAnsi="Verdana" w:cs="Verdana"/>
      <w:color w:val="auto"/>
      <w:sz w:val="20"/>
      <w:szCs w:val="20"/>
      <w:lang w:val="en-US"/>
    </w:rPr>
  </w:style>
  <w:style w:type="paragraph" w:customStyle="1" w:styleId="af7">
    <w:name w:val="Знак Знак Знак Знак Знак Знак Знак"/>
    <w:basedOn w:val="a"/>
    <w:rsid w:val="00552998"/>
    <w:pPr>
      <w:tabs>
        <w:tab w:val="num" w:pos="643"/>
      </w:tabs>
      <w:suppressAutoHyphens w:val="0"/>
      <w:spacing w:after="160" w:line="240" w:lineRule="exact"/>
      <w:ind w:firstLine="0"/>
    </w:pPr>
    <w:rPr>
      <w:rFonts w:ascii="Verdana" w:hAnsi="Verdana" w:cs="Verdana"/>
      <w:color w:val="auto"/>
      <w:sz w:val="20"/>
      <w:szCs w:val="20"/>
      <w:lang w:val="en-US"/>
    </w:rPr>
  </w:style>
  <w:style w:type="character" w:customStyle="1" w:styleId="WW8Num18z0">
    <w:name w:val="WW8Num18z0"/>
    <w:rsid w:val="00552998"/>
    <w:rPr>
      <w:sz w:val="28"/>
      <w:szCs w:val="28"/>
    </w:rPr>
  </w:style>
  <w:style w:type="paragraph" w:customStyle="1" w:styleId="af8">
    <w:name w:val="Содержимое врезки"/>
    <w:basedOn w:val="a0"/>
    <w:rsid w:val="00552998"/>
    <w:rPr>
      <w:lang w:eastAsia="ar-SA"/>
    </w:rPr>
  </w:style>
  <w:style w:type="character" w:customStyle="1" w:styleId="2Calibri">
    <w:name w:val="Основной текст (2) + Calibri"/>
    <w:rsid w:val="00552998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Standard">
    <w:name w:val="Standard"/>
    <w:rsid w:val="00552998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eastAsia="ar-SA"/>
    </w:rPr>
  </w:style>
  <w:style w:type="paragraph" w:customStyle="1" w:styleId="ConsPlusNormal">
    <w:name w:val="ConsPlusNormal"/>
    <w:rsid w:val="00552998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Верхний колонтитул Знак1"/>
    <w:basedOn w:val="a1"/>
    <w:rsid w:val="00552998"/>
    <w:rPr>
      <w:rFonts w:eastAsia="Andale Sans UI"/>
      <w:kern w:val="1"/>
      <w:sz w:val="24"/>
      <w:szCs w:val="24"/>
      <w:lang w:eastAsia="ar-SA"/>
    </w:rPr>
  </w:style>
  <w:style w:type="paragraph" w:customStyle="1" w:styleId="13">
    <w:name w:val="1т"/>
    <w:basedOn w:val="a"/>
    <w:link w:val="14"/>
    <w:rsid w:val="00552998"/>
    <w:pPr>
      <w:widowControl w:val="0"/>
      <w:suppressAutoHyphens w:val="0"/>
      <w:autoSpaceDE w:val="0"/>
      <w:spacing w:line="240" w:lineRule="auto"/>
      <w:ind w:firstLine="567"/>
      <w:jc w:val="both"/>
    </w:pPr>
    <w:rPr>
      <w:rFonts w:ascii="Calibri" w:eastAsia="Calibri" w:hAnsi="Calibri"/>
      <w:color w:val="auto"/>
      <w:sz w:val="26"/>
      <w:szCs w:val="26"/>
    </w:rPr>
  </w:style>
  <w:style w:type="character" w:customStyle="1" w:styleId="14">
    <w:name w:val="1т Знак"/>
    <w:link w:val="13"/>
    <w:rsid w:val="00552998"/>
    <w:rPr>
      <w:rFonts w:ascii="Calibri" w:eastAsia="Calibri" w:hAnsi="Calibri" w:cs="Times New Roman"/>
      <w:sz w:val="26"/>
      <w:szCs w:val="26"/>
    </w:rPr>
  </w:style>
  <w:style w:type="paragraph" w:customStyle="1" w:styleId="Default">
    <w:name w:val="Default"/>
    <w:rsid w:val="0055299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Нижний колонтитул Знак1"/>
    <w:basedOn w:val="a1"/>
    <w:rsid w:val="00552998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lib.ksaa.edu.ru/marc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4919</Words>
  <Characters>28042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yurii</cp:lastModifiedBy>
  <cp:revision>4</cp:revision>
  <dcterms:created xsi:type="dcterms:W3CDTF">2019-06-06T08:44:00Z</dcterms:created>
  <dcterms:modified xsi:type="dcterms:W3CDTF">2019-06-10T07:47:00Z</dcterms:modified>
</cp:coreProperties>
</file>