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1B" w:rsidRPr="00E1361B" w:rsidRDefault="00E1361B" w:rsidP="00E1361B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E1361B" w:rsidRPr="00E1361B" w:rsidRDefault="00E1361B" w:rsidP="00E1361B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ДЕПАРТАМЕНТ НАУЧНО-ТЕХНОЛОГИЧЕСКОЙ ПОЛИТИКИ И ОБРАЗОВАНИЯ</w:t>
      </w:r>
    </w:p>
    <w:p w:rsidR="00E1361B" w:rsidRPr="00E1361B" w:rsidRDefault="00E1361B" w:rsidP="00E1361B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ФЕДЕРАЛЬНОЕ ГОСУДАРСТВЕНОЕ БЮДЖЕТНОЕ ОБРАЗОВАТЕЛЬНОЕ УЧРЕЖДЕНИЕ ВЫСШЕГО ОБРАЗОВАНИЯ</w:t>
      </w:r>
    </w:p>
    <w:p w:rsidR="00E1361B" w:rsidRPr="00E1361B" w:rsidRDefault="00E1361B" w:rsidP="00E1361B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sz w:val="24"/>
          <w:szCs w:val="24"/>
          <w:lang w:eastAsia="ru-RU"/>
        </w:rPr>
        <w:t>"КОСТРОМСКАЯ ГОСУДАРСТВЕННАЯ СЕЛЬСКОХОЗЯЙСТВЕННАЯ АКАДЕМИЯ"</w:t>
      </w:r>
    </w:p>
    <w:p w:rsidR="00E1361B" w:rsidRPr="00E1361B" w:rsidRDefault="00E1361B" w:rsidP="00E1361B">
      <w:pPr>
        <w:widowControl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bCs/>
          <w:i/>
          <w:iCs/>
          <w:sz w:val="24"/>
          <w:szCs w:val="24"/>
          <w:lang w:eastAsia="ru-RU"/>
        </w:rPr>
      </w:pPr>
    </w:p>
    <w:p w:rsidR="00E1361B" w:rsidRPr="00E1361B" w:rsidRDefault="00E1361B" w:rsidP="00E1361B">
      <w:pPr>
        <w:spacing w:after="200" w:line="276" w:lineRule="auto"/>
        <w:rPr>
          <w:rFonts w:ascii="Calibri" w:eastAsia="Times New Roman" w:hAnsi="Calibri" w:cs="Calibri"/>
          <w:lang w:eastAsia="ru-RU"/>
        </w:rPr>
      </w:pPr>
    </w:p>
    <w:p w:rsidR="00E1361B" w:rsidRPr="00E1361B" w:rsidRDefault="00E1361B" w:rsidP="00E1361B">
      <w:pPr>
        <w:spacing w:after="200" w:line="276" w:lineRule="auto"/>
        <w:rPr>
          <w:rFonts w:ascii="Calibri" w:eastAsia="Times New Roman" w:hAnsi="Calibri" w:cs="Calibri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25"/>
        <w:gridCol w:w="5114"/>
      </w:tblGrid>
      <w:tr w:rsidR="00E1361B" w:rsidRPr="00E1361B" w:rsidTr="00E1361B">
        <w:tc>
          <w:tcPr>
            <w:tcW w:w="4525" w:type="dxa"/>
            <w:hideMark/>
          </w:tcPr>
          <w:p w:rsidR="00E1361B" w:rsidRPr="00E1361B" w:rsidRDefault="00E1361B" w:rsidP="00E1361B">
            <w:pPr>
              <w:widowControl w:val="0"/>
              <w:autoSpaceDE w:val="0"/>
              <w:spacing w:after="200" w:line="240" w:lineRule="auto"/>
              <w:jc w:val="center"/>
              <w:rPr>
                <w:rFonts w:ascii="Liberation Serif" w:eastAsia="Calibri" w:hAnsi="Liberation Serif" w:cs="Liberation Serif"/>
                <w:spacing w:val="-6"/>
                <w:sz w:val="24"/>
                <w:szCs w:val="24"/>
                <w:lang w:eastAsia="ru-RU"/>
              </w:rPr>
            </w:pPr>
            <w:r w:rsidRPr="00E1361B">
              <w:rPr>
                <w:rFonts w:ascii="Liberation Serif" w:eastAsia="Calibri" w:hAnsi="Liberation Serif" w:cs="Liberation Serif"/>
                <w:spacing w:val="-6"/>
                <w:lang w:eastAsia="ru-RU"/>
              </w:rPr>
              <w:t>Согласовано:</w:t>
            </w:r>
          </w:p>
          <w:p w:rsidR="00E1361B" w:rsidRPr="00E1361B" w:rsidRDefault="00E1361B" w:rsidP="00E1361B">
            <w:pPr>
              <w:widowControl w:val="0"/>
              <w:autoSpaceDE w:val="0"/>
              <w:spacing w:after="200" w:line="240" w:lineRule="auto"/>
              <w:jc w:val="center"/>
              <w:rPr>
                <w:rFonts w:ascii="Liberation Serif" w:eastAsia="Calibri" w:hAnsi="Liberation Serif" w:cs="Liberation Serif"/>
                <w:spacing w:val="-6"/>
                <w:lang w:eastAsia="ru-RU"/>
              </w:rPr>
            </w:pPr>
            <w:r w:rsidRPr="00E1361B">
              <w:rPr>
                <w:rFonts w:ascii="Liberation Serif" w:eastAsia="Calibri" w:hAnsi="Liberation Serif" w:cs="Liberation Serif"/>
                <w:spacing w:val="-6"/>
                <w:lang w:eastAsia="ru-RU"/>
              </w:rPr>
              <w:t>Председатель методической комиссии</w:t>
            </w:r>
          </w:p>
          <w:p w:rsidR="00E1361B" w:rsidRPr="00E1361B" w:rsidRDefault="00E1361B" w:rsidP="00E1361B">
            <w:pPr>
              <w:widowControl w:val="0"/>
              <w:autoSpaceDE w:val="0"/>
              <w:spacing w:after="200" w:line="240" w:lineRule="auto"/>
              <w:jc w:val="center"/>
              <w:rPr>
                <w:rFonts w:ascii="Liberation Serif" w:eastAsia="Calibri" w:hAnsi="Liberation Serif" w:cs="Liberation Serif"/>
                <w:spacing w:val="-6"/>
                <w:u w:val="single"/>
                <w:lang w:eastAsia="ru-RU"/>
              </w:rPr>
            </w:pPr>
            <w:r w:rsidRPr="00E1361B">
              <w:rPr>
                <w:rFonts w:ascii="Liberation Serif" w:eastAsia="Calibri" w:hAnsi="Liberation Serif" w:cs="Liberation Serif"/>
                <w:spacing w:val="-6"/>
                <w:u w:val="single"/>
                <w:lang w:eastAsia="ru-RU"/>
              </w:rPr>
              <w:t>архитектурно-строительного факультета</w:t>
            </w:r>
          </w:p>
          <w:p w:rsidR="00E1361B" w:rsidRPr="00E1361B" w:rsidRDefault="00E1361B" w:rsidP="00E1361B">
            <w:pPr>
              <w:widowControl w:val="0"/>
              <w:autoSpaceDE w:val="0"/>
              <w:spacing w:after="200" w:line="240" w:lineRule="auto"/>
              <w:jc w:val="center"/>
              <w:rPr>
                <w:rFonts w:ascii="Liberation Serif" w:eastAsia="Calibri" w:hAnsi="Liberation Serif" w:cs="Liberation Serif"/>
                <w:spacing w:val="-6"/>
                <w:lang w:eastAsia="ru-RU"/>
              </w:rPr>
            </w:pPr>
            <w:r w:rsidRPr="00E1361B">
              <w:rPr>
                <w:rFonts w:ascii="Liberation Serif" w:eastAsia="Calibri" w:hAnsi="Liberation Serif" w:cs="Liberation Serif"/>
                <w:spacing w:val="-6"/>
                <w:lang w:eastAsia="ru-RU"/>
              </w:rPr>
              <w:t>___________________ /____________./</w:t>
            </w:r>
          </w:p>
          <w:p w:rsidR="00E1361B" w:rsidRPr="00E1361B" w:rsidRDefault="00E1361B" w:rsidP="00E1361B">
            <w:pPr>
              <w:widowControl w:val="0"/>
              <w:autoSpaceDE w:val="0"/>
              <w:spacing w:after="200" w:line="240" w:lineRule="auto"/>
              <w:jc w:val="center"/>
              <w:rPr>
                <w:rFonts w:ascii="Liberation Serif" w:eastAsia="Calibri" w:hAnsi="Liberation Serif" w:cs="Liberation Serif"/>
                <w:i/>
                <w:spacing w:val="-6"/>
                <w:lang w:eastAsia="ru-RU"/>
              </w:rPr>
            </w:pPr>
            <w:r w:rsidRPr="00E1361B">
              <w:rPr>
                <w:rFonts w:ascii="Liberation Serif" w:eastAsia="Calibri" w:hAnsi="Liberation Serif" w:cs="Liberation Serif"/>
                <w:i/>
                <w:spacing w:val="-6"/>
                <w:lang w:eastAsia="ru-RU"/>
              </w:rPr>
              <w:t>(электронная цифровая подпись)</w:t>
            </w:r>
          </w:p>
          <w:p w:rsidR="00E1361B" w:rsidRPr="00E1361B" w:rsidRDefault="00E1361B" w:rsidP="00E1361B">
            <w:pPr>
              <w:widowControl w:val="0"/>
              <w:autoSpaceDE w:val="0"/>
              <w:spacing w:after="120" w:line="240" w:lineRule="auto"/>
              <w:jc w:val="center"/>
              <w:rPr>
                <w:rFonts w:ascii="Liberation Serif" w:eastAsia="Calibri" w:hAnsi="Liberation Serif" w:cs="Liberation Serif"/>
                <w:spacing w:val="-6"/>
                <w:u w:val="single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pacing w:val="-6"/>
                <w:u w:val="single"/>
                <w:lang w:eastAsia="ru-RU"/>
              </w:rPr>
              <w:t xml:space="preserve"> «10» </w:t>
            </w:r>
            <w:r w:rsidRPr="00E1361B">
              <w:rPr>
                <w:rFonts w:ascii="Liberation Serif" w:eastAsia="Calibri" w:hAnsi="Liberation Serif" w:cs="Liberation Serif"/>
                <w:spacing w:val="-6"/>
                <w:u w:val="single"/>
                <w:lang w:eastAsia="ru-RU"/>
              </w:rPr>
              <w:t>апреля 2018 года</w:t>
            </w:r>
          </w:p>
        </w:tc>
        <w:tc>
          <w:tcPr>
            <w:tcW w:w="5114" w:type="dxa"/>
            <w:hideMark/>
          </w:tcPr>
          <w:p w:rsidR="00E1361B" w:rsidRPr="00E1361B" w:rsidRDefault="00E1361B" w:rsidP="00E1361B">
            <w:pPr>
              <w:widowControl w:val="0"/>
              <w:autoSpaceDE w:val="0"/>
              <w:spacing w:after="200" w:line="240" w:lineRule="auto"/>
              <w:jc w:val="center"/>
              <w:rPr>
                <w:rFonts w:ascii="Liberation Serif" w:eastAsia="Calibri" w:hAnsi="Liberation Serif" w:cs="Liberation Serif"/>
                <w:spacing w:val="-6"/>
                <w:lang w:eastAsia="ru-RU"/>
              </w:rPr>
            </w:pPr>
            <w:r w:rsidRPr="00E1361B">
              <w:rPr>
                <w:rFonts w:ascii="Liberation Serif" w:eastAsia="Calibri" w:hAnsi="Liberation Serif" w:cs="Liberation Serif"/>
                <w:spacing w:val="-6"/>
                <w:lang w:eastAsia="ru-RU"/>
              </w:rPr>
              <w:t>Утверждаю:</w:t>
            </w:r>
          </w:p>
          <w:p w:rsidR="00E1361B" w:rsidRPr="00E1361B" w:rsidRDefault="00E1361B" w:rsidP="00E1361B">
            <w:pPr>
              <w:widowControl w:val="0"/>
              <w:autoSpaceDE w:val="0"/>
              <w:spacing w:after="200" w:line="240" w:lineRule="auto"/>
              <w:jc w:val="center"/>
              <w:rPr>
                <w:rFonts w:ascii="Liberation Serif" w:eastAsia="Calibri" w:hAnsi="Liberation Serif" w:cs="Liberation Serif"/>
                <w:spacing w:val="-6"/>
                <w:u w:val="single"/>
                <w:lang w:eastAsia="ru-RU"/>
              </w:rPr>
            </w:pPr>
            <w:r w:rsidRPr="00E1361B">
              <w:rPr>
                <w:rFonts w:ascii="Liberation Serif" w:eastAsia="Calibri" w:hAnsi="Liberation Serif" w:cs="Liberation Serif"/>
                <w:spacing w:val="-6"/>
                <w:lang w:eastAsia="ru-RU"/>
              </w:rPr>
              <w:t xml:space="preserve">Декан </w:t>
            </w:r>
            <w:r w:rsidRPr="00E1361B">
              <w:rPr>
                <w:rFonts w:ascii="Liberation Serif" w:eastAsia="Calibri" w:hAnsi="Liberation Serif" w:cs="Liberation Serif"/>
                <w:spacing w:val="-6"/>
                <w:u w:val="single"/>
                <w:lang w:eastAsia="ru-RU"/>
              </w:rPr>
              <w:t>архитектурно-строительного факультета</w:t>
            </w:r>
          </w:p>
          <w:p w:rsidR="00E1361B" w:rsidRPr="00E1361B" w:rsidRDefault="00E1361B" w:rsidP="00E1361B">
            <w:pPr>
              <w:widowControl w:val="0"/>
              <w:autoSpaceDE w:val="0"/>
              <w:spacing w:after="200" w:line="240" w:lineRule="auto"/>
              <w:jc w:val="center"/>
              <w:rPr>
                <w:rFonts w:ascii="Liberation Serif" w:eastAsia="Calibri" w:hAnsi="Liberation Serif" w:cs="Liberation Serif"/>
                <w:spacing w:val="-6"/>
                <w:lang w:eastAsia="ru-RU"/>
              </w:rPr>
            </w:pPr>
            <w:r w:rsidRPr="00E1361B">
              <w:rPr>
                <w:rFonts w:ascii="Liberation Serif" w:eastAsia="Calibri" w:hAnsi="Liberation Serif" w:cs="Liberation Serif"/>
                <w:spacing w:val="-6"/>
                <w:lang w:eastAsia="ru-RU"/>
              </w:rPr>
              <w:t>_______________ /_________________/</w:t>
            </w:r>
          </w:p>
          <w:p w:rsidR="00E1361B" w:rsidRPr="00E1361B" w:rsidRDefault="00E1361B" w:rsidP="00E1361B">
            <w:pPr>
              <w:widowControl w:val="0"/>
              <w:autoSpaceDE w:val="0"/>
              <w:spacing w:after="200" w:line="240" w:lineRule="auto"/>
              <w:jc w:val="center"/>
              <w:rPr>
                <w:rFonts w:ascii="Liberation Serif" w:eastAsia="Calibri" w:hAnsi="Liberation Serif" w:cs="Liberation Serif"/>
                <w:i/>
                <w:spacing w:val="-6"/>
                <w:lang w:eastAsia="ru-RU"/>
              </w:rPr>
            </w:pPr>
            <w:r w:rsidRPr="00E1361B">
              <w:rPr>
                <w:rFonts w:ascii="Liberation Serif" w:eastAsia="Calibri" w:hAnsi="Liberation Serif" w:cs="Liberation Serif"/>
                <w:i/>
                <w:spacing w:val="-6"/>
                <w:lang w:eastAsia="ru-RU"/>
              </w:rPr>
              <w:t>(электронная цифровая подпись)</w:t>
            </w:r>
          </w:p>
          <w:p w:rsidR="00E1361B" w:rsidRPr="00E1361B" w:rsidRDefault="00E1361B" w:rsidP="00E1361B">
            <w:pPr>
              <w:widowControl w:val="0"/>
              <w:autoSpaceDE w:val="0"/>
              <w:spacing w:after="200" w:line="240" w:lineRule="auto"/>
              <w:jc w:val="center"/>
              <w:rPr>
                <w:rFonts w:ascii="Liberation Serif" w:eastAsia="Calibri" w:hAnsi="Liberation Serif" w:cs="Liberation Serif"/>
                <w:strike/>
                <w:spacing w:val="-6"/>
                <w:u w:val="single"/>
                <w:lang w:eastAsia="ru-RU"/>
              </w:rPr>
            </w:pPr>
            <w:r w:rsidRPr="00E1361B">
              <w:rPr>
                <w:rFonts w:ascii="Liberation Serif" w:eastAsia="Calibri" w:hAnsi="Liberation Serif" w:cs="Liberation Serif"/>
                <w:spacing w:val="-6"/>
                <w:u w:val="single"/>
                <w:lang w:eastAsia="ru-RU"/>
              </w:rPr>
              <w:t xml:space="preserve"> «</w:t>
            </w:r>
            <w:proofErr w:type="gramStart"/>
            <w:r w:rsidRPr="00E1361B">
              <w:rPr>
                <w:rFonts w:ascii="Liberation Serif" w:eastAsia="Calibri" w:hAnsi="Liberation Serif" w:cs="Liberation Serif"/>
                <w:spacing w:val="-6"/>
                <w:u w:val="single"/>
                <w:lang w:eastAsia="ru-RU"/>
              </w:rPr>
              <w:t>15»  мая</w:t>
            </w:r>
            <w:proofErr w:type="gramEnd"/>
            <w:r w:rsidRPr="00E1361B">
              <w:rPr>
                <w:rFonts w:ascii="Liberation Serif" w:eastAsia="Calibri" w:hAnsi="Liberation Serif" w:cs="Liberation Serif"/>
                <w:spacing w:val="-6"/>
                <w:u w:val="single"/>
                <w:lang w:eastAsia="ru-RU"/>
              </w:rPr>
              <w:t xml:space="preserve"> 2018 года</w:t>
            </w:r>
          </w:p>
        </w:tc>
      </w:tr>
    </w:tbl>
    <w:p w:rsidR="00E1361B" w:rsidRPr="00E1361B" w:rsidRDefault="00E1361B" w:rsidP="00E1361B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1361B" w:rsidRPr="00E1361B" w:rsidRDefault="00E1361B" w:rsidP="00E1361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1361B" w:rsidRPr="00E1361B" w:rsidRDefault="00E1361B" w:rsidP="00E1361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E1361B" w:rsidRPr="00E1361B" w:rsidRDefault="00E1361B" w:rsidP="00E1361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E1361B" w:rsidRDefault="00E1361B" w:rsidP="00E1361B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61B" w:rsidRPr="00E1361B" w:rsidRDefault="00E1361B" w:rsidP="00E1361B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3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:rsidR="00E1361B" w:rsidRPr="00E1361B" w:rsidRDefault="00E1361B" w:rsidP="00E1361B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E1361B" w:rsidRPr="00E1361B" w:rsidRDefault="00E1361B" w:rsidP="00E1361B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E1361B" w:rsidRPr="00E1361B" w:rsidRDefault="00E1361B" w:rsidP="00E1361B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1361B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ОУД.11 – </w:t>
      </w:r>
      <w:r w:rsidRPr="00E1361B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Химия</w:t>
      </w:r>
    </w:p>
    <w:p w:rsidR="00E1361B" w:rsidRPr="00E1361B" w:rsidRDefault="00E1361B" w:rsidP="00E1361B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</w:pPr>
    </w:p>
    <w:p w:rsidR="00E1361B" w:rsidRPr="00E1361B" w:rsidRDefault="00E1361B" w:rsidP="00E1361B">
      <w:pPr>
        <w:widowControl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</w:pPr>
    </w:p>
    <w:p w:rsidR="00E1361B" w:rsidRPr="00E1361B" w:rsidRDefault="00E1361B" w:rsidP="00E1361B">
      <w:pPr>
        <w:widowControl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</w:pPr>
    </w:p>
    <w:p w:rsidR="00E1361B" w:rsidRPr="00E1361B" w:rsidRDefault="00E1361B" w:rsidP="00E1361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E1361B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ППССЗ: базовый</w:t>
      </w:r>
    </w:p>
    <w:p w:rsidR="00E1361B" w:rsidRPr="00E1361B" w:rsidRDefault="00E1361B" w:rsidP="00E1361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E1361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Специальность: 07.02.01. «Архитектура»</w:t>
      </w:r>
    </w:p>
    <w:p w:rsidR="00E1361B" w:rsidRPr="00E1361B" w:rsidRDefault="00E1361B" w:rsidP="00E1361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361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обучения: очная</w:t>
      </w:r>
    </w:p>
    <w:p w:rsidR="00E1361B" w:rsidRPr="00E1361B" w:rsidRDefault="00E1361B" w:rsidP="00E1361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3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освоения ППССЗ: 3года 10 месяцев </w:t>
      </w:r>
    </w:p>
    <w:p w:rsidR="00E1361B" w:rsidRPr="00E1361B" w:rsidRDefault="00E1361B" w:rsidP="00E1361B">
      <w:pPr>
        <w:widowControl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bookmarkStart w:id="0" w:name="_GoBack"/>
      <w:bookmarkEnd w:id="0"/>
    </w:p>
    <w:p w:rsidR="00E1361B" w:rsidRPr="00E1361B" w:rsidRDefault="00E1361B" w:rsidP="00E1361B">
      <w:pPr>
        <w:widowControl w:val="0"/>
        <w:spacing w:after="0" w:line="240" w:lineRule="auto"/>
        <w:jc w:val="both"/>
        <w:outlineLvl w:val="1"/>
        <w:rPr>
          <w:rFonts w:ascii="Liberation Serif" w:eastAsia="Times New Roman" w:hAnsi="Liberation Serif" w:cs="Liberation Serif"/>
          <w:i/>
          <w:iCs/>
          <w:color w:val="000000"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Кафедра: «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Неорганической и биологической химии</w:t>
      </w:r>
      <w:r w:rsidRPr="00E1361B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</w:p>
    <w:p w:rsidR="00E1361B" w:rsidRPr="00E1361B" w:rsidRDefault="00E1361B" w:rsidP="00E1361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i/>
          <w:iCs/>
          <w:sz w:val="24"/>
          <w:szCs w:val="24"/>
          <w:lang w:eastAsia="ru-RU"/>
        </w:rPr>
      </w:pPr>
    </w:p>
    <w:p w:rsidR="00E1361B" w:rsidRPr="00E1361B" w:rsidRDefault="00E1361B" w:rsidP="00E1361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i/>
          <w:iCs/>
          <w:sz w:val="24"/>
          <w:szCs w:val="24"/>
          <w:lang w:eastAsia="ru-RU"/>
        </w:rPr>
      </w:pPr>
    </w:p>
    <w:p w:rsidR="00E1361B" w:rsidRPr="00E1361B" w:rsidRDefault="00E1361B" w:rsidP="00E1361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i/>
          <w:iCs/>
          <w:sz w:val="24"/>
          <w:szCs w:val="24"/>
          <w:lang w:eastAsia="ru-RU"/>
        </w:rPr>
      </w:pPr>
    </w:p>
    <w:p w:rsidR="00E1361B" w:rsidRPr="00E1361B" w:rsidRDefault="00E1361B" w:rsidP="00E136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1361B" w:rsidRPr="00E1361B" w:rsidRDefault="00E1361B" w:rsidP="00E136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1361B" w:rsidRPr="00E1361B" w:rsidRDefault="00E1361B" w:rsidP="00E136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1361B" w:rsidRPr="00E1361B" w:rsidRDefault="00E1361B" w:rsidP="00E136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1361B" w:rsidRPr="00E1361B" w:rsidRDefault="00E1361B" w:rsidP="00E136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1361B" w:rsidRPr="00E1361B" w:rsidRDefault="00E1361B" w:rsidP="00E1361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1" w:name="_Toc339975114"/>
      <w:bookmarkStart w:id="2" w:name="_Toc367355309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Караваево 2018</w:t>
      </w:r>
    </w:p>
    <w:p w:rsidR="00E1361B" w:rsidRPr="00E1361B" w:rsidRDefault="00E1361B" w:rsidP="00E1361B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  <w:sectPr w:rsidR="00E1361B" w:rsidRPr="00E1361B">
          <w:pgSz w:w="11906" w:h="16838"/>
          <w:pgMar w:top="1134" w:right="850" w:bottom="1134" w:left="1701" w:header="708" w:footer="708" w:gutter="0"/>
          <w:cols w:space="720"/>
        </w:sectPr>
      </w:pPr>
    </w:p>
    <w:bookmarkEnd w:id="1"/>
    <w:bookmarkEnd w:id="2"/>
    <w:p w:rsidR="00E1361B" w:rsidRPr="00E1361B" w:rsidRDefault="00E1361B" w:rsidP="00E1361B">
      <w:pPr>
        <w:widowControl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b/>
          <w:bCs/>
          <w:kern w:val="32"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b/>
          <w:bCs/>
          <w:kern w:val="32"/>
          <w:sz w:val="24"/>
          <w:szCs w:val="24"/>
          <w:lang w:eastAsia="ru-RU"/>
        </w:rPr>
        <w:lastRenderedPageBreak/>
        <w:t>1 ПАСПОРТ РАБОЧЕЙ ПРОГРАММЫ УЧЕБНОЙ ДИСЦИПЛИНЫ</w:t>
      </w:r>
    </w:p>
    <w:p w:rsidR="00E1361B" w:rsidRPr="00E1361B" w:rsidRDefault="00E1361B" w:rsidP="00E1361B">
      <w:pPr>
        <w:widowControl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bCs/>
          <w:kern w:val="32"/>
          <w:sz w:val="24"/>
          <w:szCs w:val="24"/>
          <w:lang w:eastAsia="ru-RU"/>
        </w:rPr>
      </w:pPr>
    </w:p>
    <w:p w:rsidR="00E1361B" w:rsidRPr="00E1361B" w:rsidRDefault="00E1361B" w:rsidP="00E1361B">
      <w:pPr>
        <w:widowControl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b/>
          <w:bCs/>
          <w:kern w:val="32"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b/>
          <w:bCs/>
          <w:kern w:val="32"/>
          <w:sz w:val="24"/>
          <w:szCs w:val="24"/>
          <w:lang w:eastAsia="ru-RU"/>
        </w:rPr>
        <w:t>1.1 Область применения программы</w:t>
      </w:r>
    </w:p>
    <w:p w:rsidR="00E1361B" w:rsidRPr="00E1361B" w:rsidRDefault="00E1361B" w:rsidP="00E1361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Программа учебной дисциплины «Химия» является частью программы подготовки специалистов среднего звена в соответствии с ФГОС по специальности СПО специальности </w:t>
      </w:r>
      <w:r w:rsidRPr="00E1361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07.02.01 «</w:t>
      </w:r>
      <w:r w:rsidRPr="00E1361B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Архитектура»</w:t>
      </w:r>
    </w:p>
    <w:p w:rsidR="00E1361B" w:rsidRPr="00E1361B" w:rsidRDefault="00E1361B" w:rsidP="00E13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1.2 Место дисциплины в структуре программы</w:t>
      </w:r>
      <w:r w:rsidRPr="00E1361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подготовки специалистов среднего звена Учебная дисциплина (ОУД.11) – «Химия» входит в состав цикла базовых общеобразовательных дисциплин (по выбору из обязательных предметных областей).</w:t>
      </w:r>
    </w:p>
    <w:p w:rsidR="00E1361B" w:rsidRPr="00E1361B" w:rsidRDefault="00E1361B" w:rsidP="00E13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1361B" w:rsidRPr="00E1361B" w:rsidRDefault="00E1361B" w:rsidP="00E13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1.3 Цели и задачи дисциплины</w:t>
      </w:r>
      <w:r w:rsidRPr="00E1361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– требования к результатам освоения дисциплины:</w:t>
      </w:r>
    </w:p>
    <w:p w:rsidR="00E1361B" w:rsidRPr="00E1361B" w:rsidRDefault="00E1361B" w:rsidP="00E1361B">
      <w:pPr>
        <w:widowControl w:val="0"/>
        <w:tabs>
          <w:tab w:val="left" w:pos="284"/>
          <w:tab w:val="left" w:pos="709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результате освоения учебной дисциплины «Химия» (базовый уровень) обучающийся должен:</w:t>
      </w:r>
    </w:p>
    <w:p w:rsidR="00E1361B" w:rsidRPr="00E1361B" w:rsidRDefault="00E1361B" w:rsidP="00E136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Знать</w:t>
      </w:r>
      <w:r w:rsidRPr="00E1361B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E1361B" w:rsidRPr="00E1361B" w:rsidRDefault="00E1361B" w:rsidP="00E136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-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E1361B" w:rsidRPr="00E1361B" w:rsidRDefault="00E1361B" w:rsidP="00E136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- собственной позиции по отношению к химической информации, получаемой из разных источников.</w:t>
      </w:r>
    </w:p>
    <w:p w:rsidR="00E1361B" w:rsidRPr="00E1361B" w:rsidRDefault="00E1361B" w:rsidP="00E1361B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Liberation Serif"/>
          <w:b/>
          <w:bCs/>
          <w:iCs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b/>
          <w:bCs/>
          <w:iCs/>
          <w:sz w:val="24"/>
          <w:szCs w:val="24"/>
          <w:lang w:eastAsia="ru-RU"/>
        </w:rPr>
        <w:t>Уметь:</w:t>
      </w:r>
    </w:p>
    <w:p w:rsidR="00E1361B" w:rsidRPr="00E1361B" w:rsidRDefault="00E1361B" w:rsidP="00E1361B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Liberation Serif"/>
          <w:bCs/>
          <w:iCs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bCs/>
          <w:iCs/>
          <w:sz w:val="24"/>
          <w:szCs w:val="24"/>
          <w:lang w:eastAsia="ru-RU"/>
        </w:rPr>
        <w:t xml:space="preserve"> - давать количественные оценки и проводить расчёты по химическим формулам и уравнениям;</w:t>
      </w:r>
    </w:p>
    <w:p w:rsidR="00E1361B" w:rsidRPr="00E1361B" w:rsidRDefault="00E1361B" w:rsidP="00E1361B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Liberation Serif"/>
          <w:b/>
          <w:bCs/>
          <w:iCs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b/>
          <w:bCs/>
          <w:iCs/>
          <w:sz w:val="24"/>
          <w:szCs w:val="24"/>
          <w:lang w:eastAsia="ru-RU"/>
        </w:rPr>
        <w:t>Владеть:</w:t>
      </w:r>
    </w:p>
    <w:p w:rsidR="00E1361B" w:rsidRPr="00E1361B" w:rsidRDefault="00E1361B" w:rsidP="00E136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-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E1361B" w:rsidRPr="00E1361B" w:rsidRDefault="00E1361B" w:rsidP="00E136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-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E1361B" w:rsidRPr="00E1361B" w:rsidRDefault="00E1361B" w:rsidP="00E136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- владение правилами техники безопасности при использовании химических веществ;</w:t>
      </w:r>
    </w:p>
    <w:p w:rsidR="00E1361B" w:rsidRPr="00E1361B" w:rsidRDefault="00E1361B" w:rsidP="00E1361B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Liberation Serif"/>
          <w:bCs/>
          <w:i/>
          <w:iCs/>
          <w:sz w:val="24"/>
          <w:szCs w:val="24"/>
          <w:lang w:eastAsia="ru-RU"/>
        </w:rPr>
      </w:pPr>
    </w:p>
    <w:p w:rsidR="00E1361B" w:rsidRPr="00E1361B" w:rsidRDefault="00E1361B" w:rsidP="00E1361B">
      <w:pPr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Liberation Serif"/>
          <w:b/>
          <w:bCs/>
          <w:iCs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b/>
          <w:bCs/>
          <w:iCs/>
          <w:sz w:val="24"/>
          <w:szCs w:val="24"/>
          <w:lang w:eastAsia="ru-RU"/>
        </w:rPr>
        <w:t>1.4 Рекомендуемое количество часов на освоение программы дисциплины:</w:t>
      </w:r>
    </w:p>
    <w:p w:rsidR="00E1361B" w:rsidRPr="00E1361B" w:rsidRDefault="00E1361B" w:rsidP="00E136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максимальной учебной нагрузки обучающегося 114 часов, в том числе:</w:t>
      </w:r>
    </w:p>
    <w:p w:rsidR="00E1361B" w:rsidRPr="00E1361B" w:rsidRDefault="00E1361B" w:rsidP="00E136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обязательной аудиторной учебной нагрузки обучающегося 78 часов;</w:t>
      </w:r>
    </w:p>
    <w:p w:rsidR="00E1361B" w:rsidRPr="00E1361B" w:rsidRDefault="00E1361B" w:rsidP="00E1361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самостоятельной работы обучающегося 36</w:t>
      </w:r>
      <w:r w:rsidRPr="00E1361B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 </w:t>
      </w:r>
      <w:r w:rsidRPr="00E1361B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часов.</w:t>
      </w:r>
    </w:p>
    <w:p w:rsidR="00E1361B" w:rsidRPr="00E1361B" w:rsidRDefault="00E1361B" w:rsidP="00E1361B">
      <w:pPr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Liberation Serif"/>
          <w:bCs/>
          <w:i/>
          <w:sz w:val="24"/>
          <w:szCs w:val="24"/>
          <w:lang w:eastAsia="ru-RU"/>
        </w:rPr>
      </w:pPr>
    </w:p>
    <w:p w:rsidR="00E1361B" w:rsidRPr="00E1361B" w:rsidRDefault="00E1361B" w:rsidP="00E1361B">
      <w:pPr>
        <w:spacing w:after="200" w:line="276" w:lineRule="auto"/>
        <w:rPr>
          <w:rFonts w:ascii="Liberation Serif" w:eastAsia="Times New Roman" w:hAnsi="Liberation Serif" w:cs="Liberation Serif"/>
          <w:lang w:eastAsia="ru-RU"/>
        </w:rPr>
      </w:pPr>
    </w:p>
    <w:p w:rsidR="00E1361B" w:rsidRPr="00E1361B" w:rsidRDefault="00E1361B" w:rsidP="00E1361B">
      <w:pPr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Liberation Serif"/>
          <w:bCs/>
          <w:iCs/>
          <w:sz w:val="24"/>
          <w:szCs w:val="24"/>
          <w:lang w:eastAsia="ru-RU"/>
        </w:rPr>
      </w:pPr>
      <w:r w:rsidRPr="00E1361B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Промежуточная аттестация в форме:</w:t>
      </w:r>
      <w:r w:rsidRPr="00E1361B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Дифференцированный зачёт</w:t>
      </w:r>
    </w:p>
    <w:p w:rsidR="007E6A04" w:rsidRDefault="007E6A04" w:rsidP="00E1361B">
      <w:pPr>
        <w:widowControl w:val="0"/>
        <w:spacing w:after="0" w:line="240" w:lineRule="auto"/>
        <w:ind w:firstLine="709"/>
        <w:jc w:val="both"/>
        <w:outlineLvl w:val="0"/>
      </w:pPr>
    </w:p>
    <w:sectPr w:rsidR="007E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1B"/>
    <w:rsid w:val="007E6A04"/>
    <w:rsid w:val="009728EC"/>
    <w:rsid w:val="00E1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887A2-D3D9-4510-AD9B-366EF507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Беоглу</dc:creator>
  <cp:keywords/>
  <dc:description/>
  <cp:lastModifiedBy>Елена В. Беоглу</cp:lastModifiedBy>
  <cp:revision>3</cp:revision>
  <dcterms:created xsi:type="dcterms:W3CDTF">2020-10-23T16:41:00Z</dcterms:created>
  <dcterms:modified xsi:type="dcterms:W3CDTF">2020-10-23T17:03:00Z</dcterms:modified>
</cp:coreProperties>
</file>