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МИНИСТЕРСТВО СЕЛЬСКОГО ХОЗЯЙСТВА РОСИЙСКО ФЕДЕРАЦИИ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ДЕПРАТМЕНТ НАУЧНО-ТЕХНОЛОГИЧЕСКОЙ ПОЛИТИКИ И ОБРАЗОВАНИЯ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высшего образования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caps/>
          <w:sz w:val="24"/>
          <w:szCs w:val="24"/>
        </w:rPr>
        <w:t>«К</w:t>
      </w:r>
      <w:r w:rsidRPr="00C5770D">
        <w:rPr>
          <w:rFonts w:ascii="Liberation Serif" w:hAnsi="Liberation Serif" w:cs="Liberation Serif"/>
          <w:sz w:val="24"/>
          <w:szCs w:val="24"/>
        </w:rPr>
        <w:t>остромская государственная сельскохозяйственная академия»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Кафедра физической культуры и спорта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ind w:firstLine="1332"/>
        <w:jc w:val="right"/>
        <w:rPr>
          <w:rFonts w:ascii="Liberation Serif" w:hAnsi="Liberation Serif" w:cs="Liberation Serif"/>
          <w:caps/>
          <w:sz w:val="24"/>
          <w:szCs w:val="24"/>
        </w:rPr>
      </w:pPr>
      <w:r w:rsidRPr="00C5770D">
        <w:rPr>
          <w:rFonts w:ascii="Liberation Serif" w:hAnsi="Liberation Serif" w:cs="Liberation Serif"/>
          <w:caps/>
          <w:sz w:val="24"/>
          <w:szCs w:val="24"/>
        </w:rPr>
        <w:t>Утверждаю</w:t>
      </w:r>
    </w:p>
    <w:p w:rsidR="00307B14" w:rsidRPr="00C5770D" w:rsidRDefault="00307B14" w:rsidP="00307B1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Декан факультета ветеринарной</w:t>
      </w:r>
    </w:p>
    <w:p w:rsidR="00307B14" w:rsidRPr="00C5770D" w:rsidRDefault="00307B14" w:rsidP="00307B1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медицины и зоотехнии____________</w:t>
      </w:r>
    </w:p>
    <w:p w:rsidR="00307B14" w:rsidRPr="00C5770D" w:rsidRDefault="00307B14" w:rsidP="00307B1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/Парамонова Н.Ю./</w:t>
      </w:r>
    </w:p>
    <w:p w:rsidR="00307B14" w:rsidRPr="00C5770D" w:rsidRDefault="00307B14" w:rsidP="00307B1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«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08»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 xml:space="preserve"> июля 2020 г.</w:t>
      </w: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uppressLineNumbers/>
        <w:ind w:firstLine="851"/>
        <w:jc w:val="right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ФОНД ОЦЕНОЧНЫХ СРЕДСТВ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по дисциплине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  <w:lang w:eastAsia="en-US"/>
        </w:rPr>
        <w:t>«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>Спортивные и подвижные игры</w:t>
      </w:r>
      <w:r w:rsidRPr="00C5770D">
        <w:rPr>
          <w:rFonts w:ascii="Liberation Serif" w:hAnsi="Liberation Serif" w:cs="Liberation Serif"/>
          <w:b/>
          <w:sz w:val="24"/>
          <w:szCs w:val="24"/>
        </w:rPr>
        <w:t>»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307B14" w:rsidRPr="00C5770D" w:rsidTr="00713BC6">
        <w:tc>
          <w:tcPr>
            <w:tcW w:w="3085" w:type="dxa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6946" w:type="dxa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Ветеринария___________________________________</w:t>
            </w:r>
          </w:p>
        </w:tc>
      </w:tr>
      <w:tr w:rsidR="00307B14" w:rsidRPr="00C5770D" w:rsidTr="00713BC6">
        <w:tc>
          <w:tcPr>
            <w:tcW w:w="3085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6946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«Болезни мелких домашних и экзотических  животных», «Качество и безопасность продовольственного сырья и пищевых продуктов», «Ветеринарная фармация»_____________________</w:t>
            </w:r>
          </w:p>
        </w:tc>
      </w:tr>
      <w:tr w:rsidR="00307B14" w:rsidRPr="00C5770D" w:rsidTr="00713BC6">
        <w:tc>
          <w:tcPr>
            <w:tcW w:w="3085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946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врач_______________________________________</w:t>
            </w:r>
          </w:p>
        </w:tc>
      </w:tr>
      <w:tr w:rsidR="00307B14" w:rsidRPr="00C5770D" w:rsidTr="00713BC6">
        <w:tc>
          <w:tcPr>
            <w:tcW w:w="3085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6946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очная, заочная___________________________________________</w:t>
            </w:r>
          </w:p>
        </w:tc>
      </w:tr>
      <w:tr w:rsidR="00307B14" w:rsidRPr="00C5770D" w:rsidTr="00713BC6">
        <w:tc>
          <w:tcPr>
            <w:tcW w:w="3085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6946" w:type="dxa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5 лет, 6 лет______________________________________________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C5770D">
        <w:rPr>
          <w:rFonts w:ascii="Liberation Serif" w:hAnsi="Liberation Serif" w:cs="Liberation Serif"/>
          <w:sz w:val="24"/>
          <w:szCs w:val="24"/>
        </w:rPr>
        <w:t>Караваево 2020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307B14" w:rsidRPr="00C5770D" w:rsidRDefault="00307B14" w:rsidP="00307B14">
      <w:pPr>
        <w:ind w:firstLine="36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5770D">
        <w:rPr>
          <w:rFonts w:ascii="Liberation Serif" w:hAnsi="Liberation Serif" w:cs="Liberation Serif"/>
          <w:sz w:val="24"/>
          <w:szCs w:val="24"/>
          <w:lang w:eastAsia="en-US"/>
        </w:rPr>
        <w:t>Фонд оценочных средств предназначен для контроля знаний, умений и уровня приобретенных компетенций для студентов специальности: 36.05.01 Ветеринария, направленность (профиль) «Ветеринарная фармация», «Болезни мелких домашних и экзотических животных», «Качество и безопасность продовольственного сырья и пищевых продуктов» очной и заочной форм обучения по дисциплине «</w:t>
      </w:r>
      <w:r>
        <w:rPr>
          <w:rFonts w:ascii="Liberation Serif" w:hAnsi="Liberation Serif" w:cs="Liberation Serif"/>
          <w:sz w:val="24"/>
          <w:szCs w:val="24"/>
          <w:lang w:eastAsia="en-US"/>
        </w:rPr>
        <w:t>Спортивные и подвижные игры</w:t>
      </w:r>
      <w:r w:rsidRPr="00C5770D">
        <w:rPr>
          <w:rFonts w:ascii="Liberation Serif" w:hAnsi="Liberation Serif" w:cs="Liberation Serif"/>
          <w:sz w:val="24"/>
          <w:szCs w:val="24"/>
          <w:lang w:eastAsia="en-US"/>
        </w:rPr>
        <w:t>»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Разработчик: к.п.н., доцент Якунин Юрий Иванович</w:t>
      </w:r>
    </w:p>
    <w:p w:rsidR="00307B14" w:rsidRPr="00C5770D" w:rsidRDefault="00307B14" w:rsidP="00307B14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07B14" w:rsidRPr="00C5770D" w:rsidRDefault="00307B14" w:rsidP="00307B14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____________________________________________ /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Якунин Ю.И./</w:t>
      </w:r>
    </w:p>
    <w:p w:rsidR="00307B14" w:rsidRPr="00C5770D" w:rsidRDefault="00307B14" w:rsidP="00307B14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</w:p>
    <w:p w:rsidR="00307B14" w:rsidRPr="00C5770D" w:rsidRDefault="00307B14" w:rsidP="00307B14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«30» июня 2020 г.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Фонд оценочных средств утвержден на заседании кафедры физической культуры и спорта </w:t>
      </w:r>
    </w:p>
    <w:p w:rsidR="00307B14" w:rsidRPr="00C5770D" w:rsidRDefault="00307B14" w:rsidP="00307B14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p w:rsidR="00307B14" w:rsidRPr="00C5770D" w:rsidRDefault="00307B14" w:rsidP="00307B14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Протокол № 9 от «30» июня 2020 г.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Заведующий кафедрой _____________________________/Якунин Ю.И./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Согласовано: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Председатель методической комиссии факультета ветеринарной медицины и зоотехнии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_______________________________________________ /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Горбунова Н.П.</w:t>
      </w:r>
      <w:r w:rsidRPr="00C5770D">
        <w:rPr>
          <w:rFonts w:ascii="Liberation Serif" w:hAnsi="Liberation Serif" w:cs="Liberation Serif"/>
          <w:sz w:val="24"/>
          <w:szCs w:val="24"/>
        </w:rPr>
        <w:t>/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Протокол № 6 от «01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» июля 2020</w:t>
      </w:r>
      <w:r w:rsidRPr="00C5770D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307B14" w:rsidRPr="00C5770D" w:rsidRDefault="00307B14" w:rsidP="00307B1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307B14" w:rsidRPr="00C5770D" w:rsidRDefault="00307B14" w:rsidP="00307B1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br w:type="page"/>
      </w:r>
      <w:r w:rsidRPr="00C5770D">
        <w:rPr>
          <w:rFonts w:ascii="Liberation Serif" w:hAnsi="Liberation Serif" w:cs="Liberation Serif"/>
          <w:b/>
          <w:sz w:val="24"/>
          <w:szCs w:val="24"/>
        </w:rPr>
        <w:lastRenderedPageBreak/>
        <w:t>Паспорт фонда оценочных средств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  <w:shd w:val="clear" w:color="auto" w:fill="FFFF00"/>
        </w:rPr>
      </w:pPr>
      <w:r w:rsidRPr="00C5770D">
        <w:rPr>
          <w:rFonts w:ascii="Liberation Serif" w:hAnsi="Liberation Serif" w:cs="Liberation Serif"/>
          <w:sz w:val="24"/>
          <w:szCs w:val="24"/>
        </w:rPr>
        <w:t>Специальность: 36.05.01 Ветеринария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Направленность (профиль): «Ветеринарная фармация», «Качество и безопасность продовольственного сырья и пищевых продуктов», «Болезни мелких домашних и экзотических животных»</w:t>
      </w:r>
    </w:p>
    <w:p w:rsidR="00307B14" w:rsidRPr="00C5770D" w:rsidRDefault="00307B14" w:rsidP="00307B14">
      <w:pPr>
        <w:spacing w:after="120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Дисциплина: «</w:t>
      </w:r>
      <w:r>
        <w:rPr>
          <w:rFonts w:ascii="Liberation Serif" w:hAnsi="Liberation Serif" w:cs="Liberation Serif"/>
          <w:sz w:val="24"/>
          <w:szCs w:val="24"/>
          <w:lang w:eastAsia="en-US"/>
        </w:rPr>
        <w:t>Спортивные и подвижные игры</w:t>
      </w:r>
      <w:r w:rsidRPr="00C5770D">
        <w:rPr>
          <w:rFonts w:ascii="Liberation Serif" w:hAnsi="Liberation Serif" w:cs="Liberation Serif"/>
          <w:sz w:val="24"/>
          <w:szCs w:val="24"/>
        </w:rPr>
        <w:t>»</w:t>
      </w:r>
    </w:p>
    <w:p w:rsidR="00307B14" w:rsidRPr="00C5770D" w:rsidRDefault="00307B14" w:rsidP="00307B14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55"/>
        <w:gridCol w:w="1389"/>
      </w:tblGrid>
      <w:tr w:rsidR="00307B14" w:rsidRPr="00C5770D" w:rsidTr="00204C26">
        <w:tc>
          <w:tcPr>
            <w:tcW w:w="534" w:type="dxa"/>
            <w:shd w:val="clear" w:color="auto" w:fill="auto"/>
            <w:vAlign w:val="center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Модуль дисциплины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Формируемые компетенции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их части</w:t>
            </w: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Оценочные материалы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 средства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307B14" w:rsidRPr="00C5770D" w:rsidTr="00204C26">
        <w:trPr>
          <w:trHeight w:val="1656"/>
        </w:trPr>
        <w:tc>
          <w:tcPr>
            <w:tcW w:w="534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. Теоретический раздел</w:t>
            </w:r>
          </w:p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c>
          <w:tcPr>
            <w:tcW w:w="534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c>
          <w:tcPr>
            <w:tcW w:w="534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c>
          <w:tcPr>
            <w:tcW w:w="534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rPr>
          <w:trHeight w:val="3036"/>
        </w:trPr>
        <w:tc>
          <w:tcPr>
            <w:tcW w:w="534" w:type="dxa"/>
            <w:vMerge w:val="restart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Методико-практический раздел</w:t>
            </w:r>
          </w:p>
          <w:p w:rsidR="00307B14" w:rsidRPr="00C5770D" w:rsidRDefault="00307B14" w:rsidP="00204C26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Применение средств физической культуры для направленного развития отдельных физических качеств</w:t>
            </w:r>
          </w:p>
          <w:p w:rsidR="00307B14" w:rsidRPr="00C5770D" w:rsidRDefault="00307B14" w:rsidP="00204C2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07B14" w:rsidRPr="00C5770D" w:rsidTr="00204C26">
        <w:tc>
          <w:tcPr>
            <w:tcW w:w="534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07B14" w:rsidRPr="00C5770D" w:rsidTr="00204C26">
        <w:tc>
          <w:tcPr>
            <w:tcW w:w="534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307B14" w:rsidRPr="00C5770D" w:rsidRDefault="00307B14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c>
          <w:tcPr>
            <w:tcW w:w="534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</w:pPr>
            <w:r w:rsidRPr="00061772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 xml:space="preserve">Методы самоконтроля физического развития и </w:t>
            </w:r>
            <w:r w:rsidRPr="00061772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lastRenderedPageBreak/>
              <w:t xml:space="preserve">функционального  состояния 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204C26">
        <w:tc>
          <w:tcPr>
            <w:tcW w:w="534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2410" w:type="dxa"/>
            <w:vMerge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46F9B" w:rsidRPr="00C5770D" w:rsidTr="00204C26">
        <w:trPr>
          <w:trHeight w:val="1180"/>
        </w:trPr>
        <w:tc>
          <w:tcPr>
            <w:tcW w:w="534" w:type="dxa"/>
            <w:vMerge w:val="restart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   Практический раздел.                          </w:t>
            </w:r>
          </w:p>
          <w:p w:rsidR="00A46F9B" w:rsidRPr="00C5770D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изическая подготовка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46F9B" w:rsidRPr="00C5770D" w:rsidRDefault="00A46F9B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5" w:type="dxa"/>
            <w:shd w:val="clear" w:color="auto" w:fill="auto"/>
          </w:tcPr>
          <w:p w:rsidR="00A46F9B" w:rsidRPr="00C5770D" w:rsidRDefault="00A46F9B" w:rsidP="00204C26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уровня общей физической подготовленности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46F9B" w:rsidRPr="00C5770D" w:rsidTr="00204C26">
        <w:tc>
          <w:tcPr>
            <w:tcW w:w="534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6F9B" w:rsidRPr="00C5770D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46F9B" w:rsidRPr="00C5770D" w:rsidRDefault="00A46F9B" w:rsidP="00204C26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 xml:space="preserve">Оценка техники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r w:rsidRPr="006D5021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46F9B" w:rsidRPr="00C5770D" w:rsidTr="00204C26">
        <w:tc>
          <w:tcPr>
            <w:tcW w:w="534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6F9B" w:rsidRPr="00C5770D" w:rsidRDefault="00A46F9B" w:rsidP="00204C26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C5770D" w:rsidRDefault="00A46F9B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организации и проведения игры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46F9B" w:rsidRPr="00C5770D" w:rsidTr="00204C26">
        <w:tc>
          <w:tcPr>
            <w:tcW w:w="534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6F9B" w:rsidRPr="00307B14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07B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C5770D" w:rsidRDefault="00A46F9B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6D5021">
              <w:rPr>
                <w:rFonts w:ascii="Times New Roman" w:hAnsi="Times New Roman"/>
                <w:sz w:val="24"/>
              </w:rPr>
              <w:t>Оценка техники элементов баскетбола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46F9B" w:rsidRPr="00C5770D" w:rsidTr="00204C26">
        <w:tc>
          <w:tcPr>
            <w:tcW w:w="534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6F9B" w:rsidRPr="00307B14" w:rsidRDefault="00A46F9B" w:rsidP="00204C26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07B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6D5021" w:rsidRDefault="00A46F9B" w:rsidP="0020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Оценка техники элементов</w:t>
            </w:r>
          </w:p>
          <w:p w:rsidR="00A46F9B" w:rsidRPr="00C5770D" w:rsidRDefault="00A46F9B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6D5021">
              <w:rPr>
                <w:rFonts w:ascii="Times New Roman" w:hAnsi="Times New Roman"/>
                <w:sz w:val="24"/>
              </w:rPr>
              <w:t>волейбола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46F9B" w:rsidRPr="00C5770D" w:rsidTr="00204C26">
        <w:tc>
          <w:tcPr>
            <w:tcW w:w="534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6F9B" w:rsidRPr="00307B14" w:rsidRDefault="00A46F9B" w:rsidP="00204C26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07B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6D5021" w:rsidRDefault="00A46F9B" w:rsidP="0020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Оценка техники элементов</w:t>
            </w:r>
          </w:p>
          <w:p w:rsidR="00A46F9B" w:rsidRPr="00C5770D" w:rsidRDefault="00A46F9B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</w:t>
            </w:r>
            <w:r w:rsidRPr="006D5021">
              <w:rPr>
                <w:rFonts w:ascii="Times New Roman" w:hAnsi="Times New Roman"/>
                <w:sz w:val="24"/>
              </w:rPr>
              <w:t>футбола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46F9B" w:rsidRPr="00C5770D" w:rsidTr="00204C26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6F9B" w:rsidRPr="00C5770D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C5770D" w:rsidRDefault="00A46F9B" w:rsidP="00204C26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6D5021">
              <w:rPr>
                <w:rFonts w:ascii="Times New Roman" w:hAnsi="Times New Roman"/>
                <w:sz w:val="24"/>
              </w:rPr>
              <w:t>Оценка техники лыжных ходов, спусков и подъёмов на лыжах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46F9B" w:rsidRPr="00C5770D" w:rsidTr="00204C2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6F9B" w:rsidRPr="00C5770D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6D5021" w:rsidRDefault="00A46F9B" w:rsidP="00204C2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D5021">
              <w:rPr>
                <w:rFonts w:ascii="Times New Roman" w:hAnsi="Times New Roman"/>
                <w:sz w:val="24"/>
              </w:rPr>
              <w:t>Оценка техники элементов настольного тенниса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46F9B" w:rsidRPr="00C5770D" w:rsidTr="00204C2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46F9B" w:rsidRDefault="00A46F9B" w:rsidP="00204C26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2410" w:type="dxa"/>
            <w:vMerge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46F9B" w:rsidRPr="006D5021" w:rsidRDefault="00A46F9B" w:rsidP="00A46F9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D5021">
              <w:rPr>
                <w:rFonts w:ascii="Times New Roman" w:hAnsi="Times New Roman"/>
                <w:sz w:val="24"/>
              </w:rPr>
              <w:t xml:space="preserve">Оценка техники </w:t>
            </w:r>
            <w:r>
              <w:rPr>
                <w:rFonts w:ascii="Times New Roman" w:hAnsi="Times New Roman"/>
                <w:sz w:val="24"/>
              </w:rPr>
              <w:t xml:space="preserve">и результата </w:t>
            </w:r>
            <w:r w:rsidRPr="006D5021">
              <w:rPr>
                <w:rFonts w:ascii="Times New Roman" w:hAnsi="Times New Roman"/>
                <w:sz w:val="24"/>
              </w:rPr>
              <w:t>стрельбы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A46F9B" w:rsidRPr="00C5770D" w:rsidRDefault="00A46F9B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07B14" w:rsidRPr="00C5770D" w:rsidTr="00204C26">
        <w:tc>
          <w:tcPr>
            <w:tcW w:w="534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 xml:space="preserve">IV.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Контрольный раздел</w:t>
            </w:r>
          </w:p>
        </w:tc>
        <w:tc>
          <w:tcPr>
            <w:tcW w:w="2410" w:type="dxa"/>
            <w:shd w:val="clear" w:color="auto" w:fill="auto"/>
          </w:tcPr>
          <w:p w:rsidR="00307B14" w:rsidRPr="00C5770D" w:rsidRDefault="00307B14" w:rsidP="00204C2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5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для оценки уровня физической подготовленности</w:t>
            </w:r>
          </w:p>
        </w:tc>
        <w:tc>
          <w:tcPr>
            <w:tcW w:w="1389" w:type="dxa"/>
            <w:shd w:val="clear" w:color="auto" w:fill="auto"/>
          </w:tcPr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307B14" w:rsidRPr="00C5770D" w:rsidRDefault="00307B14" w:rsidP="00204C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spacing w:after="120" w:line="247" w:lineRule="auto"/>
        <w:ind w:left="284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lastRenderedPageBreak/>
        <w:t xml:space="preserve">1 Оценочные материалы, НЕОБХОДИМЫЕ 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для оценки знаний, умений и навыков деятельности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в процессе освоения дисциплины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2 – Формируемые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4930"/>
        <w:gridCol w:w="2087"/>
      </w:tblGrid>
      <w:tr w:rsidR="00307B14" w:rsidRPr="00C5770D" w:rsidTr="00713B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Оценочные материалы 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 средства</w:t>
            </w:r>
          </w:p>
        </w:tc>
      </w:tr>
      <w:tr w:rsidR="00307B14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Теоретический раздел</w:t>
            </w:r>
          </w:p>
        </w:tc>
      </w:tr>
      <w:tr w:rsidR="00307B14" w:rsidRPr="00C5770D" w:rsidTr="00713BC6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7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307B14" w:rsidRPr="00C5770D" w:rsidRDefault="00307B14" w:rsidP="00713BC6">
            <w:pPr>
              <w:spacing w:after="0" w:line="247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сущность понятий «Физическая культура»,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 тестирование</w:t>
            </w:r>
          </w:p>
        </w:tc>
      </w:tr>
      <w:tr w:rsidR="00307B14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Методико-практический раздел</w:t>
            </w:r>
          </w:p>
        </w:tc>
      </w:tr>
      <w:tr w:rsidR="00307B14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возможностей организма человека, работоспособности, в укреплении и поддержании здоровья,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lastRenderedPageBreak/>
              <w:t>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Опрос 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07B14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III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Практический раздел</w:t>
            </w:r>
          </w:p>
        </w:tc>
      </w:tr>
      <w:tr w:rsidR="00307B14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уровня развития физических качеств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</w:tc>
      </w:tr>
      <w:tr w:rsidR="00307B14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IV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Контрольный раздел</w:t>
            </w:r>
          </w:p>
        </w:tc>
      </w:tr>
      <w:tr w:rsidR="00307B14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для оценки уровня физической подготовленности</w:t>
            </w:r>
          </w:p>
        </w:tc>
      </w:tr>
    </w:tbl>
    <w:p w:rsidR="00307B14" w:rsidRPr="00C5770D" w:rsidRDefault="00307B14" w:rsidP="00307B14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br w:type="page"/>
      </w:r>
      <w:r w:rsidRPr="00C5770D">
        <w:rPr>
          <w:rFonts w:ascii="Liberation Serif" w:hAnsi="Liberation Serif" w:cs="Liberation Serif"/>
          <w:b/>
          <w:sz w:val="24"/>
          <w:szCs w:val="24"/>
        </w:rPr>
        <w:lastRenderedPageBreak/>
        <w:t>Оценочные материалы и средства для проверки</w:t>
      </w:r>
    </w:p>
    <w:p w:rsidR="00307B14" w:rsidRPr="00C5770D" w:rsidRDefault="00307B14" w:rsidP="00307B14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сформированности компетенций</w:t>
      </w:r>
    </w:p>
    <w:p w:rsidR="00307B14" w:rsidRPr="00C5770D" w:rsidRDefault="00307B14" w:rsidP="00307B14">
      <w:pPr>
        <w:spacing w:after="0" w:line="240" w:lineRule="auto"/>
        <w:ind w:left="284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>I</w:t>
      </w:r>
      <w:r w:rsidRPr="00C5770D">
        <w:rPr>
          <w:rFonts w:ascii="Liberation Serif" w:hAnsi="Liberation Serif" w:cs="Liberation Serif"/>
          <w:i/>
          <w:sz w:val="24"/>
          <w:szCs w:val="24"/>
        </w:rPr>
        <w:t>.  Теоретический раздел</w:t>
      </w:r>
    </w:p>
    <w:p w:rsidR="00307B14" w:rsidRPr="00C5770D" w:rsidRDefault="00307B14" w:rsidP="00307B14">
      <w:pPr>
        <w:pStyle w:val="Standard"/>
        <w:spacing w:before="120" w:after="120" w:line="252" w:lineRule="auto"/>
        <w:ind w:left="425" w:hanging="425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Тема 1 Основы здорового образа жизни студента. Физическая культура в обеспечении здоровья</w:t>
      </w:r>
    </w:p>
    <w:p w:rsidR="00307B14" w:rsidRPr="00C5770D" w:rsidRDefault="00307B14" w:rsidP="00307B14">
      <w:pPr>
        <w:pStyle w:val="210"/>
        <w:tabs>
          <w:tab w:val="left" w:pos="0"/>
        </w:tabs>
        <w:spacing w:before="80" w:after="80" w:line="252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Что является наиболее верным при определении понятия «здоровье человека»?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+отсутствие болезней, в сочетании с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состоянием  полного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физического, психического, социального благополучия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состояние душевного благополучия и адекватное окружающим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условиям  поведение</w:t>
      </w:r>
      <w:proofErr w:type="gramEnd"/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потенциальная возможность человека эффективно выполнять целесообразную, мотивированную деятельность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способность человека к труду, не ограниченная заболеваниями или телесными недостатками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  <w:iCs/>
          <w:caps/>
        </w:rPr>
        <w:t>З</w:t>
      </w:r>
      <w:r w:rsidRPr="00C5770D">
        <w:rPr>
          <w:rFonts w:ascii="Liberation Serif" w:hAnsi="Liberation Serif" w:cs="Liberation Serif"/>
          <w:b/>
          <w:iCs/>
        </w:rPr>
        <w:t xml:space="preserve">доровый образ жизни, это </w:t>
      </w:r>
      <w:r w:rsidRPr="00C5770D">
        <w:rPr>
          <w:rFonts w:ascii="Liberation Serif" w:hAnsi="Liberation Serif" w:cs="Liberation Serif"/>
          <w:b/>
        </w:rPr>
        <w:t>–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тип поведения личности, фиксирующий манеры, привычки, склонности человека в конкретных социальных условиях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способность человека к труду, не ограниченная заболеваниями или телесными недостатками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способность человека не только выполнять определенные действия, но и нести за них ответственность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+типичная совокупность форм и способов повседневной жизнедеятельности личности, основанная на культурных нормах,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ценностях  укрепляющих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адаптивные возможности организма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Что из перечисленного не является критерием общественного здоровья?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рождаемость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средняя продолжительность жизни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+работоспособность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iCs/>
          <w:cap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прирост населения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Что из перечисленного не соответствует правилам рационального питания</w:t>
      </w:r>
      <w:r w:rsidRPr="00C5770D">
        <w:rPr>
          <w:rFonts w:ascii="Liberation Serif" w:hAnsi="Liberation Serif" w:cs="Liberation Serif"/>
          <w:b/>
          <w:caps/>
          <w:szCs w:val="24"/>
        </w:rPr>
        <w:t>?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потребляться в количестве, достаточном для возмещения энергетических затрат организма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содержать все вещества, необходимые для физиологических процессов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+пища должна содержать продукты животного происхождения в преобладающем количестве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быть доброкачественной</w:t>
      </w:r>
    </w:p>
    <w:p w:rsidR="00307B14" w:rsidRPr="00C5770D" w:rsidRDefault="00307B14" w:rsidP="00307B14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Какие показатели не являются составляющими здорового образа жизни?</w:t>
      </w:r>
    </w:p>
    <w:p w:rsidR="00307B14" w:rsidRPr="00C5770D" w:rsidRDefault="00307B14" w:rsidP="00307B14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режим труда и отдыха, организация сна</w:t>
      </w:r>
    </w:p>
    <w:p w:rsidR="00307B14" w:rsidRPr="00C5770D" w:rsidRDefault="00307B14" w:rsidP="00307B14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режим питания, организация двигательной активности</w:t>
      </w:r>
    </w:p>
    <w:p w:rsidR="00307B14" w:rsidRPr="00C5770D" w:rsidRDefault="00307B14" w:rsidP="00307B14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профилактика вредных привычек,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выполнение  гигиенических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требований</w:t>
      </w:r>
    </w:p>
    <w:p w:rsidR="00307B14" w:rsidRPr="00C5770D" w:rsidRDefault="00307B14" w:rsidP="00307B14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+низкокалорийное питание   и малоподвижный образ жизни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proofErr w:type="gramStart"/>
      <w:r w:rsidRPr="00C5770D">
        <w:rPr>
          <w:rFonts w:ascii="Liberation Serif" w:hAnsi="Liberation Serif" w:cs="Liberation Serif"/>
          <w:b/>
          <w:szCs w:val="24"/>
        </w:rPr>
        <w:t>Какова  последовательность</w:t>
      </w:r>
      <w:proofErr w:type="gramEnd"/>
      <w:r w:rsidRPr="00C5770D">
        <w:rPr>
          <w:rFonts w:ascii="Liberation Serif" w:hAnsi="Liberation Serif" w:cs="Liberation Serif"/>
          <w:b/>
          <w:szCs w:val="24"/>
        </w:rPr>
        <w:t xml:space="preserve"> процедур закаливания?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 xml:space="preserve">+воздушные ванны, обтирание, обливание, </w:t>
      </w:r>
      <w:proofErr w:type="spellStart"/>
      <w:r w:rsidRPr="00C5770D">
        <w:rPr>
          <w:rFonts w:ascii="Liberation Serif" w:hAnsi="Liberation Serif" w:cs="Liberation Serif"/>
          <w:szCs w:val="24"/>
        </w:rPr>
        <w:t>моржевние</w:t>
      </w:r>
      <w:proofErr w:type="spellEnd"/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обливание, воздушные ванны, обтирание, моржевание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моржевание, воздушные ванны, обтирание, обливание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воздушные ванны, обливание, обтирание, моржевание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proofErr w:type="gramStart"/>
      <w:r w:rsidRPr="00C5770D">
        <w:rPr>
          <w:rFonts w:ascii="Liberation Serif" w:hAnsi="Liberation Serif" w:cs="Liberation Serif"/>
          <w:b/>
          <w:iCs/>
          <w:szCs w:val="24"/>
        </w:rPr>
        <w:t>К  качественным</w:t>
      </w:r>
      <w:proofErr w:type="gramEnd"/>
      <w:r w:rsidRPr="00C5770D">
        <w:rPr>
          <w:rFonts w:ascii="Liberation Serif" w:hAnsi="Liberation Serif" w:cs="Liberation Serif"/>
          <w:b/>
          <w:iCs/>
          <w:szCs w:val="24"/>
        </w:rPr>
        <w:t xml:space="preserve"> характеристикам здоровья не относится: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абсолютно здоров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lastRenderedPageBreak/>
        <w:t>практически здоров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не здоров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+ослаблен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Количественным критерием здоровья принято считать величину: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+максимального потребления кислорода (МПК)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частоту сердечных сокращений (ЧСС)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минутный объем крови (МОК)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ударный объем крови (УОК)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Какой из ниже перечисленных факторов в наибольшей степени оказывает влияние на здоровье?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+образ жизни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генетика человека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внешняя среда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уровень здравоохранения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 xml:space="preserve">Выберите верное утверждение. Наиболее эффективным </w:t>
      </w:r>
      <w:proofErr w:type="gramStart"/>
      <w:r w:rsidRPr="00C5770D">
        <w:rPr>
          <w:rFonts w:ascii="Liberation Serif" w:hAnsi="Liberation Serif" w:cs="Liberation Serif"/>
          <w:b/>
          <w:iCs/>
          <w:szCs w:val="24"/>
        </w:rPr>
        <w:t>в  предупреждении</w:t>
      </w:r>
      <w:proofErr w:type="gramEnd"/>
      <w:r w:rsidRPr="00C5770D">
        <w:rPr>
          <w:rFonts w:ascii="Liberation Serif" w:hAnsi="Liberation Serif" w:cs="Liberation Serif"/>
          <w:b/>
          <w:iCs/>
          <w:szCs w:val="24"/>
        </w:rPr>
        <w:t xml:space="preserve"> болезней является: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удаление внешних причин негативного воздействия на организм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+укрепление организма для того, чтобы он был в состоянии нейтрализовать внешние причины развития заболеваний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борьба с негативным воздействием окружающей среды</w:t>
      </w:r>
    </w:p>
    <w:p w:rsidR="00307B14" w:rsidRPr="00C5770D" w:rsidRDefault="00307B14" w:rsidP="00307B14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лечебно-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профилактические  мероприятия</w:t>
      </w:r>
      <w:proofErr w:type="gramEnd"/>
    </w:p>
    <w:p w:rsidR="00307B14" w:rsidRPr="00C5770D" w:rsidRDefault="00307B14" w:rsidP="00307B14">
      <w:pPr>
        <w:pStyle w:val="Standard"/>
        <w:tabs>
          <w:tab w:val="left" w:pos="-180"/>
          <w:tab w:val="left" w:pos="426"/>
        </w:tabs>
        <w:snapToGrid w:val="0"/>
        <w:spacing w:before="120"/>
        <w:ind w:left="425" w:hanging="425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Тема 2 Основы методики самостоятельных занятий физическими упражнениями. </w:t>
      </w:r>
    </w:p>
    <w:p w:rsidR="00307B14" w:rsidRPr="00C5770D" w:rsidRDefault="00307B14" w:rsidP="00307B14">
      <w:pPr>
        <w:pStyle w:val="210"/>
        <w:tabs>
          <w:tab w:val="left" w:pos="0"/>
        </w:tabs>
        <w:spacing w:before="120" w:after="120" w:line="26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постепенности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+индивидуализации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активности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индивидуализации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+сознательности и активности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адекватности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динамичности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 xml:space="preserve">Какие виды </w:t>
      </w:r>
      <w:proofErr w:type="gramStart"/>
      <w:r w:rsidRPr="00C5770D">
        <w:rPr>
          <w:rFonts w:ascii="Liberation Serif" w:hAnsi="Liberation Serif" w:cs="Liberation Serif"/>
          <w:b/>
        </w:rPr>
        <w:t>спорта  и</w:t>
      </w:r>
      <w:proofErr w:type="gramEnd"/>
      <w:r w:rsidRPr="00C5770D">
        <w:rPr>
          <w:rFonts w:ascii="Liberation Serif" w:hAnsi="Liberation Serif" w:cs="Liberation Serif"/>
          <w:b/>
        </w:rPr>
        <w:t xml:space="preserve"> физических упражнений не рекомендуется использовать для самостоятельных занятий?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ускоренная ходьба и бег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волейбол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футбол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+тяжёлая атлетика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 xml:space="preserve">К формам </w:t>
      </w:r>
      <w:proofErr w:type="gramStart"/>
      <w:r w:rsidRPr="00C5770D">
        <w:rPr>
          <w:rFonts w:ascii="Liberation Serif" w:hAnsi="Liberation Serif" w:cs="Liberation Serif"/>
          <w:b/>
        </w:rPr>
        <w:t>самостоятельных  занятий</w:t>
      </w:r>
      <w:proofErr w:type="gramEnd"/>
      <w:r w:rsidRPr="00C5770D">
        <w:rPr>
          <w:rFonts w:ascii="Liberation Serif" w:hAnsi="Liberation Serif" w:cs="Liberation Serif"/>
          <w:b/>
        </w:rPr>
        <w:t xml:space="preserve"> физическими упражнениями не относится: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утренняя гимнастика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занятия избранным видом спорта (бег, плавание, лыжные гонки и т.д.)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+закаливающие процедуры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тренировочные занятия комплексной направленности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lastRenderedPageBreak/>
        <w:t>К «малым формам» занятий физической культурой в режиме дня относится всё, кроме: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утренняя гимнастика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физкультурная пауза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+атлетическая подготовка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физкультминутка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Развитию каких физических качеств следует уделять основное внимание в самостоятельной тренировке?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быстрота, </w:t>
      </w:r>
      <w:proofErr w:type="gramStart"/>
      <w:r w:rsidRPr="00C5770D">
        <w:rPr>
          <w:rFonts w:ascii="Liberation Serif" w:hAnsi="Liberation Serif" w:cs="Liberation Serif"/>
        </w:rPr>
        <w:t>сила  и</w:t>
      </w:r>
      <w:proofErr w:type="gramEnd"/>
      <w:r w:rsidRPr="00C5770D">
        <w:rPr>
          <w:rFonts w:ascii="Liberation Serif" w:hAnsi="Liberation Serif" w:cs="Liberation Serif"/>
        </w:rPr>
        <w:t xml:space="preserve"> координационные возможности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максимальная произвольная и взрывная сила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выносливость, сила и ловкость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+общая выносливость, силовая выносливость и гибкость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Дефицит активной гибкости определяется: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временем и параметрами удержания определенной позы в растянутом состоянии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+показателем разницы между величиной активной и пассивной гибкости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показателем суммы общей и специальной гибкости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степенью напряжения растягиваемой мышечной ткани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Оптимальный тренировочный эффект у лиц 20-40 лет без заболеваний сердечно-сосудистой системы достигается при ходьбе со скоростью: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3-</w:t>
      </w:r>
      <w:smartTag w:uri="urn:schemas-microsoft-com:office:smarttags" w:element="metricconverter">
        <w:smartTagPr>
          <w:attr w:name="ProductID" w:val="4 км/ч"/>
        </w:smartTagPr>
        <w:r w:rsidRPr="00C5770D">
          <w:rPr>
            <w:rFonts w:ascii="Liberation Serif" w:hAnsi="Liberation Serif" w:cs="Liberation Serif"/>
          </w:rPr>
          <w:t>4 км/ч</w:t>
        </w:r>
      </w:smartTag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+4-</w:t>
      </w:r>
      <w:smartTag w:uri="urn:schemas-microsoft-com:office:smarttags" w:element="metricconverter">
        <w:smartTagPr>
          <w:attr w:name="ProductID" w:val="5 км/ч"/>
        </w:smartTagPr>
        <w:r w:rsidRPr="00C5770D">
          <w:rPr>
            <w:rFonts w:ascii="Liberation Serif" w:hAnsi="Liberation Serif" w:cs="Liberation Serif"/>
          </w:rPr>
          <w:t>5 км/ч</w:t>
        </w:r>
      </w:smartTag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5-</w:t>
      </w:r>
      <w:smartTag w:uri="urn:schemas-microsoft-com:office:smarttags" w:element="metricconverter">
        <w:smartTagPr>
          <w:attr w:name="ProductID" w:val="6 км/ч"/>
        </w:smartTagPr>
        <w:r w:rsidRPr="00C5770D">
          <w:rPr>
            <w:rFonts w:ascii="Liberation Serif" w:hAnsi="Liberation Serif" w:cs="Liberation Serif"/>
          </w:rPr>
          <w:t>6 км/ч</w:t>
        </w:r>
      </w:smartTag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6-</w:t>
      </w:r>
      <w:smartTag w:uri="urn:schemas-microsoft-com:office:smarttags" w:element="metricconverter">
        <w:smartTagPr>
          <w:attr w:name="ProductID" w:val="8 км/ч"/>
        </w:smartTagPr>
        <w:r w:rsidRPr="00C5770D">
          <w:rPr>
            <w:rFonts w:ascii="Liberation Serif" w:hAnsi="Liberation Serif" w:cs="Liberation Serif"/>
          </w:rPr>
          <w:t>8 км/ч</w:t>
        </w:r>
      </w:smartTag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Увеличение физической нагрузки при самостоятельных занятиях физической культурой достигается изменением следующих факторов. Верно все, кроме: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количества повторений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амплитуды движений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+увеличение интервалов отдыха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темпа выполнений упражнений</w:t>
      </w:r>
    </w:p>
    <w:p w:rsidR="00307B14" w:rsidRPr="00C5770D" w:rsidRDefault="00307B14" w:rsidP="00307B14">
      <w:pPr>
        <w:snapToGrid w:val="0"/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Понятие «рекреативные виды физической культуры» означает:</w:t>
      </w:r>
    </w:p>
    <w:p w:rsidR="00307B14" w:rsidRPr="00C5770D" w:rsidRDefault="00307B14" w:rsidP="00307B14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+средства активного отдыха</w:t>
      </w:r>
    </w:p>
    <w:p w:rsidR="00307B14" w:rsidRPr="00C5770D" w:rsidRDefault="00307B14" w:rsidP="00307B14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поддержания необходимого уровня физической подготовленности</w:t>
      </w:r>
    </w:p>
    <w:p w:rsidR="00307B14" w:rsidRPr="00C5770D" w:rsidRDefault="00307B14" w:rsidP="00307B14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достижения результатов в профессиональном спорте</w:t>
      </w:r>
    </w:p>
    <w:p w:rsidR="00307B14" w:rsidRPr="00C5770D" w:rsidRDefault="00307B14" w:rsidP="00307B14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гармоничного развития физических качеств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pStyle w:val="Textbody"/>
        <w:spacing w:after="0"/>
        <w:rPr>
          <w:rFonts w:ascii="Liberation Serif" w:hAnsi="Liberation Serif" w:cs="Liberation Serif"/>
          <w:b/>
        </w:rPr>
      </w:pPr>
    </w:p>
    <w:p w:rsidR="00307B14" w:rsidRPr="00C5770D" w:rsidRDefault="00307B14" w:rsidP="00307B14">
      <w:pPr>
        <w:pStyle w:val="Textbody"/>
        <w:spacing w:after="0"/>
        <w:ind w:left="735"/>
        <w:rPr>
          <w:rFonts w:ascii="Liberation Serif" w:hAnsi="Liberation Serif" w:cs="Liberation Serif"/>
          <w:b/>
          <w:iCs/>
        </w:rPr>
      </w:pPr>
    </w:p>
    <w:p w:rsidR="00307B14" w:rsidRPr="00C5770D" w:rsidRDefault="00307B14" w:rsidP="00307B14">
      <w:pPr>
        <w:pStyle w:val="Textbody"/>
        <w:spacing w:after="0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Тема 3 Особенности занятий избранным видом спорта или системой физических упражнений  </w:t>
      </w:r>
    </w:p>
    <w:p w:rsidR="00307B14" w:rsidRPr="00C5770D" w:rsidRDefault="00307B14" w:rsidP="00307B14">
      <w:pPr>
        <w:pStyle w:val="210"/>
        <w:tabs>
          <w:tab w:val="left" w:pos="0"/>
        </w:tabs>
        <w:spacing w:before="80" w:after="80" w:line="252" w:lineRule="auto"/>
        <w:ind w:left="720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307B14" w:rsidRPr="00C5770D" w:rsidRDefault="00307B14" w:rsidP="00307B14">
      <w:pPr>
        <w:pStyle w:val="Textbody"/>
        <w:spacing w:after="0"/>
        <w:rPr>
          <w:rFonts w:ascii="Liberation Serif" w:hAnsi="Liberation Serif" w:cs="Liberation Serif"/>
          <w:b/>
          <w:caps/>
        </w:rPr>
      </w:pPr>
      <w:r w:rsidRPr="00C5770D">
        <w:rPr>
          <w:rFonts w:ascii="Liberation Serif" w:hAnsi="Liberation Serif" w:cs="Liberation Serif"/>
          <w:b/>
        </w:rPr>
        <w:t>Назовите правильную последовательность фаз работоспособности в ходе тренировки</w:t>
      </w:r>
      <w:r w:rsidRPr="00C5770D">
        <w:rPr>
          <w:rFonts w:ascii="Liberation Serif" w:hAnsi="Liberation Serif" w:cs="Liberation Serif"/>
          <w:b/>
          <w:caps/>
        </w:rPr>
        <w:t>:</w:t>
      </w:r>
    </w:p>
    <w:p w:rsidR="00307B14" w:rsidRPr="00C5770D" w:rsidRDefault="00307B14" w:rsidP="00307B14">
      <w:pPr>
        <w:pStyle w:val="Textbody"/>
        <w:spacing w:after="0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 xml:space="preserve">врабатывание – неустойчивая компенсация – оптимальная работоспособность – полная </w:t>
      </w:r>
      <w:proofErr w:type="gramStart"/>
      <w:r w:rsidRPr="00C5770D">
        <w:rPr>
          <w:rFonts w:ascii="Liberation Serif" w:hAnsi="Liberation Serif" w:cs="Liberation Serif"/>
          <w:szCs w:val="24"/>
        </w:rPr>
        <w:t>компенсация  –</w:t>
      </w:r>
      <w:proofErr w:type="gramEnd"/>
      <w:r w:rsidRPr="00C5770D">
        <w:rPr>
          <w:rFonts w:ascii="Liberation Serif" w:hAnsi="Liberation Serif" w:cs="Liberation Serif"/>
          <w:szCs w:val="24"/>
        </w:rPr>
        <w:t xml:space="preserve"> прогрессивное снижение работоспособности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Для сравнения уровня достигнутых результатов в одном виде спорта и между      </w:t>
      </w:r>
      <w:r w:rsidRPr="00C5770D">
        <w:rPr>
          <w:rFonts w:ascii="Liberation Serif" w:hAnsi="Liberation Serif" w:cs="Liberation Serif"/>
          <w:b/>
          <w:iCs/>
        </w:rPr>
        <w:lastRenderedPageBreak/>
        <w:t>различными видами спорта, используется: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+единая спортивная классификация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единая спортивная тарификация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систематическое обследование физического развития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систематическое обследование уровня физической подготовленности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  <w:iCs/>
        </w:rPr>
        <w:t>При выборе вида спорта для индивидуальных занятий люди руководствуются следующими мотивами. Выберите неверное утверждение: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укрепление здоровья, коррекция недостатков телосложения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повышение функциональных возможностей организма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+понижение объема двигательной активности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психофизическая подготовка к будущей профессиональной деятельности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бег, плавание, греблю?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сложно-координационные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рывок и толчок штанги: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+ациклические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сложно-координационные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упражнения с обручем в художественной гимнастике?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ациклические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+сложно-координационные</w:t>
      </w:r>
    </w:p>
    <w:p w:rsidR="00307B14" w:rsidRPr="00C5770D" w:rsidRDefault="00307B14" w:rsidP="00307B14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Существует ли взаимосвязь между объемом и интенсивностью физической нагрузки?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да, прямо пропорциональная. С возрастанием </w:t>
      </w:r>
      <w:proofErr w:type="gramStart"/>
      <w:r w:rsidRPr="00C5770D">
        <w:rPr>
          <w:rFonts w:ascii="Liberation Serif" w:hAnsi="Liberation Serif" w:cs="Liberation Serif"/>
        </w:rPr>
        <w:t>объема  интенсивность</w:t>
      </w:r>
      <w:proofErr w:type="gramEnd"/>
      <w:r w:rsidRPr="00C5770D">
        <w:rPr>
          <w:rFonts w:ascii="Liberation Serif" w:hAnsi="Liberation Serif" w:cs="Liberation Serif"/>
        </w:rPr>
        <w:t xml:space="preserve"> физической нагрузки  увеличивается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нет связи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+ обратно пропорциональная. С возрастанием объема </w:t>
      </w:r>
      <w:proofErr w:type="gramStart"/>
      <w:r w:rsidRPr="00C5770D">
        <w:rPr>
          <w:rFonts w:ascii="Liberation Serif" w:hAnsi="Liberation Serif" w:cs="Liberation Serif"/>
        </w:rPr>
        <w:t>интенсивность  физической</w:t>
      </w:r>
      <w:proofErr w:type="gramEnd"/>
      <w:r w:rsidRPr="00C5770D">
        <w:rPr>
          <w:rFonts w:ascii="Liberation Serif" w:hAnsi="Liberation Serif" w:cs="Liberation Serif"/>
        </w:rPr>
        <w:t xml:space="preserve"> нагрузки снижается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взаимосвязь существует только в циклических упражнениях</w:t>
      </w:r>
    </w:p>
    <w:p w:rsidR="00307B14" w:rsidRPr="00C5770D" w:rsidRDefault="00307B14" w:rsidP="00307B14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Основным специфическим средством спортивной тренировки является: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развивающие упражнения, направленные на развитие физических качеств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имитационные упражнения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+физические упражнения (обще-подготовительные, специально- подготовительные, соревновательные)</w:t>
      </w:r>
    </w:p>
    <w:p w:rsidR="00307B14" w:rsidRPr="00C5770D" w:rsidRDefault="00307B14" w:rsidP="00307B14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гигиенические факторы (режим дня, питания и др.)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>Уровень развития физических качеств определяется: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 контрольными упражнениями (тестами)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индивидуальной реакцией организма на внешнюю нагрузку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спортивными результатами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антропометрическими измерениями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Вид подготовки спортсмена, направленный на обучение рациональным двигательным действиям с оптимальными биомеханическими характеристиками – это:</w:t>
      </w:r>
    </w:p>
    <w:p w:rsidR="00307B14" w:rsidRPr="00C5770D" w:rsidRDefault="00307B14" w:rsidP="00307B14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тактическая</w:t>
      </w:r>
    </w:p>
    <w:p w:rsidR="00307B14" w:rsidRPr="00C5770D" w:rsidRDefault="00307B14" w:rsidP="00307B14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теоретическая</w:t>
      </w:r>
    </w:p>
    <w:p w:rsidR="00307B14" w:rsidRPr="00C5770D" w:rsidRDefault="00307B14" w:rsidP="00307B14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lastRenderedPageBreak/>
        <w:t>физическая</w:t>
      </w:r>
    </w:p>
    <w:p w:rsidR="00307B14" w:rsidRPr="00C5770D" w:rsidRDefault="00307B14" w:rsidP="00307B14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+техническая</w:t>
      </w:r>
    </w:p>
    <w:p w:rsidR="00307B14" w:rsidRPr="00C5770D" w:rsidRDefault="00307B14" w:rsidP="00307B14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307B14" w:rsidRPr="00C5770D" w:rsidRDefault="00307B14" w:rsidP="00307B14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307B14" w:rsidRPr="00C5770D" w:rsidRDefault="00307B14" w:rsidP="00307B14">
      <w:pPr>
        <w:pStyle w:val="Standard"/>
        <w:widowControl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Тема 4 Профессионально-прикладная физическая подготовка.</w:t>
      </w:r>
    </w:p>
    <w:p w:rsidR="00307B14" w:rsidRPr="00C5770D" w:rsidRDefault="00307B14" w:rsidP="00307B14">
      <w:pPr>
        <w:pStyle w:val="210"/>
        <w:tabs>
          <w:tab w:val="left" w:pos="0"/>
        </w:tabs>
        <w:spacing w:before="120" w:after="120" w:line="247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Профессионально-прикладная физическая подготовка (ППФП) – это: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+специально направленное использование средств физической культуры и спорта для подготовки человека к определенной профессиональной деятельности</w:t>
      </w:r>
    </w:p>
    <w:p w:rsidR="00307B14" w:rsidRPr="00C5770D" w:rsidRDefault="00307B14" w:rsidP="00307B14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подготовка спортсмена к профессиональной спортивной деятельности</w:t>
      </w:r>
    </w:p>
    <w:p w:rsidR="00307B14" w:rsidRPr="00C5770D" w:rsidRDefault="00307B14" w:rsidP="00307B14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физкультурные занятия в процессе профессиональной деятельности</w:t>
      </w:r>
    </w:p>
    <w:p w:rsidR="00307B14" w:rsidRPr="00C5770D" w:rsidRDefault="00307B14" w:rsidP="00307B14">
      <w:pPr>
        <w:pStyle w:val="Textbodyindent"/>
        <w:ind w:firstLine="0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волевая подготовка средствами физической культуры</w:t>
      </w:r>
    </w:p>
    <w:p w:rsidR="00307B14" w:rsidRPr="00C5770D" w:rsidRDefault="00307B14" w:rsidP="00307B14">
      <w:pPr>
        <w:pStyle w:val="Textbodyindent"/>
        <w:ind w:firstLine="0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Производственная физическая культура (ПФК) – это: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proofErr w:type="gramStart"/>
      <w:r w:rsidRPr="00C5770D"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 w:rsidRPr="00C5770D"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здоровья студентов;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</w:t>
      </w:r>
      <w:proofErr w:type="gramStart"/>
      <w:r w:rsidRPr="00C5770D"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 w:rsidRPr="00C5770D"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устойчивой профессиональной работоспособности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 xml:space="preserve">система </w:t>
      </w:r>
      <w:proofErr w:type="gramStart"/>
      <w:r w:rsidRPr="00C5770D">
        <w:rPr>
          <w:rFonts w:ascii="Liberation Serif" w:hAnsi="Liberation Serif" w:cs="Liberation Serif"/>
          <w:bCs/>
          <w:szCs w:val="24"/>
        </w:rPr>
        <w:t>использования  производственных</w:t>
      </w:r>
      <w:proofErr w:type="gramEnd"/>
      <w:r w:rsidRPr="00C5770D">
        <w:rPr>
          <w:rFonts w:ascii="Liberation Serif" w:hAnsi="Liberation Serif" w:cs="Liberation Serif"/>
          <w:bCs/>
          <w:szCs w:val="24"/>
        </w:rPr>
        <w:t xml:space="preserve"> двигательных навыков в физкультурной практике</w:t>
      </w:r>
    </w:p>
    <w:p w:rsidR="00307B14" w:rsidRPr="00C5770D" w:rsidRDefault="00307B14" w:rsidP="00307B14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использование производственных и двигательных навыков в быту</w:t>
      </w:r>
      <w:r w:rsidRPr="00C5770D">
        <w:rPr>
          <w:rFonts w:ascii="Liberation Serif" w:hAnsi="Liberation Serif" w:cs="Liberation Serif"/>
          <w:szCs w:val="24"/>
        </w:rPr>
        <w:t xml:space="preserve"> 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Формы проведения производственной физической культуры. Верно все, кроме: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вводная гимнастика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физкультурная пауза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+веселые старты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физкультурная минутка</w:t>
      </w:r>
    </w:p>
    <w:p w:rsidR="00307B14" w:rsidRPr="00C5770D" w:rsidRDefault="00307B14" w:rsidP="00307B14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 xml:space="preserve">Формы профессионально-прикладной физической подготовки. Верно </w:t>
      </w:r>
      <w:proofErr w:type="gramStart"/>
      <w:r w:rsidRPr="00C5770D">
        <w:rPr>
          <w:rFonts w:ascii="Liberation Serif" w:hAnsi="Liberation Serif" w:cs="Liberation Serif"/>
          <w:b/>
          <w:bCs/>
          <w:szCs w:val="24"/>
        </w:rPr>
        <w:t>все,  кроме</w:t>
      </w:r>
      <w:proofErr w:type="gramEnd"/>
      <w:r w:rsidRPr="00C5770D">
        <w:rPr>
          <w:rFonts w:ascii="Liberation Serif" w:hAnsi="Liberation Serif" w:cs="Liberation Serif"/>
          <w:b/>
          <w:bCs/>
          <w:szCs w:val="24"/>
        </w:rPr>
        <w:t>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секционные занятия в вузе по прикладным видам спорта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самодеятельные занятия по прикладным видам спорта в спортивных группах вне вуза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урочные формы занятий с использованием элементов ППФП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+занятия в группах лечебной физической культуры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Задачи профессионально-прикладной физической подготовки. Верно все, кроме: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ускорение профессионального обучения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обучение физическим упражнениям, сходным по биомеханическим характеристикам с трудовыми действиями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развитие физических качеств, значимых для будущей трудовой деятельности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+обучение жизненно н5еобходимым умениям и навыкам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Факторы, определяющие содержание ППФП. Верно все, кроме: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формы труда специалистов данного профиля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условия и характер труда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режим труда и динамика работоспособности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+удаленность места работы от места проживания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Задачи производственной физической культуры. Верно все, кроме: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профилактика влияния на организм неблагоприятных факторов труда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+активная спортивная подготовка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оптимальное включение в профессиональную деятельность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поддержание оптимального уровня работоспособности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 xml:space="preserve">Зависимость подбора физических </w:t>
      </w:r>
      <w:proofErr w:type="gramStart"/>
      <w:r w:rsidRPr="00C5770D">
        <w:rPr>
          <w:rFonts w:ascii="Liberation Serif" w:hAnsi="Liberation Serif" w:cs="Liberation Serif"/>
          <w:b/>
          <w:bCs/>
        </w:rPr>
        <w:t>упражнений  производственной</w:t>
      </w:r>
      <w:proofErr w:type="gramEnd"/>
      <w:r w:rsidRPr="00C5770D">
        <w:rPr>
          <w:rFonts w:ascii="Liberation Serif" w:hAnsi="Liberation Serif" w:cs="Liberation Serif"/>
          <w:b/>
          <w:bCs/>
        </w:rPr>
        <w:t xml:space="preserve"> физической культуры от характера труда. Верно </w:t>
      </w:r>
      <w:proofErr w:type="gramStart"/>
      <w:r w:rsidRPr="00C5770D">
        <w:rPr>
          <w:rFonts w:ascii="Liberation Serif" w:hAnsi="Liberation Serif" w:cs="Liberation Serif"/>
          <w:b/>
          <w:bCs/>
        </w:rPr>
        <w:t>все,  кроме</w:t>
      </w:r>
      <w:proofErr w:type="gramEnd"/>
      <w:r w:rsidRPr="00C5770D">
        <w:rPr>
          <w:rFonts w:ascii="Liberation Serif" w:hAnsi="Liberation Serif" w:cs="Liberation Serif"/>
          <w:b/>
          <w:bCs/>
        </w:rPr>
        <w:t>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 xml:space="preserve">с повышением физической нагрузки в процессе труда, она снижается в процессе занятий </w:t>
      </w:r>
      <w:r w:rsidRPr="00C5770D">
        <w:rPr>
          <w:rFonts w:ascii="Liberation Serif" w:hAnsi="Liberation Serif" w:cs="Liberation Serif"/>
          <w:bCs/>
        </w:rPr>
        <w:lastRenderedPageBreak/>
        <w:t>производственной физической культурой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 повышением нервно-эмоционального напряжения в процессе труда необходимо в производственную гимнастику включать упражнения на расслабление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при малоподвижном характере труда производственная ФК должна носить активный характер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 подбор упражнений и нагрузки не зависит от вида профессиональной деятельности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Профессионально-прикладные умения и навыки обеспечивают: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 xml:space="preserve">+ безопасность в быту и при </w:t>
      </w:r>
      <w:proofErr w:type="gramStart"/>
      <w:r w:rsidRPr="00C5770D">
        <w:rPr>
          <w:rFonts w:ascii="Liberation Serif" w:hAnsi="Liberation Serif" w:cs="Liberation Serif"/>
          <w:bCs/>
        </w:rPr>
        <w:t>выполнении  профессиональных</w:t>
      </w:r>
      <w:proofErr w:type="gramEnd"/>
      <w:r w:rsidRPr="00C5770D">
        <w:rPr>
          <w:rFonts w:ascii="Liberation Serif" w:hAnsi="Liberation Serif" w:cs="Liberation Serif"/>
          <w:bCs/>
        </w:rPr>
        <w:t xml:space="preserve"> видов работ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противостояние условиям внешней среды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рациональную жизнедеятельность индивидуума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соблюдение установленных норм поведения в производственном коллективе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 xml:space="preserve">Какой профессиональный навык является </w:t>
      </w:r>
      <w:proofErr w:type="gramStart"/>
      <w:r w:rsidRPr="00C5770D">
        <w:rPr>
          <w:rFonts w:ascii="Liberation Serif" w:hAnsi="Liberation Serif" w:cs="Liberation Serif"/>
          <w:b/>
          <w:bCs/>
        </w:rPr>
        <w:t>наименее  важным</w:t>
      </w:r>
      <w:proofErr w:type="gramEnd"/>
      <w:r w:rsidRPr="00C5770D">
        <w:rPr>
          <w:rFonts w:ascii="Liberation Serif" w:hAnsi="Liberation Serif" w:cs="Liberation Serif"/>
          <w:b/>
          <w:bCs/>
        </w:rPr>
        <w:t xml:space="preserve"> для будущих специалистов АПК?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 умение кувыркаться и вращаться в различных плоскостях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управлять мото- и автотранспортом</w:t>
      </w:r>
    </w:p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уметь организовать свой быт в полевых условиях</w:t>
      </w:r>
    </w:p>
    <w:p w:rsidR="00307B14" w:rsidRPr="00C5770D" w:rsidRDefault="00307B14" w:rsidP="00307B14">
      <w:pPr>
        <w:pStyle w:val="Standard"/>
        <w:widowControl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способность к экстренной двигательной реакции с выбором</w:t>
      </w: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pStyle w:val="Standard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Таблица 3 – Критерии оценки сформированности компетенций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407"/>
        <w:gridCol w:w="2268"/>
        <w:gridCol w:w="2126"/>
      </w:tblGrid>
      <w:tr w:rsidR="00307B14" w:rsidRPr="00C5770D" w:rsidTr="00713BC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307B14" w:rsidRPr="00C5770D" w:rsidTr="00713BC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(УК-7)</w:t>
            </w:r>
          </w:p>
          <w:p w:rsidR="00307B14" w:rsidRPr="00C5770D" w:rsidRDefault="00307B14" w:rsidP="00713BC6">
            <w:pPr>
              <w:spacing w:after="0" w:line="247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-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влияние здоровья и 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 совсем твердо владеет материалом по темам модуля, знает только основные теоретические положения изучаемого курса. При ответах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курса. </w:t>
            </w:r>
          </w:p>
          <w:p w:rsidR="00307B14" w:rsidRPr="00C5770D" w:rsidRDefault="00307B14" w:rsidP="00713BC6">
            <w:pPr>
              <w:widowControl w:val="0"/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 существу, отвечает на поставленные вопросы, твердо усвоил программный материал по темам модуля, грамотно излагает его без существенных ошибок, с небольшими погрешностями, приводит формулировки определений.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Принимает активное участие в ходе проведения занятий, правильно отвечает на поставленные вопросы. Усвоил материал в полном объеме и свободно ориентируется по темам модуля, у</w:t>
            </w: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меет, верно, аргументировано и ясно излагать материал при выполнении заданий.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pStyle w:val="Standard"/>
        <w:spacing w:line="252" w:lineRule="auto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snapToGrid w:val="0"/>
        <w:spacing w:before="120" w:after="120" w:line="264" w:lineRule="auto"/>
        <w:ind w:left="284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C5770D">
        <w:rPr>
          <w:rFonts w:ascii="Liberation Serif" w:hAnsi="Liberation Serif" w:cs="Liberation Serif"/>
          <w:i/>
          <w:iCs/>
          <w:sz w:val="24"/>
          <w:szCs w:val="24"/>
        </w:rPr>
        <w:t>МОДУЛЬ 2. Методико-практический раздел</w:t>
      </w:r>
    </w:p>
    <w:p w:rsidR="00307B14" w:rsidRPr="00C5770D" w:rsidRDefault="00307B14" w:rsidP="00307B14">
      <w:pPr>
        <w:snapToGrid w:val="0"/>
        <w:spacing w:before="120" w:after="120" w:line="264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Вопросы к опросу по методико-практическому разделу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Что следует учитывать при выборе вида спорта для самостоятельных занятий?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 xml:space="preserve">Какое время дня считается оптимальным для проведения </w:t>
      </w:r>
      <w:r w:rsidRPr="00D81048">
        <w:rPr>
          <w:rFonts w:cs="Times New Roman"/>
          <w:sz w:val="26"/>
          <w:szCs w:val="26"/>
        </w:rPr>
        <w:t>самостоятельных занятий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D81048">
        <w:rPr>
          <w:rFonts w:cs="Times New Roman"/>
          <w:sz w:val="26"/>
          <w:szCs w:val="26"/>
        </w:rPr>
        <w:t>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 xml:space="preserve">Какие принципы тренировки следует учитывать при планировании самостоятельных </w:t>
      </w:r>
      <w:r>
        <w:rPr>
          <w:rFonts w:cs="Times New Roman"/>
          <w:sz w:val="26"/>
          <w:szCs w:val="26"/>
        </w:rPr>
        <w:t>занятий спортивными играми</w:t>
      </w:r>
      <w:r w:rsidRPr="00D81048">
        <w:rPr>
          <w:rFonts w:cs="Times New Roman"/>
          <w:sz w:val="26"/>
          <w:szCs w:val="26"/>
        </w:rPr>
        <w:t>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Что понимается под термином «физическая нагрузка»?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Какова рациональная тренировочная нагрузка оздоровительных занятий для лиц студенческого возраста (пульсовой режим)?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В какой последовательности выполняются упражнения для развития быстроты, координационных возможностей, силы в комплексной тренировке?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 правильно подобрать величину отягощений (сопротивлений) в упражнениях, направленных на развитие силовой выносливости?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Какие существуют способы постепенного повышения нагрузок в упражнениях, направленных на развитие силовых возможностей?</w:t>
      </w:r>
    </w:p>
    <w:p w:rsidR="008F29EC" w:rsidRPr="00D81048" w:rsidRDefault="008F29EC" w:rsidP="008F29EC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Задачи, которые помогают решить методы мышечной релаксации в спорте и в профессиональной деятельности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Средства и методы мышечной релаксации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Почему занятия физическими упражнениями способствуют повышению уровня здоровья, адаптационных резервов организма?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Развитию каких физических качеств следует уделять основное внимание в занятия</w:t>
      </w:r>
      <w:r>
        <w:rPr>
          <w:rFonts w:cs="Times New Roman"/>
          <w:sz w:val="26"/>
          <w:szCs w:val="26"/>
        </w:rPr>
        <w:t>х спортивными играми</w:t>
      </w:r>
      <w:r w:rsidRPr="008F29EC">
        <w:rPr>
          <w:rFonts w:cs="Times New Roman"/>
          <w:sz w:val="26"/>
          <w:szCs w:val="26"/>
        </w:rPr>
        <w:t>? Почему?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Формы занятий оздоровительной направленности, их цели и место в режиме дня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Активная и пассивная гибкость, методы активного и пассивного растягивания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комплексное развитие физических качеств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развитие силовой выносливости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развитие общей выносливости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Каким видам спорта следует отдавать предпочтение для успешного решения оздоровительных задач?</w:t>
      </w:r>
    </w:p>
    <w:p w:rsid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 xml:space="preserve">Планирование тренировочного </w:t>
      </w:r>
      <w:r w:rsidRPr="008F29EC">
        <w:rPr>
          <w:rFonts w:cs="Times New Roman"/>
          <w:sz w:val="26"/>
          <w:szCs w:val="26"/>
        </w:rPr>
        <w:t>микроцикла в</w:t>
      </w:r>
      <w:r>
        <w:rPr>
          <w:rFonts w:cs="Times New Roman"/>
          <w:sz w:val="26"/>
          <w:szCs w:val="26"/>
        </w:rPr>
        <w:t xml:space="preserve"> самостоятельных занятиях </w:t>
      </w:r>
      <w:r>
        <w:rPr>
          <w:rFonts w:cs="Times New Roman"/>
          <w:sz w:val="26"/>
          <w:szCs w:val="26"/>
        </w:rPr>
        <w:lastRenderedPageBreak/>
        <w:t xml:space="preserve">игровыми видами спорта. </w:t>
      </w:r>
    </w:p>
    <w:p w:rsidR="008F29EC" w:rsidRPr="008F29EC" w:rsidRDefault="008F29EC" w:rsidP="008F29EC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pacing w:val="-2"/>
          <w:sz w:val="26"/>
          <w:szCs w:val="26"/>
        </w:rPr>
        <w:t>Места занятий</w:t>
      </w:r>
      <w:r>
        <w:rPr>
          <w:rFonts w:cs="Times New Roman"/>
          <w:spacing w:val="-2"/>
          <w:sz w:val="28"/>
          <w:szCs w:val="28"/>
        </w:rPr>
        <w:t xml:space="preserve">, </w:t>
      </w:r>
      <w:r w:rsidRPr="008F29EC">
        <w:rPr>
          <w:rFonts w:cs="Times New Roman"/>
          <w:spacing w:val="-2"/>
        </w:rPr>
        <w:t>оборудование и</w:t>
      </w:r>
      <w:r w:rsidRPr="008F29EC">
        <w:rPr>
          <w:rFonts w:cs="Times New Roman"/>
          <w:spacing w:val="-2"/>
          <w:sz w:val="28"/>
          <w:szCs w:val="28"/>
        </w:rPr>
        <w:t xml:space="preserve"> </w:t>
      </w:r>
      <w:r w:rsidRPr="008F29EC">
        <w:rPr>
          <w:rFonts w:cs="Times New Roman"/>
          <w:spacing w:val="-2"/>
          <w:sz w:val="26"/>
          <w:szCs w:val="26"/>
        </w:rPr>
        <w:t xml:space="preserve">экипировка </w:t>
      </w:r>
      <w:r>
        <w:rPr>
          <w:rFonts w:cs="Times New Roman"/>
          <w:spacing w:val="-2"/>
          <w:sz w:val="26"/>
          <w:szCs w:val="26"/>
        </w:rPr>
        <w:t>для</w:t>
      </w:r>
      <w:r w:rsidRPr="008F29EC">
        <w:rPr>
          <w:rFonts w:cs="Times New Roman"/>
          <w:spacing w:val="-2"/>
          <w:sz w:val="26"/>
          <w:szCs w:val="26"/>
        </w:rPr>
        <w:t xml:space="preserve"> тренировки</w:t>
      </w:r>
      <w:r w:rsidR="0056284F">
        <w:rPr>
          <w:rFonts w:cs="Times New Roman"/>
          <w:spacing w:val="-2"/>
          <w:sz w:val="26"/>
          <w:szCs w:val="26"/>
        </w:rPr>
        <w:t xml:space="preserve"> в спортивных играх</w:t>
      </w:r>
      <w:r>
        <w:rPr>
          <w:rFonts w:cs="Times New Roman"/>
          <w:spacing w:val="-2"/>
          <w:sz w:val="26"/>
          <w:szCs w:val="26"/>
        </w:rPr>
        <w:t xml:space="preserve"> (баскетбол, мини-футбол, волейбол, настольный теннис).</w:t>
      </w:r>
    </w:p>
    <w:p w:rsidR="00307B14" w:rsidRPr="00C5770D" w:rsidRDefault="00307B14" w:rsidP="00307B14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b/>
        </w:rPr>
      </w:pPr>
    </w:p>
    <w:p w:rsidR="00307B14" w:rsidRPr="00C5770D" w:rsidRDefault="00307B14" w:rsidP="00307B14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b/>
        </w:rPr>
        <w:t>Проведение опроса</w:t>
      </w:r>
    </w:p>
    <w:p w:rsidR="00307B14" w:rsidRPr="00C5770D" w:rsidRDefault="00307B14" w:rsidP="00307B14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Таблица 4. – Формируемые компетенции (или их части)</w:t>
      </w:r>
    </w:p>
    <w:tbl>
      <w:tblPr>
        <w:tblW w:w="97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126"/>
      </w:tblGrid>
      <w:tr w:rsidR="00307B14" w:rsidRPr="00C5770D" w:rsidTr="00A46F9B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307B14" w:rsidRPr="00C5770D" w:rsidTr="00A46F9B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</w:t>
            </w:r>
            <w:r w:rsidR="00A46F9B" w:rsidRPr="00C5770D">
              <w:rPr>
                <w:rFonts w:ascii="Liberation Serif" w:hAnsi="Liberation Serif" w:cs="Liberation Serif"/>
                <w:sz w:val="24"/>
                <w:szCs w:val="24"/>
              </w:rPr>
              <w:t>возможностей организма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человека, работоспособности, в укреплении и </w:t>
            </w:r>
            <w:r w:rsidR="0056284F" w:rsidRPr="00C5770D">
              <w:rPr>
                <w:rFonts w:ascii="Liberation Serif" w:hAnsi="Liberation Serif" w:cs="Liberation Serif"/>
                <w:sz w:val="24"/>
                <w:szCs w:val="24"/>
              </w:rPr>
              <w:t>поддержании здоровья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не совсем твердо владеет материалом, при ответах допускает малосущественные погрешности, искажения логической последовательности. </w:t>
            </w:r>
          </w:p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который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содержания; продемонстрировал понимание роли физической культуры в регулировании здоровья и работоспособности человека, имеет представление о методике использования средств физической культуры в самостоятельных занятиях, знает  методы самоконтроля в занятиях физическими упражнениями.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правильно и логически стройно излагает учебный материал, приводит точные формулировки определений;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pStyle w:val="Standard"/>
        <w:spacing w:before="120" w:line="264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lastRenderedPageBreak/>
        <w:t xml:space="preserve"> Самостоятельное проведении части занятия</w:t>
      </w:r>
    </w:p>
    <w:p w:rsidR="00307B14" w:rsidRPr="00C5770D" w:rsidRDefault="00307B14" w:rsidP="00307B14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Таблица 5. – Формируемые компетенции (или их части)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307B14" w:rsidRPr="00C5770D" w:rsidTr="00A46F9B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307B14" w:rsidRPr="00C5770D" w:rsidTr="00A46F9B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-допускает ошибки при проведении комплекса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-допускает серьёзные ошибки в спортивной терминологии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 нарушает правило «зеркального показа»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-незначительно нарушил последовательность при проведении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 даёт достаточную дозировку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 голосом».</w:t>
            </w:r>
          </w:p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-методически грамотно составил и провёл часть занятия, включив в неё комплекс из 12-15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-допускает незначительные ошибки в спортивной терминологии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-при проведении использует «зеркальный показ»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-незначительно нарушил последовательность при выполнении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-даёт достаточную дозировку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 голосом».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-методически грамотно составил и провёл часть занятия, включив в неё не комплекс из 12-15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-уверенно владеет спортивной терминологией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-при проведении упражнений использует «зеркальный показ»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-соблюдает правильную последовательность при выполнении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-даёт достаточную дозировку физических упражнений</w:t>
            </w:r>
          </w:p>
          <w:p w:rsidR="00307B14" w:rsidRPr="00C5770D" w:rsidRDefault="00307B14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«командным» голосом.</w:t>
            </w:r>
          </w:p>
        </w:tc>
      </w:tr>
    </w:tbl>
    <w:p w:rsidR="00307B14" w:rsidRPr="00C5770D" w:rsidRDefault="00307B14" w:rsidP="00307B14">
      <w:pPr>
        <w:rPr>
          <w:rFonts w:ascii="Liberation Serif" w:hAnsi="Liberation Serif" w:cs="Liberation Serif"/>
          <w:sz w:val="24"/>
          <w:szCs w:val="24"/>
        </w:rPr>
        <w:sectPr w:rsidR="00307B14" w:rsidRPr="00C5770D" w:rsidSect="00061772">
          <w:footerReference w:type="default" r:id="rId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07B14" w:rsidRPr="00C5770D" w:rsidRDefault="00307B14" w:rsidP="00307B14">
      <w:pPr>
        <w:spacing w:after="12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>III</w:t>
      </w:r>
      <w:r w:rsidRPr="00C5770D">
        <w:rPr>
          <w:rFonts w:ascii="Liberation Serif" w:hAnsi="Liberation Serif" w:cs="Liberation Serif"/>
          <w:i/>
          <w:sz w:val="24"/>
          <w:szCs w:val="24"/>
        </w:rPr>
        <w:t>. Практический раздел</w:t>
      </w:r>
    </w:p>
    <w:p w:rsidR="00307B14" w:rsidRPr="00C5770D" w:rsidRDefault="00307B14" w:rsidP="00307B14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6 - Формируемые компетенции (или их части)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307B14" w:rsidRPr="00C5770D" w:rsidTr="00A46F9B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A46F9B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оценке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86-100% от максимального балла</w:t>
            </w:r>
          </w:p>
        </w:tc>
      </w:tr>
      <w:tr w:rsidR="00307B14" w:rsidRPr="00C5770D" w:rsidTr="00A46F9B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(УК-7).</w:t>
            </w:r>
          </w:p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с незначительными регулярно повторяющимися ошибками</w:t>
            </w:r>
          </w:p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техника стабильна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spacing w:before="120" w:after="12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7 - Контрольные задания для оценки техники видов спорта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28"/>
        <w:gridCol w:w="7550"/>
      </w:tblGrid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502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5021">
              <w:rPr>
                <w:rFonts w:ascii="Times New Roman" w:hAnsi="Times New Roman"/>
                <w:sz w:val="26"/>
                <w:szCs w:val="26"/>
              </w:rPr>
              <w:t>Вид спорта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5021">
              <w:rPr>
                <w:rFonts w:ascii="Times New Roman" w:hAnsi="Times New Roman"/>
                <w:sz w:val="26"/>
                <w:szCs w:val="26"/>
              </w:rPr>
              <w:t>Элементы техники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беговых и прыжковых упражнений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высокого старта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бега на средние и длинные дистанции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низкого старта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спринтерского бега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Финиширование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 xml:space="preserve">Техника классических лыжных ходов 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gramStart"/>
            <w:r w:rsidRPr="006D5021">
              <w:rPr>
                <w:rFonts w:ascii="Times New Roman" w:hAnsi="Times New Roman"/>
                <w:sz w:val="24"/>
                <w:szCs w:val="24"/>
              </w:rPr>
              <w:t>двушажного  конькового</w:t>
            </w:r>
            <w:proofErr w:type="gramEnd"/>
            <w:r w:rsidRPr="006D5021">
              <w:rPr>
                <w:rFonts w:ascii="Times New Roman" w:hAnsi="Times New Roman"/>
                <w:sz w:val="24"/>
                <w:szCs w:val="24"/>
              </w:rPr>
              <w:t xml:space="preserve"> хода 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спусков и подъёмов на лыжах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ловли и передачи мяча одной, двумя руками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ведения мяча правой, левой рукой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Остановка после ведения мяча, повороты на месте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броска мяча в корзину после ведения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Техника штрафного броска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Приём и передача мяча сверху и снизу двумя руками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Прием мяча после подачи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Атакующий удар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Блокирование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</w:t>
            </w:r>
            <w:r w:rsidRPr="006D5021">
              <w:rPr>
                <w:rFonts w:ascii="Times New Roman" w:hAnsi="Times New Roman"/>
                <w:sz w:val="24"/>
                <w:szCs w:val="24"/>
              </w:rPr>
              <w:t>утбол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Техника ведения мяча внутренней, наружной частью стопы и прямым </w:t>
            </w:r>
            <w:r w:rsidRPr="006D502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подъемом</w:t>
            </w:r>
            <w:r w:rsidRPr="006D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F9B" w:rsidRPr="006D5021" w:rsidRDefault="00A46F9B" w:rsidP="00713BC6">
            <w:pPr>
              <w:suppressLineNumbers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Техника передачи мяча внутренней и наружной части стопы</w:t>
            </w:r>
            <w:r w:rsidRPr="006D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Выполнение свободного удара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Выполнение штрафного удара</w:t>
            </w:r>
          </w:p>
          <w:p w:rsidR="00A46F9B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Технические действия в защите и в нападении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Игровые стойки, перемещения, способы хвата ракетки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Подача, приём подач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«Подрезка» справа, слева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Игра «откидной» ракеткой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Техника игры в атаке и в защите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ельба </w:t>
            </w:r>
          </w:p>
        </w:tc>
        <w:tc>
          <w:tcPr>
            <w:tcW w:w="7550" w:type="dxa"/>
            <w:shd w:val="clear" w:color="auto" w:fill="auto"/>
          </w:tcPr>
          <w:p w:rsidR="00A46F9B" w:rsidRPr="006D5021" w:rsidRDefault="00A46F9B" w:rsidP="00713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</w:t>
            </w:r>
            <w:r w:rsidRPr="006D5021">
              <w:rPr>
                <w:rFonts w:ascii="Times New Roman" w:hAnsi="Times New Roman"/>
                <w:sz w:val="24"/>
                <w:szCs w:val="24"/>
              </w:rPr>
              <w:t>зготовка сидя, стоя; прицеливание, задержка дыхания, нажатие спускового крючка</w:t>
            </w:r>
          </w:p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02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Стрельба на «кучность» </w:t>
            </w:r>
          </w:p>
        </w:tc>
      </w:tr>
      <w:tr w:rsidR="00A46F9B" w:rsidRPr="006D5021" w:rsidTr="00A46F9B">
        <w:tc>
          <w:tcPr>
            <w:tcW w:w="587" w:type="dxa"/>
            <w:shd w:val="clear" w:color="auto" w:fill="auto"/>
          </w:tcPr>
          <w:p w:rsidR="00A46F9B" w:rsidRDefault="00A46F9B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</w:tcPr>
          <w:p w:rsidR="00A46F9B" w:rsidRPr="006D5021" w:rsidRDefault="00A46F9B" w:rsidP="007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550" w:type="dxa"/>
            <w:shd w:val="clear" w:color="auto" w:fill="auto"/>
          </w:tcPr>
          <w:p w:rsidR="00A46F9B" w:rsidRDefault="00A46F9B" w:rsidP="00713B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Игры, активизирующие внимание</w:t>
            </w:r>
          </w:p>
          <w:p w:rsidR="00A46F9B" w:rsidRDefault="00A46F9B" w:rsidP="00713B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 для развития физических качеств</w:t>
            </w:r>
          </w:p>
          <w:p w:rsidR="00A46F9B" w:rsidRPr="006D5021" w:rsidRDefault="00A46F9B" w:rsidP="00713BC6">
            <w:pPr>
              <w:snapToGrid w:val="0"/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Игры-эстафеты</w:t>
            </w:r>
          </w:p>
        </w:tc>
      </w:tr>
    </w:tbl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 xml:space="preserve">IV. </w:t>
      </w:r>
      <w:r w:rsidRPr="00C5770D">
        <w:rPr>
          <w:rFonts w:ascii="Liberation Serif" w:hAnsi="Liberation Serif" w:cs="Liberation Serif"/>
          <w:i/>
          <w:sz w:val="24"/>
          <w:szCs w:val="24"/>
        </w:rPr>
        <w:t>Контрольный раздел</w:t>
      </w:r>
    </w:p>
    <w:p w:rsidR="00307B14" w:rsidRPr="00C5770D" w:rsidRDefault="00307B14" w:rsidP="00307B14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8 - Формируемые компетенции (или их части)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410"/>
        <w:gridCol w:w="2410"/>
        <w:gridCol w:w="2551"/>
      </w:tblGrid>
      <w:tr w:rsidR="00307B14" w:rsidRPr="00C5770D" w:rsidTr="00A46F9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A46F9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A46F9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307B14" w:rsidRPr="00C5770D" w:rsidTr="00A46F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(УК-7).</w:t>
            </w:r>
          </w:p>
          <w:p w:rsidR="00307B14" w:rsidRPr="00C5770D" w:rsidRDefault="00307B14" w:rsidP="00713B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Выполняет большинство контрольных испытаний для определения уровня физической подготовленности на 2-3 балла. </w:t>
            </w:r>
          </w:p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(Таблицы 9,10)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Выполняет большинство контрольных испытаний для определения уровня физической подготовленности на 3-4 балла и выше. (Таблицы 9,10)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Выполняет  контрольные</w:t>
            </w:r>
            <w:proofErr w:type="gram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испытания для определения уровня физической подготовленности на 4-5 балла. (Таблицы 9,10)</w:t>
            </w:r>
          </w:p>
        </w:tc>
      </w:tr>
    </w:tbl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Таблица 9 -  Контрольные испытания и нормативы для студентов основного отделения</w:t>
      </w:r>
    </w:p>
    <w:tbl>
      <w:tblPr>
        <w:tblW w:w="10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307B14" w:rsidRPr="00C5770D" w:rsidTr="00A46F9B">
        <w:tc>
          <w:tcPr>
            <w:tcW w:w="675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МУЖЧИНЫ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307B14" w:rsidRPr="00C5770D" w:rsidTr="00A46F9B">
        <w:tc>
          <w:tcPr>
            <w:tcW w:w="4503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307B14" w:rsidRPr="00C5770D" w:rsidTr="00A46F9B">
        <w:tc>
          <w:tcPr>
            <w:tcW w:w="675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13,1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7,9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4,</w:t>
            </w:r>
            <w:r w:rsidRPr="00C5770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4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,3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3000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15.20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12.00</w:t>
            </w:r>
          </w:p>
        </w:tc>
      </w:tr>
      <w:tr w:rsidR="00307B14" w:rsidRPr="00C5770D" w:rsidTr="00A46F9B">
        <w:tc>
          <w:tcPr>
            <w:tcW w:w="675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56284F" w:rsidRPr="00C5770D">
              <w:rPr>
                <w:rFonts w:ascii="Liberation Serif" w:hAnsi="Liberation Serif" w:cs="Liberation Serif"/>
                <w:sz w:val="24"/>
                <w:szCs w:val="24"/>
              </w:rPr>
              <w:t>сгибание и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44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Наклон вперед из положения стоя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 прямыми ногами на гимнастической скамье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+13</w:t>
            </w:r>
          </w:p>
        </w:tc>
      </w:tr>
      <w:tr w:rsidR="00307B14" w:rsidRPr="00C5770D" w:rsidTr="00A46F9B">
        <w:tc>
          <w:tcPr>
            <w:tcW w:w="4503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307B14" w:rsidRPr="00C5770D" w:rsidTr="00A46F9B">
        <w:trPr>
          <w:trHeight w:val="562"/>
        </w:trPr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240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7,1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*Бег на 1000 м (</w:t>
            </w: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3.20</w:t>
            </w:r>
          </w:p>
        </w:tc>
      </w:tr>
      <w:tr w:rsidR="00307B14" w:rsidRPr="00C5770D" w:rsidTr="00A46F9B">
        <w:tc>
          <w:tcPr>
            <w:tcW w:w="675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5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км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307B14" w:rsidRPr="00C5770D" w:rsidTr="00A46F9B">
        <w:tc>
          <w:tcPr>
            <w:tcW w:w="675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>5 км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307B14" w:rsidRPr="00C5770D" w:rsidTr="00A46F9B">
        <w:tc>
          <w:tcPr>
            <w:tcW w:w="675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307B14" w:rsidRPr="00C5770D" w:rsidTr="00A46F9B">
        <w:tc>
          <w:tcPr>
            <w:tcW w:w="4503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A46F9B">
        <w:tc>
          <w:tcPr>
            <w:tcW w:w="4503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307B14" w:rsidRDefault="00307B14" w:rsidP="00307B14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830"/>
        <w:gridCol w:w="12"/>
        <w:gridCol w:w="1122"/>
        <w:gridCol w:w="12"/>
        <w:gridCol w:w="1122"/>
        <w:gridCol w:w="12"/>
        <w:gridCol w:w="1263"/>
        <w:gridCol w:w="12"/>
        <w:gridCol w:w="1122"/>
        <w:gridCol w:w="12"/>
        <w:gridCol w:w="1122"/>
        <w:gridCol w:w="12"/>
      </w:tblGrid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10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ЖЕНЩИНЫ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307B14" w:rsidRPr="00C5770D" w:rsidTr="00A46F9B">
        <w:tc>
          <w:tcPr>
            <w:tcW w:w="4125" w:type="dxa"/>
            <w:gridSpan w:val="3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18,3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16,4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6,1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2000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14.40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13.50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13.10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12.30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10.50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56284F" w:rsidRPr="00C5770D">
              <w:rPr>
                <w:rFonts w:ascii="Liberation Serif" w:hAnsi="Liberation Serif" w:cs="Liberation Serif"/>
                <w:sz w:val="24"/>
                <w:szCs w:val="24"/>
              </w:rPr>
              <w:t>сгибание и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+16</w:t>
            </w:r>
          </w:p>
        </w:tc>
      </w:tr>
      <w:tr w:rsidR="00307B14" w:rsidRPr="00C5770D" w:rsidTr="00A46F9B">
        <w:tc>
          <w:tcPr>
            <w:tcW w:w="4125" w:type="dxa"/>
            <w:gridSpan w:val="3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307B14" w:rsidRPr="00C5770D" w:rsidTr="00A46F9B">
        <w:trPr>
          <w:gridAfter w:val="1"/>
          <w:wAfter w:w="12" w:type="dxa"/>
          <w:trHeight w:val="562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195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8,2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*Бег на 500 м (</w:t>
            </w: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1.55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1.48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 w:val="restart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км (мин, с)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22.30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21.00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19.40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vMerge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кросс на 3 км по пересеченной местности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24.00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20.15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19.15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18.30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17.30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307B14" w:rsidRPr="00C5770D" w:rsidTr="00A46F9B">
        <w:trPr>
          <w:gridAfter w:val="1"/>
          <w:wAfter w:w="12" w:type="dxa"/>
        </w:trPr>
        <w:tc>
          <w:tcPr>
            <w:tcW w:w="283" w:type="dxa"/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30" w:type="dxa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43</w:t>
            </w:r>
          </w:p>
        </w:tc>
      </w:tr>
      <w:tr w:rsidR="00307B14" w:rsidRPr="00C5770D" w:rsidTr="00A46F9B">
        <w:tc>
          <w:tcPr>
            <w:tcW w:w="4125" w:type="dxa"/>
            <w:gridSpan w:val="3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10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07B14" w:rsidRPr="00C5770D" w:rsidTr="00A46F9B">
        <w:tc>
          <w:tcPr>
            <w:tcW w:w="4125" w:type="dxa"/>
            <w:gridSpan w:val="3"/>
            <w:shd w:val="clear" w:color="auto" w:fill="auto"/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10"/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307B14" w:rsidRPr="00C5770D" w:rsidRDefault="00307B14" w:rsidP="00307B14">
      <w:pPr>
        <w:spacing w:after="0" w:line="240" w:lineRule="auto"/>
        <w:ind w:left="425" w:hanging="425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ind w:firstLine="1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Таблица 10 - Контрольные испытаний и нормативы для студентов </w:t>
      </w:r>
      <w:r w:rsidRPr="00C5770D">
        <w:rPr>
          <w:rFonts w:ascii="Liberation Serif" w:hAnsi="Liberation Serif" w:cs="Liberation Serif"/>
          <w:b/>
          <w:bCs/>
          <w:sz w:val="24"/>
          <w:szCs w:val="24"/>
        </w:rPr>
        <w:t>специального отделения</w:t>
      </w:r>
    </w:p>
    <w:p w:rsidR="00307B14" w:rsidRPr="00C5770D" w:rsidRDefault="00307B14" w:rsidP="00307B14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tbl>
      <w:tblPr>
        <w:tblW w:w="10004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787"/>
        <w:gridCol w:w="782"/>
        <w:gridCol w:w="783"/>
        <w:gridCol w:w="711"/>
        <w:gridCol w:w="72"/>
        <w:gridCol w:w="783"/>
        <w:gridCol w:w="783"/>
        <w:gridCol w:w="783"/>
      </w:tblGrid>
      <w:tr w:rsidR="00307B14" w:rsidRPr="00C5770D" w:rsidTr="00A46F9B"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№</w:t>
            </w:r>
          </w:p>
          <w:p w:rsidR="00307B14" w:rsidRPr="00C5770D" w:rsidRDefault="00307B14" w:rsidP="00713BC6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  <w:p w:rsidR="00307B14" w:rsidRPr="00C5770D" w:rsidRDefault="00307B14" w:rsidP="00713BC6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женщины</w:t>
            </w:r>
          </w:p>
        </w:tc>
        <w:tc>
          <w:tcPr>
            <w:tcW w:w="2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мужчины</w:t>
            </w:r>
          </w:p>
        </w:tc>
      </w:tr>
      <w:tr w:rsidR="00307B14" w:rsidRPr="00C5770D" w:rsidTr="00A46F9B"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Оценка</w:t>
            </w:r>
          </w:p>
        </w:tc>
      </w:tr>
      <w:tr w:rsidR="00307B14" w:rsidRPr="00C5770D" w:rsidTr="00A46F9B">
        <w:trPr>
          <w:trHeight w:val="509"/>
        </w:trPr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left="-65" w:right="-83" w:firstLine="4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13"/>
              <w:tabs>
                <w:tab w:val="left" w:pos="9064"/>
              </w:tabs>
              <w:ind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307B14" w:rsidRPr="00C5770D" w:rsidTr="00A46F9B">
        <w:trPr>
          <w:trHeight w:val="264"/>
        </w:trPr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ind w:firstLine="25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 xml:space="preserve">Обязательные контрольные испытания </w:t>
            </w:r>
          </w:p>
        </w:tc>
      </w:tr>
      <w:tr w:rsidR="00307B14" w:rsidRPr="00C5770D" w:rsidTr="00A46F9B">
        <w:trPr>
          <w:trHeight w:val="57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Бег на выносливость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5770D">
                <w:rPr>
                  <w:rFonts w:ascii="Liberation Serif" w:hAnsi="Liberation Serif" w:cs="Liberation Serif"/>
                </w:rPr>
                <w:t>1000 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C5770D">
                <w:rPr>
                  <w:rFonts w:ascii="Liberation Serif" w:hAnsi="Liberation Serif" w:cs="Liberation Serif"/>
                </w:rPr>
                <w:t>2000 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</w:tr>
      <w:tr w:rsidR="00307B14" w:rsidRPr="00C5770D" w:rsidTr="00A46F9B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Ускоренная ходьба</w:t>
            </w:r>
          </w:p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5770D">
                <w:rPr>
                  <w:rFonts w:ascii="Liberation Serif" w:hAnsi="Liberation Serif" w:cs="Liberation Serif"/>
                </w:rPr>
                <w:t>3 км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(мин. с)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32.00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30.00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27.00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26.00</w:t>
            </w:r>
          </w:p>
        </w:tc>
      </w:tr>
      <w:tr w:rsidR="00307B14" w:rsidRPr="00C5770D" w:rsidTr="00A46F9B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56284F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Сгибание и</w:t>
            </w:r>
            <w:r w:rsidR="00307B14" w:rsidRPr="00C5770D">
              <w:rPr>
                <w:rFonts w:ascii="Liberation Serif" w:hAnsi="Liberation Serif" w:cs="Liberation Serif"/>
              </w:rPr>
              <w:t xml:space="preserve"> разгибание рук в упоре лежа на коленях (количество раз за 30 сек)</w:t>
            </w:r>
          </w:p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Сгибание  и разгибание рук в упоре лежа на полу  (количество раз за 1 мин.)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307B14" w:rsidRPr="00C5770D" w:rsidTr="00A46F9B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Наклон вперед из положения стоя </w:t>
            </w:r>
          </w:p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 прямыми ногами на гимнастической скамье (ниже уровня скамьи - см)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7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307B14" w:rsidRPr="00C5770D" w:rsidTr="00A46F9B"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ind w:left="-362" w:firstLine="38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по выбору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2 км</w:t>
              </w:r>
            </w:smartTag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3 км</w:t>
              </w:r>
            </w:smartTag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220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спине, ноги закреплены  (количество раз за 30 сек.)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лежа на низкой </w:t>
            </w:r>
            <w:r w:rsidR="0056284F" w:rsidRPr="00C5770D">
              <w:rPr>
                <w:rFonts w:ascii="Liberation Serif" w:hAnsi="Liberation Serif" w:cs="Liberation Serif"/>
                <w:sz w:val="24"/>
                <w:szCs w:val="24"/>
              </w:rPr>
              <w:t>перекладине (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раз)</w:t>
            </w:r>
          </w:p>
          <w:p w:rsidR="00307B14" w:rsidRPr="00C5770D" w:rsidRDefault="00307B14" w:rsidP="00713BC6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Из виса на гимнастической стенке поднимание согнутых ног (кол-во раз)</w:t>
            </w:r>
          </w:p>
          <w:p w:rsidR="00307B14" w:rsidRPr="00C5770D" w:rsidRDefault="00307B14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 xml:space="preserve">Из виса на высокой </w:t>
            </w:r>
            <w:r w:rsidR="0056284F" w:rsidRPr="00C5770D">
              <w:rPr>
                <w:rFonts w:ascii="Liberation Serif" w:hAnsi="Liberation Serif" w:cs="Liberation Serif"/>
              </w:rPr>
              <w:t>перекладине поднимание</w:t>
            </w:r>
            <w:r w:rsidRPr="00C5770D">
              <w:rPr>
                <w:rFonts w:ascii="Liberation Serif" w:hAnsi="Liberation Serif" w:cs="Liberation Serif"/>
              </w:rPr>
              <w:t xml:space="preserve"> ног до точки хвата</w:t>
            </w:r>
          </w:p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(кол-во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7B14" w:rsidRPr="00C5770D" w:rsidRDefault="00307B14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07B14" w:rsidRPr="00C5770D" w:rsidTr="00A46F9B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>10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(очки)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</w:tr>
      <w:tr w:rsidR="00307B14" w:rsidRPr="00C5770D" w:rsidTr="00A46F9B">
        <w:trPr>
          <w:trHeight w:val="57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видов испытаний (тестов)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</w:tr>
      <w:tr w:rsidR="00307B14" w:rsidRPr="00C5770D" w:rsidTr="00A46F9B">
        <w:trPr>
          <w:trHeight w:val="65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B14" w:rsidRPr="00C5770D" w:rsidRDefault="00307B14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(тестов), которые необходимо выполнить для получения зачёта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14" w:rsidRPr="00C5770D" w:rsidRDefault="00307B14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</w:tr>
    </w:tbl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Порядок контроля освоения дисциплины для студентов, 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307B14" w:rsidRPr="00C5770D" w:rsidRDefault="00307B14" w:rsidP="00307B14">
      <w:pPr>
        <w:pStyle w:val="23"/>
        <w:spacing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Студенты с ограниченными физическими возможностями, освобожденные от практических занятий по физической культуре, выполняют те разделы программы, которые доступны им по состоянию здоровья. В конце семестра студенты, освобожденные от практических занятий, представляют рефераты по темам, связанным с лечебной физической культурой, доступными видами двигательной активности; организацией самостоятельных занятий оздоровительной направленности с учётом имеющихся ограничений к выполнению физических упражнений; с различными средствами и методами оздоровления организма, повышения физической работоспособности, иммунитета, улучшения эмоционального состояния и развития морально-волевых качеств. 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Тематика рефератов для студентов, </w:t>
      </w:r>
    </w:p>
    <w:p w:rsidR="00307B14" w:rsidRPr="00C5770D" w:rsidRDefault="00307B14" w:rsidP="00307B14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Студент выбирает любую из предложенных тем.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B14" w:rsidRPr="00C5770D" w:rsidRDefault="00307B14" w:rsidP="00307B14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1. Физическая культура и спорт как социальные феномены общества</w:t>
      </w:r>
    </w:p>
    <w:p w:rsidR="00307B14" w:rsidRPr="00C5770D" w:rsidRDefault="00307B14" w:rsidP="00307B14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2. Роль физической культуры в жизни человека и общества</w:t>
      </w:r>
    </w:p>
    <w:p w:rsidR="00307B14" w:rsidRPr="00C5770D" w:rsidRDefault="00307B14" w:rsidP="00307B14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3. Физическая культура в общекультурной и профессиональной подготовке студента</w:t>
      </w:r>
    </w:p>
    <w:p w:rsidR="00307B14" w:rsidRPr="00C5770D" w:rsidRDefault="00307B14" w:rsidP="00307B1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4. Физическая культура личности</w:t>
      </w:r>
    </w:p>
    <w:p w:rsidR="00307B14" w:rsidRPr="00C5770D" w:rsidRDefault="00307B14" w:rsidP="00307B1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5. </w:t>
      </w: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Основные функциональные системы, обеспечивающие двигательную </w:t>
      </w:r>
      <w:r w:rsidRPr="00C5770D">
        <w:rPr>
          <w:rFonts w:ascii="Times New Roman" w:hAnsi="Times New Roman"/>
          <w:color w:val="000000"/>
          <w:sz w:val="24"/>
          <w:szCs w:val="24"/>
        </w:rPr>
        <w:t>деятельность</w:t>
      </w:r>
    </w:p>
    <w:p w:rsidR="00307B14" w:rsidRPr="00C5770D" w:rsidRDefault="00307B14" w:rsidP="00307B14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contextualSpacing w:val="0"/>
        <w:rPr>
          <w:color w:val="000000"/>
          <w:spacing w:val="-2"/>
          <w:sz w:val="24"/>
          <w:szCs w:val="24"/>
        </w:rPr>
      </w:pPr>
      <w:r w:rsidRPr="00C5770D">
        <w:rPr>
          <w:color w:val="000000"/>
          <w:spacing w:val="5"/>
          <w:sz w:val="24"/>
          <w:szCs w:val="24"/>
        </w:rPr>
        <w:t>Роль физических упражнений в сохранении и укреплении здоровья</w:t>
      </w:r>
    </w:p>
    <w:p w:rsidR="00307B14" w:rsidRPr="00C5770D" w:rsidRDefault="00307B14" w:rsidP="00307B14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770D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C5770D">
        <w:rPr>
          <w:rFonts w:ascii="Times New Roman" w:hAnsi="Times New Roman"/>
          <w:color w:val="000000"/>
          <w:spacing w:val="-1"/>
          <w:sz w:val="24"/>
          <w:szCs w:val="24"/>
        </w:rPr>
        <w:t>Процессы утомления и восстановления при физической и умственной деятельности</w:t>
      </w:r>
    </w:p>
    <w:p w:rsidR="00307B14" w:rsidRPr="00C5770D" w:rsidRDefault="00307B14" w:rsidP="00307B14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 xml:space="preserve">8. </w:t>
      </w:r>
      <w:r w:rsidRPr="00C5770D">
        <w:rPr>
          <w:rFonts w:ascii="Times New Roman" w:hAnsi="Times New Roman"/>
          <w:color w:val="000000"/>
          <w:spacing w:val="2"/>
          <w:sz w:val="24"/>
          <w:szCs w:val="24"/>
        </w:rPr>
        <w:t xml:space="preserve">Повышение резервных возможностей организма под </w:t>
      </w: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>воздействием направленной тренировки</w:t>
      </w:r>
    </w:p>
    <w:p w:rsidR="00307B14" w:rsidRPr="00C5770D" w:rsidRDefault="00307B14" w:rsidP="00307B14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9. Физические нагрузки в режиме дня</w:t>
      </w:r>
    </w:p>
    <w:p w:rsidR="00307B14" w:rsidRPr="00C5770D" w:rsidRDefault="00307B14" w:rsidP="00307B14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10. Влияние физических нагрузок на работоспособность</w:t>
      </w:r>
    </w:p>
    <w:p w:rsidR="00307B14" w:rsidRPr="00C5770D" w:rsidRDefault="00307B14" w:rsidP="00307B14">
      <w:pPr>
        <w:pStyle w:val="ab"/>
        <w:numPr>
          <w:ilvl w:val="0"/>
          <w:numId w:val="25"/>
        </w:numPr>
        <w:ind w:left="426" w:hanging="426"/>
        <w:contextualSpacing w:val="0"/>
        <w:rPr>
          <w:sz w:val="24"/>
          <w:szCs w:val="24"/>
        </w:rPr>
      </w:pPr>
      <w:r w:rsidRPr="00C5770D">
        <w:rPr>
          <w:sz w:val="24"/>
          <w:szCs w:val="24"/>
        </w:rPr>
        <w:t>Методы оценки и коррекции нарушений осанки</w:t>
      </w:r>
    </w:p>
    <w:p w:rsidR="00307B14" w:rsidRPr="00C5770D" w:rsidRDefault="00307B14" w:rsidP="00307B14">
      <w:pPr>
        <w:pStyle w:val="ab"/>
        <w:numPr>
          <w:ilvl w:val="0"/>
          <w:numId w:val="25"/>
        </w:numPr>
        <w:ind w:left="426" w:hanging="426"/>
        <w:contextualSpacing w:val="0"/>
        <w:rPr>
          <w:sz w:val="24"/>
          <w:szCs w:val="24"/>
        </w:rPr>
      </w:pPr>
      <w:r w:rsidRPr="00C5770D">
        <w:rPr>
          <w:sz w:val="24"/>
          <w:szCs w:val="24"/>
        </w:rPr>
        <w:t>Методы коррекции недостатков телосложения</w:t>
      </w:r>
    </w:p>
    <w:p w:rsidR="00307B14" w:rsidRPr="00C5770D" w:rsidRDefault="00307B14" w:rsidP="00307B14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Принципы планирования занятий физическими упражнениями</w:t>
      </w:r>
    </w:p>
    <w:p w:rsidR="00307B14" w:rsidRPr="00C5770D" w:rsidRDefault="00307B14" w:rsidP="00307B14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Индивидуальный подход к планированию занятий физическими упражнениями</w:t>
      </w:r>
    </w:p>
    <w:p w:rsidR="00307B14" w:rsidRPr="00C5770D" w:rsidRDefault="00307B14" w:rsidP="00307B14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Планирование тренировочного микроцикла кондиционной направленности</w:t>
      </w:r>
    </w:p>
    <w:p w:rsidR="00307B14" w:rsidRPr="00C5770D" w:rsidRDefault="00307B14" w:rsidP="00307B14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Самоконтроль физического развития и функционального состояния</w:t>
      </w:r>
    </w:p>
    <w:p w:rsidR="00307B14" w:rsidRPr="00C5770D" w:rsidRDefault="00307B14" w:rsidP="00307B14">
      <w:pPr>
        <w:pStyle w:val="Standard"/>
        <w:numPr>
          <w:ilvl w:val="0"/>
          <w:numId w:val="25"/>
        </w:numPr>
        <w:ind w:left="426" w:hanging="426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lastRenderedPageBreak/>
        <w:t>Формы и методы самоконтроля в занятиях физическими упражнениями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18. Дыхательная гимнастика 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19. Лечебный массаж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C5770D">
        <w:rPr>
          <w:rFonts w:ascii="Times New Roman" w:hAnsi="Times New Roman"/>
          <w:sz w:val="24"/>
          <w:szCs w:val="24"/>
        </w:rPr>
        <w:t>Хатха</w:t>
      </w:r>
      <w:proofErr w:type="spellEnd"/>
      <w:r w:rsidRPr="00C5770D">
        <w:rPr>
          <w:rFonts w:ascii="Times New Roman" w:hAnsi="Times New Roman"/>
          <w:sz w:val="24"/>
          <w:szCs w:val="24"/>
        </w:rPr>
        <w:t>-Йога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C5770D">
        <w:rPr>
          <w:rFonts w:ascii="Times New Roman" w:hAnsi="Times New Roman"/>
          <w:sz w:val="24"/>
          <w:szCs w:val="24"/>
        </w:rPr>
        <w:t>Цыгун</w:t>
      </w:r>
      <w:proofErr w:type="spellEnd"/>
      <w:r w:rsidRPr="00C5770D">
        <w:rPr>
          <w:rFonts w:ascii="Times New Roman" w:hAnsi="Times New Roman"/>
          <w:sz w:val="24"/>
          <w:szCs w:val="24"/>
        </w:rPr>
        <w:t xml:space="preserve">  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22. Оздоровительная ходьба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23. Оздоровительный бег</w:t>
      </w:r>
    </w:p>
    <w:p w:rsidR="00307B14" w:rsidRPr="00C5770D" w:rsidRDefault="00307B14" w:rsidP="00307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24. Фитотерапия</w:t>
      </w:r>
    </w:p>
    <w:p w:rsidR="00307B14" w:rsidRPr="00C5770D" w:rsidRDefault="00307B14" w:rsidP="00307B14">
      <w:pPr>
        <w:pStyle w:val="Standard"/>
        <w:jc w:val="both"/>
        <w:rPr>
          <w:rFonts w:ascii="Liberation Serif" w:hAnsi="Liberation Serif" w:cs="Liberation Serif"/>
        </w:rPr>
      </w:pPr>
      <w:r w:rsidRPr="00C5770D">
        <w:rPr>
          <w:bCs/>
        </w:rPr>
        <w:t>25. Физическая культура в регулировании моего здоровья и работоспособности</w:t>
      </w:r>
    </w:p>
    <w:p w:rsidR="00307B14" w:rsidRPr="00C5770D" w:rsidRDefault="00307B14" w:rsidP="00307B14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11 - Формируемые компетенции (или их части)</w:t>
      </w:r>
    </w:p>
    <w:tbl>
      <w:tblPr>
        <w:tblW w:w="1044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410"/>
        <w:gridCol w:w="2821"/>
      </w:tblGrid>
      <w:tr w:rsidR="00307B14" w:rsidRPr="00C5770D" w:rsidTr="00713BC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307B14" w:rsidRPr="00C5770D" w:rsidTr="00713BC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307B14" w:rsidRPr="00C5770D" w:rsidTr="00713BC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307B14" w:rsidRPr="00C5770D" w:rsidTr="00713B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(УК-7)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307B14" w:rsidRPr="00C5770D" w:rsidRDefault="00307B14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тема раскрыта не полностью,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не отражена самостоятельная физкультурно-оздоровительная работа студента; при защите реферата студент не продемонстрировал твердое владение материалом, при ответах допускает ошибки, искажения логической последовательности.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тема в основном раскрыта,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занятиях и методов самоконтроля физического и морфофункционального состояния организма, но при ответах на вопросы допустил несущественные ошибки. 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14" w:rsidRPr="00C5770D" w:rsidRDefault="00307B14" w:rsidP="00713BC6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раскрыто содержание темы,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морфофункционального состояния организма. 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2 оценивание письменных работ студентов, регламентируемых учебным планом</w:t>
      </w: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Не предусмотрены</w:t>
      </w:r>
      <w:r w:rsidRPr="00C5770D">
        <w:rPr>
          <w:rFonts w:ascii="Liberation Serif" w:hAnsi="Liberation Serif" w:cs="Liberation Serif"/>
          <w:caps/>
          <w:sz w:val="24"/>
          <w:szCs w:val="24"/>
        </w:rPr>
        <w:t>.</w:t>
      </w: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3 определение результата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:rsidR="00307B14" w:rsidRPr="00C5770D" w:rsidRDefault="00307B14" w:rsidP="00307B14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307B14" w:rsidRPr="00C5770D" w:rsidRDefault="00307B14" w:rsidP="00307B1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Форма промежуточной аттестации по дисциплине </w:t>
      </w:r>
      <w:r w:rsidRPr="00C5770D">
        <w:rPr>
          <w:rFonts w:ascii="Liberation Serif" w:hAnsi="Liberation Serif" w:cs="Liberation Serif"/>
          <w:i/>
          <w:sz w:val="24"/>
          <w:szCs w:val="24"/>
        </w:rPr>
        <w:t>зачет</w:t>
      </w:r>
      <w:r w:rsidRPr="00C5770D">
        <w:rPr>
          <w:rFonts w:ascii="Liberation Serif" w:hAnsi="Liberation Serif" w:cs="Liberation Serif"/>
          <w:sz w:val="24"/>
          <w:szCs w:val="24"/>
        </w:rPr>
        <w:t>.</w:t>
      </w:r>
    </w:p>
    <w:p w:rsidR="00307B14" w:rsidRPr="00C5770D" w:rsidRDefault="00307B14" w:rsidP="00307B1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Окончательные результаты обучения (формирования компетенций) определяются посредством перевода баллов, набранных студентом в процессе освоения дисциплины, в оценки:</w:t>
      </w:r>
    </w:p>
    <w:p w:rsidR="00307B14" w:rsidRPr="00C5770D" w:rsidRDefault="00307B14" w:rsidP="00307B1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– базовый уровень сформированности компетенции считается достигнутым если результат обучения соответствует оценке «удовлетворительно» (50 до 64 рейтинговых баллов);</w:t>
      </w:r>
    </w:p>
    <w:p w:rsidR="00307B14" w:rsidRPr="00C5770D" w:rsidRDefault="00307B14" w:rsidP="00307B1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– повышенный уровень сформированности компетенции считается достигнутым, если результат обучения соответствует оценкам «хорошо» (65-85 рейтинговых баллов) и «отлично» (86-100 рейтинговых баллов).</w:t>
      </w:r>
    </w:p>
    <w:p w:rsidR="00307B14" w:rsidRPr="00C5770D" w:rsidRDefault="00307B14" w:rsidP="00307B14">
      <w:pPr>
        <w:spacing w:before="120" w:after="120" w:line="23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07B14" w:rsidRPr="00C5770D" w:rsidRDefault="00307B14" w:rsidP="00307B14">
      <w:pPr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4 порядок ПРОВЕДЕНИЯ ПОВТОРНОЙ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:rsidR="00307B14" w:rsidRPr="00C5770D" w:rsidRDefault="00307B14" w:rsidP="00307B14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Форма промежуточной аттестации по дисциплине - зачет.</w:t>
      </w:r>
    </w:p>
    <w:p w:rsidR="00307B14" w:rsidRPr="00C5770D" w:rsidRDefault="00307B14" w:rsidP="00307B14">
      <w:pPr>
        <w:spacing w:after="0" w:line="240" w:lineRule="auto"/>
        <w:ind w:firstLine="539"/>
        <w:rPr>
          <w:rFonts w:ascii="Liberation Serif" w:hAnsi="Liberation Serif" w:cs="Liberation Serif"/>
          <w:i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семестр, по итогам которого студент имеет академическую задолженность.</w:t>
      </w:r>
    </w:p>
    <w:p w:rsidR="00307B14" w:rsidRPr="00C5770D" w:rsidRDefault="00307B14" w:rsidP="00307B14">
      <w:pPr>
        <w:spacing w:after="0" w:line="240" w:lineRule="auto"/>
        <w:ind w:firstLine="539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307B14" w:rsidRPr="00C5770D" w:rsidRDefault="00307B14" w:rsidP="00307B14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Дополнительные контрольные испытания проводятся для студентов, набравших менее </w:t>
      </w:r>
      <w:r w:rsidRPr="00C5770D">
        <w:rPr>
          <w:rFonts w:ascii="Liberation Serif" w:hAnsi="Liberation Serif" w:cs="Liberation Serif"/>
          <w:b/>
          <w:sz w:val="24"/>
          <w:szCs w:val="24"/>
        </w:rPr>
        <w:t>50 баллов</w:t>
      </w:r>
      <w:r w:rsidRPr="00C5770D">
        <w:rPr>
          <w:rFonts w:ascii="Liberation Serif" w:hAnsi="Liberation Serif" w:cs="Liberation Serif"/>
          <w:sz w:val="24"/>
          <w:szCs w:val="24"/>
        </w:rPr>
        <w:t xml:space="preserve"> (в соответствии с «Положением о модульно-рейтинговой системе»).</w:t>
      </w: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Оценочные материалы и средства проведения повторной промежуточной аттестации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Опрос по Модулям </w:t>
      </w:r>
      <w:r w:rsidRPr="00C5770D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C5770D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C5770D">
        <w:rPr>
          <w:rFonts w:ascii="Liberation Serif" w:hAnsi="Liberation Serif" w:cs="Liberation Serif"/>
          <w:b/>
          <w:sz w:val="24"/>
          <w:szCs w:val="24"/>
        </w:rPr>
        <w:t>.</w:t>
      </w:r>
    </w:p>
    <w:p w:rsidR="00307B14" w:rsidRDefault="00307B14" w:rsidP="00307B14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>Вопросы для опроса: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lastRenderedPageBreak/>
        <w:t>Что следует учитывать при выборе вида спорта для самостоятельных занятий?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Какое время дня считается оптимальным для проведения самостоятельных занятий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D81048">
        <w:rPr>
          <w:rFonts w:cs="Times New Roman"/>
          <w:sz w:val="26"/>
          <w:szCs w:val="26"/>
        </w:rPr>
        <w:t>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 xml:space="preserve">Какие принципы тренировки следует учитывать при планировании самостоятельных </w:t>
      </w:r>
      <w:r>
        <w:rPr>
          <w:rFonts w:cs="Times New Roman"/>
          <w:sz w:val="26"/>
          <w:szCs w:val="26"/>
        </w:rPr>
        <w:t>занятий спортивными играми</w:t>
      </w:r>
      <w:r w:rsidRPr="00D81048">
        <w:rPr>
          <w:rFonts w:cs="Times New Roman"/>
          <w:sz w:val="26"/>
          <w:szCs w:val="26"/>
        </w:rPr>
        <w:t>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Что понимается под термином «физическая нагрузка»?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Какова рациональная тренировочная нагрузка оздоровительных занятий для лиц студенческого возраста (пульсовой режим)?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В какой последовательности выполняются упражнения для развития быстроты, координационных возможностей, силы в комплексной тренировке?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 правильно подобрать величину отягощений (сопротивлений) в упражнениях, направленных на развитие силовой выносливости?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Какие существуют способы постепенного повышения нагрузок в упражнениях, направленных на развитие силовых возможностей?</w:t>
      </w:r>
    </w:p>
    <w:p w:rsidR="0056284F" w:rsidRPr="00D81048" w:rsidRDefault="0056284F" w:rsidP="0056284F">
      <w:pPr>
        <w:pStyle w:val="Standard"/>
        <w:numPr>
          <w:ilvl w:val="0"/>
          <w:numId w:val="16"/>
        </w:numPr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Задачи, которые помогают решить методы мышечной релаксации в спорте и в профессиональной деятельности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D81048">
        <w:rPr>
          <w:rFonts w:cs="Times New Roman"/>
          <w:sz w:val="26"/>
          <w:szCs w:val="26"/>
        </w:rPr>
        <w:t>Средства и методы мышечной релаксации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Почему занятия физическими упражнениями способствуют повышению уровня здоровья, адаптационных резервов организма?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Развитию каких физических качеств следует уделять основное внимание в занятия</w:t>
      </w:r>
      <w:r>
        <w:rPr>
          <w:rFonts w:cs="Times New Roman"/>
          <w:sz w:val="26"/>
          <w:szCs w:val="26"/>
        </w:rPr>
        <w:t>х спортивными играми</w:t>
      </w:r>
      <w:r w:rsidRPr="008F29EC">
        <w:rPr>
          <w:rFonts w:cs="Times New Roman"/>
          <w:sz w:val="26"/>
          <w:szCs w:val="26"/>
        </w:rPr>
        <w:t>? Почему?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Формы занятий оздоровительной направленности, их цели и место в режиме дня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Активная и пассивная гибкость, методы активного и пассивного растягивания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комплексное развитие физических качеств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развитие силовой выносливости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занятия</w:t>
      </w:r>
      <w:r>
        <w:rPr>
          <w:rFonts w:cs="Times New Roman"/>
          <w:sz w:val="26"/>
          <w:szCs w:val="26"/>
        </w:rPr>
        <w:t xml:space="preserve"> спортивными играми</w:t>
      </w:r>
      <w:r w:rsidRPr="008F29EC">
        <w:rPr>
          <w:rFonts w:cs="Times New Roman"/>
          <w:sz w:val="26"/>
          <w:szCs w:val="26"/>
        </w:rPr>
        <w:t>, направленного на развитие общей выносливости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Каким видам спорта следует отдавать предпочтение для успешного решения оздоровительных задач?</w:t>
      </w:r>
    </w:p>
    <w:p w:rsidR="0056284F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z w:val="26"/>
          <w:szCs w:val="26"/>
        </w:rPr>
        <w:t>Планирование тренировочного микроцикла в</w:t>
      </w:r>
      <w:r>
        <w:rPr>
          <w:rFonts w:cs="Times New Roman"/>
          <w:sz w:val="26"/>
          <w:szCs w:val="26"/>
        </w:rPr>
        <w:t xml:space="preserve"> самостоятельных занятиях игровыми видами спорта. </w:t>
      </w:r>
    </w:p>
    <w:p w:rsidR="0056284F" w:rsidRPr="008F29EC" w:rsidRDefault="0056284F" w:rsidP="0056284F">
      <w:pPr>
        <w:pStyle w:val="Standard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cs="Times New Roman"/>
          <w:sz w:val="26"/>
          <w:szCs w:val="26"/>
        </w:rPr>
      </w:pPr>
      <w:r w:rsidRPr="008F29EC">
        <w:rPr>
          <w:rFonts w:cs="Times New Roman"/>
          <w:spacing w:val="-2"/>
          <w:sz w:val="26"/>
          <w:szCs w:val="26"/>
        </w:rPr>
        <w:t>Места занятий</w:t>
      </w:r>
      <w:r>
        <w:rPr>
          <w:rFonts w:cs="Times New Roman"/>
          <w:spacing w:val="-2"/>
          <w:sz w:val="28"/>
          <w:szCs w:val="28"/>
        </w:rPr>
        <w:t xml:space="preserve">, </w:t>
      </w:r>
      <w:r w:rsidRPr="008F29EC">
        <w:rPr>
          <w:rFonts w:cs="Times New Roman"/>
          <w:spacing w:val="-2"/>
        </w:rPr>
        <w:t>оборудование и</w:t>
      </w:r>
      <w:r w:rsidRPr="008F29EC">
        <w:rPr>
          <w:rFonts w:cs="Times New Roman"/>
          <w:spacing w:val="-2"/>
          <w:sz w:val="28"/>
          <w:szCs w:val="28"/>
        </w:rPr>
        <w:t xml:space="preserve"> </w:t>
      </w:r>
      <w:r w:rsidRPr="008F29EC">
        <w:rPr>
          <w:rFonts w:cs="Times New Roman"/>
          <w:spacing w:val="-2"/>
          <w:sz w:val="26"/>
          <w:szCs w:val="26"/>
        </w:rPr>
        <w:t xml:space="preserve">экипировка </w:t>
      </w:r>
      <w:r>
        <w:rPr>
          <w:rFonts w:cs="Times New Roman"/>
          <w:spacing w:val="-2"/>
          <w:sz w:val="26"/>
          <w:szCs w:val="26"/>
        </w:rPr>
        <w:t>для</w:t>
      </w:r>
      <w:r w:rsidRPr="008F29EC">
        <w:rPr>
          <w:rFonts w:cs="Times New Roman"/>
          <w:spacing w:val="-2"/>
          <w:sz w:val="26"/>
          <w:szCs w:val="26"/>
        </w:rPr>
        <w:t xml:space="preserve"> тренировки</w:t>
      </w:r>
      <w:r>
        <w:rPr>
          <w:rFonts w:cs="Times New Roman"/>
          <w:spacing w:val="-2"/>
          <w:sz w:val="26"/>
          <w:szCs w:val="26"/>
        </w:rPr>
        <w:t xml:space="preserve"> в спортивных играх (баскетбол, мини-футбол, волейбол, настольный теннис).</w:t>
      </w:r>
    </w:p>
    <w:p w:rsidR="0056284F" w:rsidRPr="0056284F" w:rsidRDefault="0056284F" w:rsidP="00307B1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307B14" w:rsidRPr="00C5770D" w:rsidRDefault="00307B14" w:rsidP="00307B14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</w:p>
    <w:p w:rsidR="00307B14" w:rsidRPr="00C5770D" w:rsidRDefault="00307B14" w:rsidP="00307B14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/>
        </w:rPr>
        <w:t xml:space="preserve">Задания по Модулям </w:t>
      </w:r>
      <w:r w:rsidRPr="00C5770D">
        <w:rPr>
          <w:rFonts w:ascii="Liberation Serif" w:hAnsi="Liberation Serif" w:cs="Liberation Serif"/>
          <w:i/>
          <w:lang w:val="en-US"/>
        </w:rPr>
        <w:t>III</w:t>
      </w:r>
      <w:r w:rsidRPr="00C5770D">
        <w:rPr>
          <w:rFonts w:ascii="Liberation Serif" w:hAnsi="Liberation Serif" w:cs="Liberation Serif"/>
          <w:i/>
        </w:rPr>
        <w:t xml:space="preserve">, </w:t>
      </w:r>
      <w:r w:rsidRPr="00C5770D">
        <w:rPr>
          <w:rFonts w:ascii="Liberation Serif" w:hAnsi="Liberation Serif" w:cs="Liberation Serif"/>
          <w:i/>
          <w:lang w:val="en-US"/>
        </w:rPr>
        <w:t>IV</w:t>
      </w:r>
      <w:r w:rsidRPr="00C5770D">
        <w:rPr>
          <w:rFonts w:ascii="Liberation Serif" w:hAnsi="Liberation Serif" w:cs="Liberation Serif"/>
        </w:rPr>
        <w:t>.</w:t>
      </w:r>
    </w:p>
    <w:p w:rsidR="00307B14" w:rsidRPr="00C5770D" w:rsidRDefault="00307B14" w:rsidP="00307B14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Выполнить не менее 6-ти контрольных испытаний, определяющих текущий уровень физической подготовленности обучающихся на 2-3 балла (Таблицы 9 и10).</w:t>
      </w: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07B14" w:rsidRPr="00C5770D" w:rsidRDefault="00307B14" w:rsidP="00307B1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Таблица 12 – Критерии оценки сформированности компетенций</w:t>
      </w:r>
    </w:p>
    <w:tbl>
      <w:tblPr>
        <w:tblW w:w="963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307B14" w:rsidRPr="00C5770D" w:rsidTr="00713BC6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(части компетенции)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307B14" w:rsidRPr="00C5770D" w:rsidTr="00713BC6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</w:tr>
      <w:tr w:rsidR="00307B14" w:rsidRPr="00C5770D" w:rsidTr="00713BC6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4" w:rsidRPr="00C5770D" w:rsidRDefault="00307B14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 50-64% от максимального балла</w:t>
            </w:r>
          </w:p>
        </w:tc>
      </w:tr>
      <w:tr w:rsidR="00307B14" w:rsidRPr="00C5770D" w:rsidTr="00713B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возможностей организма человека, работоспособности, в укреплении и поддержании здоровья,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в основном владеет материалом по темам дисциплины, знает только основные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теоретические положения изучаемого курса,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курса;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  умеет выполнять технические элементы видов спорта с незначительными   ошибками;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- умеет организовать самостоятельные занятия физическими упражнениями; </w:t>
            </w:r>
          </w:p>
          <w:p w:rsidR="00307B14" w:rsidRPr="00C5770D" w:rsidRDefault="00307B14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 выполняет большинство упражнений для поддержания физической подготовленности, позволяющей обеспечивать необходимый уровень социальной и профессиональной мобильности.</w:t>
            </w:r>
          </w:p>
          <w:p w:rsidR="00307B14" w:rsidRPr="00C5770D" w:rsidRDefault="00307B14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7B14" w:rsidRPr="00C5770D" w:rsidRDefault="00307B14" w:rsidP="00307B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07B14" w:rsidRPr="00C5770D" w:rsidRDefault="00307B14" w:rsidP="00307B14">
      <w:pPr>
        <w:rPr>
          <w:sz w:val="24"/>
          <w:szCs w:val="24"/>
        </w:rPr>
      </w:pPr>
    </w:p>
    <w:p w:rsidR="000D3E01" w:rsidRDefault="0056284F"/>
    <w:sectPr w:rsidR="000D3E01" w:rsidSect="00B82432">
      <w:footerReference w:type="default" r:id="rId6"/>
      <w:type w:val="continuous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32" w:rsidRDefault="0056284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B82432" w:rsidRDefault="0056284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D5" w:rsidRDefault="0056284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9668D5" w:rsidRDefault="0056284F">
    <w:pPr>
      <w:pStyle w:val="af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6AD"/>
    <w:multiLevelType w:val="hybridMultilevel"/>
    <w:tmpl w:val="641E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145"/>
    <w:multiLevelType w:val="hybridMultilevel"/>
    <w:tmpl w:val="70140896"/>
    <w:lvl w:ilvl="0" w:tplc="8EBC6C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07A"/>
    <w:multiLevelType w:val="hybridMultilevel"/>
    <w:tmpl w:val="947CF806"/>
    <w:lvl w:ilvl="0" w:tplc="68DA00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CCF"/>
    <w:multiLevelType w:val="hybridMultilevel"/>
    <w:tmpl w:val="694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1F73"/>
    <w:multiLevelType w:val="hybridMultilevel"/>
    <w:tmpl w:val="F53A6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DEA"/>
    <w:multiLevelType w:val="hybridMultilevel"/>
    <w:tmpl w:val="2C5E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D31"/>
    <w:multiLevelType w:val="hybridMultilevel"/>
    <w:tmpl w:val="566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0EA3"/>
    <w:multiLevelType w:val="hybridMultilevel"/>
    <w:tmpl w:val="167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1954"/>
    <w:multiLevelType w:val="hybridMultilevel"/>
    <w:tmpl w:val="A074F28A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122C"/>
    <w:multiLevelType w:val="hybridMultilevel"/>
    <w:tmpl w:val="6A7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159"/>
    <w:multiLevelType w:val="hybridMultilevel"/>
    <w:tmpl w:val="E60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6782"/>
    <w:multiLevelType w:val="hybridMultilevel"/>
    <w:tmpl w:val="8BB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1AE"/>
    <w:multiLevelType w:val="hybridMultilevel"/>
    <w:tmpl w:val="5CD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1087"/>
    <w:multiLevelType w:val="hybridMultilevel"/>
    <w:tmpl w:val="F06C10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1B54"/>
    <w:multiLevelType w:val="hybridMultilevel"/>
    <w:tmpl w:val="329274E8"/>
    <w:lvl w:ilvl="0" w:tplc="BE06A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8237B"/>
    <w:multiLevelType w:val="hybridMultilevel"/>
    <w:tmpl w:val="9DD0BD1A"/>
    <w:lvl w:ilvl="0" w:tplc="367C9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56C1F"/>
    <w:multiLevelType w:val="hybridMultilevel"/>
    <w:tmpl w:val="278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5769"/>
    <w:multiLevelType w:val="hybridMultilevel"/>
    <w:tmpl w:val="7FBCD1D2"/>
    <w:lvl w:ilvl="0" w:tplc="0DB418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43409"/>
    <w:multiLevelType w:val="hybridMultilevel"/>
    <w:tmpl w:val="AF8C20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9A7A50"/>
    <w:multiLevelType w:val="hybridMultilevel"/>
    <w:tmpl w:val="54CCB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63C11"/>
    <w:multiLevelType w:val="hybridMultilevel"/>
    <w:tmpl w:val="729E9E36"/>
    <w:lvl w:ilvl="0" w:tplc="20A49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C6709"/>
    <w:multiLevelType w:val="multilevel"/>
    <w:tmpl w:val="066CCA1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6F515016"/>
    <w:multiLevelType w:val="hybridMultilevel"/>
    <w:tmpl w:val="4B822A86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61C5"/>
    <w:multiLevelType w:val="multilevel"/>
    <w:tmpl w:val="FC2E2462"/>
    <w:styleLink w:val="WW8Num1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7D8C2B7E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8"/>
  </w:num>
  <w:num w:numId="13">
    <w:abstractNumId w:val="7"/>
  </w:num>
  <w:num w:numId="14">
    <w:abstractNumId w:val="15"/>
  </w:num>
  <w:num w:numId="15">
    <w:abstractNumId w:val="20"/>
  </w:num>
  <w:num w:numId="16">
    <w:abstractNumId w:val="3"/>
  </w:num>
  <w:num w:numId="17">
    <w:abstractNumId w:val="16"/>
  </w:num>
  <w:num w:numId="18">
    <w:abstractNumId w:val="4"/>
  </w:num>
  <w:num w:numId="19">
    <w:abstractNumId w:val="9"/>
  </w:num>
  <w:num w:numId="20">
    <w:abstractNumId w:val="2"/>
  </w:num>
  <w:num w:numId="21">
    <w:abstractNumId w:val="12"/>
  </w:num>
  <w:num w:numId="22">
    <w:abstractNumId w:val="11"/>
  </w:num>
  <w:num w:numId="23">
    <w:abstractNumId w:val="14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9D"/>
    <w:rsid w:val="00204C26"/>
    <w:rsid w:val="00307B14"/>
    <w:rsid w:val="0056284F"/>
    <w:rsid w:val="005900D6"/>
    <w:rsid w:val="008F29EC"/>
    <w:rsid w:val="00A46F9B"/>
    <w:rsid w:val="00CE607B"/>
    <w:rsid w:val="00D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8D4C6"/>
  <w15:chartTrackingRefBased/>
  <w15:docId w15:val="{4504A2B9-2F90-47AF-BBC1-E32DF85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B14"/>
    <w:pPr>
      <w:keepNext/>
      <w:spacing w:after="0" w:line="240" w:lineRule="auto"/>
      <w:ind w:firstLine="748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07B14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B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07B1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99"/>
    <w:rsid w:val="00307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307B14"/>
    <w:pPr>
      <w:widowControl w:val="0"/>
      <w:suppressAutoHyphens/>
      <w:spacing w:after="0" w:line="240" w:lineRule="auto"/>
      <w:ind w:firstLine="902"/>
      <w:jc w:val="both"/>
    </w:pPr>
    <w:rPr>
      <w:rFonts w:ascii="Times New Roman" w:eastAsia="Andale Sans UI" w:hAnsi="Times New Roman"/>
      <w:color w:val="000000"/>
      <w:kern w:val="2"/>
      <w:sz w:val="24"/>
      <w:szCs w:val="18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07B14"/>
    <w:rPr>
      <w:rFonts w:ascii="Times New Roman" w:eastAsia="Andale Sans UI" w:hAnsi="Times New Roman" w:cs="Times New Roman"/>
      <w:color w:val="000000"/>
      <w:kern w:val="2"/>
      <w:sz w:val="24"/>
      <w:szCs w:val="18"/>
      <w:lang w:val="x-none" w:eastAsia="ru-RU"/>
    </w:rPr>
  </w:style>
  <w:style w:type="paragraph" w:customStyle="1" w:styleId="Standard">
    <w:name w:val="Standard"/>
    <w:rsid w:val="00307B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07B14"/>
    <w:pPr>
      <w:suppressLineNumbers/>
    </w:pPr>
  </w:style>
  <w:style w:type="numbering" w:customStyle="1" w:styleId="WW8Num16">
    <w:name w:val="WW8Num16"/>
    <w:basedOn w:val="a2"/>
    <w:rsid w:val="00307B14"/>
    <w:pPr>
      <w:numPr>
        <w:numId w:val="1"/>
      </w:numPr>
    </w:pPr>
  </w:style>
  <w:style w:type="paragraph" w:styleId="3">
    <w:name w:val="Body Text 3"/>
    <w:basedOn w:val="a"/>
    <w:link w:val="30"/>
    <w:uiPriority w:val="99"/>
    <w:unhideWhenUsed/>
    <w:rsid w:val="00307B1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07B1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307B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7B14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Standard"/>
    <w:rsid w:val="00307B14"/>
    <w:pPr>
      <w:spacing w:after="120"/>
      <w:textAlignment w:val="auto"/>
    </w:pPr>
  </w:style>
  <w:style w:type="paragraph" w:customStyle="1" w:styleId="210">
    <w:name w:val="Заголовок 21"/>
    <w:basedOn w:val="Standard"/>
    <w:next w:val="Standard"/>
    <w:rsid w:val="00307B14"/>
    <w:pPr>
      <w:keepNext/>
      <w:jc w:val="center"/>
      <w:textAlignment w:val="auto"/>
      <w:outlineLvl w:val="1"/>
    </w:pPr>
    <w:rPr>
      <w:b/>
      <w:bCs/>
      <w:sz w:val="28"/>
    </w:rPr>
  </w:style>
  <w:style w:type="paragraph" w:customStyle="1" w:styleId="Textbodyindent">
    <w:name w:val="Text body indent"/>
    <w:basedOn w:val="Standard"/>
    <w:rsid w:val="00307B14"/>
    <w:pPr>
      <w:ind w:firstLine="902"/>
      <w:jc w:val="both"/>
      <w:textAlignment w:val="auto"/>
    </w:pPr>
    <w:rPr>
      <w:color w:val="000000"/>
      <w:szCs w:val="18"/>
    </w:rPr>
  </w:style>
  <w:style w:type="numbering" w:customStyle="1" w:styleId="WW8Num17">
    <w:name w:val="WW8Num17"/>
    <w:rsid w:val="00307B14"/>
    <w:pPr>
      <w:numPr>
        <w:numId w:val="2"/>
      </w:numPr>
    </w:pPr>
  </w:style>
  <w:style w:type="paragraph" w:customStyle="1" w:styleId="a6">
    <w:name w:val="Содержимое таблицы"/>
    <w:basedOn w:val="a"/>
    <w:rsid w:val="00307B14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/>
      <w:kern w:val="3"/>
      <w:sz w:val="20"/>
      <w:szCs w:val="24"/>
    </w:rPr>
  </w:style>
  <w:style w:type="paragraph" w:styleId="23">
    <w:name w:val="Body Text Indent 2"/>
    <w:basedOn w:val="a"/>
    <w:link w:val="24"/>
    <w:uiPriority w:val="99"/>
    <w:unhideWhenUsed/>
    <w:rsid w:val="00307B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07B1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307B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0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link w:val="aa"/>
    <w:uiPriority w:val="99"/>
    <w:locked/>
    <w:rsid w:val="00307B14"/>
    <w:rPr>
      <w:sz w:val="24"/>
    </w:rPr>
  </w:style>
  <w:style w:type="paragraph" w:styleId="aa">
    <w:name w:val="Body Text"/>
    <w:aliases w:val="Основной текст Знак Знак"/>
    <w:basedOn w:val="a"/>
    <w:link w:val="a9"/>
    <w:uiPriority w:val="99"/>
    <w:unhideWhenUsed/>
    <w:rsid w:val="00307B14"/>
    <w:pPr>
      <w:spacing w:after="120" w:line="240" w:lineRule="auto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07B14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07B1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7B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0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basedOn w:val="a"/>
    <w:next w:val="af"/>
    <w:link w:val="af0"/>
    <w:uiPriority w:val="99"/>
    <w:qFormat/>
    <w:rsid w:val="00307B1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f0">
    <w:name w:val="Название Знак"/>
    <w:link w:val="ae"/>
    <w:uiPriority w:val="99"/>
    <w:rsid w:val="00307B1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1">
    <w:name w:val="page number"/>
    <w:uiPriority w:val="99"/>
    <w:rsid w:val="00307B14"/>
    <w:rPr>
      <w:rFonts w:cs="Times New Roman"/>
    </w:rPr>
  </w:style>
  <w:style w:type="character" w:customStyle="1" w:styleId="af2">
    <w:name w:val="Текст сноски Знак"/>
    <w:link w:val="af3"/>
    <w:uiPriority w:val="99"/>
    <w:semiHidden/>
    <w:rsid w:val="00307B14"/>
    <w:rPr>
      <w:rFonts w:eastAsia="Times New Roman"/>
      <w:szCs w:val="24"/>
    </w:rPr>
  </w:style>
  <w:style w:type="paragraph" w:styleId="af3">
    <w:name w:val="footnote text"/>
    <w:basedOn w:val="a"/>
    <w:link w:val="af2"/>
    <w:uiPriority w:val="99"/>
    <w:semiHidden/>
    <w:rsid w:val="00307B14"/>
    <w:pPr>
      <w:spacing w:after="0" w:line="240" w:lineRule="auto"/>
    </w:pPr>
    <w:rPr>
      <w:rFonts w:asciiTheme="minorHAnsi" w:hAnsiTheme="minorHAnsi" w:cstheme="minorBidi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307B14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07B1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B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footer"/>
    <w:basedOn w:val="a"/>
    <w:link w:val="af5"/>
    <w:uiPriority w:val="99"/>
    <w:rsid w:val="00307B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30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uiPriority w:val="99"/>
    <w:rsid w:val="00307B1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307B1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307B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6">
    <w:name w:val="Hyperlink"/>
    <w:uiPriority w:val="99"/>
    <w:rsid w:val="00307B14"/>
    <w:rPr>
      <w:rFonts w:cs="Times New Roman"/>
      <w:color w:val="0000FF"/>
      <w:u w:val="single"/>
    </w:rPr>
  </w:style>
  <w:style w:type="character" w:customStyle="1" w:styleId="af7">
    <w:name w:val="Схема документа Знак"/>
    <w:link w:val="af8"/>
    <w:uiPriority w:val="99"/>
    <w:semiHidden/>
    <w:rsid w:val="00307B14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307B14"/>
    <w:pPr>
      <w:shd w:val="clear" w:color="auto" w:fill="000080"/>
      <w:spacing w:after="0" w:line="240" w:lineRule="auto"/>
    </w:pPr>
    <w:rPr>
      <w:rFonts w:ascii="Tahoma" w:hAnsi="Tahoma" w:cs="Tahoma"/>
      <w:color w:val="000000"/>
      <w:sz w:val="24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307B14"/>
    <w:rPr>
      <w:rFonts w:ascii="Segoe UI" w:eastAsia="Times New Roman" w:hAnsi="Segoe UI" w:cs="Segoe UI"/>
      <w:sz w:val="16"/>
      <w:szCs w:val="16"/>
      <w:lang w:eastAsia="ru-RU"/>
    </w:rPr>
  </w:style>
  <w:style w:type="paragraph" w:styleId="af9">
    <w:name w:val="Normal (Web)"/>
    <w:basedOn w:val="a"/>
    <w:uiPriority w:val="99"/>
    <w:rsid w:val="00307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307B14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a">
    <w:name w:val="Текст примечания Знак"/>
    <w:link w:val="afb"/>
    <w:uiPriority w:val="99"/>
    <w:semiHidden/>
    <w:rsid w:val="00307B14"/>
    <w:rPr>
      <w:rFonts w:eastAsia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307B14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307B1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link w:val="afd"/>
    <w:uiPriority w:val="99"/>
    <w:semiHidden/>
    <w:rsid w:val="00307B14"/>
    <w:rPr>
      <w:rFonts w:eastAsia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307B14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307B1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e">
    <w:name w:val="Текст концевой сноски Знак"/>
    <w:link w:val="aff"/>
    <w:uiPriority w:val="99"/>
    <w:semiHidden/>
    <w:rsid w:val="00307B14"/>
    <w:rPr>
      <w:rFonts w:eastAsia="Times New Roman"/>
    </w:rPr>
  </w:style>
  <w:style w:type="paragraph" w:styleId="aff">
    <w:name w:val="endnote text"/>
    <w:basedOn w:val="a"/>
    <w:link w:val="afe"/>
    <w:uiPriority w:val="99"/>
    <w:semiHidden/>
    <w:unhideWhenUsed/>
    <w:rsid w:val="00307B14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307B1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7B14"/>
  </w:style>
  <w:style w:type="character" w:styleId="aff0">
    <w:name w:val="footnote reference"/>
    <w:uiPriority w:val="99"/>
    <w:semiHidden/>
    <w:unhideWhenUsed/>
    <w:rsid w:val="00307B14"/>
    <w:rPr>
      <w:vertAlign w:val="superscript"/>
    </w:rPr>
  </w:style>
  <w:style w:type="paragraph" w:customStyle="1" w:styleId="19">
    <w:name w:val=" Знак Знак Знак Знак1"/>
    <w:basedOn w:val="a"/>
    <w:rsid w:val="00307B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т"/>
    <w:basedOn w:val="a"/>
    <w:link w:val="1b"/>
    <w:rsid w:val="00307B14"/>
    <w:pPr>
      <w:widowControl w:val="0"/>
      <w:autoSpaceDE w:val="0"/>
      <w:spacing w:after="0" w:line="240" w:lineRule="auto"/>
      <w:ind w:firstLine="567"/>
      <w:jc w:val="both"/>
    </w:pPr>
    <w:rPr>
      <w:rFonts w:eastAsia="Calibri"/>
      <w:sz w:val="26"/>
      <w:szCs w:val="26"/>
      <w:lang w:val="x-none" w:eastAsia="x-none"/>
    </w:rPr>
  </w:style>
  <w:style w:type="character" w:customStyle="1" w:styleId="1b">
    <w:name w:val="1т Знак"/>
    <w:link w:val="1a"/>
    <w:rsid w:val="00307B14"/>
    <w:rPr>
      <w:rFonts w:ascii="Calibri" w:eastAsia="Calibri" w:hAnsi="Calibri" w:cs="Times New Roman"/>
      <w:sz w:val="26"/>
      <w:szCs w:val="26"/>
      <w:lang w:val="x-none" w:eastAsia="x-none"/>
    </w:rPr>
  </w:style>
  <w:style w:type="paragraph" w:styleId="af">
    <w:name w:val="Title"/>
    <w:basedOn w:val="a"/>
    <w:next w:val="a"/>
    <w:link w:val="aff1"/>
    <w:uiPriority w:val="10"/>
    <w:qFormat/>
    <w:rsid w:val="00307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"/>
    <w:uiPriority w:val="10"/>
    <w:rsid w:val="00307B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6915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Yariy</dc:creator>
  <cp:keywords/>
  <dc:description/>
  <cp:lastModifiedBy>Vladislav Yariy</cp:lastModifiedBy>
  <cp:revision>2</cp:revision>
  <dcterms:created xsi:type="dcterms:W3CDTF">2020-07-08T12:34:00Z</dcterms:created>
  <dcterms:modified xsi:type="dcterms:W3CDTF">2020-07-08T13:20:00Z</dcterms:modified>
</cp:coreProperties>
</file>