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A33" w:rsidRPr="00BD3F47" w:rsidRDefault="00561A33" w:rsidP="000A2BAE">
      <w:pPr>
        <w:pStyle w:val="7"/>
      </w:pPr>
      <w:r w:rsidRPr="00BD3F47">
        <w:t>МИНИСТЕРСТВО СЕЛЬСКОГО ХОЗЯЙСТВА РОССИЙСКОЙ ФЕДЕРАЦИИ</w:t>
      </w:r>
    </w:p>
    <w:p w:rsidR="00561A33" w:rsidRPr="00BD3F47" w:rsidRDefault="00561A33" w:rsidP="00561A33">
      <w:pPr>
        <w:pStyle w:val="14"/>
        <w:ind w:firstLine="0"/>
        <w:jc w:val="center"/>
        <w:rPr>
          <w:rFonts w:ascii="Liberation Serif" w:hAnsi="Liberation Serif" w:cs="Liberation Serif"/>
          <w:sz w:val="24"/>
          <w:szCs w:val="24"/>
        </w:rPr>
      </w:pPr>
    </w:p>
    <w:p w:rsidR="00561A33" w:rsidRPr="00BD3F47" w:rsidRDefault="00561A33" w:rsidP="00561A33">
      <w:pPr>
        <w:pStyle w:val="14"/>
        <w:ind w:firstLine="0"/>
        <w:jc w:val="center"/>
        <w:rPr>
          <w:rFonts w:ascii="Liberation Serif" w:hAnsi="Liberation Serif" w:cs="Liberation Serif"/>
          <w:sz w:val="24"/>
          <w:szCs w:val="24"/>
        </w:rPr>
      </w:pPr>
      <w:r w:rsidRPr="00BD3F47">
        <w:rPr>
          <w:rFonts w:ascii="Liberation Serif" w:hAnsi="Liberation Serif" w:cs="Liberation Serif"/>
          <w:sz w:val="24"/>
          <w:szCs w:val="24"/>
        </w:rPr>
        <w:t>ДЕПАРТАМЕНТ НАУЧНО-ТЕХНОЛОГИЧЕСКОЙ ПОЛИТИКИ И ОБРАЗОВАНИЯ</w:t>
      </w:r>
    </w:p>
    <w:p w:rsidR="00561A33" w:rsidRPr="00BD3F47" w:rsidRDefault="00561A33" w:rsidP="00561A33">
      <w:pPr>
        <w:pStyle w:val="14"/>
        <w:ind w:firstLine="0"/>
        <w:jc w:val="center"/>
        <w:rPr>
          <w:rFonts w:ascii="Liberation Serif" w:hAnsi="Liberation Serif" w:cs="Liberation Serif"/>
          <w:sz w:val="24"/>
          <w:szCs w:val="24"/>
        </w:rPr>
      </w:pPr>
    </w:p>
    <w:p w:rsidR="00561A33" w:rsidRPr="00BD3F47" w:rsidRDefault="00561A33" w:rsidP="00561A33">
      <w:pPr>
        <w:pStyle w:val="14"/>
        <w:ind w:firstLine="0"/>
        <w:jc w:val="center"/>
        <w:rPr>
          <w:rFonts w:ascii="Liberation Serif" w:hAnsi="Liberation Serif" w:cs="Liberation Serif"/>
          <w:spacing w:val="-6"/>
          <w:sz w:val="22"/>
          <w:szCs w:val="22"/>
        </w:rPr>
      </w:pPr>
      <w:r w:rsidRPr="00BD3F47">
        <w:rPr>
          <w:rFonts w:ascii="Liberation Serif" w:hAnsi="Liberation Serif" w:cs="Liberation Serif"/>
          <w:spacing w:val="-6"/>
          <w:sz w:val="22"/>
          <w:szCs w:val="22"/>
        </w:rPr>
        <w:t>ФЕДЕРАЛЬНОЕ ГОСУДАРСТВЕННОЕ БЮДЖЕТНОЕ ОБРАЗОВАТЕЛЬНОЕ УЧРЕЖДЕНИЕ ВЫСШЕГО ОБРАЗОВАНИЯ</w:t>
      </w:r>
    </w:p>
    <w:p w:rsidR="00561A33" w:rsidRPr="00BD3F47" w:rsidRDefault="00561A33" w:rsidP="00561A33">
      <w:pPr>
        <w:pStyle w:val="14"/>
        <w:ind w:firstLine="0"/>
        <w:jc w:val="center"/>
        <w:rPr>
          <w:rFonts w:ascii="Liberation Serif" w:hAnsi="Liberation Serif" w:cs="Liberation Serif"/>
          <w:sz w:val="24"/>
          <w:szCs w:val="24"/>
        </w:rPr>
      </w:pPr>
    </w:p>
    <w:p w:rsidR="00561A33" w:rsidRPr="00BD3F47" w:rsidRDefault="00561A33" w:rsidP="00561A33">
      <w:pPr>
        <w:pStyle w:val="14"/>
        <w:ind w:firstLine="0"/>
        <w:jc w:val="center"/>
        <w:rPr>
          <w:rFonts w:ascii="Liberation Serif" w:hAnsi="Liberation Serif" w:cs="Liberation Serif"/>
          <w:sz w:val="24"/>
          <w:szCs w:val="24"/>
        </w:rPr>
      </w:pPr>
      <w:r w:rsidRPr="00BD3F47">
        <w:rPr>
          <w:rFonts w:ascii="Liberation Serif" w:hAnsi="Liberation Serif" w:cs="Liberation Serif"/>
          <w:sz w:val="24"/>
          <w:szCs w:val="24"/>
        </w:rPr>
        <w:t>«КОСТРОМСКАЯ ГОСУДАРСТВЕННАЯ СЕЛЬСКОХОЗЯЙСТВЕННАЯ АКАДЕМИЯ»</w:t>
      </w:r>
    </w:p>
    <w:p w:rsidR="00561A33" w:rsidRPr="00D046B0" w:rsidRDefault="00561A33" w:rsidP="00561A33">
      <w:pPr>
        <w:pStyle w:val="14"/>
        <w:ind w:firstLine="0"/>
        <w:jc w:val="center"/>
      </w:pPr>
    </w:p>
    <w:p w:rsidR="00561A33" w:rsidRDefault="00561A33" w:rsidP="00561A33">
      <w:pPr>
        <w:pStyle w:val="14"/>
        <w:ind w:firstLine="0"/>
        <w:jc w:val="center"/>
        <w:rPr>
          <w:sz w:val="24"/>
          <w:szCs w:val="24"/>
        </w:rPr>
      </w:pPr>
    </w:p>
    <w:p w:rsidR="00561A33" w:rsidRDefault="00561A33" w:rsidP="00561A33">
      <w:pPr>
        <w:pStyle w:val="14"/>
        <w:ind w:firstLine="0"/>
        <w:jc w:val="center"/>
        <w:rPr>
          <w:sz w:val="24"/>
          <w:szCs w:val="24"/>
        </w:rPr>
      </w:pPr>
    </w:p>
    <w:tbl>
      <w:tblPr>
        <w:tblW w:w="9462" w:type="dxa"/>
        <w:jc w:val="right"/>
        <w:tblLook w:val="04A0"/>
      </w:tblPr>
      <w:tblGrid>
        <w:gridCol w:w="4680"/>
        <w:gridCol w:w="4782"/>
      </w:tblGrid>
      <w:tr w:rsidR="00561A33" w:rsidTr="00561A33">
        <w:trPr>
          <w:jc w:val="right"/>
        </w:trPr>
        <w:tc>
          <w:tcPr>
            <w:tcW w:w="4680" w:type="dxa"/>
          </w:tcPr>
          <w:p w:rsidR="00561A33" w:rsidRDefault="00561A33" w:rsidP="00561A33">
            <w:pPr>
              <w:snapToGrid w:val="0"/>
              <w:ind w:left="176" w:right="175"/>
              <w:jc w:val="center"/>
              <w:rPr>
                <w:b/>
                <w:color w:val="00000A"/>
                <w:sz w:val="26"/>
                <w:szCs w:val="26"/>
                <w:lang w:eastAsia="en-US"/>
              </w:rPr>
            </w:pPr>
            <w:r>
              <w:rPr>
                <w:b/>
                <w:sz w:val="26"/>
                <w:szCs w:val="26"/>
              </w:rPr>
              <w:t>Согласовано:</w:t>
            </w:r>
          </w:p>
          <w:p w:rsidR="00561A33" w:rsidRDefault="00561A33" w:rsidP="00561A33">
            <w:pPr>
              <w:ind w:left="176" w:right="175"/>
              <w:jc w:val="center"/>
              <w:rPr>
                <w:sz w:val="26"/>
                <w:szCs w:val="26"/>
              </w:rPr>
            </w:pPr>
            <w:r>
              <w:rPr>
                <w:sz w:val="26"/>
                <w:szCs w:val="26"/>
              </w:rPr>
              <w:t>Председатель методической комиссии</w:t>
            </w:r>
          </w:p>
          <w:p w:rsidR="00561A33" w:rsidRDefault="00561A33" w:rsidP="00561A33">
            <w:pPr>
              <w:ind w:left="176" w:right="175"/>
              <w:jc w:val="center"/>
              <w:rPr>
                <w:sz w:val="26"/>
                <w:szCs w:val="26"/>
              </w:rPr>
            </w:pPr>
            <w:r>
              <w:rPr>
                <w:sz w:val="26"/>
                <w:szCs w:val="26"/>
              </w:rPr>
              <w:t>факультета ветеринарной медицины и зоотехнии</w:t>
            </w:r>
          </w:p>
          <w:p w:rsidR="00561A33" w:rsidRDefault="00561A33" w:rsidP="00561A33">
            <w:pPr>
              <w:ind w:left="176" w:right="175"/>
              <w:jc w:val="center"/>
              <w:rPr>
                <w:sz w:val="26"/>
                <w:szCs w:val="26"/>
              </w:rPr>
            </w:pPr>
            <w:r>
              <w:rPr>
                <w:i/>
                <w:sz w:val="26"/>
                <w:szCs w:val="26"/>
              </w:rPr>
              <w:t>_____________/</w:t>
            </w:r>
            <w:r>
              <w:rPr>
                <w:sz w:val="26"/>
                <w:szCs w:val="26"/>
              </w:rPr>
              <w:t>Горбунова Н.П./</w:t>
            </w:r>
          </w:p>
          <w:p w:rsidR="00561A33" w:rsidRDefault="00561A33" w:rsidP="00561A33">
            <w:pPr>
              <w:ind w:left="176" w:right="175"/>
              <w:jc w:val="center"/>
              <w:rPr>
                <w:sz w:val="26"/>
                <w:szCs w:val="26"/>
                <w:u w:val="single"/>
              </w:rPr>
            </w:pPr>
            <w:r>
              <w:rPr>
                <w:sz w:val="26"/>
                <w:szCs w:val="26"/>
                <w:u w:val="single"/>
              </w:rPr>
              <w:t>«15»    мая    2019 г.</w:t>
            </w:r>
          </w:p>
          <w:p w:rsidR="00561A33" w:rsidRDefault="00561A33" w:rsidP="00561A33">
            <w:pPr>
              <w:suppressAutoHyphens/>
              <w:spacing w:after="200"/>
              <w:ind w:left="176" w:right="175" w:firstLine="709"/>
              <w:jc w:val="center"/>
              <w:rPr>
                <w:i/>
                <w:color w:val="00000A"/>
                <w:sz w:val="26"/>
                <w:szCs w:val="26"/>
                <w:lang w:eastAsia="en-US"/>
              </w:rPr>
            </w:pPr>
          </w:p>
        </w:tc>
        <w:tc>
          <w:tcPr>
            <w:tcW w:w="4782" w:type="dxa"/>
          </w:tcPr>
          <w:p w:rsidR="00561A33" w:rsidRDefault="00561A33" w:rsidP="00561A33">
            <w:pPr>
              <w:tabs>
                <w:tab w:val="left" w:pos="-5131"/>
              </w:tabs>
              <w:snapToGrid w:val="0"/>
              <w:ind w:left="166" w:right="175" w:firstLine="22"/>
              <w:jc w:val="center"/>
              <w:rPr>
                <w:b/>
                <w:color w:val="00000A"/>
                <w:sz w:val="26"/>
                <w:szCs w:val="26"/>
                <w:lang w:eastAsia="en-US"/>
              </w:rPr>
            </w:pPr>
            <w:r>
              <w:rPr>
                <w:b/>
                <w:sz w:val="26"/>
                <w:szCs w:val="26"/>
              </w:rPr>
              <w:t>Утверждаю:</w:t>
            </w:r>
          </w:p>
          <w:p w:rsidR="00561A33" w:rsidRDefault="00561A33" w:rsidP="00561A33">
            <w:pPr>
              <w:ind w:left="176" w:right="175"/>
              <w:jc w:val="center"/>
              <w:rPr>
                <w:sz w:val="26"/>
                <w:szCs w:val="26"/>
              </w:rPr>
            </w:pPr>
            <w:r>
              <w:rPr>
                <w:sz w:val="26"/>
                <w:szCs w:val="26"/>
              </w:rPr>
              <w:t>Декан факультета ветеринарной медицины и зоотехнии</w:t>
            </w:r>
          </w:p>
          <w:p w:rsidR="00561A33" w:rsidRDefault="00561A33" w:rsidP="00561A33">
            <w:pPr>
              <w:ind w:left="176" w:right="175"/>
              <w:jc w:val="center"/>
              <w:rPr>
                <w:sz w:val="26"/>
                <w:szCs w:val="26"/>
              </w:rPr>
            </w:pPr>
            <w:r>
              <w:rPr>
                <w:i/>
                <w:sz w:val="26"/>
                <w:szCs w:val="26"/>
              </w:rPr>
              <w:t>____________/</w:t>
            </w:r>
            <w:r>
              <w:rPr>
                <w:sz w:val="26"/>
                <w:szCs w:val="26"/>
              </w:rPr>
              <w:t>Парамонова Н.Ю./</w:t>
            </w:r>
          </w:p>
          <w:p w:rsidR="00561A33" w:rsidRDefault="00561A33" w:rsidP="00561A33">
            <w:pPr>
              <w:ind w:left="176" w:right="175"/>
              <w:jc w:val="center"/>
              <w:rPr>
                <w:sz w:val="26"/>
                <w:szCs w:val="26"/>
                <w:u w:val="single"/>
              </w:rPr>
            </w:pPr>
          </w:p>
          <w:p w:rsidR="00561A33" w:rsidRDefault="00561A33" w:rsidP="00561A33">
            <w:pPr>
              <w:ind w:left="176" w:right="175"/>
              <w:jc w:val="center"/>
              <w:rPr>
                <w:sz w:val="26"/>
                <w:szCs w:val="26"/>
                <w:u w:val="single"/>
              </w:rPr>
            </w:pPr>
            <w:r>
              <w:rPr>
                <w:sz w:val="26"/>
                <w:szCs w:val="26"/>
                <w:u w:val="single"/>
              </w:rPr>
              <w:t>«17»мая2019 г.</w:t>
            </w:r>
          </w:p>
          <w:p w:rsidR="00561A33" w:rsidRDefault="00561A33" w:rsidP="00561A33">
            <w:pPr>
              <w:tabs>
                <w:tab w:val="left" w:pos="-5131"/>
              </w:tabs>
              <w:suppressAutoHyphens/>
              <w:spacing w:after="200"/>
              <w:ind w:left="166" w:right="175" w:firstLine="22"/>
              <w:jc w:val="center"/>
              <w:rPr>
                <w:i/>
                <w:color w:val="00000A"/>
                <w:sz w:val="26"/>
                <w:szCs w:val="26"/>
                <w:lang w:eastAsia="en-US"/>
              </w:rPr>
            </w:pPr>
          </w:p>
        </w:tc>
      </w:tr>
    </w:tbl>
    <w:p w:rsidR="00561A33" w:rsidRPr="00D046B0" w:rsidRDefault="00561A33" w:rsidP="00561A33">
      <w:pPr>
        <w:pStyle w:val="14"/>
      </w:pPr>
    </w:p>
    <w:p w:rsidR="00561A33" w:rsidRPr="00D046B0" w:rsidRDefault="00561A33" w:rsidP="00561A33">
      <w:pPr>
        <w:pStyle w:val="14"/>
      </w:pPr>
    </w:p>
    <w:p w:rsidR="00561A33" w:rsidRPr="00D046B0" w:rsidRDefault="00561A33" w:rsidP="00561A33">
      <w:pPr>
        <w:pStyle w:val="14"/>
        <w:ind w:firstLine="0"/>
        <w:jc w:val="center"/>
        <w:rPr>
          <w:b/>
        </w:rPr>
      </w:pPr>
      <w:r w:rsidRPr="00D046B0">
        <w:rPr>
          <w:b/>
        </w:rPr>
        <w:t>РАБОЧАЯ ПРОГРАММА ДИСЦИПЛИНЫ</w:t>
      </w:r>
    </w:p>
    <w:p w:rsidR="00561A33" w:rsidRPr="00D046B0" w:rsidRDefault="00561A33" w:rsidP="00561A33">
      <w:pPr>
        <w:jc w:val="center"/>
        <w:rPr>
          <w:b/>
          <w:bCs/>
          <w:sz w:val="26"/>
          <w:szCs w:val="26"/>
        </w:rPr>
      </w:pPr>
    </w:p>
    <w:p w:rsidR="00561A33" w:rsidRPr="007F5BE9" w:rsidRDefault="007F5BE9" w:rsidP="00561A33">
      <w:pPr>
        <w:tabs>
          <w:tab w:val="right" w:leader="underscore" w:pos="8505"/>
        </w:tabs>
        <w:jc w:val="center"/>
        <w:rPr>
          <w:sz w:val="26"/>
          <w:szCs w:val="26"/>
          <w:u w:val="single"/>
        </w:rPr>
      </w:pPr>
      <w:r>
        <w:rPr>
          <w:bCs/>
          <w:sz w:val="26"/>
          <w:szCs w:val="26"/>
          <w:u w:val="single"/>
        </w:rPr>
        <w:t>Кормление животных с основами кормопроизводства</w:t>
      </w:r>
    </w:p>
    <w:p w:rsidR="00561A33" w:rsidRPr="00D046B0" w:rsidRDefault="00561A33" w:rsidP="00561A33">
      <w:pPr>
        <w:jc w:val="center"/>
        <w:rPr>
          <w:sz w:val="26"/>
          <w:szCs w:val="26"/>
        </w:rPr>
      </w:pPr>
    </w:p>
    <w:p w:rsidR="00561A33" w:rsidRPr="00D046B0" w:rsidRDefault="00561A33" w:rsidP="00561A33">
      <w:pPr>
        <w:jc w:val="center"/>
        <w:rPr>
          <w:sz w:val="26"/>
          <w:szCs w:val="26"/>
        </w:rPr>
      </w:pPr>
    </w:p>
    <w:p w:rsidR="00561A33" w:rsidRPr="00D046B0" w:rsidRDefault="00561A33" w:rsidP="00561A33">
      <w:pPr>
        <w:jc w:val="center"/>
        <w:rPr>
          <w:sz w:val="26"/>
          <w:szCs w:val="26"/>
        </w:rPr>
      </w:pPr>
    </w:p>
    <w:tbl>
      <w:tblPr>
        <w:tblW w:w="10031" w:type="dxa"/>
        <w:tblLook w:val="04A0"/>
      </w:tblPr>
      <w:tblGrid>
        <w:gridCol w:w="3245"/>
        <w:gridCol w:w="6786"/>
      </w:tblGrid>
      <w:tr w:rsidR="00561A33" w:rsidRPr="00D046B0" w:rsidTr="00561A33">
        <w:tc>
          <w:tcPr>
            <w:tcW w:w="3064" w:type="dxa"/>
            <w:shd w:val="clear" w:color="auto" w:fill="auto"/>
          </w:tcPr>
          <w:p w:rsidR="00561A33" w:rsidRPr="00D046B0" w:rsidRDefault="00561A33" w:rsidP="00561A33">
            <w:pPr>
              <w:rPr>
                <w:sz w:val="26"/>
                <w:szCs w:val="26"/>
              </w:rPr>
            </w:pPr>
            <w:r w:rsidRPr="00D046B0">
              <w:rPr>
                <w:sz w:val="26"/>
                <w:szCs w:val="26"/>
              </w:rPr>
              <w:t>Направление подготовки</w:t>
            </w:r>
            <w:r w:rsidRPr="00D046B0">
              <w:rPr>
                <w:sz w:val="26"/>
                <w:szCs w:val="26"/>
                <w:lang w:val="en-US"/>
              </w:rPr>
              <w:t>/</w:t>
            </w:r>
            <w:r>
              <w:rPr>
                <w:sz w:val="26"/>
                <w:szCs w:val="26"/>
              </w:rPr>
              <w:t>С</w:t>
            </w:r>
            <w:r w:rsidRPr="00D046B0">
              <w:rPr>
                <w:sz w:val="26"/>
                <w:szCs w:val="26"/>
              </w:rPr>
              <w:t xml:space="preserve">пециальность </w:t>
            </w:r>
          </w:p>
        </w:tc>
        <w:tc>
          <w:tcPr>
            <w:tcW w:w="6967" w:type="dxa"/>
            <w:shd w:val="clear" w:color="auto" w:fill="auto"/>
          </w:tcPr>
          <w:p w:rsidR="00561A33" w:rsidRPr="00254BAB" w:rsidRDefault="00561A33" w:rsidP="00254BAB">
            <w:pPr>
              <w:rPr>
                <w:sz w:val="26"/>
                <w:szCs w:val="26"/>
                <w:u w:val="single"/>
              </w:rPr>
            </w:pPr>
            <w:r w:rsidRPr="00254BAB">
              <w:rPr>
                <w:sz w:val="26"/>
                <w:szCs w:val="26"/>
                <w:u w:val="single"/>
              </w:rPr>
              <w:t>36.03.02 Зоотехния</w:t>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p>
        </w:tc>
      </w:tr>
      <w:tr w:rsidR="00561A33" w:rsidRPr="00D046B0" w:rsidTr="00561A33">
        <w:tc>
          <w:tcPr>
            <w:tcW w:w="3064" w:type="dxa"/>
            <w:shd w:val="clear" w:color="auto" w:fill="auto"/>
          </w:tcPr>
          <w:p w:rsidR="00561A33" w:rsidRPr="00D046B0" w:rsidRDefault="00561A33" w:rsidP="00561A33">
            <w:pPr>
              <w:rPr>
                <w:sz w:val="26"/>
                <w:szCs w:val="26"/>
              </w:rPr>
            </w:pPr>
          </w:p>
          <w:p w:rsidR="00561A33" w:rsidRPr="00D046B0" w:rsidRDefault="00561A33" w:rsidP="00561A33">
            <w:pPr>
              <w:rPr>
                <w:sz w:val="26"/>
                <w:szCs w:val="26"/>
              </w:rPr>
            </w:pPr>
            <w:r w:rsidRPr="00D046B0">
              <w:rPr>
                <w:sz w:val="26"/>
                <w:szCs w:val="26"/>
              </w:rPr>
              <w:t xml:space="preserve">Направленность (профиль)                                                            </w:t>
            </w:r>
          </w:p>
        </w:tc>
        <w:tc>
          <w:tcPr>
            <w:tcW w:w="6967" w:type="dxa"/>
            <w:shd w:val="clear" w:color="auto" w:fill="auto"/>
          </w:tcPr>
          <w:p w:rsidR="00561A33" w:rsidRPr="00D046B0" w:rsidRDefault="00561A33" w:rsidP="00561A33">
            <w:pPr>
              <w:rPr>
                <w:sz w:val="26"/>
                <w:szCs w:val="26"/>
                <w:u w:val="single"/>
              </w:rPr>
            </w:pPr>
          </w:p>
          <w:p w:rsidR="00561A33" w:rsidRPr="00254BAB" w:rsidRDefault="00561A33" w:rsidP="00254BAB">
            <w:pPr>
              <w:tabs>
                <w:tab w:val="left" w:pos="6225"/>
              </w:tabs>
              <w:rPr>
                <w:sz w:val="26"/>
                <w:szCs w:val="26"/>
              </w:rPr>
            </w:pPr>
            <w:r w:rsidRPr="00254BAB">
              <w:t>"</w:t>
            </w:r>
            <w:r w:rsidRPr="00254BAB">
              <w:rPr>
                <w:u w:val="single"/>
              </w:rPr>
              <w:t>Технология производства продуктов животноводства ( по</w:t>
            </w:r>
            <w:r w:rsidR="00254BAB">
              <w:rPr>
                <w:u w:val="single"/>
              </w:rPr>
              <w:tab/>
            </w:r>
            <w:r w:rsidR="00254BAB">
              <w:rPr>
                <w:u w:val="single"/>
              </w:rPr>
              <w:tab/>
            </w:r>
            <w:r w:rsidRPr="00254BAB">
              <w:rPr>
                <w:u w:val="single"/>
              </w:rPr>
              <w:t xml:space="preserve"> отраслям)"</w:t>
            </w:r>
            <w:r w:rsidR="00254BAB">
              <w:rPr>
                <w:u w:val="single"/>
              </w:rPr>
              <w:tab/>
            </w:r>
            <w:r w:rsidR="00254BAB">
              <w:rPr>
                <w:u w:val="single"/>
              </w:rPr>
              <w:tab/>
            </w:r>
          </w:p>
        </w:tc>
      </w:tr>
      <w:tr w:rsidR="00561A33" w:rsidRPr="00D046B0" w:rsidTr="00561A33">
        <w:tc>
          <w:tcPr>
            <w:tcW w:w="3064" w:type="dxa"/>
            <w:shd w:val="clear" w:color="auto" w:fill="auto"/>
          </w:tcPr>
          <w:p w:rsidR="00254BAB" w:rsidRDefault="00254BAB" w:rsidP="00561A33">
            <w:pPr>
              <w:rPr>
                <w:sz w:val="26"/>
                <w:szCs w:val="26"/>
              </w:rPr>
            </w:pPr>
          </w:p>
          <w:p w:rsidR="00561A33" w:rsidRPr="00D046B0" w:rsidRDefault="00561A33" w:rsidP="00561A33">
            <w:pPr>
              <w:rPr>
                <w:sz w:val="26"/>
                <w:szCs w:val="26"/>
              </w:rPr>
            </w:pPr>
            <w:r w:rsidRPr="00D046B0">
              <w:rPr>
                <w:sz w:val="26"/>
                <w:szCs w:val="26"/>
              </w:rPr>
              <w:t>Квалификация выпускника</w:t>
            </w:r>
          </w:p>
        </w:tc>
        <w:tc>
          <w:tcPr>
            <w:tcW w:w="6967" w:type="dxa"/>
            <w:shd w:val="clear" w:color="auto" w:fill="auto"/>
          </w:tcPr>
          <w:p w:rsidR="00254BAB" w:rsidRDefault="00254BAB" w:rsidP="00254BAB">
            <w:pPr>
              <w:rPr>
                <w:sz w:val="26"/>
                <w:szCs w:val="26"/>
                <w:u w:val="single"/>
              </w:rPr>
            </w:pPr>
          </w:p>
          <w:p w:rsidR="00561A33" w:rsidRPr="00254BAB" w:rsidRDefault="00254BAB" w:rsidP="00254BAB">
            <w:pPr>
              <w:rPr>
                <w:sz w:val="26"/>
                <w:szCs w:val="26"/>
                <w:u w:val="single"/>
              </w:rPr>
            </w:pPr>
            <w:r>
              <w:rPr>
                <w:sz w:val="26"/>
                <w:szCs w:val="26"/>
                <w:u w:val="single"/>
              </w:rPr>
              <w:t>б</w:t>
            </w:r>
            <w:r w:rsidR="00561A33" w:rsidRPr="00254BAB">
              <w:rPr>
                <w:sz w:val="26"/>
                <w:szCs w:val="26"/>
                <w:u w:val="single"/>
              </w:rPr>
              <w:t>акалавр</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tc>
      </w:tr>
      <w:tr w:rsidR="00561A33" w:rsidRPr="00D046B0" w:rsidTr="00561A33">
        <w:trPr>
          <w:trHeight w:val="505"/>
        </w:trPr>
        <w:tc>
          <w:tcPr>
            <w:tcW w:w="3064" w:type="dxa"/>
            <w:shd w:val="clear" w:color="auto" w:fill="auto"/>
          </w:tcPr>
          <w:p w:rsidR="00561A33" w:rsidRPr="00D046B0" w:rsidRDefault="00561A33" w:rsidP="00561A33">
            <w:pPr>
              <w:rPr>
                <w:sz w:val="26"/>
                <w:szCs w:val="26"/>
              </w:rPr>
            </w:pPr>
          </w:p>
          <w:p w:rsidR="00561A33" w:rsidRPr="00D046B0" w:rsidRDefault="00561A33" w:rsidP="00561A33">
            <w:pPr>
              <w:rPr>
                <w:sz w:val="26"/>
                <w:szCs w:val="26"/>
              </w:rPr>
            </w:pPr>
            <w:r w:rsidRPr="00D046B0">
              <w:rPr>
                <w:sz w:val="26"/>
                <w:szCs w:val="26"/>
              </w:rPr>
              <w:t>Форма обучения</w:t>
            </w:r>
          </w:p>
        </w:tc>
        <w:tc>
          <w:tcPr>
            <w:tcW w:w="6967" w:type="dxa"/>
            <w:shd w:val="clear" w:color="auto" w:fill="auto"/>
          </w:tcPr>
          <w:p w:rsidR="00561A33" w:rsidRPr="00254BAB" w:rsidRDefault="00561A33" w:rsidP="00561A33">
            <w:pPr>
              <w:ind w:left="764"/>
              <w:rPr>
                <w:sz w:val="26"/>
                <w:szCs w:val="26"/>
                <w:u w:val="single"/>
              </w:rPr>
            </w:pPr>
          </w:p>
          <w:p w:rsidR="00561A33" w:rsidRPr="00254BAB" w:rsidRDefault="007F5BE9" w:rsidP="00254BAB">
            <w:pPr>
              <w:rPr>
                <w:sz w:val="26"/>
                <w:szCs w:val="26"/>
                <w:u w:val="single"/>
              </w:rPr>
            </w:pPr>
            <w:r>
              <w:rPr>
                <w:sz w:val="26"/>
                <w:szCs w:val="26"/>
                <w:u w:val="single"/>
              </w:rPr>
              <w:t>з</w:t>
            </w:r>
            <w:r w:rsidR="00254BAB" w:rsidRPr="00254BAB">
              <w:rPr>
                <w:sz w:val="26"/>
                <w:szCs w:val="26"/>
                <w:u w:val="single"/>
              </w:rPr>
              <w:t>а</w:t>
            </w:r>
            <w:r w:rsidR="00561A33" w:rsidRPr="00254BAB">
              <w:rPr>
                <w:sz w:val="26"/>
                <w:szCs w:val="26"/>
                <w:u w:val="single"/>
              </w:rPr>
              <w:t>очная</w:t>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r w:rsidR="00254BAB">
              <w:rPr>
                <w:sz w:val="26"/>
                <w:szCs w:val="26"/>
                <w:u w:val="single"/>
              </w:rPr>
              <w:tab/>
            </w:r>
          </w:p>
        </w:tc>
      </w:tr>
      <w:tr w:rsidR="00561A33" w:rsidRPr="00D046B0" w:rsidTr="00561A33">
        <w:tc>
          <w:tcPr>
            <w:tcW w:w="3064" w:type="dxa"/>
            <w:shd w:val="clear" w:color="auto" w:fill="auto"/>
          </w:tcPr>
          <w:p w:rsidR="00561A33" w:rsidRPr="00D046B0" w:rsidRDefault="00561A33" w:rsidP="00561A33">
            <w:pPr>
              <w:rPr>
                <w:sz w:val="26"/>
                <w:szCs w:val="26"/>
              </w:rPr>
            </w:pPr>
          </w:p>
          <w:p w:rsidR="00561A33" w:rsidRPr="00D046B0" w:rsidRDefault="00561A33" w:rsidP="00561A33">
            <w:pPr>
              <w:rPr>
                <w:sz w:val="26"/>
                <w:szCs w:val="26"/>
              </w:rPr>
            </w:pPr>
            <w:r w:rsidRPr="00D046B0">
              <w:rPr>
                <w:sz w:val="26"/>
                <w:szCs w:val="26"/>
              </w:rPr>
              <w:t>Срок освоения ОПОП ВО</w:t>
            </w:r>
          </w:p>
        </w:tc>
        <w:tc>
          <w:tcPr>
            <w:tcW w:w="6967" w:type="dxa"/>
            <w:shd w:val="clear" w:color="auto" w:fill="auto"/>
          </w:tcPr>
          <w:p w:rsidR="00561A33" w:rsidRPr="00D046B0" w:rsidRDefault="00561A33" w:rsidP="00561A33">
            <w:pPr>
              <w:ind w:left="764"/>
              <w:rPr>
                <w:sz w:val="26"/>
                <w:szCs w:val="26"/>
              </w:rPr>
            </w:pPr>
          </w:p>
          <w:p w:rsidR="00561A33" w:rsidRPr="00D046B0" w:rsidRDefault="00254BAB" w:rsidP="00254BAB">
            <w:pPr>
              <w:rPr>
                <w:sz w:val="26"/>
                <w:szCs w:val="26"/>
                <w:u w:val="single"/>
              </w:rPr>
            </w:pPr>
            <w:r>
              <w:rPr>
                <w:sz w:val="26"/>
                <w:szCs w:val="26"/>
                <w:u w:val="single"/>
              </w:rPr>
              <w:t>5 лет</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p>
          <w:p w:rsidR="00561A33" w:rsidRPr="00D046B0" w:rsidRDefault="00561A33" w:rsidP="00561A33">
            <w:pPr>
              <w:ind w:left="764"/>
              <w:rPr>
                <w:sz w:val="26"/>
                <w:szCs w:val="26"/>
              </w:rPr>
            </w:pPr>
          </w:p>
        </w:tc>
      </w:tr>
    </w:tbl>
    <w:p w:rsidR="00561A33" w:rsidRPr="00D046B0" w:rsidRDefault="00561A33" w:rsidP="00561A33">
      <w:pPr>
        <w:jc w:val="center"/>
        <w:rPr>
          <w:sz w:val="26"/>
          <w:szCs w:val="26"/>
        </w:rPr>
      </w:pPr>
    </w:p>
    <w:p w:rsidR="00561A33" w:rsidRPr="00D046B0" w:rsidRDefault="00561A33" w:rsidP="00561A33">
      <w:pPr>
        <w:rPr>
          <w:sz w:val="26"/>
          <w:szCs w:val="26"/>
        </w:rPr>
      </w:pPr>
    </w:p>
    <w:p w:rsidR="00561A33" w:rsidRPr="00254BAB" w:rsidRDefault="00561A33" w:rsidP="00561A33">
      <w:pPr>
        <w:rPr>
          <w:sz w:val="26"/>
          <w:szCs w:val="26"/>
        </w:rPr>
      </w:pPr>
    </w:p>
    <w:p w:rsidR="00561A33" w:rsidRPr="00D046B0" w:rsidRDefault="00561A33" w:rsidP="00561A33">
      <w:pPr>
        <w:rPr>
          <w:sz w:val="26"/>
          <w:szCs w:val="26"/>
        </w:rPr>
      </w:pPr>
    </w:p>
    <w:p w:rsidR="00561A33" w:rsidRPr="00D046B0" w:rsidRDefault="00561A33" w:rsidP="00561A33">
      <w:pPr>
        <w:rPr>
          <w:sz w:val="26"/>
          <w:szCs w:val="26"/>
        </w:rPr>
      </w:pPr>
    </w:p>
    <w:p w:rsidR="00561A33" w:rsidRPr="00D046B0" w:rsidRDefault="00561A33" w:rsidP="00561A33">
      <w:pPr>
        <w:rPr>
          <w:sz w:val="26"/>
          <w:szCs w:val="26"/>
        </w:rPr>
      </w:pPr>
    </w:p>
    <w:p w:rsidR="007F5BE9" w:rsidRDefault="007F5BE9" w:rsidP="00561A33">
      <w:pPr>
        <w:jc w:val="center"/>
        <w:rPr>
          <w:sz w:val="26"/>
          <w:szCs w:val="26"/>
        </w:rPr>
      </w:pPr>
    </w:p>
    <w:p w:rsidR="00561A33" w:rsidRPr="00D046B0" w:rsidRDefault="00561A33" w:rsidP="00561A33">
      <w:pPr>
        <w:jc w:val="center"/>
        <w:rPr>
          <w:sz w:val="26"/>
          <w:szCs w:val="26"/>
        </w:rPr>
      </w:pPr>
      <w:r w:rsidRPr="00D046B0">
        <w:rPr>
          <w:sz w:val="26"/>
          <w:szCs w:val="26"/>
        </w:rPr>
        <w:t>Караваево 2019</w:t>
      </w:r>
    </w:p>
    <w:p w:rsidR="00254BAB" w:rsidRDefault="00254BAB" w:rsidP="00244E1B">
      <w:pPr>
        <w:ind w:firstLine="540"/>
        <w:rPr>
          <w:b/>
          <w:bCs/>
        </w:rPr>
      </w:pPr>
    </w:p>
    <w:p w:rsidR="00244E1B" w:rsidRDefault="003107A5" w:rsidP="00244E1B">
      <w:pPr>
        <w:ind w:firstLine="540"/>
        <w:rPr>
          <w:b/>
          <w:bCs/>
        </w:rPr>
      </w:pPr>
      <w:r>
        <w:rPr>
          <w:b/>
          <w:bCs/>
        </w:rPr>
        <w:lastRenderedPageBreak/>
        <w:t>1 Цель</w:t>
      </w:r>
      <w:r w:rsidR="003F0876">
        <w:rPr>
          <w:b/>
          <w:bCs/>
        </w:rPr>
        <w:t xml:space="preserve">и задачи </w:t>
      </w:r>
      <w:r w:rsidR="00244E1B">
        <w:rPr>
          <w:b/>
          <w:bCs/>
        </w:rPr>
        <w:t>освоения дисциплины</w:t>
      </w:r>
    </w:p>
    <w:p w:rsidR="00244E1B" w:rsidRDefault="00244E1B" w:rsidP="00244E1B">
      <w:pPr>
        <w:ind w:firstLine="540"/>
        <w:jc w:val="center"/>
        <w:rPr>
          <w:b/>
          <w:bCs/>
        </w:rPr>
      </w:pPr>
    </w:p>
    <w:p w:rsidR="00B8724A" w:rsidRPr="00834683" w:rsidRDefault="00B8724A" w:rsidP="00B8724A">
      <w:pPr>
        <w:spacing w:after="120"/>
        <w:ind w:firstLine="708"/>
        <w:jc w:val="both"/>
        <w:rPr>
          <w:rFonts w:ascii="Liberation Serif" w:hAnsi="Liberation Serif" w:cs="Liberation Serif"/>
        </w:rPr>
      </w:pPr>
      <w:r w:rsidRPr="00834683">
        <w:rPr>
          <w:rFonts w:ascii="Liberation Serif" w:hAnsi="Liberation Serif" w:cs="Liberation Serif"/>
        </w:rPr>
        <w:t xml:space="preserve">Цель освоения </w:t>
      </w:r>
      <w:r w:rsidRPr="00834683">
        <w:rPr>
          <w:rFonts w:ascii="Liberation Serif" w:hAnsi="Liberation Serif" w:cs="Liberation Serif"/>
          <w:spacing w:val="-3"/>
        </w:rPr>
        <w:t>дисциплин</w:t>
      </w:r>
      <w:r w:rsidRPr="00834683">
        <w:rPr>
          <w:rFonts w:ascii="Liberation Serif" w:hAnsi="Liberation Serif" w:cs="Liberation Serif"/>
        </w:rPr>
        <w:t xml:space="preserve">ы (модуля): изучение студентами вопросов по оценке питательности кормов, биологическим основам полноценного питания животных как основного фактора профилактики болезней животных и методам его контроля. </w:t>
      </w:r>
    </w:p>
    <w:p w:rsidR="00B8724A" w:rsidRPr="00834683" w:rsidRDefault="00B8724A" w:rsidP="00B8724A">
      <w:pPr>
        <w:spacing w:after="120"/>
        <w:ind w:firstLine="708"/>
        <w:jc w:val="both"/>
        <w:rPr>
          <w:rFonts w:ascii="Liberation Serif" w:hAnsi="Liberation Serif" w:cs="Liberation Serif"/>
        </w:rPr>
      </w:pPr>
      <w:r w:rsidRPr="00834683">
        <w:rPr>
          <w:rFonts w:ascii="Liberation Serif" w:hAnsi="Liberation Serif" w:cs="Liberation Serif"/>
        </w:rPr>
        <w:t>Задачи дисциплины:</w:t>
      </w:r>
    </w:p>
    <w:p w:rsidR="00B8724A" w:rsidRPr="00834683" w:rsidRDefault="00B8724A" w:rsidP="00B8724A">
      <w:pPr>
        <w:spacing w:after="120"/>
        <w:ind w:firstLine="708"/>
        <w:jc w:val="both"/>
        <w:rPr>
          <w:rFonts w:ascii="Liberation Serif" w:hAnsi="Liberation Serif" w:cs="Liberation Serif"/>
        </w:rPr>
      </w:pPr>
      <w:r w:rsidRPr="00834683">
        <w:rPr>
          <w:rFonts w:ascii="Liberation Serif" w:hAnsi="Liberation Serif" w:cs="Liberation Serif"/>
        </w:rPr>
        <w:t xml:space="preserve">-научить студентов разрабатывать способы организации физиологически обоснованного, нормированного и экономически эффективного кормления животных при производстве полноценных, экологически чистых продуктов питания и качественного сырья для товаров народного потребления. </w:t>
      </w:r>
    </w:p>
    <w:p w:rsidR="00B8724A" w:rsidRPr="00834683" w:rsidRDefault="00B8724A" w:rsidP="00B8724A">
      <w:pPr>
        <w:jc w:val="both"/>
        <w:rPr>
          <w:rFonts w:ascii="Liberation Serif" w:hAnsi="Liberation Serif" w:cs="Liberation Serif"/>
          <w:b/>
          <w:bCs/>
        </w:rPr>
      </w:pPr>
      <w:r w:rsidRPr="00834683">
        <w:rPr>
          <w:rFonts w:ascii="Liberation Serif" w:hAnsi="Liberation Serif" w:cs="Liberation Serif"/>
        </w:rPr>
        <w:tab/>
      </w:r>
      <w:r w:rsidRPr="00834683">
        <w:rPr>
          <w:rFonts w:ascii="Liberation Serif" w:hAnsi="Liberation Serif" w:cs="Liberation Serif"/>
          <w:b/>
          <w:bCs/>
        </w:rPr>
        <w:t>2</w:t>
      </w:r>
      <w:r>
        <w:rPr>
          <w:rFonts w:ascii="Liberation Serif" w:hAnsi="Liberation Serif" w:cs="Liberation Serif"/>
          <w:b/>
          <w:bCs/>
        </w:rPr>
        <w:t xml:space="preserve">. </w:t>
      </w:r>
      <w:r w:rsidRPr="00834683">
        <w:rPr>
          <w:rFonts w:ascii="Liberation Serif" w:hAnsi="Liberation Serif" w:cs="Liberation Serif"/>
          <w:b/>
          <w:bCs/>
        </w:rPr>
        <w:t>Место дисциплины в структуре ОПОП ВО</w:t>
      </w:r>
    </w:p>
    <w:p w:rsidR="00B8724A" w:rsidRPr="00834683" w:rsidRDefault="00B8724A" w:rsidP="00B8724A">
      <w:pPr>
        <w:pStyle w:val="14"/>
        <w:ind w:firstLine="708"/>
        <w:rPr>
          <w:rFonts w:ascii="Liberation Serif" w:hAnsi="Liberation Serif" w:cs="Liberation Serif"/>
          <w:sz w:val="24"/>
          <w:szCs w:val="24"/>
        </w:rPr>
      </w:pPr>
      <w:r w:rsidRPr="00834683">
        <w:rPr>
          <w:rFonts w:ascii="Liberation Serif" w:hAnsi="Liberation Serif" w:cs="Liberation Serif"/>
          <w:b/>
          <w:sz w:val="24"/>
          <w:szCs w:val="24"/>
        </w:rPr>
        <w:t xml:space="preserve">2.1. </w:t>
      </w:r>
      <w:r w:rsidRPr="00834683">
        <w:rPr>
          <w:rFonts w:ascii="Liberation Serif" w:hAnsi="Liberation Serif" w:cs="Liberation Serif"/>
          <w:sz w:val="24"/>
          <w:szCs w:val="24"/>
        </w:rPr>
        <w:t>Дисциплина Б1.О.</w:t>
      </w:r>
      <w:r>
        <w:rPr>
          <w:rFonts w:ascii="Liberation Serif" w:hAnsi="Liberation Serif" w:cs="Liberation Serif"/>
          <w:sz w:val="24"/>
          <w:szCs w:val="24"/>
        </w:rPr>
        <w:t>1</w:t>
      </w:r>
      <w:r w:rsidRPr="00834683">
        <w:rPr>
          <w:rFonts w:ascii="Liberation Serif" w:hAnsi="Liberation Serif" w:cs="Liberation Serif"/>
          <w:sz w:val="24"/>
          <w:szCs w:val="24"/>
        </w:rPr>
        <w:t>3 «</w:t>
      </w:r>
      <w:r w:rsidRPr="00834683">
        <w:rPr>
          <w:rFonts w:ascii="Liberation Serif" w:eastAsia="Times New Roman" w:hAnsi="Liberation Serif" w:cs="Liberation Serif"/>
          <w:sz w:val="24"/>
          <w:szCs w:val="24"/>
        </w:rPr>
        <w:t>Кормление животных с основами кормопроизводства»</w:t>
      </w:r>
      <w:r w:rsidRPr="00834683">
        <w:rPr>
          <w:rFonts w:ascii="Liberation Serif" w:hAnsi="Liberation Serif" w:cs="Liberation Serif"/>
          <w:sz w:val="24"/>
          <w:szCs w:val="24"/>
        </w:rPr>
        <w:t xml:space="preserve"> относится к обязательной части Блока 1 «Дисциплины (модули) ОПОП ВО».</w:t>
      </w:r>
    </w:p>
    <w:p w:rsidR="00B8724A" w:rsidRPr="00834683" w:rsidRDefault="00B8724A" w:rsidP="00B8724A">
      <w:pPr>
        <w:pStyle w:val="14"/>
        <w:rPr>
          <w:rFonts w:ascii="Liberation Serif" w:hAnsi="Liberation Serif" w:cs="Liberation Serif"/>
          <w:sz w:val="24"/>
          <w:szCs w:val="24"/>
        </w:rPr>
      </w:pPr>
      <w:r w:rsidRPr="00834683">
        <w:rPr>
          <w:rFonts w:ascii="Liberation Serif" w:eastAsia="Times New Roman" w:hAnsi="Liberation Serif" w:cs="Liberation Serif"/>
          <w:b/>
          <w:sz w:val="24"/>
          <w:szCs w:val="24"/>
        </w:rPr>
        <w:t>2.2.</w:t>
      </w:r>
      <w:r w:rsidRPr="00834683">
        <w:rPr>
          <w:rFonts w:ascii="Liberation Serif" w:hAnsi="Liberation Serif" w:cs="Liberation Serif"/>
          <w:sz w:val="24"/>
          <w:szCs w:val="24"/>
        </w:rPr>
        <w:t>Для изучения данной дисциплины необходимы знания, умения и навыки, формируемые предшествующими дисциплинами:</w:t>
      </w:r>
    </w:p>
    <w:p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xml:space="preserve">–  Анатомия животных; </w:t>
      </w:r>
    </w:p>
    <w:p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Физиология и этология животных;</w:t>
      </w:r>
    </w:p>
    <w:p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Биологическая химия</w:t>
      </w:r>
    </w:p>
    <w:p w:rsidR="00B8724A" w:rsidRPr="00834683" w:rsidRDefault="00B8724A" w:rsidP="00B8724A">
      <w:pPr>
        <w:widowControl w:val="0"/>
        <w:ind w:firstLine="567"/>
        <w:jc w:val="both"/>
        <w:rPr>
          <w:rFonts w:ascii="Liberation Serif" w:hAnsi="Liberation Serif" w:cs="Liberation Serif"/>
        </w:rPr>
      </w:pPr>
      <w:r w:rsidRPr="00834683">
        <w:rPr>
          <w:rFonts w:ascii="Liberation Serif" w:hAnsi="Liberation Serif" w:cs="Liberation Serif"/>
          <w:b/>
        </w:rPr>
        <w:t>2.3.</w:t>
      </w:r>
      <w:r w:rsidRPr="00834683">
        <w:rPr>
          <w:rFonts w:ascii="Liberation Serif" w:hAnsi="Liberation Serif" w:cs="Liberation Serif"/>
        </w:rPr>
        <w:t xml:space="preserve"> Перечень последующих дисциплин, для которых необходимы знания, умения и навыки, формируемые данной дисциплиной </w:t>
      </w:r>
    </w:p>
    <w:p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w:t>
      </w:r>
      <w:r w:rsidR="00E31B09">
        <w:rPr>
          <w:rFonts w:ascii="Liberation Serif" w:hAnsi="Liberation Serif" w:cs="Liberation Serif"/>
          <w:i/>
        </w:rPr>
        <w:t>Технология производства продукции животноводства</w:t>
      </w:r>
      <w:r w:rsidRPr="00834683">
        <w:rPr>
          <w:rFonts w:ascii="Liberation Serif" w:hAnsi="Liberation Serif" w:cs="Liberation Serif"/>
          <w:i/>
        </w:rPr>
        <w:t>;</w:t>
      </w:r>
    </w:p>
    <w:p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w:t>
      </w:r>
      <w:r w:rsidR="00E31B09">
        <w:rPr>
          <w:rFonts w:ascii="Liberation Serif" w:hAnsi="Liberation Serif" w:cs="Liberation Serif"/>
          <w:i/>
        </w:rPr>
        <w:t>Зоогигиена</w:t>
      </w:r>
      <w:r w:rsidRPr="00834683">
        <w:rPr>
          <w:rFonts w:ascii="Liberation Serif" w:hAnsi="Liberation Serif" w:cs="Liberation Serif"/>
          <w:i/>
        </w:rPr>
        <w:t>;</w:t>
      </w:r>
    </w:p>
    <w:p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w:t>
      </w:r>
      <w:r w:rsidR="00E31B09">
        <w:rPr>
          <w:rFonts w:ascii="Liberation Serif" w:hAnsi="Liberation Serif" w:cs="Liberation Serif"/>
          <w:i/>
        </w:rPr>
        <w:t>Механизация и автоматизация животноводства</w:t>
      </w:r>
      <w:r w:rsidRPr="00834683">
        <w:rPr>
          <w:rFonts w:ascii="Liberation Serif" w:hAnsi="Liberation Serif" w:cs="Liberation Serif"/>
          <w:i/>
        </w:rPr>
        <w:t xml:space="preserve">; </w:t>
      </w:r>
    </w:p>
    <w:p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Акушерство и гинекология;</w:t>
      </w:r>
    </w:p>
    <w:p w:rsidR="00B8724A" w:rsidRPr="00834683" w:rsidRDefault="00B8724A" w:rsidP="00B8724A">
      <w:pPr>
        <w:widowControl w:val="0"/>
        <w:ind w:firstLine="567"/>
        <w:jc w:val="both"/>
        <w:rPr>
          <w:rFonts w:ascii="Liberation Serif" w:hAnsi="Liberation Serif" w:cs="Liberation Serif"/>
          <w:i/>
        </w:rPr>
      </w:pPr>
      <w:r w:rsidRPr="00834683">
        <w:rPr>
          <w:rFonts w:ascii="Liberation Serif" w:hAnsi="Liberation Serif" w:cs="Liberation Serif"/>
          <w:i/>
        </w:rPr>
        <w:t>– Организация ветеринарного дела и т.д.</w:t>
      </w:r>
    </w:p>
    <w:p w:rsidR="00B8724A" w:rsidRPr="00834683" w:rsidRDefault="00B8724A" w:rsidP="00B8724A">
      <w:pPr>
        <w:pStyle w:val="14"/>
        <w:rPr>
          <w:rFonts w:ascii="Liberation Serif" w:hAnsi="Liberation Serif" w:cs="Liberation Serif"/>
          <w:b/>
          <w:sz w:val="24"/>
          <w:szCs w:val="24"/>
        </w:rPr>
      </w:pPr>
      <w:r w:rsidRPr="00834683">
        <w:rPr>
          <w:rFonts w:ascii="Liberation Serif" w:eastAsia="Times New Roman" w:hAnsi="Liberation Serif" w:cs="Liberation Serif"/>
          <w:b/>
          <w:bCs/>
          <w:sz w:val="24"/>
          <w:szCs w:val="24"/>
        </w:rPr>
        <w:t xml:space="preserve">3 </w:t>
      </w:r>
      <w:r w:rsidRPr="00834683">
        <w:rPr>
          <w:rFonts w:ascii="Liberation Serif" w:hAnsi="Liberation Serif" w:cs="Liberation Serif"/>
          <w:b/>
          <w:sz w:val="24"/>
          <w:szCs w:val="24"/>
        </w:rPr>
        <w:t>Требования к результатам освоения дисциплины</w:t>
      </w:r>
    </w:p>
    <w:p w:rsidR="003107A5" w:rsidRDefault="00B8724A" w:rsidP="003549FF">
      <w:pPr>
        <w:pStyle w:val="14"/>
        <w:rPr>
          <w:rFonts w:ascii="Liberation Serif" w:hAnsi="Liberation Serif" w:cs="Liberation Serif"/>
          <w:sz w:val="24"/>
          <w:szCs w:val="24"/>
        </w:rPr>
      </w:pPr>
      <w:r w:rsidRPr="00834683">
        <w:rPr>
          <w:rFonts w:ascii="Liberation Serif" w:hAnsi="Liberation Serif" w:cs="Liberation Serif"/>
          <w:sz w:val="24"/>
          <w:szCs w:val="24"/>
        </w:rPr>
        <w:t xml:space="preserve">Процесс изучения дисциплины направлен на формирование и развитие компетенций: </w:t>
      </w:r>
      <w:r w:rsidR="003549FF">
        <w:rPr>
          <w:rFonts w:ascii="Liberation Serif" w:hAnsi="Liberation Serif" w:cs="Liberation Serif"/>
          <w:sz w:val="24"/>
          <w:szCs w:val="24"/>
        </w:rPr>
        <w:t xml:space="preserve">УК-2, </w:t>
      </w:r>
      <w:r w:rsidRPr="00834683">
        <w:rPr>
          <w:rFonts w:ascii="Liberation Serif" w:hAnsi="Liberation Serif" w:cs="Liberation Serif"/>
          <w:sz w:val="24"/>
          <w:szCs w:val="24"/>
        </w:rPr>
        <w:t>ОПК-2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0"/>
      </w:tblGrid>
      <w:tr w:rsidR="00462AEA" w:rsidRPr="00BD3F47" w:rsidTr="00462AEA">
        <w:tc>
          <w:tcPr>
            <w:tcW w:w="3190" w:type="dxa"/>
            <w:shd w:val="clear" w:color="auto" w:fill="auto"/>
          </w:tcPr>
          <w:p w:rsidR="00462AEA" w:rsidRPr="00462AEA" w:rsidRDefault="00462AEA" w:rsidP="00462AEA">
            <w:pPr>
              <w:pStyle w:val="14"/>
              <w:ind w:firstLine="0"/>
              <w:jc w:val="center"/>
              <w:rPr>
                <w:rFonts w:ascii="Liberation Serif" w:hAnsi="Liberation Serif" w:cs="Liberation Serif"/>
                <w:sz w:val="24"/>
                <w:szCs w:val="24"/>
              </w:rPr>
            </w:pPr>
            <w:r w:rsidRPr="00462AEA">
              <w:rPr>
                <w:rFonts w:ascii="Liberation Serif" w:hAnsi="Liberation Serif" w:cs="Liberation Serif"/>
                <w:sz w:val="24"/>
                <w:szCs w:val="24"/>
              </w:rPr>
              <w:t>Категория компетенции</w:t>
            </w:r>
          </w:p>
        </w:tc>
        <w:tc>
          <w:tcPr>
            <w:tcW w:w="3190" w:type="dxa"/>
            <w:shd w:val="clear" w:color="auto" w:fill="auto"/>
          </w:tcPr>
          <w:p w:rsidR="00462AEA" w:rsidRPr="00462AEA" w:rsidRDefault="00462AEA" w:rsidP="00462AEA">
            <w:pPr>
              <w:pStyle w:val="14"/>
              <w:ind w:firstLine="0"/>
              <w:jc w:val="center"/>
              <w:rPr>
                <w:rFonts w:ascii="Liberation Serif" w:hAnsi="Liberation Serif" w:cs="Liberation Serif"/>
                <w:sz w:val="24"/>
                <w:szCs w:val="24"/>
              </w:rPr>
            </w:pPr>
            <w:r w:rsidRPr="00462AEA">
              <w:rPr>
                <w:rFonts w:ascii="Liberation Serif" w:hAnsi="Liberation Serif" w:cs="Liberation Serif"/>
                <w:sz w:val="24"/>
                <w:szCs w:val="24"/>
              </w:rPr>
              <w:t>Код и наименование</w:t>
            </w:r>
          </w:p>
          <w:p w:rsidR="00462AEA" w:rsidRPr="00462AEA" w:rsidRDefault="00462AEA" w:rsidP="00462AEA">
            <w:pPr>
              <w:pStyle w:val="14"/>
              <w:ind w:firstLine="0"/>
              <w:jc w:val="center"/>
              <w:rPr>
                <w:rFonts w:ascii="Liberation Serif" w:hAnsi="Liberation Serif" w:cs="Liberation Serif"/>
                <w:sz w:val="24"/>
                <w:szCs w:val="24"/>
              </w:rPr>
            </w:pPr>
            <w:r w:rsidRPr="00462AEA">
              <w:rPr>
                <w:rFonts w:ascii="Liberation Serif" w:hAnsi="Liberation Serif" w:cs="Liberation Serif"/>
                <w:sz w:val="24"/>
                <w:szCs w:val="24"/>
              </w:rPr>
              <w:t>компетенции</w:t>
            </w:r>
          </w:p>
        </w:tc>
        <w:tc>
          <w:tcPr>
            <w:tcW w:w="3190" w:type="dxa"/>
            <w:shd w:val="clear" w:color="auto" w:fill="auto"/>
          </w:tcPr>
          <w:p w:rsidR="00462AEA" w:rsidRPr="00462AEA" w:rsidRDefault="00462AEA" w:rsidP="00462AEA">
            <w:pPr>
              <w:pStyle w:val="14"/>
              <w:ind w:firstLine="0"/>
              <w:jc w:val="center"/>
              <w:rPr>
                <w:rFonts w:ascii="Liberation Serif" w:hAnsi="Liberation Serif" w:cs="Liberation Serif"/>
                <w:sz w:val="24"/>
                <w:szCs w:val="24"/>
              </w:rPr>
            </w:pPr>
            <w:r w:rsidRPr="00462AEA">
              <w:rPr>
                <w:rFonts w:ascii="Liberation Serif" w:hAnsi="Liberation Serif" w:cs="Liberation Serif"/>
                <w:sz w:val="24"/>
                <w:szCs w:val="24"/>
              </w:rPr>
              <w:t>Наименование индикатора формирования компетенции</w:t>
            </w:r>
          </w:p>
        </w:tc>
      </w:tr>
      <w:tr w:rsidR="00462AEA" w:rsidRPr="00BD3F47" w:rsidTr="00462AEA">
        <w:tc>
          <w:tcPr>
            <w:tcW w:w="9570" w:type="dxa"/>
            <w:gridSpan w:val="3"/>
            <w:shd w:val="clear" w:color="auto" w:fill="auto"/>
          </w:tcPr>
          <w:p w:rsidR="00462AEA" w:rsidRPr="00462AEA" w:rsidRDefault="00462AEA" w:rsidP="00462AEA">
            <w:pPr>
              <w:pStyle w:val="14"/>
              <w:ind w:firstLine="0"/>
              <w:jc w:val="center"/>
              <w:rPr>
                <w:rFonts w:ascii="Liberation Serif" w:hAnsi="Liberation Serif" w:cs="Liberation Serif"/>
                <w:sz w:val="24"/>
                <w:szCs w:val="24"/>
              </w:rPr>
            </w:pPr>
            <w:r w:rsidRPr="00462AEA">
              <w:rPr>
                <w:rFonts w:ascii="Liberation Serif" w:hAnsi="Liberation Serif" w:cs="Liberation Serif"/>
                <w:sz w:val="24"/>
                <w:szCs w:val="24"/>
              </w:rPr>
              <w:t>Общепрофессиональные компетенции</w:t>
            </w:r>
          </w:p>
        </w:tc>
      </w:tr>
      <w:tr w:rsidR="001244FA" w:rsidRPr="00BD3F47" w:rsidTr="00462AEA">
        <w:tc>
          <w:tcPr>
            <w:tcW w:w="3190" w:type="dxa"/>
            <w:shd w:val="clear" w:color="auto" w:fill="auto"/>
          </w:tcPr>
          <w:p w:rsidR="001244FA" w:rsidRPr="001244FA" w:rsidRDefault="001244FA" w:rsidP="001244FA">
            <w:pPr>
              <w:pStyle w:val="Default"/>
              <w:rPr>
                <w:rFonts w:ascii="Liberation Serif" w:hAnsi="Liberation Serif" w:cs="Liberation Serif"/>
              </w:rPr>
            </w:pPr>
            <w:r w:rsidRPr="001244FA">
              <w:rPr>
                <w:rFonts w:ascii="Liberation Serif" w:hAnsi="Liberation Serif" w:cs="Liberation Serif"/>
              </w:rPr>
              <w:t xml:space="preserve">Разработка и реализация проектов </w:t>
            </w:r>
          </w:p>
          <w:p w:rsidR="001244FA" w:rsidRPr="001244FA" w:rsidRDefault="001244FA" w:rsidP="00462AEA">
            <w:pPr>
              <w:pStyle w:val="14"/>
              <w:ind w:firstLine="0"/>
              <w:jc w:val="center"/>
              <w:rPr>
                <w:rFonts w:ascii="Liberation Serif" w:hAnsi="Liberation Serif" w:cs="Liberation Serif"/>
                <w:sz w:val="24"/>
                <w:szCs w:val="24"/>
              </w:rPr>
            </w:pPr>
          </w:p>
        </w:tc>
        <w:tc>
          <w:tcPr>
            <w:tcW w:w="3190" w:type="dxa"/>
            <w:shd w:val="clear" w:color="auto" w:fill="auto"/>
          </w:tcPr>
          <w:p w:rsidR="001244FA" w:rsidRDefault="001244FA" w:rsidP="001244FA">
            <w:pPr>
              <w:pStyle w:val="Default"/>
              <w:rPr>
                <w:sz w:val="23"/>
                <w:szCs w:val="23"/>
              </w:rPr>
            </w:pPr>
            <w:r>
              <w:rPr>
                <w:sz w:val="23"/>
                <w:szCs w:val="23"/>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p w:rsidR="001244FA" w:rsidRPr="001244FA" w:rsidRDefault="001244FA" w:rsidP="001244FA">
            <w:pPr>
              <w:pStyle w:val="14"/>
              <w:ind w:firstLine="0"/>
              <w:jc w:val="center"/>
              <w:rPr>
                <w:rFonts w:ascii="Liberation Serif" w:hAnsi="Liberation Serif" w:cs="Liberation Serif"/>
                <w:sz w:val="24"/>
                <w:szCs w:val="24"/>
              </w:rPr>
            </w:pPr>
          </w:p>
        </w:tc>
        <w:tc>
          <w:tcPr>
            <w:tcW w:w="3190" w:type="dxa"/>
            <w:shd w:val="clear" w:color="auto" w:fill="auto"/>
          </w:tcPr>
          <w:p w:rsidR="001244FA" w:rsidRPr="001244FA" w:rsidRDefault="001244FA" w:rsidP="001244FA">
            <w:pPr>
              <w:pStyle w:val="Default"/>
              <w:jc w:val="both"/>
              <w:rPr>
                <w:rFonts w:ascii="Liberation Serif" w:hAnsi="Liberation Serif" w:cs="Liberation Serif"/>
              </w:rPr>
            </w:pPr>
            <w:r w:rsidRPr="001244FA">
              <w:rPr>
                <w:rFonts w:ascii="Liberation Serif" w:hAnsi="Liberation Serif" w:cs="Liberation Serif"/>
                <w:b/>
                <w:bCs/>
              </w:rPr>
              <w:t xml:space="preserve">Знать: </w:t>
            </w:r>
            <w:r w:rsidRPr="001244FA">
              <w:rPr>
                <w:rFonts w:ascii="Liberation Serif" w:hAnsi="Liberation Serif" w:cs="Liberation Serif"/>
              </w:rPr>
              <w:t xml:space="preserve">принципы формирования задач в рамках поставленной цели </w:t>
            </w:r>
          </w:p>
          <w:p w:rsidR="001244FA" w:rsidRPr="001244FA" w:rsidRDefault="001244FA" w:rsidP="001244FA">
            <w:pPr>
              <w:pStyle w:val="Default"/>
              <w:jc w:val="both"/>
              <w:rPr>
                <w:rFonts w:ascii="Liberation Serif" w:hAnsi="Liberation Serif" w:cs="Liberation Serif"/>
              </w:rPr>
            </w:pPr>
            <w:r w:rsidRPr="001244FA">
              <w:rPr>
                <w:rFonts w:ascii="Liberation Serif" w:hAnsi="Liberation Serif" w:cs="Liberation Serif"/>
                <w:b/>
                <w:bCs/>
              </w:rPr>
              <w:t xml:space="preserve">Уметь: </w:t>
            </w:r>
            <w:r w:rsidRPr="001244FA">
              <w:rPr>
                <w:rFonts w:ascii="Liberation Serif" w:hAnsi="Liberation Serif" w:cs="Liberation Serif"/>
              </w:rPr>
              <w:t xml:space="preserve">выбирать оптимальные способы решения задач в рамках поставленной цели </w:t>
            </w:r>
          </w:p>
          <w:p w:rsidR="001244FA" w:rsidRPr="00462AEA" w:rsidRDefault="001244FA" w:rsidP="001244FA">
            <w:pPr>
              <w:pStyle w:val="14"/>
              <w:ind w:firstLine="0"/>
              <w:rPr>
                <w:rFonts w:ascii="Liberation Serif" w:hAnsi="Liberation Serif" w:cs="Liberation Serif"/>
                <w:sz w:val="24"/>
                <w:szCs w:val="24"/>
              </w:rPr>
            </w:pPr>
            <w:r w:rsidRPr="001244FA">
              <w:rPr>
                <w:rFonts w:ascii="Liberation Serif" w:hAnsi="Liberation Serif" w:cs="Liberation Serif"/>
                <w:b/>
                <w:bCs/>
                <w:sz w:val="24"/>
                <w:szCs w:val="24"/>
              </w:rPr>
              <w:t>Владеть</w:t>
            </w:r>
            <w:r w:rsidRPr="001244FA">
              <w:rPr>
                <w:rFonts w:ascii="Liberation Serif" w:hAnsi="Liberation Serif" w:cs="Liberation Serif"/>
                <w:sz w:val="24"/>
                <w:szCs w:val="24"/>
              </w:rPr>
              <w:t>: навыками оптимального решения задач, исходя из действующих правовых норм, имеющихся ресурсов и ограничений</w:t>
            </w:r>
          </w:p>
        </w:tc>
      </w:tr>
      <w:tr w:rsidR="001244FA" w:rsidRPr="001244FA" w:rsidTr="00462AEA">
        <w:tc>
          <w:tcPr>
            <w:tcW w:w="3190" w:type="dxa"/>
            <w:shd w:val="clear" w:color="auto" w:fill="auto"/>
          </w:tcPr>
          <w:p w:rsidR="001244FA" w:rsidRPr="001244FA" w:rsidRDefault="001244FA" w:rsidP="001244FA">
            <w:pPr>
              <w:pStyle w:val="Default"/>
              <w:rPr>
                <w:rFonts w:ascii="Liberation Serif" w:hAnsi="Liberation Serif" w:cs="Liberation Serif"/>
              </w:rPr>
            </w:pPr>
            <w:r w:rsidRPr="001244FA">
              <w:rPr>
                <w:rFonts w:ascii="Liberation Serif" w:hAnsi="Liberation Serif" w:cs="Liberation Serif"/>
              </w:rPr>
              <w:t xml:space="preserve">Учёт факторов внешней среды </w:t>
            </w:r>
          </w:p>
          <w:p w:rsidR="001244FA" w:rsidRPr="001244FA" w:rsidRDefault="001244FA" w:rsidP="001244FA">
            <w:pPr>
              <w:pStyle w:val="Default"/>
              <w:rPr>
                <w:rFonts w:ascii="Liberation Serif" w:hAnsi="Liberation Serif" w:cs="Liberation Serif"/>
              </w:rPr>
            </w:pPr>
          </w:p>
        </w:tc>
        <w:tc>
          <w:tcPr>
            <w:tcW w:w="3190" w:type="dxa"/>
            <w:shd w:val="clear" w:color="auto" w:fill="auto"/>
          </w:tcPr>
          <w:p w:rsidR="001244FA" w:rsidRPr="001244FA" w:rsidRDefault="001244FA" w:rsidP="001244FA">
            <w:pPr>
              <w:pStyle w:val="Default"/>
              <w:rPr>
                <w:rFonts w:ascii="Liberation Serif" w:hAnsi="Liberation Serif" w:cs="Liberation Serif"/>
              </w:rPr>
            </w:pPr>
            <w:r w:rsidRPr="001244FA">
              <w:rPr>
                <w:rFonts w:ascii="Liberation Serif" w:hAnsi="Liberation Serif" w:cs="Liberation Serif"/>
              </w:rPr>
              <w:t xml:space="preserve">ОПК-2. Способен осуществлять профессиональную деятельность с учетом влияния на организм животных природных, социально-хозяйственных, </w:t>
            </w:r>
            <w:r w:rsidRPr="001244FA">
              <w:rPr>
                <w:rFonts w:ascii="Liberation Serif" w:hAnsi="Liberation Serif" w:cs="Liberation Serif"/>
              </w:rPr>
              <w:lastRenderedPageBreak/>
              <w:t xml:space="preserve">генетических и экономических факторов </w:t>
            </w:r>
          </w:p>
          <w:p w:rsidR="001244FA" w:rsidRPr="001244FA" w:rsidRDefault="001244FA" w:rsidP="001244FA">
            <w:pPr>
              <w:pStyle w:val="14"/>
              <w:ind w:firstLine="0"/>
              <w:jc w:val="center"/>
              <w:rPr>
                <w:rFonts w:ascii="Liberation Serif" w:hAnsi="Liberation Serif" w:cs="Liberation Serif"/>
                <w:sz w:val="24"/>
                <w:szCs w:val="24"/>
              </w:rPr>
            </w:pPr>
          </w:p>
        </w:tc>
        <w:tc>
          <w:tcPr>
            <w:tcW w:w="3190" w:type="dxa"/>
            <w:shd w:val="clear" w:color="auto" w:fill="auto"/>
          </w:tcPr>
          <w:p w:rsidR="001244FA" w:rsidRPr="001244FA" w:rsidRDefault="001244FA" w:rsidP="001244FA">
            <w:pPr>
              <w:pStyle w:val="Default"/>
              <w:rPr>
                <w:rFonts w:ascii="Liberation Serif" w:hAnsi="Liberation Serif" w:cs="Liberation Serif"/>
              </w:rPr>
            </w:pPr>
            <w:r w:rsidRPr="001244FA">
              <w:rPr>
                <w:rFonts w:ascii="Liberation Serif" w:hAnsi="Liberation Serif" w:cs="Liberation Serif"/>
                <w:b/>
                <w:bCs/>
              </w:rPr>
              <w:lastRenderedPageBreak/>
              <w:t xml:space="preserve">Знать: </w:t>
            </w:r>
            <w:r w:rsidRPr="001244FA">
              <w:rPr>
                <w:rFonts w:ascii="Liberation Serif" w:hAnsi="Liberation Serif" w:cs="Liberation Serif"/>
              </w:rPr>
              <w:t xml:space="preserve">природные, социально-хозяйственные, генетические и экономические факторы, влияющие на организм животных </w:t>
            </w:r>
          </w:p>
          <w:p w:rsidR="001244FA" w:rsidRPr="001244FA" w:rsidRDefault="001244FA" w:rsidP="001244FA">
            <w:pPr>
              <w:pStyle w:val="Default"/>
              <w:rPr>
                <w:rFonts w:ascii="Liberation Serif" w:hAnsi="Liberation Serif" w:cs="Liberation Serif"/>
              </w:rPr>
            </w:pPr>
            <w:r w:rsidRPr="001244FA">
              <w:rPr>
                <w:rFonts w:ascii="Liberation Serif" w:hAnsi="Liberation Serif" w:cs="Liberation Serif"/>
                <w:b/>
                <w:bCs/>
              </w:rPr>
              <w:t xml:space="preserve">Уметь: </w:t>
            </w:r>
            <w:r w:rsidRPr="001244FA">
              <w:rPr>
                <w:rFonts w:ascii="Liberation Serif" w:hAnsi="Liberation Serif" w:cs="Liberation Serif"/>
              </w:rPr>
              <w:t xml:space="preserve">осуществлять </w:t>
            </w:r>
            <w:r w:rsidRPr="001244FA">
              <w:rPr>
                <w:rFonts w:ascii="Liberation Serif" w:hAnsi="Liberation Serif" w:cs="Liberation Serif"/>
              </w:rPr>
              <w:lastRenderedPageBreak/>
              <w:t xml:space="preserve">профессиональную деятельность с учетом влияния на организм животных природных, социально-хозяйственных, генетических и экономических факторов </w:t>
            </w:r>
          </w:p>
          <w:p w:rsidR="001244FA" w:rsidRPr="001244FA" w:rsidRDefault="001244FA" w:rsidP="001244FA">
            <w:pPr>
              <w:pStyle w:val="14"/>
              <w:ind w:firstLine="0"/>
              <w:jc w:val="left"/>
              <w:rPr>
                <w:rFonts w:ascii="Liberation Serif" w:hAnsi="Liberation Serif" w:cs="Liberation Serif"/>
                <w:sz w:val="24"/>
                <w:szCs w:val="24"/>
              </w:rPr>
            </w:pPr>
            <w:r w:rsidRPr="001244FA">
              <w:rPr>
                <w:rFonts w:ascii="Liberation Serif" w:hAnsi="Liberation Serif" w:cs="Liberation Serif"/>
                <w:b/>
                <w:bCs/>
                <w:sz w:val="24"/>
                <w:szCs w:val="24"/>
              </w:rPr>
              <w:t xml:space="preserve">Владеть: </w:t>
            </w:r>
            <w:r w:rsidRPr="001244FA">
              <w:rPr>
                <w:rFonts w:ascii="Liberation Serif" w:hAnsi="Liberation Serif" w:cs="Liberation Serif"/>
                <w:sz w:val="24"/>
                <w:szCs w:val="24"/>
              </w:rPr>
              <w:t xml:space="preserve">навыками ведения профессиональной деятельности с учетом влияния на организм животных природных, социально-хозяйственных, генетических и экономических факторов </w:t>
            </w:r>
          </w:p>
        </w:tc>
      </w:tr>
    </w:tbl>
    <w:p w:rsidR="00CF26D1" w:rsidRDefault="00CF26D1" w:rsidP="007A7DD5">
      <w:pPr>
        <w:pStyle w:val="14"/>
        <w:rPr>
          <w:rFonts w:ascii="Liberation Serif" w:hAnsi="Liberation Serif" w:cs="Liberation Serif"/>
          <w:sz w:val="24"/>
          <w:szCs w:val="24"/>
        </w:rPr>
      </w:pPr>
    </w:p>
    <w:p w:rsidR="007A7DD5" w:rsidRPr="007A7DD5" w:rsidRDefault="007A7DD5" w:rsidP="007A7DD5">
      <w:pPr>
        <w:pStyle w:val="14"/>
        <w:rPr>
          <w:rFonts w:ascii="Liberation Serif" w:hAnsi="Liberation Serif" w:cs="Liberation Serif"/>
          <w:sz w:val="24"/>
          <w:szCs w:val="24"/>
        </w:rPr>
      </w:pPr>
      <w:r w:rsidRPr="007A7DD5">
        <w:rPr>
          <w:rFonts w:ascii="Liberation Serif" w:hAnsi="Liberation Serif" w:cs="Liberation Serif"/>
          <w:sz w:val="24"/>
          <w:szCs w:val="24"/>
        </w:rPr>
        <w:t>В РЕЗУЛЬТАТЕ ОСВОЕНИЯ ДИСЦИПЛИНЫ СТУДЕНТ ДОЛЖЕН:</w:t>
      </w:r>
    </w:p>
    <w:p w:rsidR="00CF26D1" w:rsidRDefault="00CF26D1" w:rsidP="007A7DD5">
      <w:pPr>
        <w:pStyle w:val="14"/>
        <w:rPr>
          <w:rFonts w:ascii="Liberation Serif" w:hAnsi="Liberation Serif" w:cs="Liberation Serif"/>
          <w:b/>
          <w:sz w:val="24"/>
          <w:szCs w:val="24"/>
        </w:rPr>
      </w:pPr>
    </w:p>
    <w:p w:rsidR="007A7DD5" w:rsidRPr="00800587" w:rsidRDefault="007A7DD5" w:rsidP="007A7DD5">
      <w:pPr>
        <w:pStyle w:val="14"/>
        <w:rPr>
          <w:rFonts w:ascii="Liberation Serif" w:hAnsi="Liberation Serif" w:cs="Liberation Serif"/>
          <w:b/>
          <w:sz w:val="24"/>
          <w:szCs w:val="24"/>
        </w:rPr>
      </w:pPr>
      <w:r w:rsidRPr="007A7DD5">
        <w:rPr>
          <w:rFonts w:ascii="Liberation Serif" w:hAnsi="Liberation Serif" w:cs="Liberation Serif"/>
          <w:b/>
          <w:sz w:val="24"/>
          <w:szCs w:val="24"/>
        </w:rPr>
        <w:t xml:space="preserve">Знать </w:t>
      </w:r>
    </w:p>
    <w:p w:rsidR="00800587" w:rsidRPr="00800587" w:rsidRDefault="00800587" w:rsidP="00800587">
      <w:pPr>
        <w:pStyle w:val="14"/>
        <w:numPr>
          <w:ilvl w:val="0"/>
          <w:numId w:val="10"/>
        </w:numPr>
        <w:ind w:left="567" w:firstLine="0"/>
        <w:rPr>
          <w:rFonts w:ascii="Liberation Serif" w:hAnsi="Liberation Serif" w:cs="Liberation Serif"/>
          <w:b/>
          <w:sz w:val="24"/>
          <w:szCs w:val="24"/>
        </w:rPr>
      </w:pPr>
      <w:r w:rsidRPr="001244FA">
        <w:rPr>
          <w:rFonts w:ascii="Liberation Serif" w:hAnsi="Liberation Serif" w:cs="Liberation Serif"/>
        </w:rPr>
        <w:t>принципы формирования задач в рамках поставленной цели</w:t>
      </w:r>
    </w:p>
    <w:p w:rsidR="007A7DD5" w:rsidRPr="001244FA" w:rsidRDefault="007A7DD5" w:rsidP="00800587">
      <w:pPr>
        <w:pStyle w:val="Default"/>
        <w:ind w:left="567"/>
        <w:rPr>
          <w:rFonts w:ascii="Liberation Serif" w:hAnsi="Liberation Serif" w:cs="Liberation Serif"/>
        </w:rPr>
      </w:pPr>
      <w:r w:rsidRPr="009B578B">
        <w:rPr>
          <w:rFonts w:ascii="Liberation Serif" w:hAnsi="Liberation Serif" w:cs="Liberation Serif"/>
        </w:rPr>
        <w:t xml:space="preserve">– </w:t>
      </w:r>
      <w:r w:rsidRPr="001244FA">
        <w:rPr>
          <w:rFonts w:ascii="Liberation Serif" w:hAnsi="Liberation Serif" w:cs="Liberation Serif"/>
        </w:rPr>
        <w:t xml:space="preserve">природные, социально-хозяйственные, генетические и экономические факторы, влияющие на организм животных </w:t>
      </w:r>
    </w:p>
    <w:p w:rsidR="00CF26D1" w:rsidRDefault="00CF26D1" w:rsidP="007A7DD5">
      <w:pPr>
        <w:pStyle w:val="14"/>
        <w:rPr>
          <w:rFonts w:ascii="Liberation Serif" w:hAnsi="Liberation Serif" w:cs="Liberation Serif"/>
          <w:b/>
          <w:sz w:val="24"/>
          <w:szCs w:val="24"/>
        </w:rPr>
      </w:pPr>
    </w:p>
    <w:p w:rsidR="007A7DD5" w:rsidRDefault="007A7DD5" w:rsidP="007A7DD5">
      <w:pPr>
        <w:pStyle w:val="14"/>
        <w:rPr>
          <w:rFonts w:ascii="Liberation Serif" w:hAnsi="Liberation Serif" w:cs="Liberation Serif"/>
          <w:b/>
          <w:sz w:val="24"/>
          <w:szCs w:val="24"/>
          <w:lang w:val="en-US"/>
        </w:rPr>
      </w:pPr>
      <w:r w:rsidRPr="007A7DD5">
        <w:rPr>
          <w:rFonts w:ascii="Liberation Serif" w:hAnsi="Liberation Serif" w:cs="Liberation Serif"/>
          <w:b/>
          <w:sz w:val="24"/>
          <w:szCs w:val="24"/>
        </w:rPr>
        <w:t>Уметь</w:t>
      </w:r>
    </w:p>
    <w:p w:rsidR="00800587" w:rsidRPr="001244FA" w:rsidRDefault="00800587" w:rsidP="00800587">
      <w:pPr>
        <w:pStyle w:val="Default"/>
        <w:numPr>
          <w:ilvl w:val="0"/>
          <w:numId w:val="10"/>
        </w:numPr>
        <w:ind w:left="567" w:firstLine="0"/>
        <w:jc w:val="both"/>
        <w:rPr>
          <w:rFonts w:ascii="Liberation Serif" w:hAnsi="Liberation Serif" w:cs="Liberation Serif"/>
        </w:rPr>
      </w:pPr>
      <w:r w:rsidRPr="001244FA">
        <w:rPr>
          <w:rFonts w:ascii="Liberation Serif" w:hAnsi="Liberation Serif" w:cs="Liberation Serif"/>
        </w:rPr>
        <w:t xml:space="preserve">выбирать оптимальные способы решения задач в рамках поставленной цели </w:t>
      </w:r>
    </w:p>
    <w:p w:rsidR="007A7DD5" w:rsidRDefault="007A7DD5" w:rsidP="00800587">
      <w:pPr>
        <w:pStyle w:val="14"/>
        <w:ind w:left="567" w:firstLine="0"/>
        <w:rPr>
          <w:rFonts w:ascii="Liberation Serif" w:hAnsi="Liberation Serif" w:cs="Liberation Serif"/>
          <w:sz w:val="24"/>
          <w:szCs w:val="24"/>
        </w:rPr>
      </w:pPr>
      <w:r>
        <w:rPr>
          <w:rFonts w:ascii="Liberation Serif" w:hAnsi="Liberation Serif" w:cs="Liberation Serif"/>
        </w:rPr>
        <w:t xml:space="preserve">– </w:t>
      </w:r>
      <w:r w:rsidRPr="001244FA">
        <w:rPr>
          <w:rFonts w:ascii="Liberation Serif" w:hAnsi="Liberation Serif" w:cs="Liberation Serif"/>
        </w:rPr>
        <w:t>осуществлять профессиональную деятельность с учетом влияния на организм животных природных, социально-хозяйственных, генетических и экономических факторов</w:t>
      </w:r>
    </w:p>
    <w:p w:rsidR="00CF26D1" w:rsidRDefault="00CF26D1" w:rsidP="007A7DD5">
      <w:pPr>
        <w:pStyle w:val="14"/>
        <w:rPr>
          <w:rFonts w:ascii="Liberation Serif" w:hAnsi="Liberation Serif" w:cs="Liberation Serif"/>
          <w:b/>
          <w:sz w:val="24"/>
          <w:szCs w:val="24"/>
        </w:rPr>
      </w:pPr>
    </w:p>
    <w:p w:rsidR="007A7DD5" w:rsidRDefault="007A7DD5" w:rsidP="007A7DD5">
      <w:pPr>
        <w:pStyle w:val="14"/>
        <w:rPr>
          <w:rFonts w:ascii="Liberation Serif" w:hAnsi="Liberation Serif" w:cs="Liberation Serif"/>
          <w:b/>
          <w:sz w:val="24"/>
          <w:szCs w:val="24"/>
          <w:lang w:val="en-US"/>
        </w:rPr>
      </w:pPr>
      <w:r w:rsidRPr="007A7DD5">
        <w:rPr>
          <w:rFonts w:ascii="Liberation Serif" w:hAnsi="Liberation Serif" w:cs="Liberation Serif"/>
          <w:b/>
          <w:sz w:val="24"/>
          <w:szCs w:val="24"/>
        </w:rPr>
        <w:t>Владеть</w:t>
      </w:r>
    </w:p>
    <w:p w:rsidR="00800587" w:rsidRPr="00800587" w:rsidRDefault="00800587" w:rsidP="00800587">
      <w:pPr>
        <w:pStyle w:val="14"/>
        <w:numPr>
          <w:ilvl w:val="0"/>
          <w:numId w:val="10"/>
        </w:numPr>
        <w:ind w:left="567" w:firstLine="0"/>
        <w:rPr>
          <w:rFonts w:ascii="Liberation Serif" w:hAnsi="Liberation Serif" w:cs="Liberation Serif"/>
          <w:b/>
          <w:sz w:val="24"/>
          <w:szCs w:val="24"/>
        </w:rPr>
      </w:pPr>
      <w:r w:rsidRPr="001244FA">
        <w:rPr>
          <w:rFonts w:ascii="Liberation Serif" w:hAnsi="Liberation Serif" w:cs="Liberation Serif"/>
          <w:sz w:val="24"/>
          <w:szCs w:val="24"/>
        </w:rPr>
        <w:t>навыками оптимального решения задач, исходя из действующих правовых норм, имеющихся ресурсов и ограничений</w:t>
      </w:r>
    </w:p>
    <w:p w:rsidR="007A7DD5" w:rsidRPr="00FC126F" w:rsidRDefault="007A7DD5" w:rsidP="00800587">
      <w:pPr>
        <w:tabs>
          <w:tab w:val="left" w:pos="993"/>
          <w:tab w:val="right" w:pos="9639"/>
        </w:tabs>
        <w:ind w:left="567"/>
        <w:jc w:val="both"/>
        <w:rPr>
          <w:rFonts w:ascii="Liberation Serif" w:hAnsi="Liberation Serif" w:cs="Liberation Serif"/>
          <w:lang w:eastAsia="ar-SA"/>
        </w:rPr>
      </w:pPr>
      <w:r w:rsidRPr="00FC126F">
        <w:rPr>
          <w:rFonts w:ascii="Liberation Serif" w:hAnsi="Liberation Serif" w:cs="Liberation Serif"/>
          <w:i/>
        </w:rPr>
        <w:t>–</w:t>
      </w:r>
      <w:r w:rsidRPr="001244FA">
        <w:rPr>
          <w:rFonts w:ascii="Liberation Serif" w:hAnsi="Liberation Serif" w:cs="Liberation Serif"/>
        </w:rPr>
        <w:t>навыками ведения профессиональной деятельности с учетом влияния на организм животных природных, социально-хозяйственных, генетических и экономических факторов</w:t>
      </w:r>
    </w:p>
    <w:p w:rsidR="00B8423F" w:rsidRPr="000A2BAE" w:rsidRDefault="00B8423F"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1C1B72" w:rsidRDefault="001C1B72" w:rsidP="007A7DD5">
      <w:pPr>
        <w:pStyle w:val="14"/>
        <w:rPr>
          <w:rFonts w:ascii="Liberation Serif" w:hAnsi="Liberation Serif" w:cs="Liberation Serif"/>
          <w:b/>
          <w:sz w:val="24"/>
          <w:szCs w:val="24"/>
        </w:rPr>
      </w:pPr>
    </w:p>
    <w:p w:rsidR="007A7DD5" w:rsidRPr="0051737C" w:rsidRDefault="007A7DD5" w:rsidP="007A7DD5">
      <w:pPr>
        <w:pStyle w:val="14"/>
        <w:rPr>
          <w:rFonts w:ascii="Liberation Serif" w:hAnsi="Liberation Serif" w:cs="Liberation Serif"/>
          <w:sz w:val="24"/>
          <w:szCs w:val="24"/>
        </w:rPr>
      </w:pPr>
      <w:r w:rsidRPr="0051737C">
        <w:rPr>
          <w:rFonts w:ascii="Liberation Serif" w:hAnsi="Liberation Serif" w:cs="Liberation Serif"/>
          <w:b/>
          <w:sz w:val="24"/>
          <w:szCs w:val="24"/>
        </w:rPr>
        <w:lastRenderedPageBreak/>
        <w:t>4. Структура дисциплины</w:t>
      </w:r>
    </w:p>
    <w:p w:rsidR="007A7DD5" w:rsidRDefault="007A7DD5" w:rsidP="007A7DD5">
      <w:pPr>
        <w:pStyle w:val="14"/>
        <w:ind w:firstLine="0"/>
        <w:rPr>
          <w:rFonts w:ascii="Liberation Serif" w:hAnsi="Liberation Serif" w:cs="Liberation Serif"/>
          <w:sz w:val="24"/>
          <w:szCs w:val="24"/>
        </w:rPr>
      </w:pPr>
      <w:r w:rsidRPr="0051737C">
        <w:rPr>
          <w:rFonts w:ascii="Liberation Serif" w:hAnsi="Liberation Serif" w:cs="Liberation Serif"/>
          <w:sz w:val="24"/>
          <w:szCs w:val="24"/>
        </w:rPr>
        <w:t>Общая трудоемк</w:t>
      </w:r>
      <w:r>
        <w:rPr>
          <w:rFonts w:ascii="Liberation Serif" w:hAnsi="Liberation Serif" w:cs="Liberation Serif"/>
          <w:sz w:val="24"/>
          <w:szCs w:val="24"/>
        </w:rPr>
        <w:t xml:space="preserve">ость дисциплины составляет </w:t>
      </w:r>
      <w:r w:rsidR="0064427D">
        <w:rPr>
          <w:rFonts w:ascii="Liberation Serif" w:hAnsi="Liberation Serif" w:cs="Liberation Serif"/>
          <w:sz w:val="24"/>
          <w:szCs w:val="24"/>
          <w:u w:val="single"/>
        </w:rPr>
        <w:t>12</w:t>
      </w:r>
      <w:r w:rsidRPr="0051737C">
        <w:rPr>
          <w:rFonts w:ascii="Liberation Serif" w:hAnsi="Liberation Serif" w:cs="Liberation Serif"/>
          <w:sz w:val="24"/>
          <w:szCs w:val="24"/>
        </w:rPr>
        <w:t>зачетны</w:t>
      </w:r>
      <w:r>
        <w:rPr>
          <w:rFonts w:ascii="Liberation Serif" w:hAnsi="Liberation Serif" w:cs="Liberation Serif"/>
          <w:sz w:val="24"/>
          <w:szCs w:val="24"/>
        </w:rPr>
        <w:t>х</w:t>
      </w:r>
      <w:r w:rsidRPr="0051737C">
        <w:rPr>
          <w:rFonts w:ascii="Liberation Serif" w:hAnsi="Liberation Serif" w:cs="Liberation Serif"/>
          <w:sz w:val="24"/>
          <w:szCs w:val="24"/>
        </w:rPr>
        <w:t xml:space="preserve"> единиц, </w:t>
      </w:r>
      <w:r w:rsidR="0064427D">
        <w:rPr>
          <w:rFonts w:ascii="Liberation Serif" w:hAnsi="Liberation Serif" w:cs="Liberation Serif"/>
          <w:sz w:val="24"/>
          <w:szCs w:val="24"/>
        </w:rPr>
        <w:t>432</w:t>
      </w:r>
      <w:r w:rsidRPr="00FC126F">
        <w:rPr>
          <w:rFonts w:ascii="Liberation Serif" w:hAnsi="Liberation Serif" w:cs="Liberation Serif"/>
          <w:sz w:val="24"/>
          <w:szCs w:val="24"/>
          <w:u w:val="single"/>
        </w:rPr>
        <w:t xml:space="preserve"> часа</w:t>
      </w:r>
      <w:r w:rsidRPr="0051737C">
        <w:rPr>
          <w:rFonts w:ascii="Liberation Serif" w:hAnsi="Liberation Serif" w:cs="Liberation Serif"/>
          <w:sz w:val="24"/>
          <w:szCs w:val="24"/>
        </w:rPr>
        <w:t>.</w:t>
      </w:r>
    </w:p>
    <w:p w:rsidR="007A7DD5" w:rsidRPr="0051737C" w:rsidRDefault="007A7DD5" w:rsidP="007A7DD5">
      <w:pPr>
        <w:pStyle w:val="14"/>
        <w:ind w:firstLine="0"/>
        <w:rPr>
          <w:rFonts w:ascii="Liberation Serif" w:hAnsi="Liberation Serif" w:cs="Liberation Serif"/>
          <w:sz w:val="24"/>
          <w:szCs w:val="24"/>
        </w:rPr>
      </w:pPr>
      <w:r w:rsidRPr="0051737C">
        <w:rPr>
          <w:rFonts w:ascii="Liberation Serif" w:hAnsi="Liberation Serif" w:cs="Liberation Serif"/>
          <w:b/>
          <w:sz w:val="24"/>
          <w:szCs w:val="24"/>
        </w:rPr>
        <w:t>Форма промежуточной аттестации экзамен/зачет.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65"/>
        <w:gridCol w:w="64"/>
        <w:gridCol w:w="1448"/>
        <w:gridCol w:w="993"/>
        <w:gridCol w:w="1134"/>
        <w:gridCol w:w="1134"/>
        <w:gridCol w:w="1134"/>
        <w:gridCol w:w="1275"/>
      </w:tblGrid>
      <w:tr w:rsidR="00065A47" w:rsidRPr="0051737C" w:rsidTr="00CF26D1">
        <w:trPr>
          <w:trHeight w:val="1045"/>
        </w:trPr>
        <w:tc>
          <w:tcPr>
            <w:tcW w:w="4077" w:type="dxa"/>
            <w:gridSpan w:val="3"/>
            <w:vMerge w:val="restart"/>
            <w:tcBorders>
              <w:right w:val="single" w:sz="4" w:space="0" w:color="auto"/>
            </w:tcBorders>
            <w:vAlign w:val="center"/>
          </w:tcPr>
          <w:p w:rsidR="00065A47" w:rsidRPr="0051737C" w:rsidRDefault="00065A47" w:rsidP="00065A47">
            <w:pPr>
              <w:tabs>
                <w:tab w:val="right" w:leader="underscore" w:pos="9639"/>
              </w:tabs>
              <w:snapToGrid w:val="0"/>
              <w:spacing w:line="235" w:lineRule="auto"/>
              <w:jc w:val="center"/>
              <w:rPr>
                <w:rFonts w:ascii="Liberation Serif" w:hAnsi="Liberation Serif" w:cs="Liberation Serif"/>
                <w:b/>
                <w:bCs/>
              </w:rPr>
            </w:pPr>
            <w:r w:rsidRPr="0051737C">
              <w:rPr>
                <w:rFonts w:ascii="Liberation Serif" w:hAnsi="Liberation Serif" w:cs="Liberation Serif"/>
                <w:b/>
                <w:bCs/>
              </w:rPr>
              <w:t>Вид учебной работы</w:t>
            </w:r>
          </w:p>
        </w:tc>
        <w:tc>
          <w:tcPr>
            <w:tcW w:w="993" w:type="dxa"/>
            <w:vMerge w:val="restart"/>
            <w:tcBorders>
              <w:top w:val="single" w:sz="4" w:space="0" w:color="auto"/>
              <w:left w:val="single" w:sz="4" w:space="0" w:color="auto"/>
              <w:right w:val="single" w:sz="4" w:space="0" w:color="auto"/>
            </w:tcBorders>
            <w:vAlign w:val="center"/>
          </w:tcPr>
          <w:p w:rsidR="00065A47" w:rsidRPr="0051737C" w:rsidRDefault="00065A47" w:rsidP="00065A47">
            <w:pPr>
              <w:tabs>
                <w:tab w:val="right" w:leader="underscore" w:pos="9639"/>
              </w:tabs>
              <w:snapToGrid w:val="0"/>
              <w:spacing w:line="235" w:lineRule="auto"/>
              <w:jc w:val="center"/>
              <w:rPr>
                <w:rFonts w:ascii="Liberation Serif" w:hAnsi="Liberation Serif" w:cs="Liberation Serif"/>
                <w:b/>
                <w:bCs/>
              </w:rPr>
            </w:pPr>
            <w:r w:rsidRPr="0051737C">
              <w:rPr>
                <w:rFonts w:ascii="Liberation Serif" w:hAnsi="Liberation Serif" w:cs="Liberation Serif"/>
                <w:b/>
                <w:bCs/>
              </w:rPr>
              <w:t>Всего часов</w:t>
            </w:r>
          </w:p>
        </w:tc>
        <w:tc>
          <w:tcPr>
            <w:tcW w:w="4677" w:type="dxa"/>
            <w:gridSpan w:val="4"/>
            <w:tcBorders>
              <w:top w:val="single" w:sz="4" w:space="0" w:color="auto"/>
              <w:left w:val="single" w:sz="4" w:space="0" w:color="auto"/>
              <w:right w:val="single" w:sz="4" w:space="0" w:color="auto"/>
            </w:tcBorders>
            <w:vAlign w:val="center"/>
          </w:tcPr>
          <w:p w:rsidR="00065A47" w:rsidRPr="0051737C" w:rsidRDefault="00065A47" w:rsidP="00065A47">
            <w:pPr>
              <w:tabs>
                <w:tab w:val="right" w:leader="underscore" w:pos="9639"/>
              </w:tabs>
              <w:snapToGrid w:val="0"/>
              <w:spacing w:line="235" w:lineRule="auto"/>
              <w:jc w:val="center"/>
              <w:rPr>
                <w:rFonts w:ascii="Liberation Serif" w:hAnsi="Liberation Serif" w:cs="Liberation Serif"/>
                <w:b/>
                <w:bCs/>
              </w:rPr>
            </w:pPr>
            <w:r w:rsidRPr="0051737C">
              <w:rPr>
                <w:rFonts w:ascii="Liberation Serif" w:hAnsi="Liberation Serif" w:cs="Liberation Serif"/>
                <w:b/>
                <w:bCs/>
              </w:rPr>
              <w:t>Распределение по семестрам</w:t>
            </w:r>
          </w:p>
          <w:p w:rsidR="00065A47" w:rsidRPr="0051737C" w:rsidRDefault="00065A47" w:rsidP="00065A47">
            <w:pPr>
              <w:tabs>
                <w:tab w:val="right" w:leader="underscore" w:pos="9639"/>
              </w:tabs>
              <w:snapToGrid w:val="0"/>
              <w:spacing w:line="235" w:lineRule="auto"/>
              <w:jc w:val="center"/>
              <w:rPr>
                <w:rFonts w:ascii="Liberation Serif" w:hAnsi="Liberation Serif" w:cs="Liberation Serif"/>
                <w:b/>
                <w:bCs/>
              </w:rPr>
            </w:pPr>
          </w:p>
        </w:tc>
      </w:tr>
      <w:tr w:rsidR="00CF26D1" w:rsidRPr="0051737C" w:rsidTr="00CF26D1">
        <w:trPr>
          <w:trHeight w:val="20"/>
        </w:trPr>
        <w:tc>
          <w:tcPr>
            <w:tcW w:w="4077" w:type="dxa"/>
            <w:gridSpan w:val="3"/>
            <w:vMerge/>
            <w:tcBorders>
              <w:right w:val="single" w:sz="4" w:space="0" w:color="auto"/>
            </w:tcBorders>
            <w:vAlign w:val="center"/>
          </w:tcPr>
          <w:p w:rsidR="00065A47" w:rsidRPr="0051737C" w:rsidRDefault="00065A47" w:rsidP="00065A47">
            <w:pPr>
              <w:spacing w:line="235" w:lineRule="auto"/>
              <w:rPr>
                <w:rFonts w:ascii="Liberation Serif" w:hAnsi="Liberation Serif" w:cs="Liberation Serif"/>
              </w:rPr>
            </w:pPr>
          </w:p>
        </w:tc>
        <w:tc>
          <w:tcPr>
            <w:tcW w:w="993" w:type="dxa"/>
            <w:vMerge/>
            <w:tcBorders>
              <w:left w:val="single" w:sz="4" w:space="0" w:color="auto"/>
              <w:right w:val="single" w:sz="4" w:space="0" w:color="auto"/>
            </w:tcBorders>
            <w:vAlign w:val="center"/>
          </w:tcPr>
          <w:p w:rsidR="00065A47" w:rsidRPr="0051737C" w:rsidRDefault="00065A47" w:rsidP="00065A47">
            <w:pPr>
              <w:tabs>
                <w:tab w:val="left" w:pos="901"/>
                <w:tab w:val="right" w:leader="underscore" w:pos="9639"/>
              </w:tabs>
              <w:snapToGrid w:val="0"/>
              <w:spacing w:line="235" w:lineRule="auto"/>
              <w:ind w:firstLine="129"/>
              <w:jc w:val="center"/>
              <w:rPr>
                <w:rFonts w:ascii="Liberation Serif" w:hAnsi="Liberation Serif" w:cs="Liberation Serif"/>
              </w:rPr>
            </w:pPr>
          </w:p>
        </w:tc>
        <w:tc>
          <w:tcPr>
            <w:tcW w:w="1134" w:type="dxa"/>
            <w:tcBorders>
              <w:left w:val="single" w:sz="4" w:space="0" w:color="auto"/>
              <w:right w:val="single" w:sz="4" w:space="0" w:color="auto"/>
            </w:tcBorders>
          </w:tcPr>
          <w:p w:rsidR="00065A47" w:rsidRDefault="00254BAB" w:rsidP="00065A47">
            <w:pPr>
              <w:tabs>
                <w:tab w:val="right" w:leader="underscore" w:pos="9639"/>
              </w:tabs>
              <w:snapToGrid w:val="0"/>
              <w:spacing w:line="235" w:lineRule="auto"/>
              <w:ind w:left="-281"/>
              <w:jc w:val="center"/>
              <w:rPr>
                <w:rFonts w:ascii="Liberation Serif" w:hAnsi="Liberation Serif" w:cs="Liberation Serif"/>
              </w:rPr>
            </w:pPr>
            <w:r>
              <w:rPr>
                <w:rFonts w:ascii="Liberation Serif" w:hAnsi="Liberation Serif" w:cs="Liberation Serif"/>
              </w:rPr>
              <w:t>4</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left="-249"/>
              <w:jc w:val="center"/>
              <w:rPr>
                <w:rFonts w:ascii="Liberation Serif" w:hAnsi="Liberation Serif" w:cs="Liberation Serif"/>
              </w:rPr>
            </w:pPr>
            <w:r>
              <w:rPr>
                <w:rFonts w:ascii="Liberation Serif" w:hAnsi="Liberation Serif" w:cs="Liberation Serif"/>
              </w:rPr>
              <w:t>5</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left="-250"/>
              <w:jc w:val="center"/>
              <w:rPr>
                <w:rFonts w:ascii="Liberation Serif" w:hAnsi="Liberation Serif" w:cs="Liberation Serif"/>
              </w:rPr>
            </w:pPr>
            <w:r>
              <w:rPr>
                <w:rFonts w:ascii="Liberation Serif" w:hAnsi="Liberation Serif" w:cs="Liberation Serif"/>
              </w:rPr>
              <w:t>6</w:t>
            </w:r>
          </w:p>
        </w:tc>
        <w:tc>
          <w:tcPr>
            <w:tcW w:w="1275"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left="-249"/>
              <w:jc w:val="center"/>
              <w:rPr>
                <w:rFonts w:ascii="Liberation Serif" w:hAnsi="Liberation Serif" w:cs="Liberation Serif"/>
              </w:rPr>
            </w:pPr>
            <w:r>
              <w:rPr>
                <w:rFonts w:ascii="Liberation Serif" w:hAnsi="Liberation Serif" w:cs="Liberation Serif"/>
              </w:rPr>
              <w:t>7</w:t>
            </w: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spacing w:line="235" w:lineRule="auto"/>
              <w:rPr>
                <w:rFonts w:ascii="Liberation Serif" w:hAnsi="Liberation Serif" w:cs="Liberation Serif"/>
              </w:rPr>
            </w:pPr>
            <w:r w:rsidRPr="0051737C">
              <w:rPr>
                <w:rFonts w:ascii="Liberation Serif" w:hAnsi="Liberation Serif" w:cs="Liberation Serif"/>
              </w:rPr>
              <w:t>Контактная работа – всего</w:t>
            </w:r>
          </w:p>
        </w:tc>
        <w:tc>
          <w:tcPr>
            <w:tcW w:w="993" w:type="dxa"/>
            <w:tcBorders>
              <w:left w:val="single" w:sz="4" w:space="0" w:color="auto"/>
            </w:tcBorders>
            <w:vAlign w:val="center"/>
          </w:tcPr>
          <w:p w:rsidR="00065A47" w:rsidRPr="0051737C" w:rsidRDefault="00254BAB" w:rsidP="00065A47">
            <w:pPr>
              <w:tabs>
                <w:tab w:val="left" w:pos="901"/>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24</w:t>
            </w:r>
          </w:p>
        </w:tc>
        <w:tc>
          <w:tcPr>
            <w:tcW w:w="1134" w:type="dxa"/>
            <w:tcBorders>
              <w:left w:val="single" w:sz="4" w:space="0" w:color="auto"/>
              <w:right w:val="single" w:sz="4" w:space="0" w:color="auto"/>
            </w:tcBorders>
          </w:tcPr>
          <w:p w:rsidR="00065A47" w:rsidRDefault="00254BAB" w:rsidP="00065A47">
            <w:pPr>
              <w:tabs>
                <w:tab w:val="right" w:leader="underscore" w:pos="9639"/>
              </w:tabs>
              <w:snapToGrid w:val="0"/>
              <w:spacing w:line="235" w:lineRule="auto"/>
              <w:ind w:left="-281"/>
              <w:jc w:val="center"/>
              <w:rPr>
                <w:rFonts w:ascii="Liberation Serif" w:hAnsi="Liberation Serif" w:cs="Liberation Serif"/>
              </w:rPr>
            </w:pPr>
            <w:r>
              <w:rPr>
                <w:rFonts w:ascii="Liberation Serif" w:hAnsi="Liberation Serif" w:cs="Liberation Serif"/>
              </w:rPr>
              <w:t>2,3</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left="-249"/>
              <w:jc w:val="center"/>
              <w:rPr>
                <w:rFonts w:ascii="Liberation Serif" w:hAnsi="Liberation Serif" w:cs="Liberation Serif"/>
              </w:rPr>
            </w:pPr>
            <w:r>
              <w:rPr>
                <w:rFonts w:ascii="Liberation Serif" w:hAnsi="Liberation Serif" w:cs="Liberation Serif"/>
              </w:rPr>
              <w:t>4,3</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left="-250"/>
              <w:jc w:val="center"/>
              <w:rPr>
                <w:rFonts w:ascii="Liberation Serif" w:hAnsi="Liberation Serif" w:cs="Liberation Serif"/>
              </w:rPr>
            </w:pPr>
            <w:r>
              <w:rPr>
                <w:rFonts w:ascii="Liberation Serif" w:hAnsi="Liberation Serif" w:cs="Liberation Serif"/>
              </w:rPr>
              <w:t>4,3</w:t>
            </w:r>
          </w:p>
        </w:tc>
        <w:tc>
          <w:tcPr>
            <w:tcW w:w="1275"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left="-249"/>
              <w:jc w:val="center"/>
              <w:rPr>
                <w:rFonts w:ascii="Liberation Serif" w:hAnsi="Liberation Serif" w:cs="Liberation Serif"/>
              </w:rPr>
            </w:pPr>
            <w:r>
              <w:rPr>
                <w:rFonts w:ascii="Liberation Serif" w:hAnsi="Liberation Serif" w:cs="Liberation Serif"/>
              </w:rPr>
              <w:t>13,1</w:t>
            </w: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в том числе:</w:t>
            </w:r>
          </w:p>
        </w:tc>
        <w:tc>
          <w:tcPr>
            <w:tcW w:w="993"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left="-52"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Лекции (Л)</w:t>
            </w:r>
          </w:p>
        </w:tc>
        <w:tc>
          <w:tcPr>
            <w:tcW w:w="993" w:type="dxa"/>
            <w:tcBorders>
              <w:left w:val="single" w:sz="4" w:space="0" w:color="auto"/>
            </w:tcBorders>
            <w:vAlign w:val="center"/>
          </w:tcPr>
          <w:p w:rsidR="00065A47" w:rsidRPr="0051737C" w:rsidRDefault="00254BAB" w:rsidP="00254BAB">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10</w:t>
            </w:r>
          </w:p>
        </w:tc>
        <w:tc>
          <w:tcPr>
            <w:tcW w:w="1134" w:type="dxa"/>
            <w:tcBorders>
              <w:left w:val="single" w:sz="4" w:space="0" w:color="auto"/>
              <w:right w:val="single" w:sz="4" w:space="0" w:color="auto"/>
            </w:tcBorders>
          </w:tcPr>
          <w:p w:rsidR="00065A47" w:rsidRDefault="00254BAB"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2</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w:t>
            </w:r>
          </w:p>
        </w:tc>
        <w:tc>
          <w:tcPr>
            <w:tcW w:w="1275"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4</w:t>
            </w: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Практические занятия (Пр)</w:t>
            </w:r>
          </w:p>
        </w:tc>
        <w:tc>
          <w:tcPr>
            <w:tcW w:w="993" w:type="dxa"/>
            <w:tcBorders>
              <w:left w:val="single" w:sz="4" w:space="0" w:color="auto"/>
            </w:tcBorders>
            <w:vAlign w:val="center"/>
          </w:tcPr>
          <w:p w:rsidR="00065A47" w:rsidRPr="0051737C" w:rsidRDefault="00065A47" w:rsidP="00254BAB">
            <w:pPr>
              <w:tabs>
                <w:tab w:val="right" w:leader="underscore" w:pos="9639"/>
              </w:tabs>
              <w:snapToGrid w:val="0"/>
              <w:spacing w:line="235" w:lineRule="auto"/>
              <w:ind w:right="129"/>
              <w:jc w:val="center"/>
              <w:rPr>
                <w:rFonts w:ascii="Liberation Serif" w:hAnsi="Liberation Serif" w:cs="Liberation Serif"/>
              </w:rPr>
            </w:pPr>
          </w:p>
        </w:tc>
        <w:tc>
          <w:tcPr>
            <w:tcW w:w="1134" w:type="dxa"/>
            <w:tcBorders>
              <w:left w:val="single" w:sz="4" w:space="0" w:color="auto"/>
              <w:right w:val="single" w:sz="4" w:space="0" w:color="auto"/>
            </w:tcBorders>
          </w:tcPr>
          <w:p w:rsidR="00065A47" w:rsidRDefault="00065A47" w:rsidP="00254BAB">
            <w:pPr>
              <w:tabs>
                <w:tab w:val="right" w:leader="underscore" w:pos="9639"/>
              </w:tabs>
              <w:snapToGrid w:val="0"/>
              <w:spacing w:line="235" w:lineRule="auto"/>
              <w:ind w:firstLine="3"/>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Семинары (С)</w:t>
            </w:r>
          </w:p>
        </w:tc>
        <w:tc>
          <w:tcPr>
            <w:tcW w:w="993" w:type="dxa"/>
            <w:tcBorders>
              <w:left w:val="single" w:sz="4" w:space="0" w:color="auto"/>
            </w:tcBorders>
            <w:vAlign w:val="center"/>
          </w:tcPr>
          <w:p w:rsidR="00065A47" w:rsidRPr="00BF5A04" w:rsidRDefault="00065A47" w:rsidP="00254BAB">
            <w:pPr>
              <w:tabs>
                <w:tab w:val="right" w:leader="underscore" w:pos="9639"/>
              </w:tabs>
              <w:snapToGrid w:val="0"/>
              <w:spacing w:line="235" w:lineRule="auto"/>
              <w:ind w:right="129" w:hanging="108"/>
              <w:jc w:val="center"/>
              <w:rPr>
                <w:rFonts w:ascii="Liberation Serif" w:hAnsi="Liberation Serif" w:cs="Liberation Serif"/>
              </w:rPr>
            </w:pPr>
          </w:p>
        </w:tc>
        <w:tc>
          <w:tcPr>
            <w:tcW w:w="1134" w:type="dxa"/>
            <w:tcBorders>
              <w:left w:val="single" w:sz="4" w:space="0" w:color="auto"/>
              <w:right w:val="single" w:sz="4" w:space="0" w:color="auto"/>
            </w:tcBorders>
          </w:tcPr>
          <w:p w:rsidR="00065A47" w:rsidRPr="00BF5A04" w:rsidRDefault="00065A47" w:rsidP="00254BAB">
            <w:pPr>
              <w:tabs>
                <w:tab w:val="right" w:leader="underscore" w:pos="9639"/>
              </w:tabs>
              <w:snapToGrid w:val="0"/>
              <w:spacing w:line="235" w:lineRule="auto"/>
              <w:ind w:firstLine="3"/>
              <w:jc w:val="center"/>
              <w:rPr>
                <w:rFonts w:ascii="Liberation Serif" w:hAnsi="Liberation Serif" w:cs="Liberation Serif"/>
              </w:rPr>
            </w:pPr>
          </w:p>
        </w:tc>
        <w:tc>
          <w:tcPr>
            <w:tcW w:w="1134" w:type="dxa"/>
            <w:tcBorders>
              <w:left w:val="single" w:sz="4" w:space="0" w:color="auto"/>
            </w:tcBorders>
            <w:vAlign w:val="center"/>
          </w:tcPr>
          <w:p w:rsidR="00065A47" w:rsidRPr="00BF5A04"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rsidR="00065A47" w:rsidRPr="00BF5A04"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275" w:type="dxa"/>
            <w:tcBorders>
              <w:left w:val="single" w:sz="4" w:space="0" w:color="auto"/>
            </w:tcBorders>
            <w:vAlign w:val="center"/>
          </w:tcPr>
          <w:p w:rsidR="00065A47" w:rsidRPr="00BF5A04" w:rsidRDefault="00065A47" w:rsidP="00065A47">
            <w:pPr>
              <w:tabs>
                <w:tab w:val="right" w:leader="underscore" w:pos="9639"/>
              </w:tabs>
              <w:snapToGrid w:val="0"/>
              <w:spacing w:line="235" w:lineRule="auto"/>
              <w:ind w:firstLine="144"/>
              <w:jc w:val="center"/>
              <w:rPr>
                <w:rFonts w:ascii="Liberation Serif" w:hAnsi="Liberation Serif" w:cs="Liberation Serif"/>
              </w:rPr>
            </w:pP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Лабораторные работы (Лаб)</w:t>
            </w:r>
          </w:p>
        </w:tc>
        <w:tc>
          <w:tcPr>
            <w:tcW w:w="993" w:type="dxa"/>
            <w:tcBorders>
              <w:left w:val="single" w:sz="4" w:space="0" w:color="auto"/>
            </w:tcBorders>
            <w:vAlign w:val="center"/>
          </w:tcPr>
          <w:p w:rsidR="00065A47" w:rsidRPr="00BF5A04" w:rsidRDefault="00254BAB" w:rsidP="00254BAB">
            <w:pPr>
              <w:tabs>
                <w:tab w:val="right" w:leader="underscore" w:pos="9639"/>
              </w:tabs>
              <w:snapToGrid w:val="0"/>
              <w:spacing w:line="235" w:lineRule="auto"/>
              <w:ind w:right="129"/>
              <w:jc w:val="center"/>
              <w:rPr>
                <w:rFonts w:ascii="Liberation Serif" w:hAnsi="Liberation Serif" w:cs="Liberation Serif"/>
              </w:rPr>
            </w:pPr>
            <w:r>
              <w:rPr>
                <w:rFonts w:ascii="Liberation Serif" w:hAnsi="Liberation Serif" w:cs="Liberation Serif"/>
              </w:rPr>
              <w:t>12</w:t>
            </w:r>
          </w:p>
        </w:tc>
        <w:tc>
          <w:tcPr>
            <w:tcW w:w="1134" w:type="dxa"/>
            <w:tcBorders>
              <w:left w:val="single" w:sz="4" w:space="0" w:color="auto"/>
              <w:right w:val="single" w:sz="4" w:space="0" w:color="auto"/>
            </w:tcBorders>
          </w:tcPr>
          <w:p w:rsidR="00065A47" w:rsidRPr="00BF5A04" w:rsidRDefault="00254BAB"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w:t>
            </w:r>
          </w:p>
        </w:tc>
        <w:tc>
          <w:tcPr>
            <w:tcW w:w="1134" w:type="dxa"/>
            <w:tcBorders>
              <w:left w:val="single" w:sz="4" w:space="0" w:color="auto"/>
            </w:tcBorders>
            <w:vAlign w:val="center"/>
          </w:tcPr>
          <w:p w:rsidR="00065A47" w:rsidRPr="00BF5A04" w:rsidRDefault="00254BAB"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2</w:t>
            </w:r>
          </w:p>
        </w:tc>
        <w:tc>
          <w:tcPr>
            <w:tcW w:w="1134" w:type="dxa"/>
            <w:tcBorders>
              <w:left w:val="single" w:sz="4" w:space="0" w:color="auto"/>
            </w:tcBorders>
            <w:vAlign w:val="center"/>
          </w:tcPr>
          <w:p w:rsidR="00065A47" w:rsidRPr="00BF5A04"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w:t>
            </w:r>
          </w:p>
        </w:tc>
        <w:tc>
          <w:tcPr>
            <w:tcW w:w="1275" w:type="dxa"/>
            <w:tcBorders>
              <w:left w:val="single" w:sz="4" w:space="0" w:color="auto"/>
            </w:tcBorders>
            <w:vAlign w:val="center"/>
          </w:tcPr>
          <w:p w:rsidR="00065A47" w:rsidRPr="00BF5A04"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8</w:t>
            </w: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Консультации (К)</w:t>
            </w:r>
          </w:p>
        </w:tc>
        <w:tc>
          <w:tcPr>
            <w:tcW w:w="993" w:type="dxa"/>
            <w:tcBorders>
              <w:left w:val="single" w:sz="4" w:space="0" w:color="auto"/>
            </w:tcBorders>
            <w:vAlign w:val="center"/>
          </w:tcPr>
          <w:p w:rsidR="00065A47" w:rsidRPr="00441520" w:rsidRDefault="00065A47" w:rsidP="00254BAB">
            <w:pPr>
              <w:tabs>
                <w:tab w:val="right" w:leader="underscore" w:pos="9639"/>
              </w:tabs>
              <w:snapToGrid w:val="0"/>
              <w:spacing w:line="235" w:lineRule="auto"/>
              <w:ind w:right="129" w:firstLine="34"/>
              <w:jc w:val="center"/>
              <w:rPr>
                <w:rFonts w:ascii="Liberation Serif" w:hAnsi="Liberation Serif" w:cs="Liberation Serif"/>
              </w:rPr>
            </w:pPr>
          </w:p>
        </w:tc>
        <w:tc>
          <w:tcPr>
            <w:tcW w:w="1134" w:type="dxa"/>
            <w:tcBorders>
              <w:left w:val="single" w:sz="4" w:space="0" w:color="auto"/>
              <w:right w:val="single" w:sz="4" w:space="0" w:color="auto"/>
            </w:tcBorders>
          </w:tcPr>
          <w:p w:rsidR="00065A47" w:rsidRPr="00A708D9" w:rsidRDefault="001C1B72" w:rsidP="00065A47">
            <w:pPr>
              <w:tabs>
                <w:tab w:val="right" w:leader="underscore" w:pos="9639"/>
              </w:tabs>
              <w:snapToGrid w:val="0"/>
              <w:spacing w:line="235" w:lineRule="auto"/>
              <w:ind w:left="-284" w:right="-108"/>
              <w:jc w:val="center"/>
              <w:rPr>
                <w:rFonts w:ascii="Liberation Serif" w:hAnsi="Liberation Serif" w:cs="Liberation Serif"/>
              </w:rPr>
            </w:pPr>
            <w:r>
              <w:rPr>
                <w:rFonts w:ascii="Liberation Serif" w:hAnsi="Liberation Serif" w:cs="Liberation Serif"/>
              </w:rPr>
              <w:t>0,3</w:t>
            </w:r>
          </w:p>
        </w:tc>
        <w:tc>
          <w:tcPr>
            <w:tcW w:w="1134" w:type="dxa"/>
            <w:tcBorders>
              <w:left w:val="single" w:sz="4" w:space="0" w:color="auto"/>
            </w:tcBorders>
            <w:vAlign w:val="center"/>
          </w:tcPr>
          <w:p w:rsidR="00065A47" w:rsidRPr="0051737C" w:rsidRDefault="001C1B72"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0,3</w:t>
            </w:r>
          </w:p>
        </w:tc>
        <w:tc>
          <w:tcPr>
            <w:tcW w:w="1134" w:type="dxa"/>
            <w:tcBorders>
              <w:left w:val="single" w:sz="4" w:space="0" w:color="auto"/>
            </w:tcBorders>
            <w:vAlign w:val="center"/>
          </w:tcPr>
          <w:p w:rsidR="00065A47" w:rsidRPr="0051737C" w:rsidRDefault="001C1B72"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0,3</w:t>
            </w:r>
          </w:p>
        </w:tc>
        <w:tc>
          <w:tcPr>
            <w:tcW w:w="1275" w:type="dxa"/>
            <w:tcBorders>
              <w:left w:val="single" w:sz="4" w:space="0" w:color="auto"/>
            </w:tcBorders>
            <w:vAlign w:val="center"/>
          </w:tcPr>
          <w:p w:rsidR="00065A47" w:rsidRPr="0051737C" w:rsidRDefault="001C1B72"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0,6</w:t>
            </w:r>
          </w:p>
        </w:tc>
      </w:tr>
      <w:tr w:rsidR="00CF26D1" w:rsidRPr="0051737C" w:rsidTr="00CF26D1">
        <w:trPr>
          <w:trHeight w:val="20"/>
        </w:trPr>
        <w:tc>
          <w:tcPr>
            <w:tcW w:w="2629" w:type="dxa"/>
            <w:gridSpan w:val="2"/>
            <w:vMerge w:val="restart"/>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Курсовой проект</w:t>
            </w:r>
            <w:r w:rsidRPr="0051737C">
              <w:rPr>
                <w:rFonts w:ascii="Liberation Serif" w:hAnsi="Liberation Serif" w:cs="Liberation Serif"/>
              </w:rPr>
              <w:br/>
              <w:t xml:space="preserve">(работа) </w:t>
            </w:r>
          </w:p>
        </w:tc>
        <w:tc>
          <w:tcPr>
            <w:tcW w:w="1448" w:type="dxa"/>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КП</w:t>
            </w:r>
          </w:p>
        </w:tc>
        <w:tc>
          <w:tcPr>
            <w:tcW w:w="993" w:type="dxa"/>
            <w:tcBorders>
              <w:left w:val="single" w:sz="4" w:space="0" w:color="auto"/>
            </w:tcBorders>
            <w:vAlign w:val="center"/>
          </w:tcPr>
          <w:p w:rsidR="00065A47" w:rsidRPr="0051737C" w:rsidRDefault="00254BAB" w:rsidP="00254BAB">
            <w:pPr>
              <w:tabs>
                <w:tab w:val="right" w:leader="underscore" w:pos="9639"/>
              </w:tabs>
              <w:snapToGrid w:val="0"/>
              <w:spacing w:line="235" w:lineRule="auto"/>
              <w:ind w:right="129"/>
              <w:jc w:val="center"/>
              <w:rPr>
                <w:rFonts w:ascii="Liberation Serif" w:hAnsi="Liberation Serif" w:cs="Liberation Serif"/>
              </w:rPr>
            </w:pPr>
            <w:r>
              <w:rPr>
                <w:rFonts w:ascii="Liberation Serif" w:hAnsi="Liberation Serif" w:cs="Liberation Serif"/>
              </w:rPr>
              <w:t>0,5</w:t>
            </w:r>
          </w:p>
        </w:tc>
        <w:tc>
          <w:tcPr>
            <w:tcW w:w="1134" w:type="dxa"/>
            <w:tcBorders>
              <w:left w:val="single" w:sz="4" w:space="0" w:color="auto"/>
              <w:right w:val="single" w:sz="4" w:space="0" w:color="auto"/>
            </w:tcBorders>
          </w:tcPr>
          <w:p w:rsidR="00065A47" w:rsidRDefault="00254BAB" w:rsidP="00065A47">
            <w:pPr>
              <w:tabs>
                <w:tab w:val="right" w:leader="underscore" w:pos="9639"/>
              </w:tabs>
              <w:snapToGrid w:val="0"/>
              <w:spacing w:line="235" w:lineRule="auto"/>
              <w:ind w:firstLine="175"/>
              <w:jc w:val="center"/>
              <w:rPr>
                <w:rFonts w:ascii="Liberation Serif" w:hAnsi="Liberation Serif" w:cs="Liberation Serif"/>
              </w:rPr>
            </w:pPr>
            <w:r>
              <w:rPr>
                <w:rFonts w:ascii="Liberation Serif" w:hAnsi="Liberation Serif" w:cs="Liberation Serif"/>
              </w:rPr>
              <w:t>–</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firstLine="175"/>
              <w:jc w:val="center"/>
              <w:rPr>
                <w:rFonts w:ascii="Liberation Serif" w:hAnsi="Liberation Serif" w:cs="Liberation Serif"/>
              </w:rPr>
            </w:pPr>
            <w:r>
              <w:rPr>
                <w:rFonts w:ascii="Liberation Serif" w:hAnsi="Liberation Serif" w:cs="Liberation Serif"/>
              </w:rPr>
              <w:t>–</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firstLine="175"/>
              <w:jc w:val="center"/>
              <w:rPr>
                <w:rFonts w:ascii="Liberation Serif" w:hAnsi="Liberation Serif" w:cs="Liberation Serif"/>
              </w:rPr>
            </w:pPr>
            <w:r>
              <w:rPr>
                <w:rFonts w:ascii="Liberation Serif" w:hAnsi="Liberation Serif" w:cs="Liberation Serif"/>
              </w:rPr>
              <w:t>–</w:t>
            </w:r>
          </w:p>
        </w:tc>
        <w:tc>
          <w:tcPr>
            <w:tcW w:w="1275"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firstLine="175"/>
              <w:jc w:val="center"/>
              <w:rPr>
                <w:rFonts w:ascii="Liberation Serif" w:hAnsi="Liberation Serif" w:cs="Liberation Serif"/>
              </w:rPr>
            </w:pPr>
            <w:r>
              <w:rPr>
                <w:rFonts w:ascii="Liberation Serif" w:hAnsi="Liberation Serif" w:cs="Liberation Serif"/>
              </w:rPr>
              <w:t>0,5</w:t>
            </w:r>
          </w:p>
        </w:tc>
      </w:tr>
      <w:tr w:rsidR="00CF26D1" w:rsidRPr="0051737C" w:rsidTr="00CF26D1">
        <w:trPr>
          <w:trHeight w:val="20"/>
        </w:trPr>
        <w:tc>
          <w:tcPr>
            <w:tcW w:w="2629" w:type="dxa"/>
            <w:gridSpan w:val="2"/>
            <w:vMerge/>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p>
        </w:tc>
        <w:tc>
          <w:tcPr>
            <w:tcW w:w="1448" w:type="dxa"/>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КР</w:t>
            </w:r>
          </w:p>
        </w:tc>
        <w:tc>
          <w:tcPr>
            <w:tcW w:w="993" w:type="dxa"/>
            <w:tcBorders>
              <w:left w:val="single" w:sz="4" w:space="0" w:color="auto"/>
            </w:tcBorders>
            <w:vAlign w:val="center"/>
          </w:tcPr>
          <w:p w:rsidR="00065A47" w:rsidRPr="0051737C" w:rsidRDefault="00065A47" w:rsidP="00254BAB">
            <w:pPr>
              <w:tabs>
                <w:tab w:val="right" w:leader="underscore" w:pos="9639"/>
              </w:tabs>
              <w:snapToGrid w:val="0"/>
              <w:spacing w:line="235" w:lineRule="auto"/>
              <w:ind w:right="129" w:firstLine="34"/>
              <w:jc w:val="center"/>
              <w:rPr>
                <w:rFonts w:ascii="Liberation Serif" w:hAnsi="Liberation Serif" w:cs="Liberation Serif"/>
              </w:rPr>
            </w:pP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Самостоятельная работа студента (СР) (всего)</w:t>
            </w:r>
          </w:p>
        </w:tc>
        <w:tc>
          <w:tcPr>
            <w:tcW w:w="993" w:type="dxa"/>
            <w:tcBorders>
              <w:left w:val="single" w:sz="4" w:space="0" w:color="auto"/>
            </w:tcBorders>
            <w:vAlign w:val="center"/>
          </w:tcPr>
          <w:p w:rsidR="00065A47" w:rsidRPr="0051737C" w:rsidRDefault="001C1B72" w:rsidP="00065A47">
            <w:pPr>
              <w:tabs>
                <w:tab w:val="left" w:pos="742"/>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408</w:t>
            </w:r>
          </w:p>
        </w:tc>
        <w:tc>
          <w:tcPr>
            <w:tcW w:w="1134" w:type="dxa"/>
            <w:tcBorders>
              <w:left w:val="single" w:sz="4" w:space="0" w:color="auto"/>
              <w:right w:val="single" w:sz="4" w:space="0" w:color="auto"/>
            </w:tcBorders>
            <w:vAlign w:val="center"/>
          </w:tcPr>
          <w:p w:rsidR="00065A47" w:rsidRDefault="00254BAB"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105,7</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49,7</w:t>
            </w:r>
          </w:p>
        </w:tc>
        <w:tc>
          <w:tcPr>
            <w:tcW w:w="1134"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49,7</w:t>
            </w:r>
          </w:p>
        </w:tc>
        <w:tc>
          <w:tcPr>
            <w:tcW w:w="1275"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202,9</w:t>
            </w: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в том числе:</w:t>
            </w:r>
          </w:p>
        </w:tc>
        <w:tc>
          <w:tcPr>
            <w:tcW w:w="993"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rsidTr="00CF26D1">
        <w:trPr>
          <w:trHeight w:val="20"/>
        </w:trPr>
        <w:tc>
          <w:tcPr>
            <w:tcW w:w="2565" w:type="dxa"/>
            <w:vMerge w:val="restart"/>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Курсовой проект</w:t>
            </w:r>
            <w:r w:rsidRPr="0051737C">
              <w:rPr>
                <w:rFonts w:ascii="Liberation Serif" w:hAnsi="Liberation Serif" w:cs="Liberation Serif"/>
              </w:rPr>
              <w:br/>
              <w:t xml:space="preserve">(работа) </w:t>
            </w:r>
          </w:p>
        </w:tc>
        <w:tc>
          <w:tcPr>
            <w:tcW w:w="1512" w:type="dxa"/>
            <w:gridSpan w:val="2"/>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КП</w:t>
            </w:r>
          </w:p>
        </w:tc>
        <w:tc>
          <w:tcPr>
            <w:tcW w:w="993"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35</w:t>
            </w: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254BAB"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35</w:t>
            </w:r>
          </w:p>
        </w:tc>
      </w:tr>
      <w:tr w:rsidR="00CF26D1" w:rsidRPr="0051737C" w:rsidTr="00CF26D1">
        <w:trPr>
          <w:trHeight w:val="20"/>
        </w:trPr>
        <w:tc>
          <w:tcPr>
            <w:tcW w:w="2565" w:type="dxa"/>
            <w:vMerge/>
            <w:vAlign w:val="center"/>
          </w:tcPr>
          <w:p w:rsidR="00065A47" w:rsidRPr="0051737C" w:rsidRDefault="00065A47" w:rsidP="00065A47">
            <w:pPr>
              <w:spacing w:line="235" w:lineRule="auto"/>
              <w:rPr>
                <w:rFonts w:ascii="Liberation Serif" w:hAnsi="Liberation Serif" w:cs="Liberation Serif"/>
              </w:rPr>
            </w:pPr>
          </w:p>
        </w:tc>
        <w:tc>
          <w:tcPr>
            <w:tcW w:w="1512" w:type="dxa"/>
            <w:gridSpan w:val="2"/>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КР</w:t>
            </w:r>
          </w:p>
        </w:tc>
        <w:tc>
          <w:tcPr>
            <w:tcW w:w="993" w:type="dxa"/>
            <w:tcBorders>
              <w:left w:val="single" w:sz="4" w:space="0" w:color="auto"/>
            </w:tcBorders>
            <w:vAlign w:val="center"/>
          </w:tcPr>
          <w:p w:rsidR="00065A47" w:rsidRPr="0051737C" w:rsidRDefault="00065A47" w:rsidP="00065A47">
            <w:pPr>
              <w:tabs>
                <w:tab w:val="left" w:pos="459"/>
                <w:tab w:val="right" w:leader="underscore" w:pos="9639"/>
              </w:tabs>
              <w:snapToGrid w:val="0"/>
              <w:spacing w:line="235" w:lineRule="auto"/>
              <w:jc w:val="center"/>
              <w:rPr>
                <w:rFonts w:ascii="Liberation Serif" w:hAnsi="Liberation Serif" w:cs="Liberation Serif"/>
              </w:rPr>
            </w:pP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left="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144"/>
              <w:jc w:val="center"/>
              <w:rPr>
                <w:rFonts w:ascii="Liberation Serif" w:hAnsi="Liberation Serif" w:cs="Liberation Serif"/>
              </w:rPr>
            </w:pP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i/>
                <w:iCs/>
              </w:rPr>
            </w:pPr>
            <w:r w:rsidRPr="0051737C">
              <w:rPr>
                <w:rFonts w:ascii="Liberation Serif" w:hAnsi="Liberation Serif" w:cs="Liberation Serif"/>
                <w:i/>
                <w:iCs/>
              </w:rPr>
              <w:t>Другие виды СРС:</w:t>
            </w:r>
          </w:p>
        </w:tc>
        <w:tc>
          <w:tcPr>
            <w:tcW w:w="993"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Pr>
                <w:rFonts w:ascii="Liberation Serif" w:hAnsi="Liberation Serif" w:cs="Liberation Serif"/>
              </w:rPr>
              <w:t>Индивидуальное домашнее задание</w:t>
            </w:r>
          </w:p>
        </w:tc>
        <w:tc>
          <w:tcPr>
            <w:tcW w:w="993" w:type="dxa"/>
            <w:tcBorders>
              <w:left w:val="single" w:sz="4" w:space="0" w:color="auto"/>
            </w:tcBorders>
            <w:vAlign w:val="center"/>
          </w:tcPr>
          <w:p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10</w:t>
            </w: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1C1B72"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10</w:t>
            </w: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 xml:space="preserve">Подготовка к </w:t>
            </w:r>
            <w:r>
              <w:rPr>
                <w:rFonts w:ascii="Liberation Serif" w:hAnsi="Liberation Serif" w:cs="Liberation Serif"/>
              </w:rPr>
              <w:t>лабораторным</w:t>
            </w:r>
            <w:r w:rsidRPr="0051737C">
              <w:rPr>
                <w:rFonts w:ascii="Liberation Serif" w:hAnsi="Liberation Serif" w:cs="Liberation Serif"/>
              </w:rPr>
              <w:t xml:space="preserve"> занятиям</w:t>
            </w:r>
          </w:p>
        </w:tc>
        <w:tc>
          <w:tcPr>
            <w:tcW w:w="993" w:type="dxa"/>
            <w:tcBorders>
              <w:left w:val="single" w:sz="4" w:space="0" w:color="auto"/>
            </w:tcBorders>
            <w:vAlign w:val="center"/>
          </w:tcPr>
          <w:p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28</w:t>
            </w: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1C1B72"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4</w:t>
            </w:r>
          </w:p>
        </w:tc>
        <w:tc>
          <w:tcPr>
            <w:tcW w:w="1134" w:type="dxa"/>
            <w:tcBorders>
              <w:left w:val="single" w:sz="4" w:space="0" w:color="auto"/>
            </w:tcBorders>
            <w:vAlign w:val="center"/>
          </w:tcPr>
          <w:p w:rsidR="00065A47" w:rsidRPr="0051737C" w:rsidRDefault="001C1B72"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4</w:t>
            </w:r>
          </w:p>
        </w:tc>
        <w:tc>
          <w:tcPr>
            <w:tcW w:w="1275" w:type="dxa"/>
            <w:tcBorders>
              <w:left w:val="single" w:sz="4" w:space="0" w:color="auto"/>
            </w:tcBorders>
            <w:vAlign w:val="center"/>
          </w:tcPr>
          <w:p w:rsidR="00065A47" w:rsidRPr="0051737C" w:rsidRDefault="001C1B72"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20</w:t>
            </w: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Pr>
                <w:rFonts w:ascii="Liberation Serif" w:hAnsi="Liberation Serif" w:cs="Liberation Serif"/>
              </w:rPr>
              <w:t>Оформление альбома, таблиц</w:t>
            </w:r>
          </w:p>
        </w:tc>
        <w:tc>
          <w:tcPr>
            <w:tcW w:w="993"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rsidTr="00CF26D1">
        <w:trPr>
          <w:trHeight w:val="30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Самостоятельное изучение учебного материала</w:t>
            </w:r>
          </w:p>
        </w:tc>
        <w:tc>
          <w:tcPr>
            <w:tcW w:w="993" w:type="dxa"/>
            <w:tcBorders>
              <w:left w:val="single" w:sz="4" w:space="0" w:color="auto"/>
            </w:tcBorders>
            <w:vAlign w:val="center"/>
          </w:tcPr>
          <w:p w:rsidR="00065A47" w:rsidRPr="0051737C" w:rsidRDefault="00CF26D1"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283</w:t>
            </w:r>
          </w:p>
        </w:tc>
        <w:tc>
          <w:tcPr>
            <w:tcW w:w="1134" w:type="dxa"/>
            <w:tcBorders>
              <w:left w:val="single" w:sz="4" w:space="0" w:color="auto"/>
              <w:right w:val="single" w:sz="4" w:space="0" w:color="auto"/>
            </w:tcBorders>
            <w:vAlign w:val="center"/>
          </w:tcPr>
          <w:p w:rsidR="00065A47" w:rsidRDefault="001C1B72"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105,7</w:t>
            </w:r>
          </w:p>
        </w:tc>
        <w:tc>
          <w:tcPr>
            <w:tcW w:w="1134" w:type="dxa"/>
            <w:tcBorders>
              <w:left w:val="single" w:sz="4" w:space="0" w:color="auto"/>
            </w:tcBorders>
            <w:vAlign w:val="center"/>
          </w:tcPr>
          <w:p w:rsidR="00065A47" w:rsidRPr="0051737C" w:rsidRDefault="001C1B72"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37,7</w:t>
            </w:r>
          </w:p>
        </w:tc>
        <w:tc>
          <w:tcPr>
            <w:tcW w:w="1134" w:type="dxa"/>
            <w:tcBorders>
              <w:left w:val="single" w:sz="4" w:space="0" w:color="auto"/>
            </w:tcBorders>
            <w:vAlign w:val="center"/>
          </w:tcPr>
          <w:p w:rsidR="00065A47" w:rsidRPr="0051737C" w:rsidRDefault="001C1B72"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27,7</w:t>
            </w:r>
          </w:p>
        </w:tc>
        <w:tc>
          <w:tcPr>
            <w:tcW w:w="1275" w:type="dxa"/>
            <w:tcBorders>
              <w:left w:val="single" w:sz="4" w:space="0" w:color="auto"/>
            </w:tcBorders>
            <w:vAlign w:val="center"/>
          </w:tcPr>
          <w:p w:rsidR="00065A47" w:rsidRPr="0051737C" w:rsidRDefault="00CF26D1" w:rsidP="00065A47">
            <w:pPr>
              <w:tabs>
                <w:tab w:val="right" w:leader="underscore" w:pos="9639"/>
              </w:tabs>
              <w:snapToGrid w:val="0"/>
              <w:spacing w:line="235" w:lineRule="auto"/>
              <w:ind w:left="-108" w:firstLine="108"/>
              <w:jc w:val="center"/>
              <w:rPr>
                <w:rFonts w:ascii="Liberation Serif" w:hAnsi="Liberation Serif" w:cs="Liberation Serif"/>
              </w:rPr>
            </w:pPr>
            <w:r>
              <w:rPr>
                <w:rFonts w:ascii="Liberation Serif" w:hAnsi="Liberation Serif" w:cs="Liberation Serif"/>
              </w:rPr>
              <w:t>111,9</w:t>
            </w:r>
          </w:p>
        </w:tc>
      </w:tr>
      <w:tr w:rsidR="00CF26D1" w:rsidRPr="0051737C" w:rsidTr="00CF26D1">
        <w:trPr>
          <w:trHeight w:val="20"/>
        </w:trPr>
        <w:tc>
          <w:tcPr>
            <w:tcW w:w="2565" w:type="dxa"/>
            <w:vMerge w:val="restart"/>
            <w:vAlign w:val="center"/>
          </w:tcPr>
          <w:p w:rsidR="00065A47" w:rsidRPr="0051737C" w:rsidRDefault="00065A47" w:rsidP="00065A47">
            <w:pPr>
              <w:snapToGrid w:val="0"/>
              <w:spacing w:line="235" w:lineRule="auto"/>
              <w:rPr>
                <w:rFonts w:ascii="Liberation Serif" w:hAnsi="Liberation Serif" w:cs="Liberation Serif"/>
              </w:rPr>
            </w:pPr>
            <w:r w:rsidRPr="0051737C">
              <w:rPr>
                <w:rFonts w:ascii="Liberation Serif" w:hAnsi="Liberation Serif" w:cs="Liberation Serif"/>
              </w:rPr>
              <w:t xml:space="preserve">Форма промежуточной аттестации </w:t>
            </w:r>
          </w:p>
        </w:tc>
        <w:tc>
          <w:tcPr>
            <w:tcW w:w="1512" w:type="dxa"/>
            <w:gridSpan w:val="2"/>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зачет (З)*</w:t>
            </w:r>
          </w:p>
        </w:tc>
        <w:tc>
          <w:tcPr>
            <w:tcW w:w="993" w:type="dxa"/>
            <w:tcBorders>
              <w:left w:val="single" w:sz="4" w:space="0" w:color="auto"/>
            </w:tcBorders>
          </w:tcPr>
          <w:p w:rsidR="00065A47" w:rsidRPr="0051737C" w:rsidRDefault="001C1B72" w:rsidP="00065A47">
            <w:pPr>
              <w:spacing w:line="235" w:lineRule="auto"/>
              <w:ind w:firstLine="34"/>
              <w:jc w:val="center"/>
              <w:rPr>
                <w:rFonts w:ascii="Liberation Serif" w:hAnsi="Liberation Serif" w:cs="Liberation Serif"/>
              </w:rPr>
            </w:pPr>
            <w:r>
              <w:rPr>
                <w:rFonts w:ascii="Liberation Serif" w:hAnsi="Liberation Serif" w:cs="Liberation Serif"/>
              </w:rPr>
              <w:t>16</w:t>
            </w:r>
            <w:r w:rsidR="00065A47">
              <w:rPr>
                <w:rFonts w:ascii="Liberation Serif" w:hAnsi="Liberation Serif" w:cs="Liberation Serif"/>
              </w:rPr>
              <w:t>*</w:t>
            </w:r>
          </w:p>
        </w:tc>
        <w:tc>
          <w:tcPr>
            <w:tcW w:w="1134" w:type="dxa"/>
            <w:tcBorders>
              <w:left w:val="single" w:sz="4" w:space="0" w:color="auto"/>
              <w:right w:val="single" w:sz="4" w:space="0" w:color="auto"/>
            </w:tcBorders>
          </w:tcPr>
          <w:p w:rsidR="00065A47" w:rsidRPr="002968DB" w:rsidRDefault="00065A47" w:rsidP="00065A47">
            <w:pPr>
              <w:spacing w:line="235" w:lineRule="auto"/>
              <w:ind w:firstLine="34"/>
              <w:jc w:val="center"/>
              <w:rPr>
                <w:rFonts w:ascii="Liberation Serif" w:hAnsi="Liberation Serif" w:cs="Liberation Serif"/>
                <w:vertAlign w:val="superscript"/>
              </w:rPr>
            </w:pPr>
          </w:p>
        </w:tc>
        <w:tc>
          <w:tcPr>
            <w:tcW w:w="1134" w:type="dxa"/>
            <w:tcBorders>
              <w:left w:val="single" w:sz="4" w:space="0" w:color="auto"/>
            </w:tcBorders>
          </w:tcPr>
          <w:p w:rsidR="00065A47" w:rsidRPr="0051737C" w:rsidRDefault="00065A47" w:rsidP="00065A47">
            <w:pPr>
              <w:spacing w:line="235" w:lineRule="auto"/>
              <w:ind w:firstLine="34"/>
              <w:jc w:val="center"/>
              <w:rPr>
                <w:rFonts w:ascii="Liberation Serif" w:hAnsi="Liberation Serif" w:cs="Liberation Serif"/>
              </w:rPr>
            </w:pPr>
            <w:r>
              <w:rPr>
                <w:rFonts w:ascii="Liberation Serif" w:hAnsi="Liberation Serif" w:cs="Liberation Serif"/>
              </w:rPr>
              <w:t>8*</w:t>
            </w:r>
          </w:p>
        </w:tc>
        <w:tc>
          <w:tcPr>
            <w:tcW w:w="1134" w:type="dxa"/>
            <w:tcBorders>
              <w:left w:val="single" w:sz="4" w:space="0" w:color="auto"/>
            </w:tcBorders>
          </w:tcPr>
          <w:p w:rsidR="00065A47" w:rsidRPr="0051737C" w:rsidRDefault="00065A47" w:rsidP="00065A47">
            <w:pPr>
              <w:spacing w:line="235" w:lineRule="auto"/>
              <w:ind w:firstLine="34"/>
              <w:jc w:val="center"/>
              <w:rPr>
                <w:rFonts w:ascii="Liberation Serif" w:hAnsi="Liberation Serif" w:cs="Liberation Serif"/>
              </w:rPr>
            </w:pPr>
            <w:r>
              <w:rPr>
                <w:rFonts w:ascii="Liberation Serif" w:hAnsi="Liberation Serif" w:cs="Liberation Serif"/>
              </w:rPr>
              <w:t>8*</w:t>
            </w:r>
          </w:p>
        </w:tc>
        <w:tc>
          <w:tcPr>
            <w:tcW w:w="1275" w:type="dxa"/>
            <w:tcBorders>
              <w:left w:val="single" w:sz="4" w:space="0" w:color="auto"/>
            </w:tcBorders>
          </w:tcPr>
          <w:p w:rsidR="00065A47" w:rsidRPr="0051737C" w:rsidRDefault="00065A47" w:rsidP="00065A47">
            <w:pPr>
              <w:spacing w:line="235" w:lineRule="auto"/>
              <w:ind w:firstLine="82"/>
              <w:jc w:val="center"/>
              <w:rPr>
                <w:rFonts w:ascii="Liberation Serif" w:hAnsi="Liberation Serif" w:cs="Liberation Serif"/>
              </w:rPr>
            </w:pPr>
            <w:r>
              <w:rPr>
                <w:rFonts w:ascii="Liberation Serif" w:hAnsi="Liberation Serif" w:cs="Liberation Serif"/>
              </w:rPr>
              <w:t>–</w:t>
            </w:r>
          </w:p>
        </w:tc>
      </w:tr>
      <w:tr w:rsidR="00CF26D1" w:rsidRPr="0051737C" w:rsidTr="00CF26D1">
        <w:trPr>
          <w:trHeight w:val="138"/>
        </w:trPr>
        <w:tc>
          <w:tcPr>
            <w:tcW w:w="2565" w:type="dxa"/>
            <w:vMerge/>
            <w:vAlign w:val="center"/>
          </w:tcPr>
          <w:p w:rsidR="00065A47" w:rsidRPr="0051737C" w:rsidRDefault="00065A47" w:rsidP="00065A47">
            <w:pPr>
              <w:spacing w:line="235" w:lineRule="auto"/>
              <w:rPr>
                <w:rFonts w:ascii="Liberation Serif" w:hAnsi="Liberation Serif" w:cs="Liberation Serif"/>
              </w:rPr>
            </w:pPr>
          </w:p>
        </w:tc>
        <w:tc>
          <w:tcPr>
            <w:tcW w:w="1512" w:type="dxa"/>
            <w:gridSpan w:val="2"/>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экзамен (Э)*</w:t>
            </w:r>
          </w:p>
        </w:tc>
        <w:tc>
          <w:tcPr>
            <w:tcW w:w="993" w:type="dxa"/>
            <w:tcBorders>
              <w:left w:val="single" w:sz="4" w:space="0" w:color="auto"/>
            </w:tcBorders>
            <w:vAlign w:val="center"/>
          </w:tcPr>
          <w:p w:rsidR="00065A47" w:rsidRPr="002968DB" w:rsidRDefault="00065A47" w:rsidP="00065A47">
            <w:pPr>
              <w:tabs>
                <w:tab w:val="right" w:leader="underscore" w:pos="9639"/>
              </w:tabs>
              <w:snapToGrid w:val="0"/>
              <w:spacing w:line="235" w:lineRule="auto"/>
              <w:ind w:left="34" w:firstLine="34"/>
              <w:jc w:val="center"/>
              <w:rPr>
                <w:rFonts w:ascii="Liberation Serif" w:hAnsi="Liberation Serif" w:cs="Liberation Serif"/>
                <w:vertAlign w:val="superscript"/>
              </w:rPr>
            </w:pPr>
            <w:r>
              <w:rPr>
                <w:rFonts w:ascii="Liberation Serif" w:hAnsi="Liberation Serif" w:cs="Liberation Serif"/>
              </w:rPr>
              <w:t>36</w:t>
            </w:r>
            <w:r>
              <w:rPr>
                <w:rFonts w:ascii="Liberation Serif" w:hAnsi="Liberation Serif" w:cs="Liberation Serif"/>
                <w:vertAlign w:val="superscript"/>
              </w:rPr>
              <w:t>*</w:t>
            </w:r>
          </w:p>
        </w:tc>
        <w:tc>
          <w:tcPr>
            <w:tcW w:w="1134" w:type="dxa"/>
            <w:tcBorders>
              <w:left w:val="single" w:sz="4" w:space="0" w:color="auto"/>
              <w:right w:val="single" w:sz="4" w:space="0" w:color="auto"/>
            </w:tcBorders>
            <w:vAlign w:val="center"/>
          </w:tcPr>
          <w:p w:rsidR="00065A47"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left="113" w:hanging="79"/>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36*</w:t>
            </w:r>
          </w:p>
        </w:tc>
      </w:tr>
      <w:tr w:rsidR="00CF26D1" w:rsidRPr="0051737C" w:rsidTr="00CF26D1">
        <w:trPr>
          <w:trHeight w:val="20"/>
        </w:trPr>
        <w:tc>
          <w:tcPr>
            <w:tcW w:w="4077" w:type="dxa"/>
            <w:gridSpan w:val="3"/>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p>
        </w:tc>
        <w:tc>
          <w:tcPr>
            <w:tcW w:w="993"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right w:val="single" w:sz="4" w:space="0" w:color="auto"/>
            </w:tcBorders>
          </w:tcPr>
          <w:p w:rsidR="00065A47" w:rsidRDefault="00065A47" w:rsidP="00065A47">
            <w:pPr>
              <w:tabs>
                <w:tab w:val="right" w:leader="underscore" w:pos="9639"/>
              </w:tabs>
              <w:snapToGrid w:val="0"/>
              <w:spacing w:line="235" w:lineRule="auto"/>
              <w:ind w:firstLine="3"/>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134"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c>
          <w:tcPr>
            <w:tcW w:w="1275"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p>
        </w:tc>
      </w:tr>
      <w:tr w:rsidR="00CF26D1" w:rsidRPr="0051737C" w:rsidTr="00CF26D1">
        <w:trPr>
          <w:trHeight w:val="20"/>
        </w:trPr>
        <w:tc>
          <w:tcPr>
            <w:tcW w:w="2565" w:type="dxa"/>
            <w:vMerge w:val="restart"/>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Общая трудоемкость / контактная работа</w:t>
            </w:r>
          </w:p>
        </w:tc>
        <w:tc>
          <w:tcPr>
            <w:tcW w:w="1512" w:type="dxa"/>
            <w:gridSpan w:val="2"/>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Часов</w:t>
            </w:r>
          </w:p>
        </w:tc>
        <w:tc>
          <w:tcPr>
            <w:tcW w:w="993"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432</w:t>
            </w:r>
            <w:r w:rsidR="00CF26D1">
              <w:rPr>
                <w:rFonts w:ascii="Liberation Serif" w:hAnsi="Liberation Serif" w:cs="Liberation Serif"/>
              </w:rPr>
              <w:t>/24</w:t>
            </w:r>
          </w:p>
        </w:tc>
        <w:tc>
          <w:tcPr>
            <w:tcW w:w="1134" w:type="dxa"/>
            <w:tcBorders>
              <w:left w:val="single" w:sz="4" w:space="0" w:color="auto"/>
              <w:right w:val="single" w:sz="4" w:space="0" w:color="auto"/>
            </w:tcBorders>
          </w:tcPr>
          <w:p w:rsidR="00065A47" w:rsidRDefault="00CF26D1"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108/2,3</w:t>
            </w:r>
          </w:p>
        </w:tc>
        <w:tc>
          <w:tcPr>
            <w:tcW w:w="1134" w:type="dxa"/>
            <w:tcBorders>
              <w:left w:val="single" w:sz="4" w:space="0" w:color="auto"/>
            </w:tcBorders>
            <w:vAlign w:val="center"/>
          </w:tcPr>
          <w:p w:rsidR="00065A47" w:rsidRPr="0051737C" w:rsidRDefault="00CF26D1" w:rsidP="00065A47">
            <w:pPr>
              <w:tabs>
                <w:tab w:val="right" w:leader="underscore" w:pos="9639"/>
              </w:tabs>
              <w:snapToGrid w:val="0"/>
              <w:spacing w:line="235" w:lineRule="auto"/>
              <w:jc w:val="center"/>
              <w:rPr>
                <w:rFonts w:ascii="Liberation Serif" w:hAnsi="Liberation Serif" w:cs="Liberation Serif"/>
              </w:rPr>
            </w:pPr>
            <w:r>
              <w:rPr>
                <w:rFonts w:ascii="Liberation Serif" w:hAnsi="Liberation Serif" w:cs="Liberation Serif"/>
              </w:rPr>
              <w:t>54/1,5</w:t>
            </w:r>
          </w:p>
        </w:tc>
        <w:tc>
          <w:tcPr>
            <w:tcW w:w="1134" w:type="dxa"/>
            <w:tcBorders>
              <w:left w:val="single" w:sz="4" w:space="0" w:color="auto"/>
            </w:tcBorders>
            <w:vAlign w:val="center"/>
          </w:tcPr>
          <w:p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54/1,5</w:t>
            </w:r>
          </w:p>
        </w:tc>
        <w:tc>
          <w:tcPr>
            <w:tcW w:w="1275" w:type="dxa"/>
            <w:tcBorders>
              <w:left w:val="single" w:sz="4" w:space="0" w:color="auto"/>
            </w:tcBorders>
            <w:vAlign w:val="center"/>
          </w:tcPr>
          <w:p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216/6</w:t>
            </w:r>
          </w:p>
        </w:tc>
      </w:tr>
      <w:tr w:rsidR="00CF26D1" w:rsidRPr="0051737C" w:rsidTr="00CF26D1">
        <w:trPr>
          <w:trHeight w:val="20"/>
        </w:trPr>
        <w:tc>
          <w:tcPr>
            <w:tcW w:w="2565" w:type="dxa"/>
            <w:vMerge/>
            <w:vAlign w:val="center"/>
          </w:tcPr>
          <w:p w:rsidR="00065A47" w:rsidRPr="0051737C" w:rsidRDefault="00065A47" w:rsidP="00065A47">
            <w:pPr>
              <w:spacing w:line="235" w:lineRule="auto"/>
              <w:rPr>
                <w:rFonts w:ascii="Liberation Serif" w:hAnsi="Liberation Serif" w:cs="Liberation Serif"/>
              </w:rPr>
            </w:pPr>
          </w:p>
        </w:tc>
        <w:tc>
          <w:tcPr>
            <w:tcW w:w="1512" w:type="dxa"/>
            <w:gridSpan w:val="2"/>
            <w:tcBorders>
              <w:right w:val="single" w:sz="4" w:space="0" w:color="auto"/>
            </w:tcBorders>
            <w:vAlign w:val="center"/>
          </w:tcPr>
          <w:p w:rsidR="00065A47" w:rsidRPr="0051737C" w:rsidRDefault="00065A47" w:rsidP="00065A47">
            <w:pPr>
              <w:tabs>
                <w:tab w:val="right" w:leader="underscore" w:pos="9639"/>
              </w:tabs>
              <w:snapToGrid w:val="0"/>
              <w:spacing w:line="235" w:lineRule="auto"/>
              <w:rPr>
                <w:rFonts w:ascii="Liberation Serif" w:hAnsi="Liberation Serif" w:cs="Liberation Serif"/>
              </w:rPr>
            </w:pPr>
            <w:r w:rsidRPr="0051737C">
              <w:rPr>
                <w:rFonts w:ascii="Liberation Serif" w:hAnsi="Liberation Serif" w:cs="Liberation Serif"/>
              </w:rPr>
              <w:t>зач. ед.</w:t>
            </w:r>
          </w:p>
        </w:tc>
        <w:tc>
          <w:tcPr>
            <w:tcW w:w="993" w:type="dxa"/>
            <w:tcBorders>
              <w:left w:val="single" w:sz="4" w:space="0" w:color="auto"/>
            </w:tcBorders>
            <w:vAlign w:val="center"/>
          </w:tcPr>
          <w:p w:rsidR="00065A47" w:rsidRPr="0051737C" w:rsidRDefault="00065A47"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12</w:t>
            </w:r>
            <w:r w:rsidR="00CF26D1">
              <w:rPr>
                <w:rFonts w:ascii="Liberation Serif" w:hAnsi="Liberation Serif" w:cs="Liberation Serif"/>
              </w:rPr>
              <w:t>/0,7</w:t>
            </w:r>
          </w:p>
        </w:tc>
        <w:tc>
          <w:tcPr>
            <w:tcW w:w="1134" w:type="dxa"/>
            <w:tcBorders>
              <w:left w:val="single" w:sz="4" w:space="0" w:color="auto"/>
              <w:right w:val="single" w:sz="4" w:space="0" w:color="auto"/>
            </w:tcBorders>
          </w:tcPr>
          <w:p w:rsidR="00065A47" w:rsidRDefault="00CF26D1" w:rsidP="00065A47">
            <w:pPr>
              <w:tabs>
                <w:tab w:val="right" w:leader="underscore" w:pos="9639"/>
              </w:tabs>
              <w:snapToGrid w:val="0"/>
              <w:spacing w:line="235" w:lineRule="auto"/>
              <w:ind w:firstLine="3"/>
              <w:jc w:val="center"/>
              <w:rPr>
                <w:rFonts w:ascii="Liberation Serif" w:hAnsi="Liberation Serif" w:cs="Liberation Serif"/>
              </w:rPr>
            </w:pPr>
            <w:r>
              <w:rPr>
                <w:rFonts w:ascii="Liberation Serif" w:hAnsi="Liberation Serif" w:cs="Liberation Serif"/>
              </w:rPr>
              <w:t>3/0,06</w:t>
            </w:r>
          </w:p>
        </w:tc>
        <w:tc>
          <w:tcPr>
            <w:tcW w:w="1134" w:type="dxa"/>
            <w:tcBorders>
              <w:left w:val="single" w:sz="4" w:space="0" w:color="auto"/>
            </w:tcBorders>
            <w:vAlign w:val="center"/>
          </w:tcPr>
          <w:p w:rsidR="00065A47" w:rsidRPr="00CF26D1" w:rsidRDefault="00CF26D1" w:rsidP="00065A47">
            <w:pPr>
              <w:tabs>
                <w:tab w:val="right" w:leader="underscore" w:pos="9639"/>
              </w:tabs>
              <w:snapToGrid w:val="0"/>
              <w:spacing w:line="235" w:lineRule="auto"/>
              <w:ind w:firstLine="34"/>
              <w:jc w:val="center"/>
              <w:rPr>
                <w:rFonts w:ascii="Liberation Serif" w:hAnsi="Liberation Serif" w:cs="Liberation Serif"/>
              </w:rPr>
            </w:pPr>
            <w:r w:rsidRPr="00CF26D1">
              <w:rPr>
                <w:rFonts w:ascii="Liberation Serif" w:hAnsi="Liberation Serif" w:cs="Liberation Serif"/>
              </w:rPr>
              <w:t>4,3/0,12</w:t>
            </w:r>
          </w:p>
        </w:tc>
        <w:tc>
          <w:tcPr>
            <w:tcW w:w="1134" w:type="dxa"/>
            <w:tcBorders>
              <w:left w:val="single" w:sz="4" w:space="0" w:color="auto"/>
            </w:tcBorders>
            <w:vAlign w:val="center"/>
          </w:tcPr>
          <w:p w:rsidR="00065A47" w:rsidRPr="00CF26D1" w:rsidRDefault="00CF26D1" w:rsidP="00065A47">
            <w:pPr>
              <w:tabs>
                <w:tab w:val="right" w:leader="underscore" w:pos="9639"/>
              </w:tabs>
              <w:snapToGrid w:val="0"/>
              <w:spacing w:line="235" w:lineRule="auto"/>
              <w:ind w:firstLine="34"/>
              <w:jc w:val="center"/>
              <w:rPr>
                <w:rFonts w:ascii="Liberation Serif" w:hAnsi="Liberation Serif" w:cs="Liberation Serif"/>
              </w:rPr>
            </w:pPr>
            <w:r w:rsidRPr="00CF26D1">
              <w:rPr>
                <w:rFonts w:ascii="Liberation Serif" w:hAnsi="Liberation Serif" w:cs="Liberation Serif"/>
              </w:rPr>
              <w:t>4,3/0,12</w:t>
            </w:r>
          </w:p>
        </w:tc>
        <w:tc>
          <w:tcPr>
            <w:tcW w:w="1275" w:type="dxa"/>
            <w:tcBorders>
              <w:left w:val="single" w:sz="4" w:space="0" w:color="auto"/>
            </w:tcBorders>
            <w:vAlign w:val="center"/>
          </w:tcPr>
          <w:p w:rsidR="00065A47" w:rsidRPr="0051737C" w:rsidRDefault="00CF26D1" w:rsidP="00065A47">
            <w:pPr>
              <w:tabs>
                <w:tab w:val="right" w:leader="underscore" w:pos="9639"/>
              </w:tabs>
              <w:snapToGrid w:val="0"/>
              <w:spacing w:line="235" w:lineRule="auto"/>
              <w:ind w:firstLine="34"/>
              <w:jc w:val="center"/>
              <w:rPr>
                <w:rFonts w:ascii="Liberation Serif" w:hAnsi="Liberation Serif" w:cs="Liberation Serif"/>
              </w:rPr>
            </w:pPr>
            <w:r>
              <w:rPr>
                <w:rFonts w:ascii="Liberation Serif" w:hAnsi="Liberation Serif" w:cs="Liberation Serif"/>
              </w:rPr>
              <w:t>13,1/0,36</w:t>
            </w:r>
          </w:p>
        </w:tc>
      </w:tr>
    </w:tbl>
    <w:p w:rsidR="00E07C15" w:rsidRDefault="00E07C15" w:rsidP="00E07C15">
      <w:pPr>
        <w:ind w:firstLine="360"/>
        <w:rPr>
          <w:bCs/>
        </w:rPr>
      </w:pPr>
      <w:r>
        <w:rPr>
          <w:bCs/>
          <w:vertAlign w:val="superscript"/>
        </w:rPr>
        <w:t>*</w:t>
      </w:r>
      <w:r>
        <w:rPr>
          <w:bCs/>
        </w:rPr>
        <w:t xml:space="preserve"> - часы используются для подготовки к контрольным испытаниям в течение семестра</w:t>
      </w:r>
    </w:p>
    <w:p w:rsidR="00E07C15" w:rsidRDefault="00E07C15" w:rsidP="00E07C15">
      <w:pPr>
        <w:ind w:firstLine="36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3B7DDC" w:rsidRDefault="003B7DDC" w:rsidP="00E07C15">
      <w:pPr>
        <w:ind w:left="360" w:firstLine="180"/>
        <w:rPr>
          <w:b/>
          <w:bCs/>
        </w:rPr>
      </w:pPr>
    </w:p>
    <w:p w:rsidR="00E07C15" w:rsidRDefault="00E07C15" w:rsidP="00E07C15">
      <w:pPr>
        <w:ind w:left="360" w:firstLine="180"/>
        <w:rPr>
          <w:b/>
          <w:bCs/>
        </w:rPr>
      </w:pPr>
      <w:r>
        <w:rPr>
          <w:b/>
          <w:bCs/>
        </w:rPr>
        <w:lastRenderedPageBreak/>
        <w:t>5</w:t>
      </w:r>
      <w:r w:rsidR="00065A47">
        <w:rPr>
          <w:b/>
          <w:bCs/>
        </w:rPr>
        <w:t>.</w:t>
      </w:r>
      <w:r>
        <w:rPr>
          <w:b/>
          <w:bCs/>
        </w:rPr>
        <w:t xml:space="preserve"> Содержание дисциплины</w:t>
      </w:r>
    </w:p>
    <w:p w:rsidR="00065A47" w:rsidRPr="0051737C" w:rsidRDefault="00E07C15" w:rsidP="00065A47">
      <w:pPr>
        <w:pStyle w:val="14"/>
        <w:rPr>
          <w:rFonts w:ascii="Liberation Serif" w:hAnsi="Liberation Serif" w:cs="Liberation Serif"/>
          <w:sz w:val="24"/>
          <w:szCs w:val="24"/>
        </w:rPr>
      </w:pPr>
      <w:r>
        <w:rPr>
          <w:b/>
          <w:bCs/>
        </w:rPr>
        <w:t xml:space="preserve">5.1. </w:t>
      </w:r>
      <w:r w:rsidR="00065A47" w:rsidRPr="0051737C">
        <w:rPr>
          <w:rFonts w:ascii="Liberation Serif" w:hAnsi="Liberation Serif" w:cs="Liberation Serif"/>
          <w:sz w:val="24"/>
          <w:szCs w:val="24"/>
        </w:rPr>
        <w:t>Разделы дисциплины, виды учебной деятельности и формы контроля</w:t>
      </w:r>
    </w:p>
    <w:p w:rsidR="00065A47" w:rsidRPr="0051737C" w:rsidRDefault="00065A47" w:rsidP="00065A47">
      <w:pPr>
        <w:pStyle w:val="14"/>
        <w:rPr>
          <w:rFonts w:ascii="Liberation Serif" w:hAnsi="Liberation Serif" w:cs="Liberation Serif"/>
          <w:sz w:val="24"/>
          <w:szCs w:val="24"/>
        </w:rPr>
      </w:pPr>
    </w:p>
    <w:tbl>
      <w:tblPr>
        <w:tblW w:w="517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505"/>
        <w:gridCol w:w="3498"/>
        <w:gridCol w:w="655"/>
        <w:gridCol w:w="643"/>
        <w:gridCol w:w="743"/>
        <w:gridCol w:w="851"/>
        <w:gridCol w:w="850"/>
        <w:gridCol w:w="1701"/>
      </w:tblGrid>
      <w:tr w:rsidR="00E07C15" w:rsidTr="003A2E1D">
        <w:trPr>
          <w:cantSplit/>
          <w:trHeight w:val="340"/>
        </w:trPr>
        <w:tc>
          <w:tcPr>
            <w:tcW w:w="461" w:type="dxa"/>
            <w:vMerge w:val="restar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
                <w:bCs/>
              </w:rPr>
            </w:pPr>
            <w:r>
              <w:rPr>
                <w:b/>
                <w:bCs/>
              </w:rPr>
              <w:t>№ п/п</w:t>
            </w:r>
          </w:p>
        </w:tc>
        <w:tc>
          <w:tcPr>
            <w:tcW w:w="505" w:type="dxa"/>
            <w:vMerge w:val="restart"/>
            <w:tcBorders>
              <w:top w:val="single" w:sz="4" w:space="0" w:color="auto"/>
              <w:left w:val="single" w:sz="4" w:space="0" w:color="auto"/>
              <w:bottom w:val="single" w:sz="4" w:space="0" w:color="auto"/>
              <w:right w:val="single" w:sz="4" w:space="0" w:color="auto"/>
            </w:tcBorders>
            <w:vAlign w:val="center"/>
          </w:tcPr>
          <w:p w:rsidR="00E07C15" w:rsidRDefault="00E07C15">
            <w:pPr>
              <w:jc w:val="center"/>
              <w:rPr>
                <w:bCs/>
              </w:rPr>
            </w:pPr>
            <w:r>
              <w:rPr>
                <w:b/>
                <w:bCs/>
              </w:rPr>
              <w:t>№ семестра</w:t>
            </w:r>
          </w:p>
        </w:tc>
        <w:tc>
          <w:tcPr>
            <w:tcW w:w="3498" w:type="dxa"/>
            <w:vMerge w:val="restart"/>
            <w:tcBorders>
              <w:top w:val="single" w:sz="4" w:space="0" w:color="auto"/>
              <w:left w:val="single" w:sz="4" w:space="0" w:color="auto"/>
              <w:bottom w:val="single" w:sz="4" w:space="0" w:color="auto"/>
              <w:right w:val="single" w:sz="4" w:space="0" w:color="auto"/>
            </w:tcBorders>
            <w:vAlign w:val="center"/>
          </w:tcPr>
          <w:p w:rsidR="00E07C15" w:rsidRDefault="00E07C15" w:rsidP="00B00BAB">
            <w:pPr>
              <w:tabs>
                <w:tab w:val="right" w:leader="underscore" w:pos="9639"/>
              </w:tabs>
              <w:jc w:val="center"/>
              <w:rPr>
                <w:b/>
                <w:bCs/>
              </w:rPr>
            </w:pPr>
            <w:r>
              <w:rPr>
                <w:b/>
                <w:bCs/>
              </w:rPr>
              <w:t>Наименование раздела (темы) дисциплины</w:t>
            </w:r>
          </w:p>
        </w:tc>
        <w:tc>
          <w:tcPr>
            <w:tcW w:w="3742" w:type="dxa"/>
            <w:gridSpan w:val="5"/>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
                <w:bCs/>
              </w:rPr>
            </w:pPr>
            <w:r>
              <w:rPr>
                <w:b/>
                <w:bCs/>
              </w:rPr>
              <w:t>В</w:t>
            </w:r>
            <w:r w:rsidR="00B04D34">
              <w:rPr>
                <w:b/>
                <w:bCs/>
              </w:rPr>
              <w:t>ид</w:t>
            </w:r>
            <w:r>
              <w:rPr>
                <w:b/>
                <w:bCs/>
              </w:rPr>
              <w:t xml:space="preserve"> учебной деятельности, включая самостоятельную работу студентов </w:t>
            </w:r>
          </w:p>
          <w:p w:rsidR="00E07C15" w:rsidRDefault="00E07C15">
            <w:pPr>
              <w:tabs>
                <w:tab w:val="right" w:leader="underscore" w:pos="9639"/>
              </w:tabs>
              <w:jc w:val="center"/>
              <w:rPr>
                <w:b/>
                <w:bCs/>
              </w:rPr>
            </w:pPr>
            <w:r>
              <w:rPr>
                <w:b/>
                <w:bCs/>
              </w:rPr>
              <w:t>(в часах)</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E07C15" w:rsidRDefault="00B04D34" w:rsidP="00B00BAB">
            <w:pPr>
              <w:jc w:val="center"/>
              <w:rPr>
                <w:b/>
              </w:rPr>
            </w:pPr>
            <w:r>
              <w:rPr>
                <w:b/>
              </w:rPr>
              <w:t>Форма</w:t>
            </w:r>
            <w:r w:rsidR="00E07C15">
              <w:rPr>
                <w:b/>
              </w:rPr>
              <w:t xml:space="preserve"> текущего контроля успеваемости </w:t>
            </w:r>
          </w:p>
        </w:tc>
      </w:tr>
      <w:tr w:rsidR="00B00BAB" w:rsidTr="003A2E1D">
        <w:trPr>
          <w:cantSplit/>
          <w:trHeight w:val="340"/>
        </w:trPr>
        <w:tc>
          <w:tcPr>
            <w:tcW w:w="461" w:type="dxa"/>
            <w:vMerge/>
            <w:tcBorders>
              <w:top w:val="single" w:sz="4" w:space="0" w:color="auto"/>
              <w:left w:val="single" w:sz="4" w:space="0" w:color="auto"/>
              <w:bottom w:val="single" w:sz="4" w:space="0" w:color="auto"/>
              <w:right w:val="single" w:sz="4" w:space="0" w:color="auto"/>
            </w:tcBorders>
            <w:vAlign w:val="center"/>
          </w:tcPr>
          <w:p w:rsidR="00B00BAB" w:rsidRDefault="00B00BAB">
            <w:pPr>
              <w:rPr>
                <w:b/>
                <w:bCs/>
              </w:rPr>
            </w:pPr>
          </w:p>
        </w:tc>
        <w:tc>
          <w:tcPr>
            <w:tcW w:w="505" w:type="dxa"/>
            <w:vMerge/>
            <w:tcBorders>
              <w:top w:val="single" w:sz="4" w:space="0" w:color="auto"/>
              <w:left w:val="single" w:sz="4" w:space="0" w:color="auto"/>
              <w:bottom w:val="single" w:sz="4" w:space="0" w:color="auto"/>
              <w:right w:val="single" w:sz="4" w:space="0" w:color="auto"/>
            </w:tcBorders>
            <w:vAlign w:val="center"/>
          </w:tcPr>
          <w:p w:rsidR="00B00BAB" w:rsidRDefault="00B00BAB">
            <w:pPr>
              <w:rPr>
                <w:bCs/>
              </w:rPr>
            </w:pPr>
          </w:p>
        </w:tc>
        <w:tc>
          <w:tcPr>
            <w:tcW w:w="3498" w:type="dxa"/>
            <w:vMerge/>
            <w:tcBorders>
              <w:top w:val="single" w:sz="4" w:space="0" w:color="auto"/>
              <w:left w:val="single" w:sz="4" w:space="0" w:color="auto"/>
              <w:bottom w:val="single" w:sz="4" w:space="0" w:color="auto"/>
              <w:right w:val="single" w:sz="4" w:space="0" w:color="auto"/>
            </w:tcBorders>
            <w:vAlign w:val="center"/>
          </w:tcPr>
          <w:p w:rsidR="00B00BAB" w:rsidRDefault="00B00BAB">
            <w:pPr>
              <w:rPr>
                <w:b/>
                <w:bCs/>
              </w:rPr>
            </w:pPr>
          </w:p>
        </w:tc>
        <w:tc>
          <w:tcPr>
            <w:tcW w:w="655" w:type="dxa"/>
            <w:tcBorders>
              <w:top w:val="single" w:sz="4" w:space="0" w:color="auto"/>
              <w:left w:val="single" w:sz="4" w:space="0" w:color="auto"/>
              <w:bottom w:val="single" w:sz="4" w:space="0" w:color="auto"/>
              <w:right w:val="single" w:sz="4" w:space="0" w:color="auto"/>
            </w:tcBorders>
            <w:vAlign w:val="center"/>
          </w:tcPr>
          <w:p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Л</w:t>
            </w:r>
          </w:p>
        </w:tc>
        <w:tc>
          <w:tcPr>
            <w:tcW w:w="643" w:type="dxa"/>
            <w:tcBorders>
              <w:top w:val="single" w:sz="4" w:space="0" w:color="auto"/>
              <w:left w:val="single" w:sz="4" w:space="0" w:color="auto"/>
              <w:bottom w:val="single" w:sz="4" w:space="0" w:color="auto"/>
              <w:right w:val="single" w:sz="4" w:space="0" w:color="auto"/>
            </w:tcBorders>
            <w:vAlign w:val="center"/>
          </w:tcPr>
          <w:p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Пр/</w:t>
            </w:r>
          </w:p>
          <w:p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С/</w:t>
            </w:r>
          </w:p>
          <w:p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Лаб</w:t>
            </w:r>
          </w:p>
        </w:tc>
        <w:tc>
          <w:tcPr>
            <w:tcW w:w="743" w:type="dxa"/>
            <w:tcBorders>
              <w:top w:val="single" w:sz="4" w:space="0" w:color="auto"/>
              <w:left w:val="single" w:sz="4" w:space="0" w:color="auto"/>
              <w:bottom w:val="single" w:sz="4" w:space="0" w:color="auto"/>
              <w:right w:val="single" w:sz="4" w:space="0" w:color="auto"/>
            </w:tcBorders>
            <w:vAlign w:val="center"/>
          </w:tcPr>
          <w:p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К/ КР/ КП</w:t>
            </w:r>
          </w:p>
        </w:tc>
        <w:tc>
          <w:tcPr>
            <w:tcW w:w="851" w:type="dxa"/>
            <w:tcBorders>
              <w:top w:val="single" w:sz="4" w:space="0" w:color="auto"/>
              <w:left w:val="single" w:sz="4" w:space="0" w:color="auto"/>
              <w:bottom w:val="single" w:sz="4" w:space="0" w:color="auto"/>
              <w:right w:val="single" w:sz="4" w:space="0" w:color="auto"/>
            </w:tcBorders>
            <w:vAlign w:val="center"/>
          </w:tcPr>
          <w:p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СР</w:t>
            </w:r>
          </w:p>
        </w:tc>
        <w:tc>
          <w:tcPr>
            <w:tcW w:w="850" w:type="dxa"/>
            <w:tcBorders>
              <w:top w:val="single" w:sz="4" w:space="0" w:color="auto"/>
              <w:left w:val="single" w:sz="4" w:space="0" w:color="auto"/>
              <w:bottom w:val="single" w:sz="4" w:space="0" w:color="auto"/>
              <w:right w:val="single" w:sz="4" w:space="0" w:color="auto"/>
            </w:tcBorders>
            <w:vAlign w:val="center"/>
          </w:tcPr>
          <w:p w:rsidR="00B00BAB" w:rsidRPr="00364E34" w:rsidRDefault="00B00BAB" w:rsidP="00B00BAB">
            <w:pPr>
              <w:pStyle w:val="14"/>
              <w:ind w:firstLine="0"/>
              <w:jc w:val="center"/>
              <w:rPr>
                <w:rFonts w:ascii="Liberation Serif" w:hAnsi="Liberation Serif" w:cs="Liberation Serif"/>
                <w:b/>
                <w:sz w:val="22"/>
                <w:szCs w:val="22"/>
              </w:rPr>
            </w:pPr>
            <w:r w:rsidRPr="00364E34">
              <w:rPr>
                <w:rFonts w:ascii="Liberation Serif" w:hAnsi="Liberation Serif" w:cs="Liberation Serif"/>
                <w:b/>
                <w:sz w:val="22"/>
                <w:szCs w:val="22"/>
              </w:rPr>
              <w:t>всего</w:t>
            </w:r>
          </w:p>
        </w:tc>
        <w:tc>
          <w:tcPr>
            <w:tcW w:w="1701" w:type="dxa"/>
            <w:vMerge/>
            <w:tcBorders>
              <w:top w:val="single" w:sz="4" w:space="0" w:color="auto"/>
              <w:left w:val="single" w:sz="4" w:space="0" w:color="auto"/>
              <w:bottom w:val="single" w:sz="4" w:space="0" w:color="auto"/>
              <w:right w:val="single" w:sz="4" w:space="0" w:color="auto"/>
            </w:tcBorders>
            <w:vAlign w:val="center"/>
          </w:tcPr>
          <w:p w:rsidR="00B00BAB" w:rsidRDefault="00B00BAB">
            <w:pPr>
              <w:rPr>
                <w:b/>
              </w:rPr>
            </w:pPr>
          </w:p>
        </w:tc>
      </w:tr>
      <w:tr w:rsidR="00674895"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jc w:val="center"/>
            </w:pPr>
            <w:r>
              <w:t>4</w:t>
            </w:r>
          </w:p>
        </w:tc>
        <w:tc>
          <w:tcPr>
            <w:tcW w:w="3498" w:type="dxa"/>
            <w:tcBorders>
              <w:top w:val="single" w:sz="4" w:space="0" w:color="auto"/>
              <w:left w:val="single" w:sz="4" w:space="0" w:color="auto"/>
              <w:bottom w:val="single" w:sz="4" w:space="0" w:color="auto"/>
              <w:right w:val="single" w:sz="4" w:space="0" w:color="auto"/>
            </w:tcBorders>
          </w:tcPr>
          <w:p w:rsidR="00674895" w:rsidRPr="00283534" w:rsidRDefault="00674895" w:rsidP="00F34981">
            <w:pPr>
              <w:tabs>
                <w:tab w:val="right" w:leader="underscore" w:pos="9639"/>
              </w:tabs>
            </w:pPr>
            <w:r>
              <w:t>1. Введение. Учение о кормлении животных и история его развития как раздела зоотехнической науки.</w:t>
            </w:r>
          </w:p>
        </w:tc>
        <w:tc>
          <w:tcPr>
            <w:tcW w:w="655"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r>
              <w:t>2</w:t>
            </w:r>
          </w:p>
        </w:tc>
        <w:tc>
          <w:tcPr>
            <w:tcW w:w="643"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r>
              <w:t>40</w:t>
            </w:r>
          </w:p>
        </w:tc>
        <w:tc>
          <w:tcPr>
            <w:tcW w:w="850"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r>
              <w:t>42</w:t>
            </w:r>
          </w:p>
        </w:tc>
        <w:tc>
          <w:tcPr>
            <w:tcW w:w="1701"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jc w:val="center"/>
            </w:pPr>
            <w:r>
              <w:t>Тестирование</w:t>
            </w:r>
          </w:p>
        </w:tc>
      </w:tr>
      <w:tr w:rsidR="00674895"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674895" w:rsidRDefault="00674895" w:rsidP="00F34981">
            <w:pPr>
              <w:jc w:val="center"/>
            </w:pPr>
            <w:r>
              <w:t>4</w:t>
            </w:r>
          </w:p>
        </w:tc>
        <w:tc>
          <w:tcPr>
            <w:tcW w:w="3498" w:type="dxa"/>
            <w:tcBorders>
              <w:top w:val="single" w:sz="4" w:space="0" w:color="auto"/>
              <w:left w:val="single" w:sz="4" w:space="0" w:color="auto"/>
              <w:bottom w:val="single" w:sz="4" w:space="0" w:color="auto"/>
              <w:right w:val="single" w:sz="4" w:space="0" w:color="auto"/>
            </w:tcBorders>
          </w:tcPr>
          <w:p w:rsidR="00674895" w:rsidRDefault="00674895" w:rsidP="00F34981">
            <w:pPr>
              <w:tabs>
                <w:tab w:val="right" w:leader="underscore" w:pos="9639"/>
              </w:tabs>
            </w:pPr>
            <w:r>
              <w:rPr>
                <w:bCs/>
              </w:rPr>
              <w:t xml:space="preserve">2. </w:t>
            </w:r>
            <w:r w:rsidRPr="00C84C4A">
              <w:rPr>
                <w:bCs/>
              </w:rPr>
              <w:t>Теоретические основы кормопроизводства. Общие сведения о кормах.</w:t>
            </w:r>
          </w:p>
        </w:tc>
        <w:tc>
          <w:tcPr>
            <w:tcW w:w="655" w:type="dxa"/>
            <w:tcBorders>
              <w:top w:val="single" w:sz="4" w:space="0" w:color="auto"/>
              <w:left w:val="single" w:sz="4" w:space="0" w:color="auto"/>
              <w:bottom w:val="single" w:sz="4" w:space="0" w:color="auto"/>
              <w:right w:val="single" w:sz="4" w:space="0" w:color="auto"/>
            </w:tcBorders>
          </w:tcPr>
          <w:p w:rsidR="00674895" w:rsidRDefault="00674895"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rsidR="00674895" w:rsidRDefault="00674895"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rsidR="00674895" w:rsidRDefault="00E43C1C" w:rsidP="00F34981">
            <w:pPr>
              <w:tabs>
                <w:tab w:val="right" w:leader="underscore" w:pos="9639"/>
              </w:tabs>
              <w:jc w:val="center"/>
            </w:pPr>
            <w:r>
              <w:t>65,7</w:t>
            </w:r>
          </w:p>
        </w:tc>
        <w:tc>
          <w:tcPr>
            <w:tcW w:w="850" w:type="dxa"/>
            <w:tcBorders>
              <w:top w:val="single" w:sz="4" w:space="0" w:color="auto"/>
              <w:left w:val="single" w:sz="4" w:space="0" w:color="auto"/>
              <w:bottom w:val="single" w:sz="4" w:space="0" w:color="auto"/>
              <w:right w:val="single" w:sz="4" w:space="0" w:color="auto"/>
            </w:tcBorders>
          </w:tcPr>
          <w:p w:rsidR="00674895" w:rsidRDefault="00E43C1C" w:rsidP="00F34981">
            <w:pPr>
              <w:tabs>
                <w:tab w:val="right" w:leader="underscore" w:pos="9639"/>
              </w:tabs>
              <w:jc w:val="center"/>
            </w:pPr>
            <w:r>
              <w:t>65,7</w:t>
            </w:r>
          </w:p>
        </w:tc>
        <w:tc>
          <w:tcPr>
            <w:tcW w:w="1701" w:type="dxa"/>
            <w:tcBorders>
              <w:top w:val="single" w:sz="4" w:space="0" w:color="auto"/>
              <w:left w:val="single" w:sz="4" w:space="0" w:color="auto"/>
              <w:bottom w:val="single" w:sz="4" w:space="0" w:color="auto"/>
              <w:right w:val="single" w:sz="4" w:space="0" w:color="auto"/>
            </w:tcBorders>
          </w:tcPr>
          <w:p w:rsidR="00674895" w:rsidRPr="0075556A" w:rsidRDefault="00674895" w:rsidP="00F34981">
            <w:pPr>
              <w:jc w:val="center"/>
            </w:pPr>
            <w:r>
              <w:t>Тестирование</w:t>
            </w:r>
          </w:p>
        </w:tc>
      </w:tr>
      <w:tr w:rsidR="00E43C1C"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r>
              <w:t>4</w:t>
            </w:r>
          </w:p>
        </w:tc>
        <w:tc>
          <w:tcPr>
            <w:tcW w:w="3498"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rPr>
                <w:bCs/>
              </w:rPr>
            </w:pPr>
            <w:r>
              <w:rPr>
                <w:bCs/>
              </w:rPr>
              <w:t>Консультации</w:t>
            </w:r>
          </w:p>
        </w:tc>
        <w:tc>
          <w:tcPr>
            <w:tcW w:w="655"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rsidR="00E43C1C" w:rsidRPr="00A551EB" w:rsidRDefault="00E43C1C" w:rsidP="00F34981">
            <w:pPr>
              <w:tabs>
                <w:tab w:val="right" w:leader="underscore" w:pos="9639"/>
              </w:tabs>
              <w:jc w:val="center"/>
            </w:pPr>
            <w:r>
              <w:t>0,3</w:t>
            </w:r>
          </w:p>
        </w:tc>
        <w:tc>
          <w:tcPr>
            <w:tcW w:w="851"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p>
        </w:tc>
        <w:tc>
          <w:tcPr>
            <w:tcW w:w="850"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r>
              <w:t>0,3</w:t>
            </w:r>
          </w:p>
        </w:tc>
        <w:tc>
          <w:tcPr>
            <w:tcW w:w="1701"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p>
        </w:tc>
      </w:tr>
      <w:tr w:rsidR="00674895"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674895" w:rsidRPr="00A551EB" w:rsidRDefault="00674895" w:rsidP="00674895">
            <w:pPr>
              <w:numPr>
                <w:ilvl w:val="0"/>
                <w:numId w:val="1"/>
              </w:numPr>
              <w:tabs>
                <w:tab w:val="clear" w:pos="644"/>
                <w:tab w:val="num" w:pos="786"/>
                <w:tab w:val="right" w:leader="underscore" w:pos="9639"/>
              </w:tabs>
              <w:ind w:left="0" w:firstLine="0"/>
              <w:jc w:val="both"/>
            </w:pPr>
          </w:p>
        </w:tc>
        <w:tc>
          <w:tcPr>
            <w:tcW w:w="4003" w:type="dxa"/>
            <w:gridSpan w:val="2"/>
            <w:tcBorders>
              <w:top w:val="single" w:sz="4" w:space="0" w:color="auto"/>
              <w:left w:val="single" w:sz="4" w:space="0" w:color="auto"/>
              <w:bottom w:val="single" w:sz="4" w:space="0" w:color="auto"/>
              <w:right w:val="single" w:sz="4" w:space="0" w:color="auto"/>
            </w:tcBorders>
          </w:tcPr>
          <w:p w:rsidR="00674895" w:rsidRPr="00674895" w:rsidRDefault="00674895" w:rsidP="00F34981">
            <w:pPr>
              <w:tabs>
                <w:tab w:val="right" w:leader="underscore" w:pos="9639"/>
              </w:tabs>
              <w:rPr>
                <w:b/>
              </w:rPr>
            </w:pPr>
            <w:r w:rsidRPr="00674895">
              <w:rPr>
                <w:b/>
              </w:rPr>
              <w:t>ИТОГО за 4 семестр:</w:t>
            </w:r>
          </w:p>
        </w:tc>
        <w:tc>
          <w:tcPr>
            <w:tcW w:w="655" w:type="dxa"/>
            <w:tcBorders>
              <w:top w:val="single" w:sz="4" w:space="0" w:color="auto"/>
              <w:left w:val="single" w:sz="4" w:space="0" w:color="auto"/>
              <w:bottom w:val="single" w:sz="4" w:space="0" w:color="auto"/>
              <w:right w:val="single" w:sz="4" w:space="0" w:color="auto"/>
            </w:tcBorders>
          </w:tcPr>
          <w:p w:rsidR="00674895" w:rsidRPr="00E43C1C" w:rsidRDefault="00674895" w:rsidP="00F34981">
            <w:pPr>
              <w:tabs>
                <w:tab w:val="right" w:leader="underscore" w:pos="9639"/>
              </w:tabs>
              <w:jc w:val="center"/>
              <w:rPr>
                <w:b/>
              </w:rPr>
            </w:pPr>
            <w:r w:rsidRPr="00E43C1C">
              <w:rPr>
                <w:b/>
              </w:rPr>
              <w:t>2</w:t>
            </w:r>
          </w:p>
        </w:tc>
        <w:tc>
          <w:tcPr>
            <w:tcW w:w="643" w:type="dxa"/>
            <w:tcBorders>
              <w:top w:val="single" w:sz="4" w:space="0" w:color="auto"/>
              <w:left w:val="single" w:sz="4" w:space="0" w:color="auto"/>
              <w:bottom w:val="single" w:sz="4" w:space="0" w:color="auto"/>
              <w:right w:val="single" w:sz="4" w:space="0" w:color="auto"/>
            </w:tcBorders>
          </w:tcPr>
          <w:p w:rsidR="00674895" w:rsidRPr="00E43C1C" w:rsidRDefault="00674895" w:rsidP="00F34981">
            <w:pPr>
              <w:tabs>
                <w:tab w:val="right" w:leader="underscore" w:pos="9639"/>
              </w:tabs>
              <w:jc w:val="center"/>
              <w:rPr>
                <w:b/>
              </w:rPr>
            </w:pPr>
          </w:p>
        </w:tc>
        <w:tc>
          <w:tcPr>
            <w:tcW w:w="743" w:type="dxa"/>
            <w:tcBorders>
              <w:top w:val="single" w:sz="4" w:space="0" w:color="auto"/>
              <w:left w:val="single" w:sz="4" w:space="0" w:color="auto"/>
              <w:bottom w:val="single" w:sz="4" w:space="0" w:color="auto"/>
              <w:right w:val="single" w:sz="4" w:space="0" w:color="auto"/>
            </w:tcBorders>
          </w:tcPr>
          <w:p w:rsidR="00674895" w:rsidRPr="00E43C1C" w:rsidRDefault="00E43C1C" w:rsidP="00F34981">
            <w:pPr>
              <w:tabs>
                <w:tab w:val="right" w:leader="underscore" w:pos="9639"/>
              </w:tabs>
              <w:jc w:val="center"/>
              <w:rPr>
                <w:b/>
              </w:rPr>
            </w:pPr>
            <w:r w:rsidRPr="00E43C1C">
              <w:rPr>
                <w:b/>
              </w:rPr>
              <w:t>0,3</w:t>
            </w:r>
          </w:p>
        </w:tc>
        <w:tc>
          <w:tcPr>
            <w:tcW w:w="851" w:type="dxa"/>
            <w:tcBorders>
              <w:top w:val="single" w:sz="4" w:space="0" w:color="auto"/>
              <w:left w:val="single" w:sz="4" w:space="0" w:color="auto"/>
              <w:bottom w:val="single" w:sz="4" w:space="0" w:color="auto"/>
              <w:right w:val="single" w:sz="4" w:space="0" w:color="auto"/>
            </w:tcBorders>
          </w:tcPr>
          <w:p w:rsidR="00674895" w:rsidRPr="00E43C1C" w:rsidRDefault="00E43C1C" w:rsidP="00F34981">
            <w:pPr>
              <w:tabs>
                <w:tab w:val="right" w:leader="underscore" w:pos="9639"/>
              </w:tabs>
              <w:jc w:val="center"/>
              <w:rPr>
                <w:b/>
              </w:rPr>
            </w:pPr>
            <w:r w:rsidRPr="00E43C1C">
              <w:rPr>
                <w:b/>
              </w:rPr>
              <w:t>105,7</w:t>
            </w:r>
          </w:p>
        </w:tc>
        <w:tc>
          <w:tcPr>
            <w:tcW w:w="850" w:type="dxa"/>
            <w:tcBorders>
              <w:top w:val="single" w:sz="4" w:space="0" w:color="auto"/>
              <w:left w:val="single" w:sz="4" w:space="0" w:color="auto"/>
              <w:bottom w:val="single" w:sz="4" w:space="0" w:color="auto"/>
              <w:right w:val="single" w:sz="4" w:space="0" w:color="auto"/>
            </w:tcBorders>
          </w:tcPr>
          <w:p w:rsidR="00674895" w:rsidRPr="00E43C1C" w:rsidRDefault="00E43C1C" w:rsidP="00F34981">
            <w:pPr>
              <w:tabs>
                <w:tab w:val="right" w:leader="underscore" w:pos="9639"/>
              </w:tabs>
              <w:jc w:val="center"/>
              <w:rPr>
                <w:b/>
              </w:rPr>
            </w:pPr>
            <w:r w:rsidRPr="00E43C1C">
              <w:rPr>
                <w:b/>
              </w:rPr>
              <w:t>108</w:t>
            </w:r>
          </w:p>
        </w:tc>
        <w:tc>
          <w:tcPr>
            <w:tcW w:w="1701" w:type="dxa"/>
            <w:tcBorders>
              <w:top w:val="single" w:sz="4" w:space="0" w:color="auto"/>
              <w:left w:val="single" w:sz="4" w:space="0" w:color="auto"/>
              <w:bottom w:val="single" w:sz="4" w:space="0" w:color="auto"/>
              <w:right w:val="single" w:sz="4" w:space="0" w:color="auto"/>
            </w:tcBorders>
          </w:tcPr>
          <w:p w:rsidR="00674895" w:rsidRDefault="00674895" w:rsidP="00F34981">
            <w:pPr>
              <w:jc w:val="center"/>
            </w:pPr>
          </w:p>
        </w:tc>
      </w:tr>
      <w:tr w:rsidR="00674895"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jc w:val="center"/>
            </w:pPr>
            <w:r>
              <w:t>5</w:t>
            </w:r>
          </w:p>
        </w:tc>
        <w:tc>
          <w:tcPr>
            <w:tcW w:w="3498" w:type="dxa"/>
            <w:tcBorders>
              <w:top w:val="single" w:sz="4" w:space="0" w:color="auto"/>
              <w:left w:val="single" w:sz="4" w:space="0" w:color="auto"/>
              <w:bottom w:val="single" w:sz="4" w:space="0" w:color="auto"/>
              <w:right w:val="single" w:sz="4" w:space="0" w:color="auto"/>
            </w:tcBorders>
          </w:tcPr>
          <w:p w:rsidR="00674895" w:rsidRPr="00CF7304" w:rsidRDefault="00674895" w:rsidP="00F34981">
            <w:pPr>
              <w:tabs>
                <w:tab w:val="right" w:leader="underscore" w:pos="9639"/>
              </w:tabs>
            </w:pPr>
            <w:r>
              <w:t>3. Оценка питательности кормов и научные основы полноценного питания животных</w:t>
            </w:r>
          </w:p>
        </w:tc>
        <w:tc>
          <w:tcPr>
            <w:tcW w:w="655"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r>
              <w:t>2</w:t>
            </w:r>
          </w:p>
        </w:tc>
        <w:tc>
          <w:tcPr>
            <w:tcW w:w="643" w:type="dxa"/>
            <w:tcBorders>
              <w:top w:val="single" w:sz="4" w:space="0" w:color="auto"/>
              <w:left w:val="single" w:sz="4" w:space="0" w:color="auto"/>
              <w:bottom w:val="single" w:sz="4" w:space="0" w:color="auto"/>
              <w:right w:val="single" w:sz="4" w:space="0" w:color="auto"/>
            </w:tcBorders>
          </w:tcPr>
          <w:p w:rsidR="00674895" w:rsidRPr="00A551EB" w:rsidRDefault="00E43C1C" w:rsidP="00F34981">
            <w:pPr>
              <w:tabs>
                <w:tab w:val="right" w:leader="underscore" w:pos="9639"/>
              </w:tabs>
              <w:jc w:val="center"/>
            </w:pPr>
            <w:r>
              <w:t>2</w:t>
            </w:r>
          </w:p>
        </w:tc>
        <w:tc>
          <w:tcPr>
            <w:tcW w:w="743"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rsidR="00674895" w:rsidRPr="00A551EB" w:rsidRDefault="00E43C1C" w:rsidP="00F34981">
            <w:pPr>
              <w:tabs>
                <w:tab w:val="right" w:leader="underscore" w:pos="9639"/>
              </w:tabs>
              <w:jc w:val="center"/>
            </w:pPr>
            <w:r>
              <w:t>49,7</w:t>
            </w:r>
          </w:p>
        </w:tc>
        <w:tc>
          <w:tcPr>
            <w:tcW w:w="850" w:type="dxa"/>
            <w:tcBorders>
              <w:top w:val="single" w:sz="4" w:space="0" w:color="auto"/>
              <w:left w:val="single" w:sz="4" w:space="0" w:color="auto"/>
              <w:bottom w:val="single" w:sz="4" w:space="0" w:color="auto"/>
              <w:right w:val="single" w:sz="4" w:space="0" w:color="auto"/>
            </w:tcBorders>
          </w:tcPr>
          <w:p w:rsidR="00674895" w:rsidRPr="00A551EB" w:rsidRDefault="00E43C1C" w:rsidP="00F34981">
            <w:pPr>
              <w:tabs>
                <w:tab w:val="right" w:leader="underscore" w:pos="9639"/>
              </w:tabs>
              <w:jc w:val="center"/>
            </w:pPr>
            <w:r>
              <w:t>53,7</w:t>
            </w:r>
          </w:p>
        </w:tc>
        <w:tc>
          <w:tcPr>
            <w:tcW w:w="1701" w:type="dxa"/>
            <w:tcBorders>
              <w:top w:val="single" w:sz="4" w:space="0" w:color="auto"/>
              <w:left w:val="single" w:sz="4" w:space="0" w:color="auto"/>
              <w:bottom w:val="single" w:sz="4" w:space="0" w:color="auto"/>
              <w:right w:val="single" w:sz="4" w:space="0" w:color="auto"/>
            </w:tcBorders>
          </w:tcPr>
          <w:p w:rsidR="00674895" w:rsidRPr="00DC31D1" w:rsidRDefault="00674895" w:rsidP="00F34981">
            <w:pPr>
              <w:jc w:val="center"/>
            </w:pPr>
            <w:r>
              <w:t>Тестирование</w:t>
            </w:r>
          </w:p>
        </w:tc>
      </w:tr>
      <w:tr w:rsidR="00E43C1C"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r>
              <w:t>5</w:t>
            </w:r>
          </w:p>
        </w:tc>
        <w:tc>
          <w:tcPr>
            <w:tcW w:w="3498"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pPr>
            <w:r>
              <w:t>Консультации</w:t>
            </w:r>
          </w:p>
        </w:tc>
        <w:tc>
          <w:tcPr>
            <w:tcW w:w="655"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rsidR="00E43C1C" w:rsidRPr="00A551EB" w:rsidRDefault="00E43C1C" w:rsidP="00F34981">
            <w:pPr>
              <w:tabs>
                <w:tab w:val="right" w:leader="underscore" w:pos="9639"/>
              </w:tabs>
              <w:jc w:val="center"/>
            </w:pPr>
            <w:r>
              <w:t>0,3</w:t>
            </w:r>
          </w:p>
        </w:tc>
        <w:tc>
          <w:tcPr>
            <w:tcW w:w="851"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p>
        </w:tc>
        <w:tc>
          <w:tcPr>
            <w:tcW w:w="850"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r>
              <w:t>0,3</w:t>
            </w:r>
          </w:p>
        </w:tc>
        <w:tc>
          <w:tcPr>
            <w:tcW w:w="1701"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p>
        </w:tc>
      </w:tr>
      <w:tr w:rsidR="00E43C1C"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p>
        </w:tc>
        <w:tc>
          <w:tcPr>
            <w:tcW w:w="3498" w:type="dxa"/>
            <w:tcBorders>
              <w:top w:val="single" w:sz="4" w:space="0" w:color="auto"/>
              <w:left w:val="single" w:sz="4" w:space="0" w:color="auto"/>
              <w:bottom w:val="single" w:sz="4" w:space="0" w:color="auto"/>
              <w:right w:val="single" w:sz="4" w:space="0" w:color="auto"/>
            </w:tcBorders>
          </w:tcPr>
          <w:p w:rsidR="00E43C1C" w:rsidRPr="00E43C1C" w:rsidRDefault="00E43C1C" w:rsidP="00F34981">
            <w:pPr>
              <w:tabs>
                <w:tab w:val="right" w:leader="underscore" w:pos="9639"/>
              </w:tabs>
              <w:rPr>
                <w:b/>
              </w:rPr>
            </w:pPr>
            <w:r w:rsidRPr="00E43C1C">
              <w:rPr>
                <w:b/>
              </w:rPr>
              <w:t>ИТОГО за 5 семестр:</w:t>
            </w:r>
          </w:p>
        </w:tc>
        <w:tc>
          <w:tcPr>
            <w:tcW w:w="655" w:type="dxa"/>
            <w:tcBorders>
              <w:top w:val="single" w:sz="4" w:space="0" w:color="auto"/>
              <w:left w:val="single" w:sz="4" w:space="0" w:color="auto"/>
              <w:bottom w:val="single" w:sz="4" w:space="0" w:color="auto"/>
              <w:right w:val="single" w:sz="4" w:space="0" w:color="auto"/>
            </w:tcBorders>
          </w:tcPr>
          <w:p w:rsidR="00E43C1C" w:rsidRPr="00E43C1C" w:rsidRDefault="00E43C1C" w:rsidP="00F34981">
            <w:pPr>
              <w:tabs>
                <w:tab w:val="right" w:leader="underscore" w:pos="9639"/>
              </w:tabs>
              <w:jc w:val="center"/>
              <w:rPr>
                <w:b/>
              </w:rPr>
            </w:pPr>
            <w:r w:rsidRPr="00E43C1C">
              <w:rPr>
                <w:b/>
              </w:rPr>
              <w:t>2</w:t>
            </w:r>
          </w:p>
        </w:tc>
        <w:tc>
          <w:tcPr>
            <w:tcW w:w="643" w:type="dxa"/>
            <w:tcBorders>
              <w:top w:val="single" w:sz="4" w:space="0" w:color="auto"/>
              <w:left w:val="single" w:sz="4" w:space="0" w:color="auto"/>
              <w:bottom w:val="single" w:sz="4" w:space="0" w:color="auto"/>
              <w:right w:val="single" w:sz="4" w:space="0" w:color="auto"/>
            </w:tcBorders>
          </w:tcPr>
          <w:p w:rsidR="00E43C1C" w:rsidRPr="00E43C1C" w:rsidRDefault="00E43C1C" w:rsidP="00F34981">
            <w:pPr>
              <w:tabs>
                <w:tab w:val="right" w:leader="underscore" w:pos="9639"/>
              </w:tabs>
              <w:jc w:val="center"/>
              <w:rPr>
                <w:b/>
              </w:rPr>
            </w:pPr>
            <w:r w:rsidRPr="00E43C1C">
              <w:rPr>
                <w:b/>
              </w:rPr>
              <w:t>2</w:t>
            </w:r>
          </w:p>
        </w:tc>
        <w:tc>
          <w:tcPr>
            <w:tcW w:w="743" w:type="dxa"/>
            <w:tcBorders>
              <w:top w:val="single" w:sz="4" w:space="0" w:color="auto"/>
              <w:left w:val="single" w:sz="4" w:space="0" w:color="auto"/>
              <w:bottom w:val="single" w:sz="4" w:space="0" w:color="auto"/>
              <w:right w:val="single" w:sz="4" w:space="0" w:color="auto"/>
            </w:tcBorders>
          </w:tcPr>
          <w:p w:rsidR="00E43C1C" w:rsidRPr="00E43C1C" w:rsidRDefault="00E43C1C" w:rsidP="00F34981">
            <w:pPr>
              <w:tabs>
                <w:tab w:val="right" w:leader="underscore" w:pos="9639"/>
              </w:tabs>
              <w:jc w:val="center"/>
              <w:rPr>
                <w:b/>
              </w:rPr>
            </w:pPr>
            <w:r w:rsidRPr="00E43C1C">
              <w:rPr>
                <w:b/>
              </w:rPr>
              <w:t>0,3</w:t>
            </w:r>
          </w:p>
        </w:tc>
        <w:tc>
          <w:tcPr>
            <w:tcW w:w="851" w:type="dxa"/>
            <w:tcBorders>
              <w:top w:val="single" w:sz="4" w:space="0" w:color="auto"/>
              <w:left w:val="single" w:sz="4" w:space="0" w:color="auto"/>
              <w:bottom w:val="single" w:sz="4" w:space="0" w:color="auto"/>
              <w:right w:val="single" w:sz="4" w:space="0" w:color="auto"/>
            </w:tcBorders>
          </w:tcPr>
          <w:p w:rsidR="00E43C1C" w:rsidRPr="00E43C1C" w:rsidRDefault="00E43C1C" w:rsidP="00F34981">
            <w:pPr>
              <w:tabs>
                <w:tab w:val="right" w:leader="underscore" w:pos="9639"/>
              </w:tabs>
              <w:jc w:val="center"/>
              <w:rPr>
                <w:b/>
              </w:rPr>
            </w:pPr>
            <w:r w:rsidRPr="00E43C1C">
              <w:rPr>
                <w:b/>
              </w:rPr>
              <w:t>49,7</w:t>
            </w:r>
          </w:p>
        </w:tc>
        <w:tc>
          <w:tcPr>
            <w:tcW w:w="850" w:type="dxa"/>
            <w:tcBorders>
              <w:top w:val="single" w:sz="4" w:space="0" w:color="auto"/>
              <w:left w:val="single" w:sz="4" w:space="0" w:color="auto"/>
              <w:bottom w:val="single" w:sz="4" w:space="0" w:color="auto"/>
              <w:right w:val="single" w:sz="4" w:space="0" w:color="auto"/>
            </w:tcBorders>
          </w:tcPr>
          <w:p w:rsidR="00E43C1C" w:rsidRPr="00E43C1C" w:rsidRDefault="00E43C1C" w:rsidP="00F34981">
            <w:pPr>
              <w:tabs>
                <w:tab w:val="right" w:leader="underscore" w:pos="9639"/>
              </w:tabs>
              <w:jc w:val="center"/>
              <w:rPr>
                <w:b/>
              </w:rPr>
            </w:pPr>
            <w:r w:rsidRPr="00E43C1C">
              <w:rPr>
                <w:b/>
              </w:rPr>
              <w:t>54</w:t>
            </w:r>
          </w:p>
        </w:tc>
        <w:tc>
          <w:tcPr>
            <w:tcW w:w="1701"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p>
        </w:tc>
      </w:tr>
      <w:tr w:rsidR="00674895"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jc w:val="center"/>
            </w:pPr>
            <w:r>
              <w:t>6</w:t>
            </w:r>
          </w:p>
        </w:tc>
        <w:tc>
          <w:tcPr>
            <w:tcW w:w="3498" w:type="dxa"/>
            <w:tcBorders>
              <w:top w:val="single" w:sz="4" w:space="0" w:color="auto"/>
              <w:left w:val="single" w:sz="4" w:space="0" w:color="auto"/>
              <w:bottom w:val="single" w:sz="4" w:space="0" w:color="auto"/>
              <w:right w:val="single" w:sz="4" w:space="0" w:color="auto"/>
            </w:tcBorders>
            <w:vAlign w:val="center"/>
          </w:tcPr>
          <w:p w:rsidR="00674895" w:rsidRPr="00CF7304" w:rsidRDefault="00674895" w:rsidP="00F34981">
            <w:pPr>
              <w:tabs>
                <w:tab w:val="right" w:leader="underscore" w:pos="9639"/>
              </w:tabs>
            </w:pPr>
            <w:r>
              <w:t>4. Корма и кормовые добавки в кормлении животных</w:t>
            </w:r>
          </w:p>
        </w:tc>
        <w:tc>
          <w:tcPr>
            <w:tcW w:w="655"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r>
              <w:t>2</w:t>
            </w:r>
          </w:p>
        </w:tc>
        <w:tc>
          <w:tcPr>
            <w:tcW w:w="643"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r>
              <w:t>2</w:t>
            </w:r>
          </w:p>
        </w:tc>
        <w:tc>
          <w:tcPr>
            <w:tcW w:w="743"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rsidR="00674895" w:rsidRPr="00A551EB" w:rsidRDefault="003B7DDC" w:rsidP="00F34981">
            <w:pPr>
              <w:tabs>
                <w:tab w:val="right" w:leader="underscore" w:pos="9639"/>
              </w:tabs>
              <w:jc w:val="center"/>
            </w:pPr>
            <w:r>
              <w:t>49,7</w:t>
            </w:r>
          </w:p>
        </w:tc>
        <w:tc>
          <w:tcPr>
            <w:tcW w:w="850" w:type="dxa"/>
            <w:tcBorders>
              <w:top w:val="single" w:sz="4" w:space="0" w:color="auto"/>
              <w:left w:val="single" w:sz="4" w:space="0" w:color="auto"/>
              <w:bottom w:val="single" w:sz="4" w:space="0" w:color="auto"/>
              <w:right w:val="single" w:sz="4" w:space="0" w:color="auto"/>
            </w:tcBorders>
          </w:tcPr>
          <w:p w:rsidR="00674895" w:rsidRPr="00A551EB" w:rsidRDefault="003B7DDC" w:rsidP="00F34981">
            <w:pPr>
              <w:tabs>
                <w:tab w:val="right" w:leader="underscore" w:pos="9639"/>
              </w:tabs>
              <w:jc w:val="center"/>
            </w:pPr>
            <w:r>
              <w:t>53,7</w:t>
            </w:r>
          </w:p>
        </w:tc>
        <w:tc>
          <w:tcPr>
            <w:tcW w:w="1701"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jc w:val="center"/>
            </w:pPr>
            <w:r>
              <w:t>Тестирование</w:t>
            </w:r>
          </w:p>
        </w:tc>
      </w:tr>
      <w:tr w:rsidR="00E43C1C"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r>
              <w:t>6</w:t>
            </w:r>
          </w:p>
        </w:tc>
        <w:tc>
          <w:tcPr>
            <w:tcW w:w="3498" w:type="dxa"/>
            <w:tcBorders>
              <w:top w:val="single" w:sz="4" w:space="0" w:color="auto"/>
              <w:left w:val="single" w:sz="4" w:space="0" w:color="auto"/>
              <w:bottom w:val="single" w:sz="4" w:space="0" w:color="auto"/>
              <w:right w:val="single" w:sz="4" w:space="0" w:color="auto"/>
            </w:tcBorders>
            <w:vAlign w:val="center"/>
          </w:tcPr>
          <w:p w:rsidR="00E43C1C" w:rsidRDefault="00E43C1C" w:rsidP="00F34981">
            <w:pPr>
              <w:tabs>
                <w:tab w:val="right" w:leader="underscore" w:pos="9639"/>
              </w:tabs>
            </w:pPr>
            <w:r>
              <w:t>Консультации</w:t>
            </w:r>
          </w:p>
        </w:tc>
        <w:tc>
          <w:tcPr>
            <w:tcW w:w="655"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rsidR="00E43C1C" w:rsidRPr="00A551EB" w:rsidRDefault="00E43C1C" w:rsidP="00F34981">
            <w:pPr>
              <w:tabs>
                <w:tab w:val="right" w:leader="underscore" w:pos="9639"/>
              </w:tabs>
              <w:jc w:val="center"/>
            </w:pPr>
            <w:r>
              <w:t>0,3</w:t>
            </w:r>
          </w:p>
        </w:tc>
        <w:tc>
          <w:tcPr>
            <w:tcW w:w="851" w:type="dxa"/>
            <w:tcBorders>
              <w:top w:val="single" w:sz="4" w:space="0" w:color="auto"/>
              <w:left w:val="single" w:sz="4" w:space="0" w:color="auto"/>
              <w:bottom w:val="single" w:sz="4" w:space="0" w:color="auto"/>
              <w:right w:val="single" w:sz="4" w:space="0" w:color="auto"/>
            </w:tcBorders>
          </w:tcPr>
          <w:p w:rsidR="00E43C1C" w:rsidRDefault="00E43C1C" w:rsidP="00F34981">
            <w:pPr>
              <w:tabs>
                <w:tab w:val="right" w:leader="underscore" w:pos="9639"/>
              </w:tabs>
              <w:jc w:val="center"/>
            </w:pPr>
          </w:p>
        </w:tc>
        <w:tc>
          <w:tcPr>
            <w:tcW w:w="850" w:type="dxa"/>
            <w:tcBorders>
              <w:top w:val="single" w:sz="4" w:space="0" w:color="auto"/>
              <w:left w:val="single" w:sz="4" w:space="0" w:color="auto"/>
              <w:bottom w:val="single" w:sz="4" w:space="0" w:color="auto"/>
              <w:right w:val="single" w:sz="4" w:space="0" w:color="auto"/>
            </w:tcBorders>
          </w:tcPr>
          <w:p w:rsidR="00E43C1C" w:rsidRDefault="003B7DDC" w:rsidP="00F34981">
            <w:pPr>
              <w:tabs>
                <w:tab w:val="right" w:leader="underscore" w:pos="9639"/>
              </w:tabs>
              <w:jc w:val="center"/>
            </w:pPr>
            <w:r>
              <w:t>0,3</w:t>
            </w:r>
          </w:p>
        </w:tc>
        <w:tc>
          <w:tcPr>
            <w:tcW w:w="1701"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p>
        </w:tc>
      </w:tr>
      <w:tr w:rsidR="00E43C1C"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E43C1C" w:rsidRPr="00A551EB" w:rsidRDefault="00E43C1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p>
        </w:tc>
        <w:tc>
          <w:tcPr>
            <w:tcW w:w="3498" w:type="dxa"/>
            <w:tcBorders>
              <w:top w:val="single" w:sz="4" w:space="0" w:color="auto"/>
              <w:left w:val="single" w:sz="4" w:space="0" w:color="auto"/>
              <w:bottom w:val="single" w:sz="4" w:space="0" w:color="auto"/>
              <w:right w:val="single" w:sz="4" w:space="0" w:color="auto"/>
            </w:tcBorders>
            <w:vAlign w:val="center"/>
          </w:tcPr>
          <w:p w:rsidR="00E43C1C" w:rsidRPr="00E43C1C" w:rsidRDefault="00E43C1C" w:rsidP="003B7DDC">
            <w:pPr>
              <w:tabs>
                <w:tab w:val="right" w:leader="underscore" w:pos="9639"/>
              </w:tabs>
              <w:rPr>
                <w:b/>
              </w:rPr>
            </w:pPr>
            <w:r w:rsidRPr="00E43C1C">
              <w:rPr>
                <w:b/>
              </w:rPr>
              <w:t xml:space="preserve">ИТОГО за </w:t>
            </w:r>
            <w:r w:rsidR="003B7DDC">
              <w:rPr>
                <w:b/>
              </w:rPr>
              <w:t>6</w:t>
            </w:r>
            <w:r w:rsidRPr="00E43C1C">
              <w:rPr>
                <w:b/>
              </w:rPr>
              <w:t xml:space="preserve"> семестр:</w:t>
            </w:r>
          </w:p>
        </w:tc>
        <w:tc>
          <w:tcPr>
            <w:tcW w:w="655" w:type="dxa"/>
            <w:tcBorders>
              <w:top w:val="single" w:sz="4" w:space="0" w:color="auto"/>
              <w:left w:val="single" w:sz="4" w:space="0" w:color="auto"/>
              <w:bottom w:val="single" w:sz="4" w:space="0" w:color="auto"/>
              <w:right w:val="single" w:sz="4" w:space="0" w:color="auto"/>
            </w:tcBorders>
          </w:tcPr>
          <w:p w:rsidR="00E43C1C" w:rsidRPr="00E43C1C" w:rsidRDefault="00E43C1C" w:rsidP="00F34981">
            <w:pPr>
              <w:tabs>
                <w:tab w:val="right" w:leader="underscore" w:pos="9639"/>
              </w:tabs>
              <w:jc w:val="center"/>
              <w:rPr>
                <w:b/>
              </w:rPr>
            </w:pPr>
            <w:r>
              <w:rPr>
                <w:b/>
              </w:rPr>
              <w:t>2</w:t>
            </w:r>
          </w:p>
        </w:tc>
        <w:tc>
          <w:tcPr>
            <w:tcW w:w="643" w:type="dxa"/>
            <w:tcBorders>
              <w:top w:val="single" w:sz="4" w:space="0" w:color="auto"/>
              <w:left w:val="single" w:sz="4" w:space="0" w:color="auto"/>
              <w:bottom w:val="single" w:sz="4" w:space="0" w:color="auto"/>
              <w:right w:val="single" w:sz="4" w:space="0" w:color="auto"/>
            </w:tcBorders>
          </w:tcPr>
          <w:p w:rsidR="00E43C1C" w:rsidRPr="00E43C1C" w:rsidRDefault="00E43C1C" w:rsidP="00F34981">
            <w:pPr>
              <w:tabs>
                <w:tab w:val="right" w:leader="underscore" w:pos="9639"/>
              </w:tabs>
              <w:jc w:val="center"/>
              <w:rPr>
                <w:b/>
              </w:rPr>
            </w:pPr>
            <w:r>
              <w:rPr>
                <w:b/>
              </w:rPr>
              <w:t>2</w:t>
            </w:r>
          </w:p>
        </w:tc>
        <w:tc>
          <w:tcPr>
            <w:tcW w:w="743" w:type="dxa"/>
            <w:tcBorders>
              <w:top w:val="single" w:sz="4" w:space="0" w:color="auto"/>
              <w:left w:val="single" w:sz="4" w:space="0" w:color="auto"/>
              <w:bottom w:val="single" w:sz="4" w:space="0" w:color="auto"/>
              <w:right w:val="single" w:sz="4" w:space="0" w:color="auto"/>
            </w:tcBorders>
          </w:tcPr>
          <w:p w:rsidR="00E43C1C" w:rsidRPr="00E43C1C" w:rsidRDefault="00E43C1C" w:rsidP="00F34981">
            <w:pPr>
              <w:tabs>
                <w:tab w:val="right" w:leader="underscore" w:pos="9639"/>
              </w:tabs>
              <w:jc w:val="center"/>
              <w:rPr>
                <w:b/>
              </w:rPr>
            </w:pPr>
            <w:r>
              <w:rPr>
                <w:b/>
              </w:rPr>
              <w:t>0,3</w:t>
            </w:r>
          </w:p>
        </w:tc>
        <w:tc>
          <w:tcPr>
            <w:tcW w:w="851" w:type="dxa"/>
            <w:tcBorders>
              <w:top w:val="single" w:sz="4" w:space="0" w:color="auto"/>
              <w:left w:val="single" w:sz="4" w:space="0" w:color="auto"/>
              <w:bottom w:val="single" w:sz="4" w:space="0" w:color="auto"/>
              <w:right w:val="single" w:sz="4" w:space="0" w:color="auto"/>
            </w:tcBorders>
          </w:tcPr>
          <w:p w:rsidR="00E43C1C" w:rsidRPr="00E43C1C" w:rsidRDefault="003B7DDC" w:rsidP="00F34981">
            <w:pPr>
              <w:tabs>
                <w:tab w:val="right" w:leader="underscore" w:pos="9639"/>
              </w:tabs>
              <w:jc w:val="center"/>
              <w:rPr>
                <w:b/>
              </w:rPr>
            </w:pPr>
            <w:r>
              <w:rPr>
                <w:b/>
              </w:rPr>
              <w:t>49,7</w:t>
            </w:r>
          </w:p>
        </w:tc>
        <w:tc>
          <w:tcPr>
            <w:tcW w:w="850" w:type="dxa"/>
            <w:tcBorders>
              <w:top w:val="single" w:sz="4" w:space="0" w:color="auto"/>
              <w:left w:val="single" w:sz="4" w:space="0" w:color="auto"/>
              <w:bottom w:val="single" w:sz="4" w:space="0" w:color="auto"/>
              <w:right w:val="single" w:sz="4" w:space="0" w:color="auto"/>
            </w:tcBorders>
          </w:tcPr>
          <w:p w:rsidR="00E43C1C" w:rsidRPr="003B7DDC" w:rsidRDefault="003B7DDC" w:rsidP="00F34981">
            <w:pPr>
              <w:tabs>
                <w:tab w:val="right" w:leader="underscore" w:pos="9639"/>
              </w:tabs>
              <w:jc w:val="center"/>
            </w:pPr>
            <w:r>
              <w:rPr>
                <w:b/>
              </w:rPr>
              <w:t>54</w:t>
            </w:r>
          </w:p>
        </w:tc>
        <w:tc>
          <w:tcPr>
            <w:tcW w:w="1701" w:type="dxa"/>
            <w:tcBorders>
              <w:top w:val="single" w:sz="4" w:space="0" w:color="auto"/>
              <w:left w:val="single" w:sz="4" w:space="0" w:color="auto"/>
              <w:bottom w:val="single" w:sz="4" w:space="0" w:color="auto"/>
              <w:right w:val="single" w:sz="4" w:space="0" w:color="auto"/>
            </w:tcBorders>
          </w:tcPr>
          <w:p w:rsidR="00E43C1C" w:rsidRDefault="00E43C1C" w:rsidP="00F34981">
            <w:pPr>
              <w:jc w:val="center"/>
            </w:pPr>
          </w:p>
        </w:tc>
      </w:tr>
      <w:tr w:rsidR="00674895"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674895" w:rsidRPr="00A551EB" w:rsidRDefault="00674895"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jc w:val="center"/>
            </w:pPr>
            <w:r>
              <w:t>7</w:t>
            </w:r>
          </w:p>
        </w:tc>
        <w:tc>
          <w:tcPr>
            <w:tcW w:w="3498" w:type="dxa"/>
            <w:tcBorders>
              <w:top w:val="single" w:sz="4" w:space="0" w:color="auto"/>
              <w:left w:val="single" w:sz="4" w:space="0" w:color="auto"/>
              <w:bottom w:val="single" w:sz="4" w:space="0" w:color="auto"/>
              <w:right w:val="single" w:sz="4" w:space="0" w:color="auto"/>
            </w:tcBorders>
            <w:vAlign w:val="center"/>
          </w:tcPr>
          <w:p w:rsidR="00674895" w:rsidRPr="00CF7304" w:rsidRDefault="00674895" w:rsidP="00F34981">
            <w:pPr>
              <w:tabs>
                <w:tab w:val="right" w:leader="underscore" w:pos="9639"/>
              </w:tabs>
            </w:pPr>
            <w:r>
              <w:t>5. Нормированное кормление животных разных видов</w:t>
            </w:r>
          </w:p>
        </w:tc>
        <w:tc>
          <w:tcPr>
            <w:tcW w:w="655" w:type="dxa"/>
            <w:tcBorders>
              <w:top w:val="single" w:sz="4" w:space="0" w:color="auto"/>
              <w:left w:val="single" w:sz="4" w:space="0" w:color="auto"/>
              <w:bottom w:val="single" w:sz="4" w:space="0" w:color="auto"/>
              <w:right w:val="single" w:sz="4" w:space="0" w:color="auto"/>
            </w:tcBorders>
          </w:tcPr>
          <w:p w:rsidR="00674895" w:rsidRPr="00A551EB" w:rsidRDefault="003B7DDC" w:rsidP="00F34981">
            <w:pPr>
              <w:tabs>
                <w:tab w:val="right" w:leader="underscore" w:pos="9639"/>
              </w:tabs>
              <w:jc w:val="center"/>
            </w:pPr>
            <w:r>
              <w:t>4</w:t>
            </w:r>
          </w:p>
        </w:tc>
        <w:tc>
          <w:tcPr>
            <w:tcW w:w="643" w:type="dxa"/>
            <w:tcBorders>
              <w:top w:val="single" w:sz="4" w:space="0" w:color="auto"/>
              <w:left w:val="single" w:sz="4" w:space="0" w:color="auto"/>
              <w:bottom w:val="single" w:sz="4" w:space="0" w:color="auto"/>
              <w:right w:val="single" w:sz="4" w:space="0" w:color="auto"/>
            </w:tcBorders>
          </w:tcPr>
          <w:p w:rsidR="00674895" w:rsidRPr="00A551EB" w:rsidRDefault="003B7DDC" w:rsidP="00F34981">
            <w:pPr>
              <w:tabs>
                <w:tab w:val="right" w:leader="underscore" w:pos="9639"/>
              </w:tabs>
              <w:jc w:val="center"/>
            </w:pPr>
            <w:r>
              <w:t>8</w:t>
            </w:r>
          </w:p>
        </w:tc>
        <w:tc>
          <w:tcPr>
            <w:tcW w:w="743"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tabs>
                <w:tab w:val="right" w:leader="underscore" w:pos="9639"/>
              </w:tabs>
              <w:jc w:val="center"/>
            </w:pPr>
          </w:p>
        </w:tc>
        <w:tc>
          <w:tcPr>
            <w:tcW w:w="851" w:type="dxa"/>
            <w:tcBorders>
              <w:top w:val="single" w:sz="4" w:space="0" w:color="auto"/>
              <w:left w:val="single" w:sz="4" w:space="0" w:color="auto"/>
              <w:bottom w:val="single" w:sz="4" w:space="0" w:color="auto"/>
              <w:right w:val="single" w:sz="4" w:space="0" w:color="auto"/>
            </w:tcBorders>
          </w:tcPr>
          <w:p w:rsidR="00674895" w:rsidRPr="00A551EB" w:rsidRDefault="003B7DDC" w:rsidP="00F34981">
            <w:pPr>
              <w:tabs>
                <w:tab w:val="right" w:leader="underscore" w:pos="9639"/>
              </w:tabs>
              <w:jc w:val="center"/>
            </w:pPr>
            <w:r>
              <w:t>202,9</w:t>
            </w:r>
          </w:p>
        </w:tc>
        <w:tc>
          <w:tcPr>
            <w:tcW w:w="850" w:type="dxa"/>
            <w:tcBorders>
              <w:top w:val="single" w:sz="4" w:space="0" w:color="auto"/>
              <w:left w:val="single" w:sz="4" w:space="0" w:color="auto"/>
              <w:bottom w:val="single" w:sz="4" w:space="0" w:color="auto"/>
              <w:right w:val="single" w:sz="4" w:space="0" w:color="auto"/>
            </w:tcBorders>
          </w:tcPr>
          <w:p w:rsidR="00674895" w:rsidRPr="00A551EB" w:rsidRDefault="003A2E1D" w:rsidP="00F34981">
            <w:pPr>
              <w:tabs>
                <w:tab w:val="right" w:leader="underscore" w:pos="9639"/>
              </w:tabs>
              <w:jc w:val="center"/>
            </w:pPr>
            <w:r>
              <w:t>214,9</w:t>
            </w:r>
          </w:p>
        </w:tc>
        <w:tc>
          <w:tcPr>
            <w:tcW w:w="1701" w:type="dxa"/>
            <w:tcBorders>
              <w:top w:val="single" w:sz="4" w:space="0" w:color="auto"/>
              <w:left w:val="single" w:sz="4" w:space="0" w:color="auto"/>
              <w:bottom w:val="single" w:sz="4" w:space="0" w:color="auto"/>
              <w:right w:val="single" w:sz="4" w:space="0" w:color="auto"/>
            </w:tcBorders>
          </w:tcPr>
          <w:p w:rsidR="00674895" w:rsidRPr="00A551EB" w:rsidRDefault="00674895" w:rsidP="00F34981">
            <w:pPr>
              <w:jc w:val="center"/>
            </w:pPr>
            <w:r>
              <w:t>Тестирование</w:t>
            </w:r>
          </w:p>
        </w:tc>
      </w:tr>
      <w:tr w:rsidR="003B7DDC"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3B7DDC" w:rsidRPr="00A551EB" w:rsidRDefault="003B7DDC" w:rsidP="00674895">
            <w:pPr>
              <w:numPr>
                <w:ilvl w:val="0"/>
                <w:numId w:val="1"/>
              </w:numPr>
              <w:tabs>
                <w:tab w:val="clear" w:pos="644"/>
                <w:tab w:val="num" w:pos="786"/>
                <w:tab w:val="right" w:leader="underscore" w:pos="9639"/>
              </w:tabs>
              <w:ind w:left="0" w:firstLine="0"/>
              <w:jc w:val="both"/>
            </w:pPr>
          </w:p>
        </w:tc>
        <w:tc>
          <w:tcPr>
            <w:tcW w:w="505" w:type="dxa"/>
            <w:tcBorders>
              <w:top w:val="single" w:sz="4" w:space="0" w:color="auto"/>
              <w:left w:val="single" w:sz="4" w:space="0" w:color="auto"/>
              <w:bottom w:val="single" w:sz="4" w:space="0" w:color="auto"/>
              <w:right w:val="single" w:sz="4" w:space="0" w:color="auto"/>
            </w:tcBorders>
          </w:tcPr>
          <w:p w:rsidR="003B7DDC" w:rsidRDefault="003B7DDC" w:rsidP="00F34981">
            <w:pPr>
              <w:jc w:val="center"/>
            </w:pPr>
            <w:r>
              <w:t>7</w:t>
            </w:r>
          </w:p>
        </w:tc>
        <w:tc>
          <w:tcPr>
            <w:tcW w:w="3498" w:type="dxa"/>
            <w:tcBorders>
              <w:top w:val="single" w:sz="4" w:space="0" w:color="auto"/>
              <w:left w:val="single" w:sz="4" w:space="0" w:color="auto"/>
              <w:bottom w:val="single" w:sz="4" w:space="0" w:color="auto"/>
              <w:right w:val="single" w:sz="4" w:space="0" w:color="auto"/>
            </w:tcBorders>
            <w:vAlign w:val="center"/>
          </w:tcPr>
          <w:p w:rsidR="003B7DDC" w:rsidRDefault="003B7DDC" w:rsidP="00F34981">
            <w:pPr>
              <w:tabs>
                <w:tab w:val="right" w:leader="underscore" w:pos="9639"/>
              </w:tabs>
            </w:pPr>
            <w:r>
              <w:t>Консультации</w:t>
            </w:r>
          </w:p>
        </w:tc>
        <w:tc>
          <w:tcPr>
            <w:tcW w:w="655" w:type="dxa"/>
            <w:tcBorders>
              <w:top w:val="single" w:sz="4" w:space="0" w:color="auto"/>
              <w:left w:val="single" w:sz="4" w:space="0" w:color="auto"/>
              <w:bottom w:val="single" w:sz="4" w:space="0" w:color="auto"/>
              <w:right w:val="single" w:sz="4" w:space="0" w:color="auto"/>
            </w:tcBorders>
          </w:tcPr>
          <w:p w:rsidR="003B7DDC" w:rsidRDefault="003B7DDC" w:rsidP="00F34981">
            <w:pPr>
              <w:tabs>
                <w:tab w:val="right" w:leader="underscore" w:pos="9639"/>
              </w:tabs>
              <w:jc w:val="center"/>
            </w:pPr>
          </w:p>
        </w:tc>
        <w:tc>
          <w:tcPr>
            <w:tcW w:w="643" w:type="dxa"/>
            <w:tcBorders>
              <w:top w:val="single" w:sz="4" w:space="0" w:color="auto"/>
              <w:left w:val="single" w:sz="4" w:space="0" w:color="auto"/>
              <w:bottom w:val="single" w:sz="4" w:space="0" w:color="auto"/>
              <w:right w:val="single" w:sz="4" w:space="0" w:color="auto"/>
            </w:tcBorders>
          </w:tcPr>
          <w:p w:rsidR="003B7DDC" w:rsidRDefault="003B7DDC" w:rsidP="00F34981">
            <w:pPr>
              <w:tabs>
                <w:tab w:val="right" w:leader="underscore" w:pos="9639"/>
              </w:tabs>
              <w:jc w:val="center"/>
            </w:pPr>
          </w:p>
        </w:tc>
        <w:tc>
          <w:tcPr>
            <w:tcW w:w="743" w:type="dxa"/>
            <w:tcBorders>
              <w:top w:val="single" w:sz="4" w:space="0" w:color="auto"/>
              <w:left w:val="single" w:sz="4" w:space="0" w:color="auto"/>
              <w:bottom w:val="single" w:sz="4" w:space="0" w:color="auto"/>
              <w:right w:val="single" w:sz="4" w:space="0" w:color="auto"/>
            </w:tcBorders>
          </w:tcPr>
          <w:p w:rsidR="003B7DDC" w:rsidRPr="00A551EB" w:rsidRDefault="003B7DDC" w:rsidP="00F34981">
            <w:pPr>
              <w:tabs>
                <w:tab w:val="right" w:leader="underscore" w:pos="9639"/>
              </w:tabs>
              <w:jc w:val="center"/>
            </w:pPr>
            <w:r>
              <w:t>0,6</w:t>
            </w:r>
          </w:p>
        </w:tc>
        <w:tc>
          <w:tcPr>
            <w:tcW w:w="851" w:type="dxa"/>
            <w:tcBorders>
              <w:top w:val="single" w:sz="4" w:space="0" w:color="auto"/>
              <w:left w:val="single" w:sz="4" w:space="0" w:color="auto"/>
              <w:bottom w:val="single" w:sz="4" w:space="0" w:color="auto"/>
              <w:right w:val="single" w:sz="4" w:space="0" w:color="auto"/>
            </w:tcBorders>
          </w:tcPr>
          <w:p w:rsidR="003B7DDC" w:rsidRDefault="003B7DDC" w:rsidP="00F34981">
            <w:pPr>
              <w:tabs>
                <w:tab w:val="right" w:leader="underscore" w:pos="9639"/>
              </w:tabs>
              <w:jc w:val="center"/>
            </w:pPr>
          </w:p>
        </w:tc>
        <w:tc>
          <w:tcPr>
            <w:tcW w:w="850" w:type="dxa"/>
            <w:tcBorders>
              <w:top w:val="single" w:sz="4" w:space="0" w:color="auto"/>
              <w:left w:val="single" w:sz="4" w:space="0" w:color="auto"/>
              <w:bottom w:val="single" w:sz="4" w:space="0" w:color="auto"/>
              <w:right w:val="single" w:sz="4" w:space="0" w:color="auto"/>
            </w:tcBorders>
          </w:tcPr>
          <w:p w:rsidR="003B7DDC" w:rsidRDefault="003A2E1D" w:rsidP="00F34981">
            <w:pPr>
              <w:tabs>
                <w:tab w:val="right" w:leader="underscore" w:pos="9639"/>
              </w:tabs>
              <w:jc w:val="center"/>
            </w:pPr>
            <w:r>
              <w:t>0,6</w:t>
            </w:r>
          </w:p>
        </w:tc>
        <w:tc>
          <w:tcPr>
            <w:tcW w:w="1701" w:type="dxa"/>
            <w:tcBorders>
              <w:top w:val="single" w:sz="4" w:space="0" w:color="auto"/>
              <w:left w:val="single" w:sz="4" w:space="0" w:color="auto"/>
              <w:bottom w:val="single" w:sz="4" w:space="0" w:color="auto"/>
              <w:right w:val="single" w:sz="4" w:space="0" w:color="auto"/>
            </w:tcBorders>
          </w:tcPr>
          <w:p w:rsidR="003B7DDC" w:rsidRDefault="003B7DDC" w:rsidP="00F34981">
            <w:pPr>
              <w:jc w:val="center"/>
            </w:pPr>
          </w:p>
        </w:tc>
      </w:tr>
      <w:tr w:rsidR="003B7DDC"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3B7DDC" w:rsidRPr="00192ADD" w:rsidRDefault="003B7DDC" w:rsidP="00F34981">
            <w:pPr>
              <w:tabs>
                <w:tab w:val="right" w:leader="underscore" w:pos="9639"/>
              </w:tabs>
              <w:jc w:val="both"/>
              <w:rPr>
                <w:b/>
                <w:bCs/>
              </w:rPr>
            </w:pPr>
          </w:p>
        </w:tc>
        <w:tc>
          <w:tcPr>
            <w:tcW w:w="505" w:type="dxa"/>
            <w:tcBorders>
              <w:top w:val="single" w:sz="4" w:space="0" w:color="auto"/>
              <w:left w:val="single" w:sz="4" w:space="0" w:color="auto"/>
              <w:bottom w:val="single" w:sz="4" w:space="0" w:color="auto"/>
              <w:right w:val="single" w:sz="4" w:space="0" w:color="auto"/>
            </w:tcBorders>
          </w:tcPr>
          <w:p w:rsidR="003B7DDC" w:rsidRPr="003B7DDC" w:rsidRDefault="003B7DDC" w:rsidP="00F34981">
            <w:pPr>
              <w:rPr>
                <w:bCs/>
              </w:rPr>
            </w:pPr>
          </w:p>
        </w:tc>
        <w:tc>
          <w:tcPr>
            <w:tcW w:w="3498" w:type="dxa"/>
            <w:tcBorders>
              <w:top w:val="single" w:sz="4" w:space="0" w:color="auto"/>
              <w:left w:val="single" w:sz="4" w:space="0" w:color="auto"/>
              <w:bottom w:val="single" w:sz="4" w:space="0" w:color="auto"/>
              <w:right w:val="single" w:sz="4" w:space="0" w:color="auto"/>
            </w:tcBorders>
          </w:tcPr>
          <w:p w:rsidR="003B7DDC" w:rsidRDefault="003B7DDC" w:rsidP="00F34981">
            <w:pPr>
              <w:tabs>
                <w:tab w:val="right" w:leader="underscore" w:pos="9639"/>
              </w:tabs>
              <w:rPr>
                <w:bCs/>
              </w:rPr>
            </w:pPr>
            <w:r>
              <w:rPr>
                <w:bCs/>
              </w:rPr>
              <w:t>Курсовой проект</w:t>
            </w:r>
          </w:p>
        </w:tc>
        <w:tc>
          <w:tcPr>
            <w:tcW w:w="655" w:type="dxa"/>
            <w:tcBorders>
              <w:top w:val="single" w:sz="4" w:space="0" w:color="auto"/>
              <w:left w:val="single" w:sz="4" w:space="0" w:color="auto"/>
              <w:bottom w:val="single" w:sz="4" w:space="0" w:color="auto"/>
              <w:right w:val="single" w:sz="4" w:space="0" w:color="auto"/>
            </w:tcBorders>
          </w:tcPr>
          <w:p w:rsidR="003B7DDC" w:rsidRPr="003B7DDC" w:rsidRDefault="003B7DDC" w:rsidP="00F34981">
            <w:pPr>
              <w:tabs>
                <w:tab w:val="right" w:leader="underscore" w:pos="9639"/>
              </w:tabs>
              <w:jc w:val="center"/>
              <w:rPr>
                <w:bCs/>
              </w:rPr>
            </w:pPr>
          </w:p>
        </w:tc>
        <w:tc>
          <w:tcPr>
            <w:tcW w:w="643" w:type="dxa"/>
            <w:tcBorders>
              <w:top w:val="single" w:sz="4" w:space="0" w:color="auto"/>
              <w:left w:val="single" w:sz="4" w:space="0" w:color="auto"/>
              <w:bottom w:val="single" w:sz="4" w:space="0" w:color="auto"/>
              <w:right w:val="single" w:sz="4" w:space="0" w:color="auto"/>
            </w:tcBorders>
          </w:tcPr>
          <w:p w:rsidR="003B7DDC" w:rsidRPr="003B7DDC" w:rsidRDefault="003B7DDC" w:rsidP="00F34981">
            <w:pPr>
              <w:tabs>
                <w:tab w:val="right" w:leader="underscore" w:pos="9639"/>
              </w:tabs>
              <w:jc w:val="center"/>
              <w:rPr>
                <w:bCs/>
              </w:rPr>
            </w:pPr>
          </w:p>
        </w:tc>
        <w:tc>
          <w:tcPr>
            <w:tcW w:w="743" w:type="dxa"/>
            <w:tcBorders>
              <w:top w:val="single" w:sz="4" w:space="0" w:color="auto"/>
              <w:left w:val="single" w:sz="4" w:space="0" w:color="auto"/>
              <w:bottom w:val="single" w:sz="4" w:space="0" w:color="auto"/>
              <w:right w:val="single" w:sz="4" w:space="0" w:color="auto"/>
            </w:tcBorders>
          </w:tcPr>
          <w:p w:rsidR="003B7DDC" w:rsidRPr="003B7DDC" w:rsidRDefault="003B7DDC" w:rsidP="00F34981">
            <w:pPr>
              <w:tabs>
                <w:tab w:val="right" w:leader="underscore" w:pos="9639"/>
              </w:tabs>
              <w:jc w:val="center"/>
              <w:rPr>
                <w:bCs/>
              </w:rPr>
            </w:pPr>
            <w:r w:rsidRPr="003B7DDC">
              <w:rPr>
                <w:bCs/>
              </w:rPr>
              <w:t>0,5</w:t>
            </w:r>
          </w:p>
        </w:tc>
        <w:tc>
          <w:tcPr>
            <w:tcW w:w="851" w:type="dxa"/>
            <w:tcBorders>
              <w:top w:val="single" w:sz="4" w:space="0" w:color="auto"/>
              <w:left w:val="single" w:sz="4" w:space="0" w:color="auto"/>
              <w:bottom w:val="single" w:sz="4" w:space="0" w:color="auto"/>
              <w:right w:val="single" w:sz="4" w:space="0" w:color="auto"/>
            </w:tcBorders>
          </w:tcPr>
          <w:p w:rsidR="003B7DDC" w:rsidRPr="003B7DDC" w:rsidRDefault="003B7DDC" w:rsidP="00F34981">
            <w:pPr>
              <w:tabs>
                <w:tab w:val="right" w:leader="underscore" w:pos="9639"/>
              </w:tabs>
              <w:jc w:val="center"/>
              <w:rPr>
                <w:bCs/>
              </w:rPr>
            </w:pPr>
          </w:p>
        </w:tc>
        <w:tc>
          <w:tcPr>
            <w:tcW w:w="850" w:type="dxa"/>
            <w:tcBorders>
              <w:top w:val="single" w:sz="4" w:space="0" w:color="auto"/>
              <w:left w:val="single" w:sz="4" w:space="0" w:color="auto"/>
              <w:bottom w:val="single" w:sz="4" w:space="0" w:color="auto"/>
              <w:right w:val="single" w:sz="4" w:space="0" w:color="auto"/>
            </w:tcBorders>
          </w:tcPr>
          <w:p w:rsidR="003B7DDC" w:rsidRPr="003B7DDC" w:rsidRDefault="003A2E1D" w:rsidP="00F34981">
            <w:pPr>
              <w:tabs>
                <w:tab w:val="right" w:leader="underscore" w:pos="9639"/>
              </w:tabs>
              <w:jc w:val="center"/>
              <w:rPr>
                <w:bCs/>
              </w:rPr>
            </w:pPr>
            <w:r>
              <w:rPr>
                <w:bCs/>
              </w:rPr>
              <w:t>0,5</w:t>
            </w:r>
          </w:p>
        </w:tc>
        <w:tc>
          <w:tcPr>
            <w:tcW w:w="1701" w:type="dxa"/>
            <w:tcBorders>
              <w:top w:val="single" w:sz="4" w:space="0" w:color="auto"/>
              <w:left w:val="single" w:sz="4" w:space="0" w:color="auto"/>
              <w:bottom w:val="single" w:sz="4" w:space="0" w:color="auto"/>
              <w:right w:val="single" w:sz="4" w:space="0" w:color="auto"/>
            </w:tcBorders>
          </w:tcPr>
          <w:p w:rsidR="003B7DDC" w:rsidRPr="0075556A" w:rsidRDefault="003B7DDC" w:rsidP="00F34981">
            <w:pPr>
              <w:jc w:val="center"/>
              <w:rPr>
                <w:b/>
                <w:bCs/>
                <w:lang w:val="en-US"/>
              </w:rPr>
            </w:pPr>
          </w:p>
        </w:tc>
      </w:tr>
      <w:tr w:rsidR="00674895"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674895" w:rsidRPr="00192ADD" w:rsidRDefault="00674895" w:rsidP="00F34981">
            <w:pPr>
              <w:tabs>
                <w:tab w:val="right" w:leader="underscore" w:pos="9639"/>
              </w:tabs>
              <w:jc w:val="both"/>
              <w:rPr>
                <w:b/>
                <w:bCs/>
              </w:rPr>
            </w:pPr>
          </w:p>
        </w:tc>
        <w:tc>
          <w:tcPr>
            <w:tcW w:w="505" w:type="dxa"/>
            <w:tcBorders>
              <w:top w:val="single" w:sz="4" w:space="0" w:color="auto"/>
              <w:left w:val="single" w:sz="4" w:space="0" w:color="auto"/>
              <w:bottom w:val="single" w:sz="4" w:space="0" w:color="auto"/>
              <w:right w:val="single" w:sz="4" w:space="0" w:color="auto"/>
            </w:tcBorders>
          </w:tcPr>
          <w:p w:rsidR="00674895" w:rsidRPr="003B7DDC" w:rsidRDefault="003B7DDC" w:rsidP="00F34981">
            <w:pPr>
              <w:rPr>
                <w:bCs/>
              </w:rPr>
            </w:pPr>
            <w:r w:rsidRPr="003B7DDC">
              <w:rPr>
                <w:bCs/>
              </w:rPr>
              <w:t>7</w:t>
            </w:r>
          </w:p>
        </w:tc>
        <w:tc>
          <w:tcPr>
            <w:tcW w:w="3498" w:type="dxa"/>
            <w:tcBorders>
              <w:top w:val="single" w:sz="4" w:space="0" w:color="auto"/>
              <w:left w:val="single" w:sz="4" w:space="0" w:color="auto"/>
              <w:bottom w:val="single" w:sz="4" w:space="0" w:color="auto"/>
              <w:right w:val="single" w:sz="4" w:space="0" w:color="auto"/>
            </w:tcBorders>
          </w:tcPr>
          <w:p w:rsidR="00674895" w:rsidRPr="003B7DDC" w:rsidRDefault="003B7DDC" w:rsidP="00F34981">
            <w:pPr>
              <w:tabs>
                <w:tab w:val="right" w:leader="underscore" w:pos="9639"/>
              </w:tabs>
              <w:rPr>
                <w:b/>
                <w:bCs/>
              </w:rPr>
            </w:pPr>
            <w:r w:rsidRPr="003B7DDC">
              <w:rPr>
                <w:b/>
                <w:bCs/>
              </w:rPr>
              <w:t>ИТОГО за 7 семестр:</w:t>
            </w:r>
          </w:p>
        </w:tc>
        <w:tc>
          <w:tcPr>
            <w:tcW w:w="655" w:type="dxa"/>
            <w:tcBorders>
              <w:top w:val="single" w:sz="4" w:space="0" w:color="auto"/>
              <w:left w:val="single" w:sz="4" w:space="0" w:color="auto"/>
              <w:bottom w:val="single" w:sz="4" w:space="0" w:color="auto"/>
              <w:right w:val="single" w:sz="4" w:space="0" w:color="auto"/>
            </w:tcBorders>
          </w:tcPr>
          <w:p w:rsidR="00674895" w:rsidRDefault="003B7DDC" w:rsidP="00F34981">
            <w:pPr>
              <w:tabs>
                <w:tab w:val="right" w:leader="underscore" w:pos="9639"/>
              </w:tabs>
              <w:jc w:val="center"/>
              <w:rPr>
                <w:b/>
                <w:bCs/>
              </w:rPr>
            </w:pPr>
            <w:r>
              <w:rPr>
                <w:b/>
                <w:bCs/>
              </w:rPr>
              <w:t>4</w:t>
            </w:r>
          </w:p>
        </w:tc>
        <w:tc>
          <w:tcPr>
            <w:tcW w:w="643" w:type="dxa"/>
            <w:tcBorders>
              <w:top w:val="single" w:sz="4" w:space="0" w:color="auto"/>
              <w:left w:val="single" w:sz="4" w:space="0" w:color="auto"/>
              <w:bottom w:val="single" w:sz="4" w:space="0" w:color="auto"/>
              <w:right w:val="single" w:sz="4" w:space="0" w:color="auto"/>
            </w:tcBorders>
          </w:tcPr>
          <w:p w:rsidR="00674895" w:rsidRDefault="003B7DDC" w:rsidP="00F34981">
            <w:pPr>
              <w:tabs>
                <w:tab w:val="right" w:leader="underscore" w:pos="9639"/>
              </w:tabs>
              <w:jc w:val="center"/>
              <w:rPr>
                <w:b/>
                <w:bCs/>
              </w:rPr>
            </w:pPr>
            <w:r>
              <w:rPr>
                <w:b/>
                <w:bCs/>
              </w:rPr>
              <w:t>8</w:t>
            </w:r>
          </w:p>
        </w:tc>
        <w:tc>
          <w:tcPr>
            <w:tcW w:w="743" w:type="dxa"/>
            <w:tcBorders>
              <w:top w:val="single" w:sz="4" w:space="0" w:color="auto"/>
              <w:left w:val="single" w:sz="4" w:space="0" w:color="auto"/>
              <w:bottom w:val="single" w:sz="4" w:space="0" w:color="auto"/>
              <w:right w:val="single" w:sz="4" w:space="0" w:color="auto"/>
            </w:tcBorders>
          </w:tcPr>
          <w:p w:rsidR="00674895" w:rsidRPr="00192ADD" w:rsidRDefault="003B7DDC" w:rsidP="00F34981">
            <w:pPr>
              <w:tabs>
                <w:tab w:val="right" w:leader="underscore" w:pos="9639"/>
              </w:tabs>
              <w:jc w:val="center"/>
              <w:rPr>
                <w:b/>
                <w:bCs/>
              </w:rPr>
            </w:pPr>
            <w:r>
              <w:rPr>
                <w:b/>
                <w:bCs/>
              </w:rPr>
              <w:t>0,11</w:t>
            </w:r>
          </w:p>
        </w:tc>
        <w:tc>
          <w:tcPr>
            <w:tcW w:w="851" w:type="dxa"/>
            <w:tcBorders>
              <w:top w:val="single" w:sz="4" w:space="0" w:color="auto"/>
              <w:left w:val="single" w:sz="4" w:space="0" w:color="auto"/>
              <w:bottom w:val="single" w:sz="4" w:space="0" w:color="auto"/>
              <w:right w:val="single" w:sz="4" w:space="0" w:color="auto"/>
            </w:tcBorders>
          </w:tcPr>
          <w:p w:rsidR="00674895" w:rsidRPr="003A2E1D" w:rsidRDefault="003A2E1D" w:rsidP="00F34981">
            <w:pPr>
              <w:tabs>
                <w:tab w:val="right" w:leader="underscore" w:pos="9639"/>
              </w:tabs>
              <w:jc w:val="center"/>
              <w:rPr>
                <w:b/>
                <w:bCs/>
              </w:rPr>
            </w:pPr>
            <w:r w:rsidRPr="003A2E1D">
              <w:rPr>
                <w:b/>
                <w:bCs/>
              </w:rPr>
              <w:t>202,9</w:t>
            </w:r>
          </w:p>
        </w:tc>
        <w:tc>
          <w:tcPr>
            <w:tcW w:w="850" w:type="dxa"/>
            <w:tcBorders>
              <w:top w:val="single" w:sz="4" w:space="0" w:color="auto"/>
              <w:left w:val="single" w:sz="4" w:space="0" w:color="auto"/>
              <w:bottom w:val="single" w:sz="4" w:space="0" w:color="auto"/>
              <w:right w:val="single" w:sz="4" w:space="0" w:color="auto"/>
            </w:tcBorders>
          </w:tcPr>
          <w:p w:rsidR="00674895" w:rsidRPr="003A2E1D" w:rsidRDefault="003A2E1D" w:rsidP="00F34981">
            <w:pPr>
              <w:tabs>
                <w:tab w:val="right" w:leader="underscore" w:pos="9639"/>
              </w:tabs>
              <w:jc w:val="center"/>
              <w:rPr>
                <w:b/>
                <w:bCs/>
              </w:rPr>
            </w:pPr>
            <w:r w:rsidRPr="003A2E1D">
              <w:rPr>
                <w:b/>
                <w:bCs/>
              </w:rPr>
              <w:t>216</w:t>
            </w:r>
          </w:p>
        </w:tc>
        <w:tc>
          <w:tcPr>
            <w:tcW w:w="1701" w:type="dxa"/>
            <w:tcBorders>
              <w:top w:val="single" w:sz="4" w:space="0" w:color="auto"/>
              <w:left w:val="single" w:sz="4" w:space="0" w:color="auto"/>
              <w:bottom w:val="single" w:sz="4" w:space="0" w:color="auto"/>
              <w:right w:val="single" w:sz="4" w:space="0" w:color="auto"/>
            </w:tcBorders>
          </w:tcPr>
          <w:p w:rsidR="00674895" w:rsidRPr="0075556A" w:rsidRDefault="00674895" w:rsidP="00F34981">
            <w:pPr>
              <w:jc w:val="center"/>
              <w:rPr>
                <w:b/>
                <w:bCs/>
                <w:lang w:val="en-US"/>
              </w:rPr>
            </w:pPr>
          </w:p>
        </w:tc>
      </w:tr>
      <w:tr w:rsidR="00674895" w:rsidTr="003A2E1D">
        <w:trPr>
          <w:cantSplit/>
          <w:trHeight w:val="340"/>
        </w:trPr>
        <w:tc>
          <w:tcPr>
            <w:tcW w:w="461" w:type="dxa"/>
            <w:tcBorders>
              <w:top w:val="single" w:sz="4" w:space="0" w:color="auto"/>
              <w:left w:val="single" w:sz="4" w:space="0" w:color="auto"/>
              <w:bottom w:val="single" w:sz="4" w:space="0" w:color="auto"/>
              <w:right w:val="single" w:sz="4" w:space="0" w:color="auto"/>
            </w:tcBorders>
          </w:tcPr>
          <w:p w:rsidR="00674895" w:rsidRPr="00192ADD" w:rsidRDefault="00674895" w:rsidP="00F34981">
            <w:pPr>
              <w:tabs>
                <w:tab w:val="right" w:leader="underscore" w:pos="9639"/>
              </w:tabs>
              <w:jc w:val="both"/>
              <w:rPr>
                <w:b/>
                <w:bCs/>
              </w:rPr>
            </w:pPr>
          </w:p>
        </w:tc>
        <w:tc>
          <w:tcPr>
            <w:tcW w:w="505" w:type="dxa"/>
            <w:tcBorders>
              <w:top w:val="single" w:sz="4" w:space="0" w:color="auto"/>
              <w:left w:val="single" w:sz="4" w:space="0" w:color="auto"/>
              <w:bottom w:val="single" w:sz="4" w:space="0" w:color="auto"/>
              <w:right w:val="single" w:sz="4" w:space="0" w:color="auto"/>
            </w:tcBorders>
          </w:tcPr>
          <w:p w:rsidR="00674895" w:rsidRPr="00192ADD" w:rsidRDefault="00674895" w:rsidP="00F34981">
            <w:pPr>
              <w:rPr>
                <w:b/>
                <w:bCs/>
              </w:rPr>
            </w:pPr>
          </w:p>
        </w:tc>
        <w:tc>
          <w:tcPr>
            <w:tcW w:w="3498" w:type="dxa"/>
            <w:tcBorders>
              <w:top w:val="single" w:sz="4" w:space="0" w:color="auto"/>
              <w:left w:val="single" w:sz="4" w:space="0" w:color="auto"/>
              <w:bottom w:val="single" w:sz="4" w:space="0" w:color="auto"/>
              <w:right w:val="single" w:sz="4" w:space="0" w:color="auto"/>
            </w:tcBorders>
          </w:tcPr>
          <w:p w:rsidR="00674895" w:rsidRPr="00192ADD" w:rsidRDefault="00674895" w:rsidP="00F34981">
            <w:pPr>
              <w:tabs>
                <w:tab w:val="right" w:leader="underscore" w:pos="9639"/>
              </w:tabs>
              <w:rPr>
                <w:b/>
                <w:bCs/>
              </w:rPr>
            </w:pPr>
            <w:r w:rsidRPr="00192ADD">
              <w:rPr>
                <w:b/>
                <w:bCs/>
              </w:rPr>
              <w:t>ИТОГО:</w:t>
            </w:r>
          </w:p>
        </w:tc>
        <w:tc>
          <w:tcPr>
            <w:tcW w:w="655" w:type="dxa"/>
            <w:tcBorders>
              <w:top w:val="single" w:sz="4" w:space="0" w:color="auto"/>
              <w:left w:val="single" w:sz="4" w:space="0" w:color="auto"/>
              <w:bottom w:val="single" w:sz="4" w:space="0" w:color="auto"/>
              <w:right w:val="single" w:sz="4" w:space="0" w:color="auto"/>
            </w:tcBorders>
          </w:tcPr>
          <w:p w:rsidR="00674895" w:rsidRPr="00192ADD" w:rsidRDefault="003A2E1D" w:rsidP="00F34981">
            <w:pPr>
              <w:tabs>
                <w:tab w:val="right" w:leader="underscore" w:pos="9639"/>
              </w:tabs>
              <w:jc w:val="center"/>
              <w:rPr>
                <w:b/>
                <w:bCs/>
              </w:rPr>
            </w:pPr>
            <w:r>
              <w:rPr>
                <w:b/>
                <w:bCs/>
              </w:rPr>
              <w:t>10</w:t>
            </w:r>
          </w:p>
        </w:tc>
        <w:tc>
          <w:tcPr>
            <w:tcW w:w="643" w:type="dxa"/>
            <w:tcBorders>
              <w:top w:val="single" w:sz="4" w:space="0" w:color="auto"/>
              <w:left w:val="single" w:sz="4" w:space="0" w:color="auto"/>
              <w:bottom w:val="single" w:sz="4" w:space="0" w:color="auto"/>
              <w:right w:val="single" w:sz="4" w:space="0" w:color="auto"/>
            </w:tcBorders>
          </w:tcPr>
          <w:p w:rsidR="00674895" w:rsidRPr="00192ADD" w:rsidRDefault="003A2E1D" w:rsidP="00F34981">
            <w:pPr>
              <w:tabs>
                <w:tab w:val="right" w:leader="underscore" w:pos="9639"/>
              </w:tabs>
              <w:jc w:val="center"/>
              <w:rPr>
                <w:b/>
                <w:bCs/>
              </w:rPr>
            </w:pPr>
            <w:r>
              <w:rPr>
                <w:b/>
                <w:bCs/>
              </w:rPr>
              <w:t>12</w:t>
            </w:r>
          </w:p>
        </w:tc>
        <w:tc>
          <w:tcPr>
            <w:tcW w:w="743" w:type="dxa"/>
            <w:tcBorders>
              <w:top w:val="single" w:sz="4" w:space="0" w:color="auto"/>
              <w:left w:val="single" w:sz="4" w:space="0" w:color="auto"/>
              <w:bottom w:val="single" w:sz="4" w:space="0" w:color="auto"/>
              <w:right w:val="single" w:sz="4" w:space="0" w:color="auto"/>
            </w:tcBorders>
          </w:tcPr>
          <w:p w:rsidR="00674895" w:rsidRPr="00192ADD" w:rsidRDefault="003A2E1D" w:rsidP="00F34981">
            <w:pPr>
              <w:tabs>
                <w:tab w:val="right" w:leader="underscore" w:pos="9639"/>
              </w:tabs>
              <w:jc w:val="center"/>
              <w:rPr>
                <w:b/>
                <w:bCs/>
              </w:rPr>
            </w:pPr>
            <w:r>
              <w:rPr>
                <w:b/>
                <w:bCs/>
              </w:rPr>
              <w:t>2</w:t>
            </w:r>
          </w:p>
        </w:tc>
        <w:tc>
          <w:tcPr>
            <w:tcW w:w="851" w:type="dxa"/>
            <w:tcBorders>
              <w:top w:val="single" w:sz="4" w:space="0" w:color="auto"/>
              <w:left w:val="single" w:sz="4" w:space="0" w:color="auto"/>
              <w:bottom w:val="single" w:sz="4" w:space="0" w:color="auto"/>
              <w:right w:val="single" w:sz="4" w:space="0" w:color="auto"/>
            </w:tcBorders>
          </w:tcPr>
          <w:p w:rsidR="00674895" w:rsidRPr="00192ADD" w:rsidRDefault="003A2E1D" w:rsidP="00F34981">
            <w:pPr>
              <w:tabs>
                <w:tab w:val="right" w:leader="underscore" w:pos="9639"/>
              </w:tabs>
              <w:jc w:val="center"/>
              <w:rPr>
                <w:b/>
                <w:bCs/>
              </w:rPr>
            </w:pPr>
            <w:r>
              <w:rPr>
                <w:b/>
                <w:bCs/>
              </w:rPr>
              <w:t>408</w:t>
            </w:r>
          </w:p>
        </w:tc>
        <w:tc>
          <w:tcPr>
            <w:tcW w:w="850" w:type="dxa"/>
            <w:tcBorders>
              <w:top w:val="single" w:sz="4" w:space="0" w:color="auto"/>
              <w:left w:val="single" w:sz="4" w:space="0" w:color="auto"/>
              <w:bottom w:val="single" w:sz="4" w:space="0" w:color="auto"/>
              <w:right w:val="single" w:sz="4" w:space="0" w:color="auto"/>
            </w:tcBorders>
          </w:tcPr>
          <w:p w:rsidR="00674895" w:rsidRPr="00192ADD" w:rsidRDefault="00674895" w:rsidP="00F34981">
            <w:pPr>
              <w:tabs>
                <w:tab w:val="right" w:leader="underscore" w:pos="9639"/>
              </w:tabs>
              <w:jc w:val="center"/>
              <w:rPr>
                <w:b/>
                <w:bCs/>
              </w:rPr>
            </w:pPr>
            <w:r>
              <w:rPr>
                <w:b/>
                <w:bCs/>
              </w:rPr>
              <w:t>432</w:t>
            </w:r>
          </w:p>
        </w:tc>
        <w:tc>
          <w:tcPr>
            <w:tcW w:w="1701" w:type="dxa"/>
            <w:tcBorders>
              <w:top w:val="single" w:sz="4" w:space="0" w:color="auto"/>
              <w:left w:val="single" w:sz="4" w:space="0" w:color="auto"/>
              <w:bottom w:val="single" w:sz="4" w:space="0" w:color="auto"/>
              <w:right w:val="single" w:sz="4" w:space="0" w:color="auto"/>
            </w:tcBorders>
          </w:tcPr>
          <w:p w:rsidR="00674895" w:rsidRPr="00192ADD" w:rsidRDefault="00674895" w:rsidP="00F34981">
            <w:pPr>
              <w:jc w:val="center"/>
              <w:rPr>
                <w:b/>
                <w:bCs/>
              </w:rPr>
            </w:pPr>
          </w:p>
        </w:tc>
      </w:tr>
      <w:tr w:rsidR="00674895" w:rsidTr="003A2E1D">
        <w:trPr>
          <w:cantSplit/>
          <w:trHeight w:val="340"/>
        </w:trPr>
        <w:tc>
          <w:tcPr>
            <w:tcW w:w="461" w:type="dxa"/>
            <w:tcBorders>
              <w:top w:val="single" w:sz="4" w:space="0" w:color="auto"/>
              <w:left w:val="single" w:sz="4" w:space="0" w:color="auto"/>
              <w:bottom w:val="single" w:sz="4" w:space="0" w:color="auto"/>
              <w:right w:val="single" w:sz="4" w:space="0" w:color="auto"/>
            </w:tcBorders>
            <w:vAlign w:val="center"/>
          </w:tcPr>
          <w:p w:rsidR="00674895" w:rsidRDefault="00674895">
            <w:pPr>
              <w:rPr>
                <w:b/>
                <w:bCs/>
              </w:rPr>
            </w:pPr>
          </w:p>
        </w:tc>
        <w:tc>
          <w:tcPr>
            <w:tcW w:w="505" w:type="dxa"/>
            <w:tcBorders>
              <w:top w:val="single" w:sz="4" w:space="0" w:color="auto"/>
              <w:left w:val="single" w:sz="4" w:space="0" w:color="auto"/>
              <w:bottom w:val="single" w:sz="4" w:space="0" w:color="auto"/>
              <w:right w:val="single" w:sz="4" w:space="0" w:color="auto"/>
            </w:tcBorders>
            <w:vAlign w:val="center"/>
          </w:tcPr>
          <w:p w:rsidR="00674895" w:rsidRDefault="00674895">
            <w:pPr>
              <w:rPr>
                <w:bCs/>
              </w:rPr>
            </w:pPr>
          </w:p>
        </w:tc>
        <w:tc>
          <w:tcPr>
            <w:tcW w:w="3498" w:type="dxa"/>
            <w:tcBorders>
              <w:top w:val="single" w:sz="4" w:space="0" w:color="auto"/>
              <w:left w:val="single" w:sz="4" w:space="0" w:color="auto"/>
              <w:bottom w:val="single" w:sz="4" w:space="0" w:color="auto"/>
              <w:right w:val="single" w:sz="4" w:space="0" w:color="auto"/>
            </w:tcBorders>
            <w:vAlign w:val="center"/>
          </w:tcPr>
          <w:p w:rsidR="00674895" w:rsidRDefault="00674895">
            <w:pPr>
              <w:rPr>
                <w:b/>
                <w:bCs/>
              </w:rPr>
            </w:pPr>
          </w:p>
        </w:tc>
        <w:tc>
          <w:tcPr>
            <w:tcW w:w="655" w:type="dxa"/>
            <w:tcBorders>
              <w:top w:val="single" w:sz="4" w:space="0" w:color="auto"/>
              <w:left w:val="single" w:sz="4" w:space="0" w:color="auto"/>
              <w:bottom w:val="single" w:sz="4" w:space="0" w:color="auto"/>
              <w:right w:val="single" w:sz="4" w:space="0" w:color="auto"/>
            </w:tcBorders>
            <w:vAlign w:val="center"/>
          </w:tcPr>
          <w:p w:rsidR="00674895" w:rsidRPr="00364E34" w:rsidRDefault="00674895" w:rsidP="00B00BAB">
            <w:pPr>
              <w:pStyle w:val="14"/>
              <w:ind w:firstLine="0"/>
              <w:jc w:val="center"/>
              <w:rPr>
                <w:rFonts w:ascii="Liberation Serif" w:hAnsi="Liberation Serif" w:cs="Liberation Serif"/>
                <w:b/>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74895" w:rsidRPr="00364E34" w:rsidRDefault="00674895" w:rsidP="00B00BAB">
            <w:pPr>
              <w:pStyle w:val="14"/>
              <w:ind w:firstLine="0"/>
              <w:jc w:val="center"/>
              <w:rPr>
                <w:rFonts w:ascii="Liberation Serif" w:hAnsi="Liberation Serif" w:cs="Liberation Serif"/>
                <w:b/>
                <w:sz w:val="22"/>
                <w:szCs w:val="22"/>
              </w:rPr>
            </w:pPr>
          </w:p>
        </w:tc>
        <w:tc>
          <w:tcPr>
            <w:tcW w:w="743" w:type="dxa"/>
            <w:tcBorders>
              <w:top w:val="single" w:sz="4" w:space="0" w:color="auto"/>
              <w:left w:val="single" w:sz="4" w:space="0" w:color="auto"/>
              <w:bottom w:val="single" w:sz="4" w:space="0" w:color="auto"/>
              <w:right w:val="single" w:sz="4" w:space="0" w:color="auto"/>
            </w:tcBorders>
            <w:vAlign w:val="center"/>
          </w:tcPr>
          <w:p w:rsidR="00674895" w:rsidRPr="00364E34" w:rsidRDefault="00674895" w:rsidP="00B00BAB">
            <w:pPr>
              <w:pStyle w:val="14"/>
              <w:ind w:firstLine="0"/>
              <w:jc w:val="center"/>
              <w:rPr>
                <w:rFonts w:ascii="Liberation Serif" w:hAnsi="Liberation Serif" w:cs="Liberation Serif"/>
                <w:b/>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674895" w:rsidRPr="00364E34" w:rsidRDefault="00674895" w:rsidP="00B00BAB">
            <w:pPr>
              <w:pStyle w:val="14"/>
              <w:ind w:firstLine="0"/>
              <w:jc w:val="center"/>
              <w:rPr>
                <w:rFonts w:ascii="Liberation Serif" w:hAnsi="Liberation Serif" w:cs="Liberation Serif"/>
                <w:b/>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674895" w:rsidRPr="00364E34" w:rsidRDefault="00674895" w:rsidP="00B00BAB">
            <w:pPr>
              <w:pStyle w:val="14"/>
              <w:ind w:firstLine="0"/>
              <w:jc w:val="center"/>
              <w:rPr>
                <w:rFonts w:ascii="Liberation Serif" w:hAnsi="Liberation Serif" w:cs="Liberation Serif"/>
                <w:b/>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674895" w:rsidRDefault="00674895">
            <w:pPr>
              <w:rPr>
                <w:b/>
              </w:rPr>
            </w:pPr>
          </w:p>
        </w:tc>
      </w:tr>
    </w:tbl>
    <w:p w:rsidR="00674895" w:rsidRDefault="00674895"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756E36" w:rsidRDefault="00756E36" w:rsidP="00E07C15">
      <w:pPr>
        <w:tabs>
          <w:tab w:val="right" w:leader="underscore" w:pos="9639"/>
        </w:tabs>
        <w:ind w:firstLine="540"/>
        <w:rPr>
          <w:b/>
          <w:bCs/>
        </w:rPr>
      </w:pPr>
    </w:p>
    <w:p w:rsidR="00E07C15" w:rsidRDefault="00E07C15" w:rsidP="00E07C15">
      <w:pPr>
        <w:tabs>
          <w:tab w:val="right" w:leader="underscore" w:pos="9639"/>
        </w:tabs>
        <w:ind w:firstLine="540"/>
        <w:rPr>
          <w:b/>
          <w:bCs/>
        </w:rPr>
      </w:pPr>
      <w:r>
        <w:rPr>
          <w:b/>
          <w:bCs/>
        </w:rPr>
        <w:lastRenderedPageBreak/>
        <w:t>5.2</w:t>
      </w:r>
      <w:r w:rsidR="00431649">
        <w:rPr>
          <w:b/>
          <w:bCs/>
        </w:rPr>
        <w:t>.Практические и семинарские занятия л</w:t>
      </w:r>
      <w:r>
        <w:rPr>
          <w:b/>
          <w:bCs/>
        </w:rPr>
        <w:t xml:space="preserve">абораторные </w:t>
      </w:r>
      <w:r w:rsidR="00431649">
        <w:rPr>
          <w:b/>
          <w:bCs/>
        </w:rPr>
        <w:t>работы</w:t>
      </w:r>
    </w:p>
    <w:tbl>
      <w:tblPr>
        <w:tblW w:w="4932"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884"/>
        <w:gridCol w:w="3348"/>
        <w:gridCol w:w="3668"/>
        <w:gridCol w:w="1022"/>
      </w:tblGrid>
      <w:tr w:rsidR="00756E36" w:rsidRPr="00870BBE" w:rsidTr="00756E36">
        <w:trPr>
          <w:trHeight w:val="340"/>
        </w:trPr>
        <w:tc>
          <w:tcPr>
            <w:tcW w:w="518" w:type="dxa"/>
            <w:vAlign w:val="center"/>
          </w:tcPr>
          <w:p w:rsidR="00756E36" w:rsidRPr="00870BBE" w:rsidRDefault="00756E36" w:rsidP="00F34981">
            <w:pPr>
              <w:tabs>
                <w:tab w:val="right" w:leader="underscore" w:pos="9639"/>
              </w:tabs>
              <w:jc w:val="center"/>
            </w:pPr>
            <w:r w:rsidRPr="00870BBE">
              <w:t>№ п/п</w:t>
            </w:r>
          </w:p>
        </w:tc>
        <w:tc>
          <w:tcPr>
            <w:tcW w:w="884" w:type="dxa"/>
            <w:vAlign w:val="center"/>
          </w:tcPr>
          <w:p w:rsidR="00756E36" w:rsidRPr="00870BBE" w:rsidRDefault="00756E36" w:rsidP="00F34981">
            <w:pPr>
              <w:jc w:val="center"/>
            </w:pPr>
            <w:r w:rsidRPr="00870BBE">
              <w:t>№ семестра</w:t>
            </w:r>
          </w:p>
        </w:tc>
        <w:tc>
          <w:tcPr>
            <w:tcW w:w="3348" w:type="dxa"/>
            <w:vAlign w:val="center"/>
          </w:tcPr>
          <w:p w:rsidR="00756E36" w:rsidRPr="00870BBE" w:rsidRDefault="00756E36" w:rsidP="00756E36">
            <w:pPr>
              <w:tabs>
                <w:tab w:val="right" w:leader="underscore" w:pos="9639"/>
              </w:tabs>
              <w:jc w:val="center"/>
            </w:pPr>
            <w:r w:rsidRPr="00870BBE">
              <w:t xml:space="preserve">Наименование раздела (темы)  дисциплины </w:t>
            </w:r>
          </w:p>
        </w:tc>
        <w:tc>
          <w:tcPr>
            <w:tcW w:w="3668" w:type="dxa"/>
            <w:vAlign w:val="center"/>
          </w:tcPr>
          <w:p w:rsidR="00756E36" w:rsidRPr="00870BBE" w:rsidRDefault="00756E36" w:rsidP="00F34981">
            <w:pPr>
              <w:tabs>
                <w:tab w:val="right" w:leader="underscore" w:pos="9639"/>
              </w:tabs>
              <w:jc w:val="center"/>
            </w:pPr>
            <w:r w:rsidRPr="00870BBE">
              <w:t>Наименование лабораторных (практических, семинарских) работ</w:t>
            </w:r>
          </w:p>
        </w:tc>
        <w:tc>
          <w:tcPr>
            <w:tcW w:w="1022" w:type="dxa"/>
            <w:vAlign w:val="center"/>
          </w:tcPr>
          <w:p w:rsidR="00756E36" w:rsidRPr="00870BBE" w:rsidRDefault="00756E36" w:rsidP="00F34981">
            <w:pPr>
              <w:tabs>
                <w:tab w:val="right" w:leader="underscore" w:pos="9639"/>
              </w:tabs>
              <w:jc w:val="center"/>
            </w:pPr>
            <w:r w:rsidRPr="00870BBE">
              <w:t>Всего часов</w:t>
            </w:r>
          </w:p>
        </w:tc>
      </w:tr>
      <w:tr w:rsidR="00756E36" w:rsidRPr="00AC12D7" w:rsidTr="00756E36">
        <w:trPr>
          <w:trHeight w:val="340"/>
        </w:trPr>
        <w:tc>
          <w:tcPr>
            <w:tcW w:w="518" w:type="dxa"/>
          </w:tcPr>
          <w:p w:rsidR="00756E36" w:rsidRPr="00AC12D7" w:rsidRDefault="00756E36" w:rsidP="00756E36">
            <w:pPr>
              <w:numPr>
                <w:ilvl w:val="0"/>
                <w:numId w:val="11"/>
              </w:numPr>
              <w:tabs>
                <w:tab w:val="clear" w:pos="360"/>
                <w:tab w:val="num" w:pos="720"/>
                <w:tab w:val="right" w:leader="underscore" w:pos="9639"/>
              </w:tabs>
              <w:ind w:left="0" w:firstLine="0"/>
            </w:pPr>
          </w:p>
        </w:tc>
        <w:tc>
          <w:tcPr>
            <w:tcW w:w="884" w:type="dxa"/>
          </w:tcPr>
          <w:p w:rsidR="00756E36" w:rsidRPr="00870BBE" w:rsidRDefault="00756E36" w:rsidP="00F34981">
            <w:pPr>
              <w:tabs>
                <w:tab w:val="right" w:leader="underscore" w:pos="9639"/>
              </w:tabs>
              <w:jc w:val="center"/>
            </w:pPr>
            <w:r>
              <w:t>4</w:t>
            </w:r>
          </w:p>
        </w:tc>
        <w:tc>
          <w:tcPr>
            <w:tcW w:w="3348" w:type="dxa"/>
          </w:tcPr>
          <w:p w:rsidR="00756E36" w:rsidRPr="00AC12D7" w:rsidRDefault="00756E36" w:rsidP="00F34981">
            <w:pPr>
              <w:tabs>
                <w:tab w:val="right" w:leader="underscore" w:pos="9639"/>
              </w:tabs>
              <w:rPr>
                <w:b/>
                <w:bCs/>
              </w:rPr>
            </w:pPr>
            <w:r>
              <w:t xml:space="preserve">1. Введение. Учение о кормлении животных и история его развития как раздела зоотехнической науки. </w:t>
            </w:r>
          </w:p>
        </w:tc>
        <w:tc>
          <w:tcPr>
            <w:tcW w:w="3668" w:type="dxa"/>
          </w:tcPr>
          <w:p w:rsidR="00756E36" w:rsidRPr="00870BBE" w:rsidRDefault="00756E36" w:rsidP="00F34981">
            <w:pPr>
              <w:tabs>
                <w:tab w:val="right" w:leader="underscore" w:pos="9639"/>
              </w:tabs>
            </w:pPr>
          </w:p>
        </w:tc>
        <w:tc>
          <w:tcPr>
            <w:tcW w:w="1022" w:type="dxa"/>
          </w:tcPr>
          <w:p w:rsidR="00756E36" w:rsidRDefault="00756E36" w:rsidP="00F34981">
            <w:pPr>
              <w:tabs>
                <w:tab w:val="right" w:leader="underscore" w:pos="9639"/>
              </w:tabs>
              <w:jc w:val="center"/>
            </w:pPr>
          </w:p>
          <w:p w:rsidR="00756E36" w:rsidRPr="00870BBE" w:rsidRDefault="00756E36" w:rsidP="00F34981">
            <w:pPr>
              <w:tabs>
                <w:tab w:val="right" w:leader="underscore" w:pos="9639"/>
              </w:tabs>
              <w:jc w:val="center"/>
            </w:pPr>
          </w:p>
        </w:tc>
      </w:tr>
      <w:tr w:rsidR="00756E36" w:rsidRPr="00AC12D7" w:rsidTr="00756E36">
        <w:trPr>
          <w:trHeight w:val="1107"/>
        </w:trPr>
        <w:tc>
          <w:tcPr>
            <w:tcW w:w="518" w:type="dxa"/>
          </w:tcPr>
          <w:p w:rsidR="00756E36" w:rsidRDefault="00756E36" w:rsidP="00F34981">
            <w:pPr>
              <w:tabs>
                <w:tab w:val="right" w:leader="underscore" w:pos="9639"/>
              </w:tabs>
            </w:pPr>
          </w:p>
        </w:tc>
        <w:tc>
          <w:tcPr>
            <w:tcW w:w="884" w:type="dxa"/>
          </w:tcPr>
          <w:p w:rsidR="00756E36" w:rsidRDefault="00756E36" w:rsidP="00F34981">
            <w:pPr>
              <w:tabs>
                <w:tab w:val="right" w:leader="underscore" w:pos="9639"/>
              </w:tabs>
              <w:jc w:val="center"/>
            </w:pPr>
            <w:r>
              <w:t>4</w:t>
            </w:r>
          </w:p>
        </w:tc>
        <w:tc>
          <w:tcPr>
            <w:tcW w:w="3348" w:type="dxa"/>
          </w:tcPr>
          <w:p w:rsidR="00756E36" w:rsidRDefault="00756E36" w:rsidP="00F34981">
            <w:pPr>
              <w:tabs>
                <w:tab w:val="right" w:leader="underscore" w:pos="9639"/>
              </w:tabs>
            </w:pPr>
            <w:r>
              <w:rPr>
                <w:bCs/>
              </w:rPr>
              <w:t xml:space="preserve">2. </w:t>
            </w:r>
            <w:r w:rsidRPr="00C84C4A">
              <w:rPr>
                <w:bCs/>
              </w:rPr>
              <w:t>Теоретические основы кормопроизводства. Общие сведения о кормах.</w:t>
            </w:r>
          </w:p>
        </w:tc>
        <w:tc>
          <w:tcPr>
            <w:tcW w:w="3668" w:type="dxa"/>
            <w:vAlign w:val="center"/>
          </w:tcPr>
          <w:p w:rsidR="00756E36" w:rsidRDefault="00756E36" w:rsidP="00F34981">
            <w:pPr>
              <w:tabs>
                <w:tab w:val="right" w:leader="underscore" w:pos="9639"/>
              </w:tabs>
            </w:pPr>
          </w:p>
        </w:tc>
        <w:tc>
          <w:tcPr>
            <w:tcW w:w="1022" w:type="dxa"/>
            <w:vAlign w:val="center"/>
          </w:tcPr>
          <w:p w:rsidR="00756E36" w:rsidRDefault="00756E36" w:rsidP="00F34981">
            <w:pPr>
              <w:tabs>
                <w:tab w:val="right" w:leader="underscore" w:pos="9639"/>
              </w:tabs>
              <w:jc w:val="center"/>
            </w:pPr>
          </w:p>
        </w:tc>
      </w:tr>
      <w:tr w:rsidR="00756E36" w:rsidRPr="00AC12D7" w:rsidTr="00756E36">
        <w:trPr>
          <w:trHeight w:val="1107"/>
        </w:trPr>
        <w:tc>
          <w:tcPr>
            <w:tcW w:w="518" w:type="dxa"/>
          </w:tcPr>
          <w:p w:rsidR="00756E36" w:rsidRPr="00AC12D7" w:rsidRDefault="00756E36" w:rsidP="00F34981">
            <w:pPr>
              <w:tabs>
                <w:tab w:val="right" w:leader="underscore" w:pos="9639"/>
              </w:tabs>
            </w:pPr>
            <w:r>
              <w:t>2</w:t>
            </w:r>
          </w:p>
        </w:tc>
        <w:tc>
          <w:tcPr>
            <w:tcW w:w="884" w:type="dxa"/>
          </w:tcPr>
          <w:p w:rsidR="00756E36" w:rsidRDefault="00756E36" w:rsidP="00F34981">
            <w:pPr>
              <w:tabs>
                <w:tab w:val="right" w:leader="underscore" w:pos="9639"/>
              </w:tabs>
              <w:jc w:val="center"/>
            </w:pPr>
            <w:r>
              <w:t>5</w:t>
            </w:r>
          </w:p>
        </w:tc>
        <w:tc>
          <w:tcPr>
            <w:tcW w:w="3348" w:type="dxa"/>
          </w:tcPr>
          <w:p w:rsidR="00756E36" w:rsidRPr="00ED342C" w:rsidRDefault="00756E36" w:rsidP="00F34981">
            <w:pPr>
              <w:tabs>
                <w:tab w:val="right" w:leader="underscore" w:pos="9639"/>
              </w:tabs>
            </w:pPr>
            <w:r>
              <w:t>3. Оценка питательности кормов и научные основы полноценного питания животных</w:t>
            </w:r>
          </w:p>
        </w:tc>
        <w:tc>
          <w:tcPr>
            <w:tcW w:w="3668" w:type="dxa"/>
            <w:vAlign w:val="center"/>
          </w:tcPr>
          <w:p w:rsidR="00756E36" w:rsidRPr="00870BBE" w:rsidRDefault="00756E36" w:rsidP="00F34981">
            <w:pPr>
              <w:tabs>
                <w:tab w:val="right" w:leader="underscore" w:pos="9639"/>
              </w:tabs>
            </w:pPr>
            <w:r>
              <w:t>1. Энергетическая оценка питательности кормов</w:t>
            </w:r>
            <w:r w:rsidRPr="00606EB7">
              <w:t>.</w:t>
            </w:r>
          </w:p>
        </w:tc>
        <w:tc>
          <w:tcPr>
            <w:tcW w:w="1022" w:type="dxa"/>
            <w:vAlign w:val="center"/>
          </w:tcPr>
          <w:p w:rsidR="00756E36" w:rsidRDefault="00756E36" w:rsidP="00F34981">
            <w:pPr>
              <w:tabs>
                <w:tab w:val="right" w:leader="underscore" w:pos="9639"/>
              </w:tabs>
              <w:jc w:val="center"/>
            </w:pPr>
            <w:r>
              <w:t>1</w:t>
            </w:r>
          </w:p>
        </w:tc>
      </w:tr>
      <w:tr w:rsidR="00756E36" w:rsidRPr="00AC12D7" w:rsidTr="00756E36">
        <w:trPr>
          <w:trHeight w:val="828"/>
        </w:trPr>
        <w:tc>
          <w:tcPr>
            <w:tcW w:w="518" w:type="dxa"/>
          </w:tcPr>
          <w:p w:rsidR="00756E36" w:rsidRDefault="00756E36" w:rsidP="00F34981">
            <w:pPr>
              <w:tabs>
                <w:tab w:val="right" w:leader="underscore" w:pos="9639"/>
              </w:tabs>
            </w:pPr>
            <w:r>
              <w:t>3</w:t>
            </w:r>
          </w:p>
        </w:tc>
        <w:tc>
          <w:tcPr>
            <w:tcW w:w="884" w:type="dxa"/>
          </w:tcPr>
          <w:p w:rsidR="00756E36" w:rsidRDefault="00756E36" w:rsidP="00F34981">
            <w:pPr>
              <w:tabs>
                <w:tab w:val="right" w:leader="underscore" w:pos="9639"/>
              </w:tabs>
              <w:jc w:val="center"/>
            </w:pPr>
            <w:r>
              <w:t>6</w:t>
            </w:r>
          </w:p>
        </w:tc>
        <w:tc>
          <w:tcPr>
            <w:tcW w:w="3348" w:type="dxa"/>
          </w:tcPr>
          <w:p w:rsidR="00756E36" w:rsidRDefault="00756E36" w:rsidP="00F34981">
            <w:pPr>
              <w:tabs>
                <w:tab w:val="right" w:leader="underscore" w:pos="9639"/>
              </w:tabs>
            </w:pPr>
          </w:p>
          <w:p w:rsidR="00756E36" w:rsidRPr="00ED342C" w:rsidRDefault="00756E36" w:rsidP="00F34981">
            <w:pPr>
              <w:tabs>
                <w:tab w:val="right" w:leader="underscore" w:pos="9639"/>
              </w:tabs>
            </w:pPr>
            <w:r>
              <w:t>4. Корма и кормовые добавки в кормлении животных</w:t>
            </w:r>
          </w:p>
        </w:tc>
        <w:tc>
          <w:tcPr>
            <w:tcW w:w="3668" w:type="dxa"/>
          </w:tcPr>
          <w:p w:rsidR="00756E36" w:rsidRPr="00D47816" w:rsidRDefault="00756E36" w:rsidP="00F34981">
            <w:pPr>
              <w:pStyle w:val="a9"/>
              <w:spacing w:after="0"/>
            </w:pPr>
            <w:r w:rsidRPr="00D47816">
              <w:t>1.Оценка качества и питательной ценности сена, силоса и зерновых кормов.</w:t>
            </w:r>
          </w:p>
        </w:tc>
        <w:tc>
          <w:tcPr>
            <w:tcW w:w="1022" w:type="dxa"/>
          </w:tcPr>
          <w:p w:rsidR="00756E36" w:rsidRDefault="00756E36" w:rsidP="00F34981">
            <w:pPr>
              <w:tabs>
                <w:tab w:val="right" w:leader="underscore" w:pos="9639"/>
              </w:tabs>
              <w:jc w:val="center"/>
            </w:pPr>
            <w:r>
              <w:t>1</w:t>
            </w:r>
          </w:p>
        </w:tc>
      </w:tr>
      <w:tr w:rsidR="00756E36" w:rsidRPr="00AC12D7" w:rsidTr="00756E36">
        <w:trPr>
          <w:trHeight w:val="340"/>
        </w:trPr>
        <w:tc>
          <w:tcPr>
            <w:tcW w:w="518" w:type="dxa"/>
            <w:vMerge w:val="restart"/>
          </w:tcPr>
          <w:p w:rsidR="00756E36" w:rsidRDefault="00756E36" w:rsidP="00F34981">
            <w:pPr>
              <w:tabs>
                <w:tab w:val="right" w:leader="underscore" w:pos="9639"/>
              </w:tabs>
              <w:jc w:val="center"/>
            </w:pPr>
            <w:r>
              <w:t>4</w:t>
            </w:r>
          </w:p>
        </w:tc>
        <w:tc>
          <w:tcPr>
            <w:tcW w:w="884" w:type="dxa"/>
            <w:vMerge w:val="restart"/>
          </w:tcPr>
          <w:p w:rsidR="00756E36" w:rsidRDefault="00756E36" w:rsidP="00F34981">
            <w:pPr>
              <w:tabs>
                <w:tab w:val="right" w:leader="underscore" w:pos="9639"/>
              </w:tabs>
              <w:jc w:val="center"/>
            </w:pPr>
            <w:r>
              <w:t>7</w:t>
            </w:r>
          </w:p>
        </w:tc>
        <w:tc>
          <w:tcPr>
            <w:tcW w:w="3348" w:type="dxa"/>
            <w:vMerge w:val="restart"/>
          </w:tcPr>
          <w:p w:rsidR="00756E36" w:rsidRDefault="00756E36" w:rsidP="00F34981">
            <w:pPr>
              <w:tabs>
                <w:tab w:val="right" w:leader="underscore" w:pos="9639"/>
              </w:tabs>
            </w:pPr>
          </w:p>
          <w:p w:rsidR="00756E36" w:rsidRDefault="00756E36" w:rsidP="00F34981">
            <w:pPr>
              <w:tabs>
                <w:tab w:val="right" w:leader="underscore" w:pos="9639"/>
              </w:tabs>
            </w:pPr>
          </w:p>
          <w:p w:rsidR="00756E36" w:rsidRPr="00ED342C" w:rsidRDefault="00756E36" w:rsidP="00F34981">
            <w:pPr>
              <w:tabs>
                <w:tab w:val="right" w:leader="underscore" w:pos="9639"/>
              </w:tabs>
            </w:pPr>
            <w:r>
              <w:t>5. Нормированное кормление животных разных видов</w:t>
            </w:r>
          </w:p>
        </w:tc>
        <w:tc>
          <w:tcPr>
            <w:tcW w:w="3668" w:type="dxa"/>
          </w:tcPr>
          <w:p w:rsidR="00756E36" w:rsidRDefault="00756E36" w:rsidP="00F34981">
            <w:pPr>
              <w:tabs>
                <w:tab w:val="right" w:leader="underscore" w:pos="9639"/>
              </w:tabs>
            </w:pPr>
            <w:r>
              <w:t>1. Нормированное кормление стельных сухостойных коров и нетелей.</w:t>
            </w:r>
          </w:p>
        </w:tc>
        <w:tc>
          <w:tcPr>
            <w:tcW w:w="1022" w:type="dxa"/>
          </w:tcPr>
          <w:p w:rsidR="00756E36" w:rsidRDefault="00756E36" w:rsidP="00F34981">
            <w:pPr>
              <w:tabs>
                <w:tab w:val="right" w:leader="underscore" w:pos="9639"/>
              </w:tabs>
              <w:jc w:val="center"/>
            </w:pPr>
            <w:r>
              <w:t>2</w:t>
            </w:r>
          </w:p>
        </w:tc>
      </w:tr>
      <w:tr w:rsidR="00756E36" w:rsidRPr="00AC12D7" w:rsidTr="00756E36">
        <w:trPr>
          <w:trHeight w:val="340"/>
        </w:trPr>
        <w:tc>
          <w:tcPr>
            <w:tcW w:w="518" w:type="dxa"/>
            <w:vMerge/>
          </w:tcPr>
          <w:p w:rsidR="00756E36" w:rsidRDefault="00756E36" w:rsidP="00F34981">
            <w:pPr>
              <w:tabs>
                <w:tab w:val="right" w:leader="underscore" w:pos="9639"/>
              </w:tabs>
              <w:jc w:val="center"/>
            </w:pPr>
          </w:p>
        </w:tc>
        <w:tc>
          <w:tcPr>
            <w:tcW w:w="884" w:type="dxa"/>
            <w:vMerge/>
          </w:tcPr>
          <w:p w:rsidR="00756E36" w:rsidRDefault="00756E36" w:rsidP="00F34981">
            <w:pPr>
              <w:tabs>
                <w:tab w:val="right" w:leader="underscore" w:pos="9639"/>
              </w:tabs>
              <w:jc w:val="center"/>
            </w:pPr>
          </w:p>
        </w:tc>
        <w:tc>
          <w:tcPr>
            <w:tcW w:w="3348" w:type="dxa"/>
            <w:vMerge/>
          </w:tcPr>
          <w:p w:rsidR="00756E36" w:rsidRPr="00ED342C" w:rsidRDefault="00756E36" w:rsidP="00F34981">
            <w:pPr>
              <w:tabs>
                <w:tab w:val="right" w:leader="underscore" w:pos="9639"/>
              </w:tabs>
            </w:pPr>
          </w:p>
        </w:tc>
        <w:tc>
          <w:tcPr>
            <w:tcW w:w="3668" w:type="dxa"/>
          </w:tcPr>
          <w:p w:rsidR="00756E36" w:rsidRPr="00BF2B60" w:rsidRDefault="00756E36" w:rsidP="00F34981">
            <w:pPr>
              <w:tabs>
                <w:tab w:val="right" w:leader="underscore" w:pos="9639"/>
              </w:tabs>
            </w:pPr>
            <w:r>
              <w:t>2. Нормированное кормление лактирующих коров по сезонам года.</w:t>
            </w:r>
          </w:p>
        </w:tc>
        <w:tc>
          <w:tcPr>
            <w:tcW w:w="1022" w:type="dxa"/>
          </w:tcPr>
          <w:p w:rsidR="00756E36" w:rsidRDefault="00756E36" w:rsidP="00F34981">
            <w:pPr>
              <w:tabs>
                <w:tab w:val="right" w:leader="underscore" w:pos="9639"/>
              </w:tabs>
              <w:jc w:val="center"/>
            </w:pPr>
            <w:r>
              <w:t>2</w:t>
            </w:r>
          </w:p>
        </w:tc>
      </w:tr>
      <w:tr w:rsidR="00756E36" w:rsidRPr="00AC12D7" w:rsidTr="00756E36">
        <w:trPr>
          <w:trHeight w:val="340"/>
        </w:trPr>
        <w:tc>
          <w:tcPr>
            <w:tcW w:w="518" w:type="dxa"/>
            <w:vMerge/>
          </w:tcPr>
          <w:p w:rsidR="00756E36" w:rsidRPr="00AC12D7" w:rsidRDefault="00756E36" w:rsidP="00F34981">
            <w:pPr>
              <w:tabs>
                <w:tab w:val="right" w:leader="underscore" w:pos="9639"/>
              </w:tabs>
              <w:jc w:val="center"/>
            </w:pPr>
          </w:p>
        </w:tc>
        <w:tc>
          <w:tcPr>
            <w:tcW w:w="884" w:type="dxa"/>
            <w:vMerge/>
          </w:tcPr>
          <w:p w:rsidR="00756E36" w:rsidRPr="00FF18E5" w:rsidRDefault="00756E36" w:rsidP="00F34981">
            <w:pPr>
              <w:tabs>
                <w:tab w:val="right" w:leader="underscore" w:pos="9639"/>
              </w:tabs>
              <w:jc w:val="center"/>
            </w:pPr>
          </w:p>
        </w:tc>
        <w:tc>
          <w:tcPr>
            <w:tcW w:w="3348" w:type="dxa"/>
            <w:vMerge/>
            <w:vAlign w:val="center"/>
          </w:tcPr>
          <w:p w:rsidR="00756E36" w:rsidRPr="00AC12D7" w:rsidRDefault="00756E36" w:rsidP="00F34981">
            <w:pPr>
              <w:tabs>
                <w:tab w:val="right" w:leader="underscore" w:pos="9639"/>
              </w:tabs>
              <w:jc w:val="center"/>
              <w:rPr>
                <w:b/>
                <w:bCs/>
              </w:rPr>
            </w:pPr>
          </w:p>
        </w:tc>
        <w:tc>
          <w:tcPr>
            <w:tcW w:w="3668" w:type="dxa"/>
          </w:tcPr>
          <w:p w:rsidR="00756E36" w:rsidRPr="00D47816" w:rsidRDefault="00756E36" w:rsidP="00F34981">
            <w:pPr>
              <w:pStyle w:val="a9"/>
              <w:spacing w:after="0"/>
            </w:pPr>
            <w:r w:rsidRPr="00D47816">
              <w:t>3. Нормированное кормление свиней.</w:t>
            </w:r>
          </w:p>
        </w:tc>
        <w:tc>
          <w:tcPr>
            <w:tcW w:w="1022" w:type="dxa"/>
          </w:tcPr>
          <w:p w:rsidR="00756E36" w:rsidRDefault="00756E36" w:rsidP="00F34981">
            <w:pPr>
              <w:tabs>
                <w:tab w:val="right" w:leader="underscore" w:pos="9639"/>
              </w:tabs>
              <w:jc w:val="center"/>
            </w:pPr>
            <w:r>
              <w:t>2</w:t>
            </w:r>
          </w:p>
        </w:tc>
      </w:tr>
      <w:tr w:rsidR="00756E36" w:rsidRPr="00AC12D7" w:rsidTr="00756E36">
        <w:trPr>
          <w:trHeight w:val="340"/>
        </w:trPr>
        <w:tc>
          <w:tcPr>
            <w:tcW w:w="518" w:type="dxa"/>
            <w:vMerge/>
          </w:tcPr>
          <w:p w:rsidR="00756E36" w:rsidRPr="00AC12D7" w:rsidRDefault="00756E36" w:rsidP="00F34981">
            <w:pPr>
              <w:tabs>
                <w:tab w:val="right" w:leader="underscore" w:pos="9639"/>
              </w:tabs>
              <w:jc w:val="center"/>
            </w:pPr>
          </w:p>
        </w:tc>
        <w:tc>
          <w:tcPr>
            <w:tcW w:w="884" w:type="dxa"/>
            <w:vMerge/>
          </w:tcPr>
          <w:p w:rsidR="00756E36" w:rsidRDefault="00756E36" w:rsidP="00F34981">
            <w:pPr>
              <w:tabs>
                <w:tab w:val="right" w:leader="underscore" w:pos="9639"/>
              </w:tabs>
              <w:jc w:val="center"/>
            </w:pPr>
          </w:p>
        </w:tc>
        <w:tc>
          <w:tcPr>
            <w:tcW w:w="3348" w:type="dxa"/>
            <w:vMerge/>
            <w:vAlign w:val="center"/>
          </w:tcPr>
          <w:p w:rsidR="00756E36" w:rsidRPr="00AC12D7" w:rsidRDefault="00756E36" w:rsidP="00F34981">
            <w:pPr>
              <w:tabs>
                <w:tab w:val="right" w:leader="underscore" w:pos="9639"/>
              </w:tabs>
              <w:jc w:val="center"/>
              <w:rPr>
                <w:b/>
                <w:bCs/>
              </w:rPr>
            </w:pPr>
          </w:p>
        </w:tc>
        <w:tc>
          <w:tcPr>
            <w:tcW w:w="3668" w:type="dxa"/>
          </w:tcPr>
          <w:p w:rsidR="00756E36" w:rsidRPr="00D47816" w:rsidRDefault="00756E36" w:rsidP="00F34981">
            <w:pPr>
              <w:pStyle w:val="a9"/>
              <w:spacing w:after="0"/>
              <w:ind w:left="25"/>
            </w:pPr>
            <w:r w:rsidRPr="00D47816">
              <w:t>4. Нормированное кормление овец.</w:t>
            </w:r>
          </w:p>
        </w:tc>
        <w:tc>
          <w:tcPr>
            <w:tcW w:w="1022" w:type="dxa"/>
          </w:tcPr>
          <w:p w:rsidR="00756E36" w:rsidRDefault="00756E36" w:rsidP="00F34981">
            <w:pPr>
              <w:tabs>
                <w:tab w:val="right" w:leader="underscore" w:pos="9639"/>
              </w:tabs>
              <w:jc w:val="center"/>
            </w:pPr>
            <w:r>
              <w:t>2</w:t>
            </w:r>
          </w:p>
        </w:tc>
      </w:tr>
      <w:tr w:rsidR="00756E36" w:rsidRPr="00AC12D7" w:rsidTr="00756E36">
        <w:trPr>
          <w:trHeight w:val="340"/>
        </w:trPr>
        <w:tc>
          <w:tcPr>
            <w:tcW w:w="518" w:type="dxa"/>
            <w:vMerge/>
          </w:tcPr>
          <w:p w:rsidR="00756E36" w:rsidRPr="00AC12D7" w:rsidRDefault="00756E36" w:rsidP="00F34981">
            <w:pPr>
              <w:tabs>
                <w:tab w:val="right" w:leader="underscore" w:pos="9639"/>
              </w:tabs>
              <w:jc w:val="center"/>
            </w:pPr>
          </w:p>
        </w:tc>
        <w:tc>
          <w:tcPr>
            <w:tcW w:w="884" w:type="dxa"/>
            <w:vMerge/>
          </w:tcPr>
          <w:p w:rsidR="00756E36" w:rsidRDefault="00756E36" w:rsidP="00F34981">
            <w:pPr>
              <w:tabs>
                <w:tab w:val="right" w:leader="underscore" w:pos="9639"/>
              </w:tabs>
              <w:jc w:val="center"/>
            </w:pPr>
          </w:p>
        </w:tc>
        <w:tc>
          <w:tcPr>
            <w:tcW w:w="3348" w:type="dxa"/>
            <w:vMerge/>
            <w:vAlign w:val="center"/>
          </w:tcPr>
          <w:p w:rsidR="00756E36" w:rsidRPr="00AC12D7" w:rsidRDefault="00756E36" w:rsidP="00F34981">
            <w:pPr>
              <w:tabs>
                <w:tab w:val="right" w:leader="underscore" w:pos="9639"/>
              </w:tabs>
              <w:jc w:val="center"/>
              <w:rPr>
                <w:b/>
                <w:bCs/>
              </w:rPr>
            </w:pPr>
          </w:p>
        </w:tc>
        <w:tc>
          <w:tcPr>
            <w:tcW w:w="3668" w:type="dxa"/>
          </w:tcPr>
          <w:p w:rsidR="00756E36" w:rsidRPr="00D47816" w:rsidRDefault="00756E36" w:rsidP="00F34981">
            <w:pPr>
              <w:pStyle w:val="a9"/>
              <w:spacing w:after="0"/>
            </w:pPr>
            <w:r w:rsidRPr="00D47816">
              <w:t>5 Нормированное кормление лошадей.</w:t>
            </w:r>
          </w:p>
        </w:tc>
        <w:tc>
          <w:tcPr>
            <w:tcW w:w="1022" w:type="dxa"/>
          </w:tcPr>
          <w:p w:rsidR="00756E36" w:rsidRDefault="00756E36" w:rsidP="00F34981">
            <w:pPr>
              <w:tabs>
                <w:tab w:val="right" w:leader="underscore" w:pos="9639"/>
              </w:tabs>
              <w:jc w:val="center"/>
            </w:pPr>
            <w:r>
              <w:t>2</w:t>
            </w:r>
          </w:p>
        </w:tc>
      </w:tr>
      <w:tr w:rsidR="00756E36" w:rsidRPr="00AC12D7" w:rsidTr="00756E36">
        <w:trPr>
          <w:trHeight w:val="340"/>
        </w:trPr>
        <w:tc>
          <w:tcPr>
            <w:tcW w:w="8418" w:type="dxa"/>
            <w:gridSpan w:val="4"/>
          </w:tcPr>
          <w:p w:rsidR="00756E36" w:rsidRPr="00AC12D7" w:rsidRDefault="00756E36" w:rsidP="00F34981">
            <w:pPr>
              <w:tabs>
                <w:tab w:val="right" w:leader="underscore" w:pos="9639"/>
              </w:tabs>
              <w:rPr>
                <w:b/>
                <w:bCs/>
              </w:rPr>
            </w:pPr>
            <w:r>
              <w:rPr>
                <w:b/>
                <w:bCs/>
              </w:rPr>
              <w:t>Всего часов</w:t>
            </w:r>
            <w:r w:rsidRPr="00AC12D7">
              <w:rPr>
                <w:b/>
                <w:bCs/>
              </w:rPr>
              <w:t>:</w:t>
            </w:r>
          </w:p>
        </w:tc>
        <w:tc>
          <w:tcPr>
            <w:tcW w:w="1022" w:type="dxa"/>
          </w:tcPr>
          <w:p w:rsidR="00756E36" w:rsidRPr="00AC12D7" w:rsidRDefault="00756E36" w:rsidP="00756E36">
            <w:pPr>
              <w:tabs>
                <w:tab w:val="right" w:leader="underscore" w:pos="9639"/>
              </w:tabs>
              <w:jc w:val="center"/>
              <w:rPr>
                <w:b/>
                <w:bCs/>
              </w:rPr>
            </w:pPr>
            <w:r>
              <w:rPr>
                <w:b/>
                <w:bCs/>
              </w:rPr>
              <w:t>12</w:t>
            </w:r>
          </w:p>
        </w:tc>
      </w:tr>
    </w:tbl>
    <w:p w:rsidR="00756E36" w:rsidRPr="00AC12D7" w:rsidRDefault="00756E36" w:rsidP="00756E36">
      <w:pPr>
        <w:tabs>
          <w:tab w:val="right" w:leader="underscore" w:pos="9639"/>
        </w:tabs>
        <w:jc w:val="both"/>
        <w:rPr>
          <w:b/>
          <w:bCs/>
        </w:rPr>
      </w:pPr>
    </w:p>
    <w:p w:rsidR="00756E36" w:rsidRDefault="00756E36" w:rsidP="00E07C15">
      <w:pPr>
        <w:tabs>
          <w:tab w:val="right" w:leader="underscore" w:pos="9639"/>
        </w:tabs>
        <w:ind w:firstLine="540"/>
        <w:rPr>
          <w:b/>
          <w:bCs/>
        </w:rPr>
      </w:pPr>
    </w:p>
    <w:p w:rsidR="00E07C15" w:rsidRDefault="00E07C15" w:rsidP="00667ED5">
      <w:pPr>
        <w:autoSpaceDE w:val="0"/>
        <w:autoSpaceDN w:val="0"/>
        <w:adjustRightInd w:val="0"/>
        <w:rPr>
          <w:b/>
          <w:sz w:val="28"/>
        </w:rPr>
      </w:pPr>
      <w:r>
        <w:rPr>
          <w:b/>
        </w:rPr>
        <w:t>5.3</w:t>
      </w:r>
      <w:r w:rsidR="0070069F">
        <w:rPr>
          <w:b/>
        </w:rPr>
        <w:t>.</w:t>
      </w:r>
      <w:r>
        <w:rPr>
          <w:b/>
        </w:rPr>
        <w:t xml:space="preserve"> Примерная тематика курсовых проектов</w:t>
      </w:r>
      <w:r w:rsidR="0070069F">
        <w:rPr>
          <w:b/>
        </w:rPr>
        <w:t xml:space="preserve"> (работ)</w:t>
      </w:r>
    </w:p>
    <w:p w:rsidR="00E07C15" w:rsidRDefault="00E07C15" w:rsidP="00E07C15">
      <w:pPr>
        <w:autoSpaceDE w:val="0"/>
        <w:autoSpaceDN w:val="0"/>
        <w:adjustRightInd w:val="0"/>
        <w:jc w:val="both"/>
        <w:rPr>
          <w:u w:val="single"/>
        </w:rPr>
      </w:pPr>
      <w:r>
        <w:rPr>
          <w:u w:val="single"/>
        </w:rPr>
        <w:t xml:space="preserve">Семестр № </w:t>
      </w:r>
      <w:r w:rsidR="00756E36">
        <w:rPr>
          <w:u w:val="single"/>
        </w:rPr>
        <w:t>7</w:t>
      </w:r>
    </w:p>
    <w:p w:rsidR="00E07C15" w:rsidRDefault="00E07C15" w:rsidP="00B14D97">
      <w:pPr>
        <w:pStyle w:val="20"/>
        <w:numPr>
          <w:ilvl w:val="0"/>
          <w:numId w:val="9"/>
        </w:numPr>
        <w:tabs>
          <w:tab w:val="num" w:pos="720"/>
        </w:tabs>
        <w:spacing w:after="0" w:line="240" w:lineRule="auto"/>
        <w:jc w:val="both"/>
      </w:pPr>
      <w:r>
        <w:t>Методы и системы оценки энергетической питательности кормов и рационов.</w:t>
      </w:r>
    </w:p>
    <w:p w:rsidR="00E07C15" w:rsidRDefault="00E07C15" w:rsidP="00B14D97">
      <w:pPr>
        <w:pStyle w:val="20"/>
        <w:numPr>
          <w:ilvl w:val="0"/>
          <w:numId w:val="9"/>
        </w:numPr>
        <w:tabs>
          <w:tab w:val="num" w:pos="720"/>
        </w:tabs>
        <w:spacing w:after="0" w:line="240" w:lineRule="auto"/>
        <w:jc w:val="both"/>
      </w:pPr>
      <w:r>
        <w:t>Методы оценки протеиновой питательности кормов и рационов.</w:t>
      </w:r>
    </w:p>
    <w:p w:rsidR="00E07C15" w:rsidRDefault="00E07C15" w:rsidP="00B14D97">
      <w:pPr>
        <w:pStyle w:val="20"/>
        <w:numPr>
          <w:ilvl w:val="0"/>
          <w:numId w:val="9"/>
        </w:numPr>
        <w:tabs>
          <w:tab w:val="num" w:pos="720"/>
        </w:tabs>
        <w:spacing w:after="0" w:line="240" w:lineRule="auto"/>
        <w:jc w:val="both"/>
      </w:pPr>
      <w:r>
        <w:t>Значение протеина (белков и амидов) в питании жвачных животных.</w:t>
      </w:r>
    </w:p>
    <w:p w:rsidR="00E07C15" w:rsidRDefault="00E07C15" w:rsidP="00B14D97">
      <w:pPr>
        <w:pStyle w:val="20"/>
        <w:numPr>
          <w:ilvl w:val="0"/>
          <w:numId w:val="9"/>
        </w:numPr>
        <w:tabs>
          <w:tab w:val="num" w:pos="720"/>
        </w:tabs>
        <w:spacing w:after="0" w:line="240" w:lineRule="auto"/>
        <w:jc w:val="both"/>
      </w:pPr>
      <w:r>
        <w:t>Использование небелковых азотистых соединений в кормлении жвачных животных (при откорме крупного рогатого скота).</w:t>
      </w:r>
    </w:p>
    <w:p w:rsidR="00E07C15" w:rsidRDefault="00E07C15" w:rsidP="00B14D97">
      <w:pPr>
        <w:pStyle w:val="20"/>
        <w:numPr>
          <w:ilvl w:val="0"/>
          <w:numId w:val="9"/>
        </w:numPr>
        <w:tabs>
          <w:tab w:val="num" w:pos="720"/>
        </w:tabs>
        <w:spacing w:after="0" w:line="240" w:lineRule="auto"/>
        <w:jc w:val="both"/>
      </w:pPr>
      <w:r>
        <w:t>Значение липидов в кормлении сельскохозяйственных животных.</w:t>
      </w:r>
    </w:p>
    <w:p w:rsidR="00E07C15" w:rsidRDefault="00E07C15" w:rsidP="00B14D97">
      <w:pPr>
        <w:pStyle w:val="20"/>
        <w:numPr>
          <w:ilvl w:val="0"/>
          <w:numId w:val="9"/>
        </w:numPr>
        <w:tabs>
          <w:tab w:val="num" w:pos="720"/>
        </w:tabs>
        <w:spacing w:after="0" w:line="240" w:lineRule="auto"/>
        <w:jc w:val="both"/>
      </w:pPr>
      <w:r>
        <w:t>Клетчатка и ее роль в кормлении жвачных животных.</w:t>
      </w:r>
    </w:p>
    <w:p w:rsidR="00E07C15" w:rsidRDefault="00E07C15" w:rsidP="00B14D97">
      <w:pPr>
        <w:pStyle w:val="20"/>
        <w:numPr>
          <w:ilvl w:val="0"/>
          <w:numId w:val="9"/>
        </w:numPr>
        <w:tabs>
          <w:tab w:val="num" w:pos="720"/>
        </w:tabs>
        <w:spacing w:after="0" w:line="240" w:lineRule="auto"/>
        <w:jc w:val="both"/>
      </w:pPr>
      <w:r>
        <w:t>Роль крахмала и сахара в кормлении сельскохозяйственных животных.</w:t>
      </w:r>
    </w:p>
    <w:p w:rsidR="00E07C15" w:rsidRDefault="00E07C15" w:rsidP="00B14D97">
      <w:pPr>
        <w:pStyle w:val="20"/>
        <w:numPr>
          <w:ilvl w:val="0"/>
          <w:numId w:val="9"/>
        </w:numPr>
        <w:tabs>
          <w:tab w:val="num" w:pos="720"/>
        </w:tabs>
        <w:spacing w:after="0" w:line="240" w:lineRule="auto"/>
        <w:jc w:val="both"/>
      </w:pPr>
      <w:r>
        <w:t>Значение кальция и фосфора в кормлении дойных и сухостойных коров.</w:t>
      </w:r>
    </w:p>
    <w:p w:rsidR="00E07C15" w:rsidRDefault="00E07C15" w:rsidP="00B14D97">
      <w:pPr>
        <w:pStyle w:val="20"/>
        <w:numPr>
          <w:ilvl w:val="0"/>
          <w:numId w:val="9"/>
        </w:numPr>
        <w:tabs>
          <w:tab w:val="num" w:pos="720"/>
        </w:tabs>
        <w:spacing w:after="0" w:line="240" w:lineRule="auto"/>
        <w:jc w:val="both"/>
      </w:pPr>
      <w:r>
        <w:t>Значение кальция и фосфора в кормлении телят и молодняка старшего возраста.</w:t>
      </w:r>
    </w:p>
    <w:p w:rsidR="00E07C15" w:rsidRDefault="00E07C15" w:rsidP="00B14D97">
      <w:pPr>
        <w:pStyle w:val="20"/>
        <w:numPr>
          <w:ilvl w:val="0"/>
          <w:numId w:val="9"/>
        </w:numPr>
        <w:tabs>
          <w:tab w:val="num" w:pos="720"/>
        </w:tabs>
        <w:spacing w:after="0" w:line="240" w:lineRule="auto"/>
        <w:jc w:val="both"/>
      </w:pPr>
      <w:r>
        <w:t>Значение каротина и витамина А в кормлении коров.</w:t>
      </w:r>
    </w:p>
    <w:p w:rsidR="00E07C15" w:rsidRDefault="00E07C15" w:rsidP="00B14D97">
      <w:pPr>
        <w:pStyle w:val="20"/>
        <w:numPr>
          <w:ilvl w:val="0"/>
          <w:numId w:val="9"/>
        </w:numPr>
        <w:tabs>
          <w:tab w:val="num" w:pos="720"/>
        </w:tabs>
        <w:spacing w:after="0" w:line="240" w:lineRule="auto"/>
        <w:jc w:val="both"/>
      </w:pPr>
      <w:r>
        <w:t xml:space="preserve">Витамин </w:t>
      </w:r>
      <w:r>
        <w:rPr>
          <w:lang w:val="en-US"/>
        </w:rPr>
        <w:t>D</w:t>
      </w:r>
      <w:r>
        <w:t xml:space="preserve"> и его роль в кормлении коров и молодняка крупного рогатого скота.</w:t>
      </w:r>
    </w:p>
    <w:p w:rsidR="00E07C15" w:rsidRDefault="00E07C15" w:rsidP="00B14D97">
      <w:pPr>
        <w:pStyle w:val="20"/>
        <w:numPr>
          <w:ilvl w:val="0"/>
          <w:numId w:val="9"/>
        </w:numPr>
        <w:tabs>
          <w:tab w:val="num" w:pos="720"/>
        </w:tabs>
        <w:spacing w:after="0" w:line="240" w:lineRule="auto"/>
        <w:jc w:val="both"/>
      </w:pPr>
      <w:r>
        <w:t>Значение кальция и фосфора в кормлении овец.</w:t>
      </w:r>
    </w:p>
    <w:p w:rsidR="00E07C15" w:rsidRDefault="00E07C15" w:rsidP="00B14D97">
      <w:pPr>
        <w:pStyle w:val="20"/>
        <w:numPr>
          <w:ilvl w:val="0"/>
          <w:numId w:val="9"/>
        </w:numPr>
        <w:tabs>
          <w:tab w:val="num" w:pos="720"/>
        </w:tabs>
        <w:spacing w:after="0" w:line="240" w:lineRule="auto"/>
        <w:jc w:val="both"/>
      </w:pPr>
      <w:r>
        <w:t>Значение серы в кормлении овец.</w:t>
      </w:r>
    </w:p>
    <w:p w:rsidR="00E07C15" w:rsidRDefault="00E07C15" w:rsidP="00B14D97">
      <w:pPr>
        <w:pStyle w:val="20"/>
        <w:numPr>
          <w:ilvl w:val="0"/>
          <w:numId w:val="9"/>
        </w:numPr>
        <w:tabs>
          <w:tab w:val="num" w:pos="720"/>
        </w:tabs>
        <w:spacing w:after="0" w:line="240" w:lineRule="auto"/>
        <w:jc w:val="both"/>
      </w:pPr>
      <w:r>
        <w:t>Содержание каротина в кормах и его роль в кормлении овец.</w:t>
      </w:r>
    </w:p>
    <w:p w:rsidR="00E07C15" w:rsidRDefault="00E07C15" w:rsidP="00B14D97">
      <w:pPr>
        <w:pStyle w:val="20"/>
        <w:numPr>
          <w:ilvl w:val="0"/>
          <w:numId w:val="9"/>
        </w:numPr>
        <w:tabs>
          <w:tab w:val="num" w:pos="720"/>
        </w:tabs>
        <w:spacing w:after="0" w:line="240" w:lineRule="auto"/>
        <w:jc w:val="both"/>
      </w:pPr>
      <w:r>
        <w:lastRenderedPageBreak/>
        <w:t>Значение микроэлементов в кормлении сельскохозяйственных животных.</w:t>
      </w:r>
    </w:p>
    <w:p w:rsidR="00E07C15" w:rsidRDefault="00E07C15" w:rsidP="00B14D97">
      <w:pPr>
        <w:pStyle w:val="20"/>
        <w:numPr>
          <w:ilvl w:val="0"/>
          <w:numId w:val="9"/>
        </w:numPr>
        <w:tabs>
          <w:tab w:val="num" w:pos="720"/>
        </w:tabs>
        <w:spacing w:after="0" w:line="240" w:lineRule="auto"/>
        <w:jc w:val="both"/>
      </w:pPr>
      <w:r>
        <w:t>Значение цинка в кормлении свиней.</w:t>
      </w:r>
    </w:p>
    <w:p w:rsidR="00E07C15" w:rsidRDefault="00E07C15" w:rsidP="00B14D97">
      <w:pPr>
        <w:pStyle w:val="20"/>
        <w:numPr>
          <w:ilvl w:val="0"/>
          <w:numId w:val="9"/>
        </w:numPr>
        <w:tabs>
          <w:tab w:val="num" w:pos="720"/>
        </w:tabs>
        <w:spacing w:after="0" w:line="240" w:lineRule="auto"/>
        <w:jc w:val="both"/>
      </w:pPr>
      <w:r>
        <w:t>Значение лизина в кормлении свиней.</w:t>
      </w:r>
    </w:p>
    <w:p w:rsidR="00E07C15" w:rsidRDefault="00E07C15" w:rsidP="00B14D97">
      <w:pPr>
        <w:pStyle w:val="20"/>
        <w:numPr>
          <w:ilvl w:val="0"/>
          <w:numId w:val="9"/>
        </w:numPr>
        <w:tabs>
          <w:tab w:val="num" w:pos="720"/>
        </w:tabs>
        <w:spacing w:after="0" w:line="240" w:lineRule="auto"/>
        <w:jc w:val="both"/>
      </w:pPr>
      <w:r>
        <w:t>Значение витаминов группы Вв кормлении свиней.</w:t>
      </w:r>
    </w:p>
    <w:p w:rsidR="00E07C15" w:rsidRDefault="00E07C15" w:rsidP="00B14D97">
      <w:pPr>
        <w:pStyle w:val="20"/>
        <w:numPr>
          <w:ilvl w:val="0"/>
          <w:numId w:val="9"/>
        </w:numPr>
        <w:tabs>
          <w:tab w:val="num" w:pos="720"/>
        </w:tabs>
        <w:spacing w:after="0" w:line="240" w:lineRule="auto"/>
        <w:jc w:val="both"/>
      </w:pPr>
      <w:r>
        <w:t>Значение селена в кормлении сельскохозяйственных животных.</w:t>
      </w:r>
    </w:p>
    <w:p w:rsidR="00E07C15" w:rsidRDefault="00E07C15" w:rsidP="00B14D97">
      <w:pPr>
        <w:pStyle w:val="20"/>
        <w:numPr>
          <w:ilvl w:val="0"/>
          <w:numId w:val="9"/>
        </w:numPr>
        <w:tabs>
          <w:tab w:val="num" w:pos="720"/>
        </w:tabs>
        <w:spacing w:after="0" w:line="240" w:lineRule="auto"/>
        <w:jc w:val="both"/>
      </w:pPr>
      <w:r>
        <w:t>Особенности протеинового и углеводного питания при кормлении рабочих лошадей.</w:t>
      </w:r>
    </w:p>
    <w:p w:rsidR="00E07C15" w:rsidRDefault="00E07C15" w:rsidP="00B14D97">
      <w:pPr>
        <w:pStyle w:val="20"/>
        <w:numPr>
          <w:ilvl w:val="0"/>
          <w:numId w:val="9"/>
        </w:numPr>
        <w:tabs>
          <w:tab w:val="num" w:pos="720"/>
        </w:tabs>
        <w:spacing w:after="0" w:line="240" w:lineRule="auto"/>
        <w:jc w:val="both"/>
      </w:pPr>
      <w:r>
        <w:t>Питательность и использование зеленого корма в кормлении овец.</w:t>
      </w:r>
    </w:p>
    <w:p w:rsidR="00E07C15" w:rsidRDefault="00E07C15" w:rsidP="00B14D97">
      <w:pPr>
        <w:pStyle w:val="20"/>
        <w:numPr>
          <w:ilvl w:val="0"/>
          <w:numId w:val="9"/>
        </w:numPr>
        <w:tabs>
          <w:tab w:val="num" w:pos="720"/>
        </w:tabs>
        <w:spacing w:after="0" w:line="240" w:lineRule="auto"/>
        <w:jc w:val="both"/>
      </w:pPr>
      <w:r>
        <w:t>Научные основы технологии силосования, питательность и использование силоса в кормлении коров.</w:t>
      </w:r>
    </w:p>
    <w:p w:rsidR="00E07C15" w:rsidRDefault="00E07C15" w:rsidP="00B14D97">
      <w:pPr>
        <w:pStyle w:val="20"/>
        <w:numPr>
          <w:ilvl w:val="0"/>
          <w:numId w:val="9"/>
        </w:numPr>
        <w:tabs>
          <w:tab w:val="num" w:pos="720"/>
        </w:tabs>
        <w:spacing w:after="0" w:line="240" w:lineRule="auto"/>
        <w:jc w:val="both"/>
      </w:pPr>
      <w:r>
        <w:t>Травяная резка в кормлении крупного рогатого скота.</w:t>
      </w:r>
    </w:p>
    <w:p w:rsidR="00E07C15" w:rsidRDefault="00E07C15" w:rsidP="00B14D97">
      <w:pPr>
        <w:pStyle w:val="20"/>
        <w:numPr>
          <w:ilvl w:val="0"/>
          <w:numId w:val="9"/>
        </w:numPr>
        <w:tabs>
          <w:tab w:val="num" w:pos="720"/>
        </w:tabs>
        <w:spacing w:after="0" w:line="240" w:lineRule="auto"/>
        <w:jc w:val="both"/>
      </w:pPr>
      <w:r>
        <w:t>Научные основы производства травяной муки и использование в кормлении свиней.</w:t>
      </w:r>
    </w:p>
    <w:p w:rsidR="00E07C15" w:rsidRDefault="00E07C15" w:rsidP="00B14D97">
      <w:pPr>
        <w:pStyle w:val="20"/>
        <w:numPr>
          <w:ilvl w:val="0"/>
          <w:numId w:val="9"/>
        </w:numPr>
        <w:tabs>
          <w:tab w:val="num" w:pos="720"/>
        </w:tabs>
        <w:spacing w:after="0" w:line="240" w:lineRule="auto"/>
        <w:jc w:val="both"/>
      </w:pPr>
      <w:r>
        <w:t>Сенаж в кормлении коров.</w:t>
      </w:r>
    </w:p>
    <w:p w:rsidR="00E07C15" w:rsidRDefault="00E07C15" w:rsidP="00B14D97">
      <w:pPr>
        <w:pStyle w:val="20"/>
        <w:numPr>
          <w:ilvl w:val="0"/>
          <w:numId w:val="9"/>
        </w:numPr>
        <w:tabs>
          <w:tab w:val="num" w:pos="720"/>
        </w:tabs>
        <w:spacing w:after="0" w:line="240" w:lineRule="auto"/>
        <w:jc w:val="both"/>
      </w:pPr>
      <w:r>
        <w:t>Сено — основной корм в рационах крупного рогатого скота, овец, лошадей.</w:t>
      </w:r>
    </w:p>
    <w:p w:rsidR="00E07C15" w:rsidRDefault="00E07C15" w:rsidP="00B14D97">
      <w:pPr>
        <w:pStyle w:val="20"/>
        <w:numPr>
          <w:ilvl w:val="0"/>
          <w:numId w:val="9"/>
        </w:numPr>
        <w:tabs>
          <w:tab w:val="num" w:pos="720"/>
        </w:tabs>
        <w:spacing w:after="0" w:line="240" w:lineRule="auto"/>
        <w:jc w:val="both"/>
      </w:pPr>
      <w:r>
        <w:t xml:space="preserve">Научные основы заготовки высококачественного сена. </w:t>
      </w:r>
    </w:p>
    <w:p w:rsidR="00E07C15" w:rsidRDefault="00E07C15" w:rsidP="00B14D97">
      <w:pPr>
        <w:pStyle w:val="20"/>
        <w:numPr>
          <w:ilvl w:val="0"/>
          <w:numId w:val="9"/>
        </w:numPr>
        <w:tabs>
          <w:tab w:val="num" w:pos="720"/>
        </w:tabs>
        <w:spacing w:after="0" w:line="240" w:lineRule="auto"/>
        <w:jc w:val="both"/>
      </w:pPr>
      <w:r>
        <w:t>Корнеклубнеплоды и бахчевые, питательность и использование в кормлении дойных коров.</w:t>
      </w:r>
    </w:p>
    <w:p w:rsidR="00E07C15" w:rsidRDefault="00E07C15" w:rsidP="00B14D97">
      <w:pPr>
        <w:pStyle w:val="20"/>
        <w:numPr>
          <w:ilvl w:val="0"/>
          <w:numId w:val="9"/>
        </w:numPr>
        <w:tabs>
          <w:tab w:val="num" w:pos="720"/>
        </w:tabs>
        <w:spacing w:after="0" w:line="240" w:lineRule="auto"/>
        <w:jc w:val="both"/>
      </w:pPr>
      <w:r>
        <w:t>Зерновые корма и отходы их переработки в кормлении коров.</w:t>
      </w:r>
    </w:p>
    <w:p w:rsidR="00E07C15" w:rsidRDefault="00E07C15" w:rsidP="00B14D97">
      <w:pPr>
        <w:pStyle w:val="20"/>
        <w:numPr>
          <w:ilvl w:val="0"/>
          <w:numId w:val="9"/>
        </w:numPr>
        <w:tabs>
          <w:tab w:val="num" w:pos="720"/>
        </w:tabs>
        <w:spacing w:after="0" w:line="240" w:lineRule="auto"/>
        <w:jc w:val="both"/>
      </w:pPr>
      <w:r>
        <w:t>Зерновые корма и побочные продукты их переработки в кормлении свиней.</w:t>
      </w:r>
    </w:p>
    <w:p w:rsidR="00E07C15" w:rsidRDefault="00E07C15" w:rsidP="00B14D97">
      <w:pPr>
        <w:pStyle w:val="20"/>
        <w:numPr>
          <w:ilvl w:val="0"/>
          <w:numId w:val="9"/>
        </w:numPr>
        <w:tabs>
          <w:tab w:val="num" w:pos="720"/>
        </w:tabs>
        <w:spacing w:after="0" w:line="240" w:lineRule="auto"/>
        <w:jc w:val="both"/>
      </w:pPr>
      <w:r>
        <w:t>Корма животного происхождения, состав, питательность и использование в кормлении животных.</w:t>
      </w:r>
    </w:p>
    <w:p w:rsidR="00E07C15" w:rsidRDefault="00E07C15" w:rsidP="00B14D97">
      <w:pPr>
        <w:pStyle w:val="20"/>
        <w:numPr>
          <w:ilvl w:val="0"/>
          <w:numId w:val="9"/>
        </w:numPr>
        <w:tabs>
          <w:tab w:val="num" w:pos="720"/>
        </w:tabs>
        <w:spacing w:after="0" w:line="240" w:lineRule="auto"/>
        <w:jc w:val="both"/>
      </w:pPr>
      <w:r>
        <w:t>Использование кормов животного происхождения в кормлении свиней.</w:t>
      </w:r>
    </w:p>
    <w:p w:rsidR="00E07C15" w:rsidRDefault="00E07C15" w:rsidP="00B14D97">
      <w:pPr>
        <w:pStyle w:val="20"/>
        <w:numPr>
          <w:ilvl w:val="0"/>
          <w:numId w:val="9"/>
        </w:numPr>
        <w:tabs>
          <w:tab w:val="num" w:pos="720"/>
        </w:tabs>
        <w:spacing w:after="0" w:line="240" w:lineRule="auto"/>
        <w:jc w:val="both"/>
      </w:pPr>
      <w:r>
        <w:t>Комбикорма, их состав и использование в кормлении сельскохозяйственных животных.</w:t>
      </w:r>
    </w:p>
    <w:p w:rsidR="00E07C15" w:rsidRDefault="00E07C15" w:rsidP="00B14D97">
      <w:pPr>
        <w:pStyle w:val="20"/>
        <w:numPr>
          <w:ilvl w:val="0"/>
          <w:numId w:val="9"/>
        </w:numPr>
        <w:tabs>
          <w:tab w:val="num" w:pos="720"/>
        </w:tabs>
        <w:spacing w:after="0" w:line="240" w:lineRule="auto"/>
        <w:jc w:val="both"/>
      </w:pPr>
      <w:r>
        <w:t>Требования к качеству комбикормов.</w:t>
      </w:r>
    </w:p>
    <w:p w:rsidR="00E07C15" w:rsidRDefault="00E07C15" w:rsidP="00B14D97">
      <w:pPr>
        <w:pStyle w:val="20"/>
        <w:numPr>
          <w:ilvl w:val="0"/>
          <w:numId w:val="9"/>
        </w:numPr>
        <w:tabs>
          <w:tab w:val="num" w:pos="720"/>
        </w:tabs>
        <w:spacing w:after="0" w:line="240" w:lineRule="auto"/>
        <w:jc w:val="both"/>
      </w:pPr>
      <w:r>
        <w:t>Комбикорма, балансирующие добавки и премиксы для свиней.</w:t>
      </w:r>
    </w:p>
    <w:p w:rsidR="00E07C15" w:rsidRDefault="00E07C15" w:rsidP="00B14D97">
      <w:pPr>
        <w:pStyle w:val="20"/>
        <w:numPr>
          <w:ilvl w:val="0"/>
          <w:numId w:val="9"/>
        </w:numPr>
        <w:tabs>
          <w:tab w:val="num" w:pos="720"/>
        </w:tabs>
        <w:spacing w:after="0" w:line="240" w:lineRule="auto"/>
        <w:jc w:val="both"/>
      </w:pPr>
      <w:r>
        <w:t>Заменители цельного молока, использование в кормлении молодняка крупного рогатого скота.</w:t>
      </w:r>
    </w:p>
    <w:p w:rsidR="00E07C15" w:rsidRDefault="00E07C15" w:rsidP="00B14D97">
      <w:pPr>
        <w:pStyle w:val="20"/>
        <w:numPr>
          <w:ilvl w:val="0"/>
          <w:numId w:val="9"/>
        </w:numPr>
        <w:tabs>
          <w:tab w:val="num" w:pos="720"/>
        </w:tabs>
        <w:spacing w:after="0" w:line="240" w:lineRule="auto"/>
        <w:jc w:val="both"/>
      </w:pPr>
      <w:r>
        <w:t>Использование заменителей  овечьего молока в кормлении овец.</w:t>
      </w:r>
    </w:p>
    <w:p w:rsidR="00E07C15" w:rsidRDefault="00E07C15" w:rsidP="00B14D97">
      <w:pPr>
        <w:pStyle w:val="20"/>
        <w:numPr>
          <w:ilvl w:val="0"/>
          <w:numId w:val="9"/>
        </w:numPr>
        <w:tabs>
          <w:tab w:val="num" w:pos="720"/>
        </w:tabs>
        <w:spacing w:after="0" w:line="240" w:lineRule="auto"/>
        <w:jc w:val="both"/>
      </w:pPr>
      <w:r>
        <w:t>Использование соломы в кормлении коров и методы подготовки ее к скармливанию.</w:t>
      </w:r>
    </w:p>
    <w:p w:rsidR="00E07C15" w:rsidRDefault="00E07C15" w:rsidP="00B14D97">
      <w:pPr>
        <w:pStyle w:val="20"/>
        <w:numPr>
          <w:ilvl w:val="0"/>
          <w:numId w:val="9"/>
        </w:numPr>
        <w:tabs>
          <w:tab w:val="num" w:pos="720"/>
        </w:tabs>
        <w:spacing w:after="0" w:line="240" w:lineRule="auto"/>
        <w:jc w:val="both"/>
      </w:pPr>
      <w:r>
        <w:t>Полноценное кормление животных разных видов сельскохозяйственных животных в период беременности и его влияние на качество приплода, молозива и молока.</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стельных сухостойных коров.</w:t>
      </w:r>
    </w:p>
    <w:p w:rsidR="00E07C15" w:rsidRDefault="00E07C15" w:rsidP="00B14D97">
      <w:pPr>
        <w:pStyle w:val="20"/>
        <w:numPr>
          <w:ilvl w:val="0"/>
          <w:numId w:val="9"/>
        </w:numPr>
        <w:tabs>
          <w:tab w:val="num" w:pos="720"/>
        </w:tabs>
        <w:spacing w:after="0" w:line="240" w:lineRule="auto"/>
        <w:jc w:val="both"/>
      </w:pPr>
      <w:r>
        <w:t>Система нормированного кормление коров по периодам (фазам) производственного цикла.</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коров при использовании долголетних культурных пастбищ.</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ремонтных телок и нетелей.</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телят после 6 – месячного возраста по сезонам года.</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крупного рогатого скота при откорме с использованием отходов свеклосахарной промышленности.</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при откорме крупного рогатого скота на комплексах промышленного типа.</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при мясном и беконном откорме свиней.</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подсосных и лактирующих свиноматок.</w:t>
      </w:r>
    </w:p>
    <w:p w:rsidR="00E07C15" w:rsidRDefault="00E07C15" w:rsidP="00B14D97">
      <w:pPr>
        <w:pStyle w:val="20"/>
        <w:numPr>
          <w:ilvl w:val="0"/>
          <w:numId w:val="9"/>
        </w:numPr>
        <w:tabs>
          <w:tab w:val="num" w:pos="720"/>
        </w:tabs>
        <w:spacing w:after="0" w:line="240" w:lineRule="auto"/>
        <w:jc w:val="both"/>
      </w:pPr>
      <w:r>
        <w:t>Нормированное кормление поросят-сосунов и отъемышей.</w:t>
      </w:r>
    </w:p>
    <w:p w:rsidR="00E07C15" w:rsidRDefault="00E07C15" w:rsidP="00B14D97">
      <w:pPr>
        <w:pStyle w:val="20"/>
        <w:numPr>
          <w:ilvl w:val="0"/>
          <w:numId w:val="9"/>
        </w:numPr>
        <w:tabs>
          <w:tab w:val="num" w:pos="720"/>
        </w:tabs>
        <w:spacing w:after="0" w:line="240" w:lineRule="auto"/>
        <w:jc w:val="both"/>
      </w:pPr>
      <w:r>
        <w:t>Система и особенности нормированного кормления подсосных маток романовской породы.</w:t>
      </w:r>
    </w:p>
    <w:p w:rsidR="00E07C15" w:rsidRDefault="00E07C15" w:rsidP="00B14D97">
      <w:pPr>
        <w:pStyle w:val="20"/>
        <w:numPr>
          <w:ilvl w:val="0"/>
          <w:numId w:val="9"/>
        </w:numPr>
        <w:tabs>
          <w:tab w:val="num" w:pos="720"/>
        </w:tabs>
        <w:spacing w:after="0" w:line="240" w:lineRule="auto"/>
        <w:jc w:val="both"/>
      </w:pPr>
      <w:r>
        <w:lastRenderedPageBreak/>
        <w:t>Система нормированного кормления романовских овец в летний период.</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суягных маток шерстных и мясошерстных пород.</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жеребых кобыл.</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подсосных кобыл при летнем пастбищном содержании.</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рабочих лошадей.</w:t>
      </w:r>
    </w:p>
    <w:p w:rsidR="00E07C15" w:rsidRDefault="00E07C15" w:rsidP="00B14D97">
      <w:pPr>
        <w:pStyle w:val="20"/>
        <w:numPr>
          <w:ilvl w:val="0"/>
          <w:numId w:val="9"/>
        </w:numPr>
        <w:tabs>
          <w:tab w:val="num" w:pos="720"/>
        </w:tabs>
        <w:spacing w:after="0" w:line="240" w:lineRule="auto"/>
        <w:jc w:val="both"/>
      </w:pPr>
      <w:r>
        <w:t>Система нормированного кормления жеребят рысистых и верховых пород.</w:t>
      </w:r>
    </w:p>
    <w:p w:rsidR="00667ED5" w:rsidRDefault="00E07C15" w:rsidP="00E07C15">
      <w:pPr>
        <w:pStyle w:val="20"/>
        <w:numPr>
          <w:ilvl w:val="0"/>
          <w:numId w:val="9"/>
        </w:numPr>
        <w:tabs>
          <w:tab w:val="num" w:pos="720"/>
        </w:tabs>
        <w:spacing w:after="0" w:line="240" w:lineRule="auto"/>
        <w:jc w:val="both"/>
      </w:pPr>
      <w:r>
        <w:t>Система нормированного кормления производителей разных видов сельскохозяйственных животных.</w:t>
      </w:r>
    </w:p>
    <w:p w:rsidR="00603C3E" w:rsidRDefault="00603C3E" w:rsidP="00667ED5">
      <w:pPr>
        <w:pStyle w:val="20"/>
        <w:spacing w:after="0" w:line="240" w:lineRule="auto"/>
        <w:ind w:left="0"/>
        <w:jc w:val="both"/>
        <w:rPr>
          <w:b/>
        </w:rPr>
      </w:pPr>
    </w:p>
    <w:p w:rsidR="00E07C15" w:rsidRPr="00667ED5" w:rsidRDefault="00E07C15" w:rsidP="00667ED5">
      <w:pPr>
        <w:pStyle w:val="20"/>
        <w:spacing w:after="0" w:line="240" w:lineRule="auto"/>
        <w:ind w:left="0"/>
        <w:jc w:val="both"/>
      </w:pPr>
      <w:r w:rsidRPr="00667ED5">
        <w:rPr>
          <w:b/>
        </w:rPr>
        <w:t>5.</w:t>
      </w:r>
      <w:r w:rsidR="0070069F">
        <w:rPr>
          <w:b/>
        </w:rPr>
        <w:t>4.</w:t>
      </w:r>
      <w:r w:rsidRPr="00667ED5">
        <w:rPr>
          <w:b/>
        </w:rPr>
        <w:t xml:space="preserve"> Самостоятельная работа студента</w:t>
      </w:r>
    </w:p>
    <w:tbl>
      <w:tblPr>
        <w:tblW w:w="55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9"/>
        <w:gridCol w:w="1074"/>
        <w:gridCol w:w="3666"/>
        <w:gridCol w:w="4350"/>
        <w:gridCol w:w="958"/>
      </w:tblGrid>
      <w:tr w:rsidR="00E07C15">
        <w:trPr>
          <w:trHeight w:val="34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ind w:left="-240"/>
              <w:jc w:val="right"/>
              <w:rPr>
                <w:b/>
                <w:bCs/>
                <w:sz w:val="20"/>
                <w:szCs w:val="20"/>
              </w:rPr>
            </w:pPr>
            <w:r>
              <w:rPr>
                <w:b/>
                <w:bCs/>
                <w:sz w:val="20"/>
                <w:szCs w:val="20"/>
              </w:rPr>
              <w:t>№ п/п</w:t>
            </w:r>
          </w:p>
        </w:tc>
        <w:tc>
          <w:tcPr>
            <w:tcW w:w="510"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
                <w:bCs/>
                <w:sz w:val="20"/>
                <w:szCs w:val="20"/>
              </w:rPr>
            </w:pPr>
            <w:r>
              <w:rPr>
                <w:b/>
                <w:bCs/>
                <w:sz w:val="20"/>
                <w:szCs w:val="20"/>
              </w:rPr>
              <w:t>№ семестра</w:t>
            </w:r>
          </w:p>
        </w:tc>
        <w:tc>
          <w:tcPr>
            <w:tcW w:w="1741" w:type="pct"/>
            <w:tcBorders>
              <w:top w:val="single" w:sz="4" w:space="0" w:color="auto"/>
              <w:left w:val="single" w:sz="4" w:space="0" w:color="auto"/>
              <w:bottom w:val="single" w:sz="4" w:space="0" w:color="auto"/>
              <w:right w:val="single" w:sz="4" w:space="0" w:color="auto"/>
            </w:tcBorders>
            <w:vAlign w:val="center"/>
          </w:tcPr>
          <w:p w:rsidR="00E07C15" w:rsidRDefault="00E07C15" w:rsidP="005229D2">
            <w:pPr>
              <w:tabs>
                <w:tab w:val="right" w:leader="underscore" w:pos="9639"/>
              </w:tabs>
              <w:jc w:val="center"/>
              <w:rPr>
                <w:b/>
                <w:bCs/>
                <w:sz w:val="20"/>
                <w:szCs w:val="20"/>
              </w:rPr>
            </w:pPr>
            <w:r>
              <w:rPr>
                <w:b/>
                <w:bCs/>
                <w:sz w:val="20"/>
                <w:szCs w:val="20"/>
              </w:rPr>
              <w:t>Наименование раздела дисциплины (модуля)</w:t>
            </w:r>
          </w:p>
        </w:tc>
        <w:tc>
          <w:tcPr>
            <w:tcW w:w="2066" w:type="pct"/>
            <w:tcBorders>
              <w:top w:val="single" w:sz="4" w:space="0" w:color="auto"/>
              <w:left w:val="single" w:sz="4" w:space="0" w:color="auto"/>
              <w:bottom w:val="single" w:sz="4" w:space="0" w:color="auto"/>
              <w:right w:val="single" w:sz="4" w:space="0" w:color="auto"/>
            </w:tcBorders>
            <w:vAlign w:val="center"/>
          </w:tcPr>
          <w:p w:rsidR="00E07C15" w:rsidRDefault="00E07C15" w:rsidP="000A2BAE">
            <w:pPr>
              <w:tabs>
                <w:tab w:val="right" w:leader="underscore" w:pos="9639"/>
              </w:tabs>
              <w:jc w:val="center"/>
              <w:rPr>
                <w:b/>
                <w:bCs/>
                <w:sz w:val="20"/>
                <w:szCs w:val="20"/>
              </w:rPr>
            </w:pPr>
            <w:r>
              <w:rPr>
                <w:b/>
                <w:bCs/>
                <w:sz w:val="20"/>
                <w:szCs w:val="20"/>
              </w:rPr>
              <w:t>Виды СР</w:t>
            </w:r>
          </w:p>
        </w:tc>
        <w:tc>
          <w:tcPr>
            <w:tcW w:w="455"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
                <w:bCs/>
                <w:sz w:val="20"/>
                <w:szCs w:val="20"/>
                <w:vertAlign w:val="superscript"/>
              </w:rPr>
            </w:pPr>
            <w:r>
              <w:rPr>
                <w:b/>
                <w:bCs/>
                <w:sz w:val="20"/>
                <w:szCs w:val="20"/>
              </w:rPr>
              <w:t>Всего часов</w:t>
            </w:r>
          </w:p>
        </w:tc>
      </w:tr>
      <w:tr w:rsidR="00E07C15">
        <w:trPr>
          <w:trHeight w:val="34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1</w:t>
            </w:r>
          </w:p>
        </w:tc>
        <w:tc>
          <w:tcPr>
            <w:tcW w:w="510" w:type="pct"/>
            <w:tcBorders>
              <w:top w:val="single" w:sz="4" w:space="0" w:color="auto"/>
              <w:left w:val="single" w:sz="4" w:space="0" w:color="auto"/>
              <w:bottom w:val="single" w:sz="4" w:space="0" w:color="auto"/>
              <w:right w:val="single" w:sz="4" w:space="0" w:color="auto"/>
            </w:tcBorders>
            <w:vAlign w:val="center"/>
          </w:tcPr>
          <w:p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rPr>
                <w:bCs/>
              </w:rPr>
            </w:pPr>
            <w:r>
              <w:rPr>
                <w:bCs/>
              </w:rPr>
              <w:t xml:space="preserve">1. Введение. </w:t>
            </w:r>
            <w:r>
              <w:t>Учение о кормлении животных и история его развития как раздела зоотехнической науки.</w:t>
            </w:r>
          </w:p>
        </w:tc>
        <w:tc>
          <w:tcPr>
            <w:tcW w:w="2066"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rPr>
                <w:bCs/>
              </w:rPr>
            </w:pPr>
            <w:r>
              <w:rPr>
                <w:bCs/>
              </w:rPr>
              <w:t>Подготовка к лабораторным работам.</w:t>
            </w:r>
          </w:p>
        </w:tc>
        <w:tc>
          <w:tcPr>
            <w:tcW w:w="455" w:type="pct"/>
            <w:tcBorders>
              <w:top w:val="single" w:sz="4" w:space="0" w:color="auto"/>
              <w:left w:val="single" w:sz="4" w:space="0" w:color="auto"/>
              <w:bottom w:val="single" w:sz="4" w:space="0" w:color="auto"/>
              <w:right w:val="single" w:sz="4" w:space="0" w:color="auto"/>
            </w:tcBorders>
            <w:vAlign w:val="center"/>
          </w:tcPr>
          <w:p w:rsidR="00E07C15" w:rsidRDefault="00B10C36">
            <w:pPr>
              <w:tabs>
                <w:tab w:val="right" w:leader="underscore" w:pos="9639"/>
              </w:tabs>
              <w:jc w:val="center"/>
              <w:rPr>
                <w:bCs/>
              </w:rPr>
            </w:pPr>
            <w:r>
              <w:rPr>
                <w:bCs/>
              </w:rPr>
              <w:t>15</w:t>
            </w:r>
          </w:p>
        </w:tc>
      </w:tr>
      <w:tr w:rsidR="00E07C15">
        <w:trPr>
          <w:trHeight w:val="34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
                <w:bCs/>
              </w:rPr>
            </w:pPr>
            <w:r>
              <w:rPr>
                <w:b/>
                <w:bCs/>
              </w:rPr>
              <w:t>1. Теоретические основы кормопроизводства. Общие сведения о кормах.</w:t>
            </w: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tc>
        <w:tc>
          <w:tcPr>
            <w:tcW w:w="455" w:type="pct"/>
            <w:tcBorders>
              <w:top w:val="single" w:sz="4" w:space="0" w:color="auto"/>
              <w:left w:val="single" w:sz="4" w:space="0" w:color="auto"/>
              <w:bottom w:val="single" w:sz="4" w:space="0" w:color="auto"/>
              <w:right w:val="single" w:sz="4" w:space="0" w:color="auto"/>
            </w:tcBorders>
            <w:vAlign w:val="center"/>
          </w:tcPr>
          <w:p w:rsidR="00E07C15" w:rsidRDefault="00B10C36">
            <w:pPr>
              <w:tabs>
                <w:tab w:val="right" w:leader="underscore" w:pos="9639"/>
              </w:tabs>
              <w:jc w:val="center"/>
              <w:rPr>
                <w:bCs/>
              </w:rPr>
            </w:pPr>
            <w:r>
              <w:rPr>
                <w:bCs/>
              </w:rPr>
              <w:t>20</w:t>
            </w:r>
          </w:p>
        </w:tc>
      </w:tr>
      <w:tr w:rsidR="00E07C15">
        <w:trPr>
          <w:trHeight w:val="34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Характеристика основных видов растений сенокосов и пастбищ.</w:t>
            </w:r>
          </w:p>
        </w:tc>
        <w:tc>
          <w:tcPr>
            <w:tcW w:w="2066" w:type="pct"/>
            <w:tcBorders>
              <w:top w:val="single" w:sz="4" w:space="0" w:color="auto"/>
              <w:left w:val="single" w:sz="4" w:space="0" w:color="auto"/>
              <w:bottom w:val="single" w:sz="4" w:space="0" w:color="auto"/>
              <w:right w:val="single" w:sz="4" w:space="0" w:color="auto"/>
            </w:tcBorders>
          </w:tcPr>
          <w:p w:rsidR="00E07C15" w:rsidRDefault="00E07C15">
            <w:r>
              <w:t xml:space="preserve">Самостоятельное изучение учебного материала. Выполнение домашних заданий. Подготовка к контрольным испытаниям. </w:t>
            </w:r>
          </w:p>
        </w:tc>
        <w:tc>
          <w:tcPr>
            <w:tcW w:w="455" w:type="pct"/>
            <w:tcBorders>
              <w:top w:val="single" w:sz="4" w:space="0" w:color="auto"/>
              <w:left w:val="single" w:sz="4" w:space="0" w:color="auto"/>
              <w:bottom w:val="single" w:sz="4" w:space="0" w:color="auto"/>
              <w:right w:val="single" w:sz="4" w:space="0" w:color="auto"/>
            </w:tcBorders>
            <w:vAlign w:val="center"/>
          </w:tcPr>
          <w:p w:rsidR="00E07C15" w:rsidRDefault="00B10C36">
            <w:pPr>
              <w:tabs>
                <w:tab w:val="right" w:leader="underscore" w:pos="9639"/>
              </w:tabs>
              <w:jc w:val="center"/>
              <w:rPr>
                <w:bCs/>
              </w:rPr>
            </w:pPr>
            <w:r>
              <w:rPr>
                <w:bCs/>
              </w:rPr>
              <w:t>20</w:t>
            </w:r>
          </w:p>
        </w:tc>
      </w:tr>
      <w:tr w:rsidR="00E07C15">
        <w:trPr>
          <w:trHeight w:val="34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Создание и рациональное использование культурных сенокосов и пастбищ</w:t>
            </w: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tc>
        <w:tc>
          <w:tcPr>
            <w:tcW w:w="455" w:type="pct"/>
            <w:tcBorders>
              <w:top w:val="single" w:sz="4" w:space="0" w:color="auto"/>
              <w:left w:val="single" w:sz="4" w:space="0" w:color="auto"/>
              <w:bottom w:val="single" w:sz="4" w:space="0" w:color="auto"/>
              <w:right w:val="single" w:sz="4" w:space="0" w:color="auto"/>
            </w:tcBorders>
            <w:vAlign w:val="center"/>
          </w:tcPr>
          <w:p w:rsidR="00E07C15" w:rsidRDefault="00B10C36">
            <w:pPr>
              <w:tabs>
                <w:tab w:val="right" w:leader="underscore" w:pos="9639"/>
              </w:tabs>
              <w:jc w:val="center"/>
              <w:rPr>
                <w:bCs/>
              </w:rPr>
            </w:pPr>
            <w:r>
              <w:rPr>
                <w:bCs/>
              </w:rPr>
              <w:t>20</w:t>
            </w:r>
          </w:p>
        </w:tc>
      </w:tr>
      <w:tr w:rsidR="00E07C15">
        <w:trPr>
          <w:trHeight w:val="34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Организация конвейерного использования кормовых трав</w:t>
            </w:r>
          </w:p>
        </w:tc>
        <w:tc>
          <w:tcPr>
            <w:tcW w:w="2066" w:type="pct"/>
            <w:tcBorders>
              <w:top w:val="single" w:sz="4" w:space="0" w:color="auto"/>
              <w:left w:val="single" w:sz="4" w:space="0" w:color="auto"/>
              <w:bottom w:val="single" w:sz="4" w:space="0" w:color="auto"/>
              <w:right w:val="single" w:sz="4" w:space="0" w:color="auto"/>
            </w:tcBorders>
          </w:tcPr>
          <w:p w:rsidR="00E07C15" w:rsidRDefault="00E07C15">
            <w:r>
              <w:t xml:space="preserve">Самостоятельное изучение учебного материала. Выполнение домашних заданий. Подготовка к контрольным испытаниям. </w:t>
            </w:r>
          </w:p>
        </w:tc>
        <w:tc>
          <w:tcPr>
            <w:tcW w:w="455" w:type="pct"/>
            <w:tcBorders>
              <w:top w:val="single" w:sz="4" w:space="0" w:color="auto"/>
              <w:left w:val="single" w:sz="4" w:space="0" w:color="auto"/>
              <w:bottom w:val="single" w:sz="4" w:space="0" w:color="auto"/>
              <w:right w:val="single" w:sz="4" w:space="0" w:color="auto"/>
            </w:tcBorders>
            <w:vAlign w:val="center"/>
          </w:tcPr>
          <w:p w:rsidR="00E07C15" w:rsidRDefault="00B10C36">
            <w:pPr>
              <w:tabs>
                <w:tab w:val="right" w:leader="underscore" w:pos="9639"/>
              </w:tabs>
              <w:jc w:val="center"/>
              <w:rPr>
                <w:bCs/>
              </w:rPr>
            </w:pPr>
            <w:r>
              <w:rPr>
                <w:bCs/>
              </w:rPr>
              <w:t>30,7</w:t>
            </w:r>
          </w:p>
        </w:tc>
      </w:tr>
      <w:tr w:rsidR="00E07C15">
        <w:trPr>
          <w:trHeight w:val="34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rsidR="00E07C15" w:rsidRDefault="00756E36">
            <w:pPr>
              <w:tabs>
                <w:tab w:val="right" w:leader="underscore" w:pos="9639"/>
              </w:tabs>
              <w:jc w:val="center"/>
              <w:rPr>
                <w:bCs/>
              </w:rPr>
            </w:pPr>
            <w:r>
              <w:rPr>
                <w:bCs/>
              </w:rPr>
              <w:t>4</w:t>
            </w:r>
          </w:p>
        </w:tc>
        <w:tc>
          <w:tcPr>
            <w:tcW w:w="1741"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Технологии заготовки и хранения кормов из трав</w:t>
            </w: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tc>
        <w:tc>
          <w:tcPr>
            <w:tcW w:w="455"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r>
      <w:tr w:rsidR="0070069F" w:rsidTr="0070069F">
        <w:trPr>
          <w:trHeight w:val="208"/>
        </w:trPr>
        <w:tc>
          <w:tcPr>
            <w:tcW w:w="4545" w:type="pct"/>
            <w:gridSpan w:val="4"/>
            <w:tcBorders>
              <w:top w:val="single" w:sz="4" w:space="0" w:color="auto"/>
              <w:left w:val="single" w:sz="4" w:space="0" w:color="auto"/>
              <w:bottom w:val="single" w:sz="4" w:space="0" w:color="auto"/>
              <w:right w:val="single" w:sz="4" w:space="0" w:color="auto"/>
            </w:tcBorders>
            <w:vAlign w:val="center"/>
          </w:tcPr>
          <w:p w:rsidR="0070069F" w:rsidRPr="0070069F" w:rsidRDefault="0070069F" w:rsidP="00756E36">
            <w:pPr>
              <w:tabs>
                <w:tab w:val="right" w:leader="underscore" w:pos="9639"/>
              </w:tabs>
              <w:jc w:val="center"/>
              <w:rPr>
                <w:b/>
                <w:bCs/>
              </w:rPr>
            </w:pPr>
            <w:r>
              <w:rPr>
                <w:b/>
                <w:bCs/>
              </w:rPr>
              <w:t xml:space="preserve">ИТОГО часов во </w:t>
            </w:r>
            <w:r w:rsidR="00756E36">
              <w:rPr>
                <w:b/>
                <w:bCs/>
              </w:rPr>
              <w:t>4</w:t>
            </w:r>
            <w:r>
              <w:rPr>
                <w:b/>
                <w:bCs/>
              </w:rPr>
              <w:t xml:space="preserve"> семестре</w:t>
            </w:r>
          </w:p>
        </w:tc>
        <w:tc>
          <w:tcPr>
            <w:tcW w:w="455" w:type="pct"/>
            <w:tcBorders>
              <w:top w:val="single" w:sz="4" w:space="0" w:color="auto"/>
              <w:left w:val="single" w:sz="4" w:space="0" w:color="auto"/>
              <w:bottom w:val="single" w:sz="4" w:space="0" w:color="auto"/>
              <w:right w:val="single" w:sz="4" w:space="0" w:color="auto"/>
            </w:tcBorders>
          </w:tcPr>
          <w:p w:rsidR="0070069F" w:rsidRPr="0070069F" w:rsidRDefault="00756E36">
            <w:pPr>
              <w:tabs>
                <w:tab w:val="right" w:leader="underscore" w:pos="9639"/>
              </w:tabs>
              <w:jc w:val="center"/>
              <w:rPr>
                <w:b/>
                <w:bCs/>
              </w:rPr>
            </w:pPr>
            <w:r>
              <w:rPr>
                <w:b/>
                <w:bCs/>
              </w:rPr>
              <w:t>105,7</w:t>
            </w:r>
          </w:p>
        </w:tc>
      </w:tr>
      <w:tr w:rsidR="00E07C15">
        <w:trPr>
          <w:trHeight w:val="1104"/>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2</w:t>
            </w:r>
          </w:p>
          <w:p w:rsidR="00E07C15" w:rsidRDefault="00E07C15">
            <w:pPr>
              <w:tabs>
                <w:tab w:val="right" w:leader="underscore" w:pos="9639"/>
              </w:tabs>
              <w:jc w:val="center"/>
              <w:rPr>
                <w:bCs/>
              </w:rPr>
            </w:pPr>
          </w:p>
        </w:tc>
        <w:tc>
          <w:tcPr>
            <w:tcW w:w="510" w:type="pct"/>
            <w:vMerge w:val="restart"/>
            <w:tcBorders>
              <w:top w:val="single" w:sz="4" w:space="0" w:color="auto"/>
              <w:left w:val="single" w:sz="4" w:space="0" w:color="auto"/>
              <w:bottom w:val="single" w:sz="4" w:space="0" w:color="auto"/>
              <w:right w:val="single" w:sz="4" w:space="0" w:color="auto"/>
            </w:tcBorders>
            <w:vAlign w:val="center"/>
          </w:tcPr>
          <w:p w:rsidR="00E07C15" w:rsidRDefault="00B10C36">
            <w:pPr>
              <w:tabs>
                <w:tab w:val="right" w:leader="underscore" w:pos="9639"/>
              </w:tabs>
              <w:jc w:val="center"/>
              <w:rPr>
                <w:bCs/>
              </w:rPr>
            </w:pPr>
            <w:r>
              <w:rPr>
                <w:bCs/>
              </w:rPr>
              <w:t>5</w:t>
            </w:r>
          </w:p>
        </w:tc>
        <w:tc>
          <w:tcPr>
            <w:tcW w:w="1741" w:type="pct"/>
            <w:vMerge w:val="restar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rPr>
                <w:bCs/>
              </w:rPr>
            </w:pPr>
            <w:r>
              <w:rPr>
                <w:bCs/>
              </w:rPr>
              <w:t>2. Оценка питательности кормов и научные основы полноценного питания животных</w:t>
            </w: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p w:rsidR="00E07C15" w:rsidRDefault="00E07C15">
            <w:pPr>
              <w:tabs>
                <w:tab w:val="right" w:leader="underscore" w:pos="9639"/>
              </w:tabs>
            </w:pPr>
            <w:r>
              <w:t xml:space="preserve">Самостоятельное изучение учебного материала. Выполнение домашних заданий. Подготовка к контрольным испытаниям. </w:t>
            </w:r>
          </w:p>
        </w:tc>
        <w:tc>
          <w:tcPr>
            <w:tcW w:w="455" w:type="pct"/>
            <w:tcBorders>
              <w:top w:val="single" w:sz="4" w:space="0" w:color="auto"/>
              <w:left w:val="single" w:sz="4" w:space="0" w:color="auto"/>
              <w:bottom w:val="single" w:sz="4" w:space="0" w:color="auto"/>
              <w:right w:val="single" w:sz="4" w:space="0" w:color="auto"/>
            </w:tcBorders>
          </w:tcPr>
          <w:p w:rsidR="00E07C15" w:rsidRDefault="00B10C36">
            <w:pPr>
              <w:tabs>
                <w:tab w:val="right" w:leader="underscore" w:pos="9639"/>
              </w:tabs>
              <w:jc w:val="center"/>
              <w:rPr>
                <w:bCs/>
              </w:rPr>
            </w:pPr>
            <w:r>
              <w:rPr>
                <w:bCs/>
              </w:rPr>
              <w:t>25</w:t>
            </w:r>
          </w:p>
        </w:tc>
      </w:tr>
      <w:tr w:rsidR="00E07C15">
        <w:trPr>
          <w:trHeight w:val="1104"/>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3</w:t>
            </w: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p w:rsidR="00E07C15" w:rsidRDefault="00E07C15">
            <w:pPr>
              <w:tabs>
                <w:tab w:val="right" w:leader="underscore" w:pos="9639"/>
              </w:tabs>
            </w:pPr>
            <w:r>
              <w:t>Самостоятельное изучение учебного материала. Выполнение домашних заданий.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jc w:val="center"/>
              <w:rPr>
                <w:bCs/>
              </w:rPr>
            </w:pPr>
          </w:p>
          <w:p w:rsidR="00E07C15" w:rsidRDefault="00B10C36">
            <w:pPr>
              <w:tabs>
                <w:tab w:val="right" w:leader="underscore" w:pos="9639"/>
              </w:tabs>
              <w:jc w:val="center"/>
              <w:rPr>
                <w:bCs/>
              </w:rPr>
            </w:pPr>
            <w:r>
              <w:rPr>
                <w:bCs/>
              </w:rPr>
              <w:t>24,7</w:t>
            </w:r>
          </w:p>
          <w:p w:rsidR="00E07C15" w:rsidRDefault="00E07C15">
            <w:pPr>
              <w:tabs>
                <w:tab w:val="right" w:leader="underscore" w:pos="9639"/>
              </w:tabs>
              <w:jc w:val="center"/>
              <w:rPr>
                <w:bCs/>
              </w:rPr>
            </w:pPr>
          </w:p>
        </w:tc>
      </w:tr>
      <w:tr w:rsidR="0070069F" w:rsidTr="0070069F">
        <w:trPr>
          <w:trHeight w:val="265"/>
        </w:trPr>
        <w:tc>
          <w:tcPr>
            <w:tcW w:w="4545" w:type="pct"/>
            <w:gridSpan w:val="4"/>
            <w:tcBorders>
              <w:top w:val="single" w:sz="4" w:space="0" w:color="auto"/>
              <w:left w:val="single" w:sz="4" w:space="0" w:color="auto"/>
              <w:bottom w:val="single" w:sz="4" w:space="0" w:color="auto"/>
              <w:right w:val="single" w:sz="4" w:space="0" w:color="auto"/>
            </w:tcBorders>
            <w:vAlign w:val="center"/>
          </w:tcPr>
          <w:p w:rsidR="0070069F" w:rsidRPr="0070069F" w:rsidRDefault="0070069F" w:rsidP="00B10C36">
            <w:pPr>
              <w:tabs>
                <w:tab w:val="right" w:leader="underscore" w:pos="9639"/>
              </w:tabs>
              <w:jc w:val="center"/>
              <w:rPr>
                <w:b/>
                <w:bCs/>
              </w:rPr>
            </w:pPr>
            <w:r w:rsidRPr="0070069F">
              <w:rPr>
                <w:b/>
                <w:bCs/>
              </w:rPr>
              <w:t xml:space="preserve">ИТОГО часов в </w:t>
            </w:r>
            <w:r w:rsidR="00B10C36">
              <w:rPr>
                <w:b/>
                <w:bCs/>
              </w:rPr>
              <w:t>5</w:t>
            </w:r>
            <w:r w:rsidRPr="0070069F">
              <w:rPr>
                <w:b/>
                <w:bCs/>
              </w:rPr>
              <w:t xml:space="preserve"> семестре</w:t>
            </w:r>
          </w:p>
        </w:tc>
        <w:tc>
          <w:tcPr>
            <w:tcW w:w="455" w:type="pct"/>
            <w:tcBorders>
              <w:top w:val="single" w:sz="4" w:space="0" w:color="auto"/>
              <w:left w:val="single" w:sz="4" w:space="0" w:color="auto"/>
              <w:bottom w:val="single" w:sz="4" w:space="0" w:color="auto"/>
              <w:right w:val="single" w:sz="4" w:space="0" w:color="auto"/>
            </w:tcBorders>
          </w:tcPr>
          <w:p w:rsidR="0070069F" w:rsidRPr="00FF7FF4" w:rsidRDefault="00B10C36">
            <w:pPr>
              <w:tabs>
                <w:tab w:val="right" w:leader="underscore" w:pos="9639"/>
              </w:tabs>
              <w:jc w:val="center"/>
              <w:rPr>
                <w:b/>
                <w:bCs/>
              </w:rPr>
            </w:pPr>
            <w:r>
              <w:rPr>
                <w:b/>
                <w:bCs/>
              </w:rPr>
              <w:t>49,7</w:t>
            </w:r>
          </w:p>
        </w:tc>
      </w:tr>
      <w:tr w:rsidR="00E07C15">
        <w:trPr>
          <w:trHeight w:val="1104"/>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4</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rsidR="00E07C15" w:rsidRDefault="00B10C36">
            <w:pPr>
              <w:tabs>
                <w:tab w:val="right" w:leader="underscore" w:pos="9639"/>
              </w:tabs>
              <w:jc w:val="center"/>
              <w:rPr>
                <w:bCs/>
              </w:rPr>
            </w:pPr>
            <w:r>
              <w:rPr>
                <w:bCs/>
              </w:rPr>
              <w:t>6</w:t>
            </w:r>
          </w:p>
        </w:tc>
        <w:tc>
          <w:tcPr>
            <w:tcW w:w="1741" w:type="pct"/>
            <w:vMerge w:val="restar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rPr>
                <w:bCs/>
              </w:rPr>
            </w:pPr>
            <w:r>
              <w:rPr>
                <w:bCs/>
              </w:rPr>
              <w:t>3. Корма и кормовые добавки в кормлении животных</w:t>
            </w: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p w:rsidR="00E07C15" w:rsidRDefault="00E07C15">
            <w:pPr>
              <w:tabs>
                <w:tab w:val="right" w:leader="underscore" w:pos="9639"/>
              </w:tabs>
            </w:pPr>
            <w:r>
              <w:t>Самостоятельное изучение учебного материала. Выполнение домашних заданий.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rsidR="00E07C15" w:rsidRDefault="00FF7FF4">
            <w:pPr>
              <w:tabs>
                <w:tab w:val="right" w:leader="underscore" w:pos="9639"/>
              </w:tabs>
              <w:jc w:val="center"/>
              <w:rPr>
                <w:bCs/>
              </w:rPr>
            </w:pPr>
            <w:r>
              <w:rPr>
                <w:bCs/>
              </w:rPr>
              <w:t>10</w:t>
            </w:r>
          </w:p>
        </w:tc>
      </w:tr>
      <w:tr w:rsidR="00E07C15">
        <w:trPr>
          <w:trHeight w:val="1326"/>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lastRenderedPageBreak/>
              <w:t>5</w:t>
            </w: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p w:rsidR="00E07C15" w:rsidRDefault="00E07C15">
            <w:pPr>
              <w:tabs>
                <w:tab w:val="right" w:leader="underscore" w:pos="9639"/>
              </w:tabs>
            </w:pPr>
            <w:r>
              <w:t>Самостоятельное изучение учебного материала. Выполнение домашних заданий.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rsidR="00E07C15" w:rsidRDefault="00FF7FF4">
            <w:pPr>
              <w:tabs>
                <w:tab w:val="right" w:leader="underscore" w:pos="9639"/>
              </w:tabs>
              <w:jc w:val="center"/>
              <w:rPr>
                <w:bCs/>
              </w:rPr>
            </w:pPr>
            <w:r>
              <w:rPr>
                <w:bCs/>
              </w:rPr>
              <w:t>10</w:t>
            </w:r>
          </w:p>
        </w:tc>
      </w:tr>
      <w:tr w:rsidR="00E07C15">
        <w:trPr>
          <w:trHeight w:val="1104"/>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6</w:t>
            </w: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p w:rsidR="00E07C15" w:rsidRDefault="00E07C15">
            <w:pPr>
              <w:tabs>
                <w:tab w:val="right" w:leader="underscore" w:pos="9639"/>
              </w:tabs>
            </w:pPr>
            <w:r>
              <w:t>Самостоятельное изучение учебного материала.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rsidR="00E07C15" w:rsidRDefault="00B10C36">
            <w:pPr>
              <w:tabs>
                <w:tab w:val="right" w:leader="underscore" w:pos="9639"/>
              </w:tabs>
              <w:jc w:val="center"/>
              <w:rPr>
                <w:bCs/>
              </w:rPr>
            </w:pPr>
            <w:r>
              <w:rPr>
                <w:bCs/>
              </w:rPr>
              <w:t>29,7</w:t>
            </w:r>
          </w:p>
        </w:tc>
      </w:tr>
      <w:tr w:rsidR="00FF7FF4" w:rsidTr="00FF7FF4">
        <w:trPr>
          <w:trHeight w:val="302"/>
        </w:trPr>
        <w:tc>
          <w:tcPr>
            <w:tcW w:w="4545" w:type="pct"/>
            <w:gridSpan w:val="4"/>
            <w:tcBorders>
              <w:top w:val="single" w:sz="4" w:space="0" w:color="auto"/>
              <w:left w:val="single" w:sz="4" w:space="0" w:color="auto"/>
              <w:bottom w:val="single" w:sz="4" w:space="0" w:color="auto"/>
              <w:right w:val="single" w:sz="4" w:space="0" w:color="auto"/>
            </w:tcBorders>
            <w:vAlign w:val="center"/>
          </w:tcPr>
          <w:p w:rsidR="00FF7FF4" w:rsidRPr="00FF7FF4" w:rsidRDefault="00FF7FF4" w:rsidP="00B10C36">
            <w:pPr>
              <w:tabs>
                <w:tab w:val="right" w:leader="underscore" w:pos="9639"/>
              </w:tabs>
              <w:jc w:val="center"/>
              <w:rPr>
                <w:b/>
                <w:bCs/>
              </w:rPr>
            </w:pPr>
            <w:r>
              <w:rPr>
                <w:b/>
                <w:bCs/>
              </w:rPr>
              <w:t xml:space="preserve">ИТОГО за </w:t>
            </w:r>
            <w:r w:rsidR="00B10C36">
              <w:rPr>
                <w:b/>
                <w:bCs/>
              </w:rPr>
              <w:t>6</w:t>
            </w:r>
            <w:r>
              <w:rPr>
                <w:b/>
                <w:bCs/>
              </w:rPr>
              <w:t xml:space="preserve"> семестр</w:t>
            </w:r>
          </w:p>
        </w:tc>
        <w:tc>
          <w:tcPr>
            <w:tcW w:w="455" w:type="pct"/>
            <w:tcBorders>
              <w:top w:val="single" w:sz="4" w:space="0" w:color="auto"/>
              <w:left w:val="single" w:sz="4" w:space="0" w:color="auto"/>
              <w:bottom w:val="single" w:sz="4" w:space="0" w:color="auto"/>
              <w:right w:val="single" w:sz="4" w:space="0" w:color="auto"/>
            </w:tcBorders>
          </w:tcPr>
          <w:p w:rsidR="00FF7FF4" w:rsidRPr="00FF7FF4" w:rsidRDefault="00B10C36">
            <w:pPr>
              <w:tabs>
                <w:tab w:val="right" w:leader="underscore" w:pos="9639"/>
              </w:tabs>
              <w:jc w:val="center"/>
              <w:rPr>
                <w:b/>
                <w:bCs/>
              </w:rPr>
            </w:pPr>
            <w:r>
              <w:rPr>
                <w:b/>
                <w:bCs/>
              </w:rPr>
              <w:t>49,7</w:t>
            </w:r>
          </w:p>
        </w:tc>
      </w:tr>
      <w:tr w:rsidR="00E07C15">
        <w:trPr>
          <w:trHeight w:val="1104"/>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7</w:t>
            </w:r>
          </w:p>
        </w:tc>
        <w:tc>
          <w:tcPr>
            <w:tcW w:w="510" w:type="pct"/>
            <w:vMerge w:val="restart"/>
            <w:tcBorders>
              <w:top w:val="single" w:sz="4" w:space="0" w:color="auto"/>
              <w:left w:val="single" w:sz="4" w:space="0" w:color="auto"/>
              <w:bottom w:val="single" w:sz="4" w:space="0" w:color="auto"/>
              <w:right w:val="single" w:sz="4" w:space="0" w:color="auto"/>
            </w:tcBorders>
            <w:vAlign w:val="center"/>
          </w:tcPr>
          <w:p w:rsidR="00E07C15" w:rsidRDefault="00B10C36">
            <w:pPr>
              <w:tabs>
                <w:tab w:val="right" w:leader="underscore" w:pos="9639"/>
              </w:tabs>
              <w:jc w:val="center"/>
              <w:rPr>
                <w:bCs/>
              </w:rPr>
            </w:pPr>
            <w:r>
              <w:rPr>
                <w:bCs/>
              </w:rPr>
              <w:t>7</w:t>
            </w:r>
          </w:p>
        </w:tc>
        <w:tc>
          <w:tcPr>
            <w:tcW w:w="1741" w:type="pct"/>
            <w:vMerge w:val="restar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4. Система нормированного кормления животных разных видов</w:t>
            </w: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p w:rsidR="00E07C15" w:rsidRDefault="00E07C15">
            <w:pPr>
              <w:tabs>
                <w:tab w:val="right" w:leader="underscore" w:pos="9639"/>
              </w:tabs>
            </w:pPr>
            <w:r>
              <w:t>Самостоятельное изучение учебного материала.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rsidR="00E07C15" w:rsidRDefault="00B10C36">
            <w:pPr>
              <w:tabs>
                <w:tab w:val="right" w:leader="underscore" w:pos="9639"/>
              </w:tabs>
              <w:jc w:val="center"/>
              <w:rPr>
                <w:bCs/>
              </w:rPr>
            </w:pPr>
            <w:r>
              <w:rPr>
                <w:bCs/>
              </w:rPr>
              <w:t>30</w:t>
            </w:r>
          </w:p>
        </w:tc>
      </w:tr>
      <w:tr w:rsidR="00E07C15">
        <w:trPr>
          <w:trHeight w:val="1104"/>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8</w:t>
            </w: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p w:rsidR="00E07C15" w:rsidRDefault="00E07C15">
            <w:pPr>
              <w:tabs>
                <w:tab w:val="right" w:leader="underscore" w:pos="9639"/>
              </w:tabs>
            </w:pPr>
            <w:r>
              <w:t>Самостоятельное изучение учебного материала.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rsidR="00E07C15" w:rsidRDefault="00B10C36" w:rsidP="005229D2">
            <w:pPr>
              <w:tabs>
                <w:tab w:val="left" w:pos="300"/>
                <w:tab w:val="center" w:pos="371"/>
                <w:tab w:val="right" w:leader="underscore" w:pos="9639"/>
              </w:tabs>
              <w:jc w:val="center"/>
              <w:rPr>
                <w:bCs/>
              </w:rPr>
            </w:pPr>
            <w:r>
              <w:rPr>
                <w:bCs/>
              </w:rPr>
              <w:t>30</w:t>
            </w:r>
          </w:p>
        </w:tc>
      </w:tr>
      <w:tr w:rsidR="00E07C15">
        <w:trPr>
          <w:trHeight w:val="1104"/>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9</w:t>
            </w: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p w:rsidR="00E07C15" w:rsidRDefault="00E07C15">
            <w:pPr>
              <w:tabs>
                <w:tab w:val="right" w:leader="underscore" w:pos="9639"/>
              </w:tabs>
            </w:pPr>
            <w:r>
              <w:t>Самостоятельное изучение учебного материала. 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rsidR="00E07C15" w:rsidRDefault="00B10C36">
            <w:pPr>
              <w:tabs>
                <w:tab w:val="right" w:leader="underscore" w:pos="9639"/>
              </w:tabs>
              <w:jc w:val="center"/>
              <w:rPr>
                <w:bCs/>
              </w:rPr>
            </w:pPr>
            <w:r>
              <w:rPr>
                <w:bCs/>
              </w:rPr>
              <w:t>30</w:t>
            </w:r>
          </w:p>
        </w:tc>
      </w:tr>
      <w:tr w:rsidR="00E07C15">
        <w:trPr>
          <w:trHeight w:val="138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r>
              <w:rPr>
                <w:bCs/>
              </w:rPr>
              <w:t>10</w:t>
            </w: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07C15" w:rsidRDefault="00E07C15">
            <w:pPr>
              <w:rPr>
                <w:bCs/>
              </w:rPr>
            </w:pP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Cs/>
              </w:rPr>
            </w:pPr>
            <w:r>
              <w:rPr>
                <w:bCs/>
              </w:rPr>
              <w:t>Подготовка к лабораторным работам.</w:t>
            </w:r>
          </w:p>
          <w:p w:rsidR="00E07C15" w:rsidRDefault="00E07C15">
            <w:pPr>
              <w:tabs>
                <w:tab w:val="right" w:leader="underscore" w:pos="9639"/>
              </w:tabs>
            </w:pPr>
            <w:r>
              <w:t xml:space="preserve">Самостоятельное изучение учебного материала. Подготовка к контрольным испытаниям. </w:t>
            </w:r>
          </w:p>
        </w:tc>
        <w:tc>
          <w:tcPr>
            <w:tcW w:w="455" w:type="pct"/>
            <w:tcBorders>
              <w:top w:val="single" w:sz="4" w:space="0" w:color="auto"/>
              <w:left w:val="single" w:sz="4" w:space="0" w:color="auto"/>
              <w:bottom w:val="single" w:sz="4" w:space="0" w:color="auto"/>
              <w:right w:val="single" w:sz="4" w:space="0" w:color="auto"/>
            </w:tcBorders>
          </w:tcPr>
          <w:p w:rsidR="00E07C15" w:rsidRDefault="00B10C36">
            <w:pPr>
              <w:tabs>
                <w:tab w:val="right" w:leader="underscore" w:pos="9639"/>
              </w:tabs>
              <w:jc w:val="center"/>
              <w:rPr>
                <w:bCs/>
              </w:rPr>
            </w:pPr>
            <w:r>
              <w:rPr>
                <w:bCs/>
              </w:rPr>
              <w:t>41,9</w:t>
            </w:r>
          </w:p>
        </w:tc>
      </w:tr>
      <w:tr w:rsidR="00E07C15">
        <w:trPr>
          <w:trHeight w:val="34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c>
          <w:tcPr>
            <w:tcW w:w="1741"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rPr>
                <w:bCs/>
              </w:rPr>
            </w:pPr>
            <w:r>
              <w:rPr>
                <w:bCs/>
              </w:rPr>
              <w:t>Курсовой проект</w:t>
            </w: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pPr>
            <w:r>
              <w:t>Написание курсового проекта.</w:t>
            </w:r>
          </w:p>
        </w:tc>
        <w:tc>
          <w:tcPr>
            <w:tcW w:w="455" w:type="pct"/>
            <w:tcBorders>
              <w:top w:val="single" w:sz="4" w:space="0" w:color="auto"/>
              <w:left w:val="single" w:sz="4" w:space="0" w:color="auto"/>
              <w:bottom w:val="single" w:sz="4" w:space="0" w:color="auto"/>
              <w:right w:val="single" w:sz="4" w:space="0" w:color="auto"/>
            </w:tcBorders>
          </w:tcPr>
          <w:p w:rsidR="00E07C15" w:rsidRDefault="00B10C36">
            <w:pPr>
              <w:tabs>
                <w:tab w:val="right" w:leader="underscore" w:pos="9639"/>
              </w:tabs>
              <w:jc w:val="center"/>
              <w:rPr>
                <w:bCs/>
              </w:rPr>
            </w:pPr>
            <w:r>
              <w:rPr>
                <w:bCs/>
              </w:rPr>
              <w:t>35</w:t>
            </w:r>
          </w:p>
        </w:tc>
      </w:tr>
      <w:tr w:rsidR="00E07C15">
        <w:trPr>
          <w:trHeight w:val="340"/>
        </w:trPr>
        <w:tc>
          <w:tcPr>
            <w:tcW w:w="228"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c>
          <w:tcPr>
            <w:tcW w:w="510"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jc w:val="center"/>
              <w:rPr>
                <w:bCs/>
              </w:rPr>
            </w:pPr>
          </w:p>
        </w:tc>
        <w:tc>
          <w:tcPr>
            <w:tcW w:w="1741" w:type="pct"/>
            <w:tcBorders>
              <w:top w:val="single" w:sz="4" w:space="0" w:color="auto"/>
              <w:left w:val="single" w:sz="4" w:space="0" w:color="auto"/>
              <w:bottom w:val="single" w:sz="4" w:space="0" w:color="auto"/>
              <w:right w:val="single" w:sz="4" w:space="0" w:color="auto"/>
            </w:tcBorders>
            <w:vAlign w:val="center"/>
          </w:tcPr>
          <w:p w:rsidR="00E07C15" w:rsidRDefault="00E07C15">
            <w:pPr>
              <w:tabs>
                <w:tab w:val="right" w:leader="underscore" w:pos="9639"/>
              </w:tabs>
              <w:rPr>
                <w:bCs/>
              </w:rPr>
            </w:pPr>
          </w:p>
        </w:tc>
        <w:tc>
          <w:tcPr>
            <w:tcW w:w="2066"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pPr>
            <w:r>
              <w:t>Подготовка к контрольным испытаниям</w:t>
            </w:r>
          </w:p>
        </w:tc>
        <w:tc>
          <w:tcPr>
            <w:tcW w:w="455" w:type="pct"/>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jc w:val="center"/>
              <w:rPr>
                <w:bCs/>
              </w:rPr>
            </w:pPr>
            <w:r>
              <w:rPr>
                <w:bCs/>
              </w:rPr>
              <w:t>36</w:t>
            </w:r>
          </w:p>
        </w:tc>
      </w:tr>
      <w:tr w:rsidR="00FF7FF4" w:rsidTr="00FF7FF4">
        <w:trPr>
          <w:trHeight w:val="340"/>
        </w:trPr>
        <w:tc>
          <w:tcPr>
            <w:tcW w:w="4545" w:type="pct"/>
            <w:gridSpan w:val="4"/>
            <w:tcBorders>
              <w:top w:val="single" w:sz="4" w:space="0" w:color="auto"/>
              <w:left w:val="single" w:sz="4" w:space="0" w:color="auto"/>
              <w:bottom w:val="single" w:sz="4" w:space="0" w:color="auto"/>
              <w:right w:val="single" w:sz="4" w:space="0" w:color="auto"/>
            </w:tcBorders>
            <w:vAlign w:val="center"/>
          </w:tcPr>
          <w:p w:rsidR="00FF7FF4" w:rsidRPr="00FF7FF4" w:rsidRDefault="00FF7FF4" w:rsidP="00B10C36">
            <w:pPr>
              <w:tabs>
                <w:tab w:val="right" w:leader="underscore" w:pos="9639"/>
              </w:tabs>
              <w:jc w:val="center"/>
              <w:rPr>
                <w:b/>
              </w:rPr>
            </w:pPr>
            <w:r>
              <w:rPr>
                <w:b/>
              </w:rPr>
              <w:t>ИТОГО за</w:t>
            </w:r>
            <w:r w:rsidR="00B10C36">
              <w:rPr>
                <w:b/>
              </w:rPr>
              <w:t xml:space="preserve"> 7</w:t>
            </w:r>
            <w:r>
              <w:rPr>
                <w:b/>
              </w:rPr>
              <w:t xml:space="preserve"> семестр</w:t>
            </w:r>
          </w:p>
        </w:tc>
        <w:tc>
          <w:tcPr>
            <w:tcW w:w="455" w:type="pct"/>
            <w:tcBorders>
              <w:top w:val="single" w:sz="4" w:space="0" w:color="auto"/>
              <w:left w:val="single" w:sz="4" w:space="0" w:color="auto"/>
              <w:bottom w:val="single" w:sz="4" w:space="0" w:color="auto"/>
              <w:right w:val="single" w:sz="4" w:space="0" w:color="auto"/>
            </w:tcBorders>
          </w:tcPr>
          <w:p w:rsidR="00FF7FF4" w:rsidRPr="00FF7FF4" w:rsidRDefault="00B10C36">
            <w:pPr>
              <w:tabs>
                <w:tab w:val="right" w:leader="underscore" w:pos="9639"/>
              </w:tabs>
              <w:jc w:val="center"/>
              <w:rPr>
                <w:b/>
                <w:bCs/>
              </w:rPr>
            </w:pPr>
            <w:r>
              <w:rPr>
                <w:b/>
                <w:bCs/>
              </w:rPr>
              <w:t>202,9</w:t>
            </w:r>
          </w:p>
        </w:tc>
      </w:tr>
      <w:tr w:rsidR="00E07C15">
        <w:trPr>
          <w:trHeight w:val="340"/>
        </w:trPr>
        <w:tc>
          <w:tcPr>
            <w:tcW w:w="4545" w:type="pct"/>
            <w:gridSpan w:val="4"/>
            <w:tcBorders>
              <w:top w:val="single" w:sz="4" w:space="0" w:color="auto"/>
              <w:left w:val="single" w:sz="4" w:space="0" w:color="auto"/>
              <w:bottom w:val="single" w:sz="4" w:space="0" w:color="auto"/>
              <w:right w:val="single" w:sz="4" w:space="0" w:color="auto"/>
            </w:tcBorders>
          </w:tcPr>
          <w:p w:rsidR="00E07C15" w:rsidRDefault="00E07C15">
            <w:pPr>
              <w:tabs>
                <w:tab w:val="right" w:leader="underscore" w:pos="9639"/>
              </w:tabs>
              <w:rPr>
                <w:b/>
                <w:bCs/>
              </w:rPr>
            </w:pPr>
            <w:r>
              <w:rPr>
                <w:b/>
                <w:bCs/>
              </w:rPr>
              <w:t>Всего часов:</w:t>
            </w:r>
          </w:p>
        </w:tc>
        <w:tc>
          <w:tcPr>
            <w:tcW w:w="455" w:type="pct"/>
            <w:tcBorders>
              <w:top w:val="single" w:sz="4" w:space="0" w:color="auto"/>
              <w:left w:val="single" w:sz="4" w:space="0" w:color="auto"/>
              <w:bottom w:val="single" w:sz="4" w:space="0" w:color="auto"/>
              <w:right w:val="single" w:sz="4" w:space="0" w:color="auto"/>
            </w:tcBorders>
          </w:tcPr>
          <w:p w:rsidR="00E07C15" w:rsidRDefault="00B10C36">
            <w:pPr>
              <w:tabs>
                <w:tab w:val="right" w:leader="underscore" w:pos="9639"/>
              </w:tabs>
              <w:jc w:val="center"/>
              <w:rPr>
                <w:b/>
                <w:bCs/>
              </w:rPr>
            </w:pPr>
            <w:r>
              <w:rPr>
                <w:b/>
                <w:bCs/>
              </w:rPr>
              <w:t>408</w:t>
            </w:r>
          </w:p>
        </w:tc>
      </w:tr>
    </w:tbl>
    <w:p w:rsidR="00627EAF" w:rsidRDefault="00627EAF" w:rsidP="00627EAF">
      <w:pPr>
        <w:pStyle w:val="14"/>
        <w:ind w:hanging="284"/>
        <w:jc w:val="left"/>
        <w:rPr>
          <w:rFonts w:ascii="Liberation Serif" w:hAnsi="Liberation Serif" w:cs="Liberation Serif"/>
          <w:b/>
          <w:sz w:val="22"/>
          <w:szCs w:val="22"/>
        </w:rPr>
      </w:pPr>
    </w:p>
    <w:p w:rsidR="006D6ABB" w:rsidRPr="009438E8" w:rsidRDefault="006D6ABB" w:rsidP="006D6ABB">
      <w:pPr>
        <w:pStyle w:val="14"/>
        <w:ind w:hanging="284"/>
        <w:jc w:val="left"/>
        <w:rPr>
          <w:rFonts w:ascii="Liberation Serif" w:hAnsi="Liberation Serif" w:cs="Liberation Serif"/>
          <w:b/>
          <w:sz w:val="22"/>
          <w:szCs w:val="22"/>
        </w:rPr>
      </w:pPr>
      <w:r w:rsidRPr="009438E8">
        <w:rPr>
          <w:rFonts w:ascii="Liberation Serif" w:hAnsi="Liberation Serif" w:cs="Liberation Serif"/>
          <w:b/>
          <w:sz w:val="22"/>
          <w:szCs w:val="22"/>
        </w:rPr>
        <w:t>6. Учебно-методическое и информационное обеспечение дисциплины</w:t>
      </w:r>
    </w:p>
    <w:p w:rsidR="006D6ABB" w:rsidRPr="009438E8" w:rsidRDefault="006D6ABB" w:rsidP="006D6ABB">
      <w:pPr>
        <w:pStyle w:val="14"/>
        <w:ind w:left="-284" w:firstLine="0"/>
        <w:jc w:val="left"/>
        <w:rPr>
          <w:rFonts w:ascii="Liberation Serif" w:hAnsi="Liberation Serif" w:cs="Liberation Serif"/>
          <w:b/>
          <w:sz w:val="22"/>
          <w:szCs w:val="22"/>
        </w:rPr>
      </w:pPr>
      <w:r w:rsidRPr="009438E8">
        <w:rPr>
          <w:rFonts w:ascii="Liberation Serif" w:hAnsi="Liberation Serif" w:cs="Liberation Serif"/>
          <w:b/>
          <w:sz w:val="22"/>
          <w:szCs w:val="22"/>
        </w:rPr>
        <w:t>6.1. Основная литература</w:t>
      </w: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6"/>
        <w:gridCol w:w="1986"/>
        <w:gridCol w:w="5823"/>
        <w:gridCol w:w="1417"/>
      </w:tblGrid>
      <w:tr w:rsidR="006D6ABB" w:rsidRPr="00627EAF" w:rsidTr="006D6ABB">
        <w:trPr>
          <w:trHeight w:val="340"/>
        </w:trPr>
        <w:tc>
          <w:tcPr>
            <w:tcW w:w="696" w:type="dxa"/>
            <w:vMerge w:val="restart"/>
            <w:vAlign w:val="center"/>
          </w:tcPr>
          <w:p w:rsidR="006D6ABB" w:rsidRPr="00627EAF" w:rsidRDefault="006D6ABB" w:rsidP="00E03B24">
            <w:pPr>
              <w:jc w:val="center"/>
              <w:rPr>
                <w:rFonts w:ascii="Liberation Serif" w:hAnsi="Liberation Serif" w:cs="Liberation Serif"/>
              </w:rPr>
            </w:pPr>
            <w:r w:rsidRPr="00627EAF">
              <w:rPr>
                <w:rFonts w:ascii="Liberation Serif" w:hAnsi="Liberation Serif" w:cs="Liberation Serif"/>
              </w:rPr>
              <w:t>№ п/п</w:t>
            </w:r>
          </w:p>
        </w:tc>
        <w:tc>
          <w:tcPr>
            <w:tcW w:w="1986" w:type="dxa"/>
            <w:vMerge w:val="restart"/>
            <w:vAlign w:val="center"/>
          </w:tcPr>
          <w:p w:rsidR="006D6ABB" w:rsidRPr="000A2BAE" w:rsidRDefault="006D6ABB" w:rsidP="00E03B24">
            <w:pPr>
              <w:pStyle w:val="14"/>
              <w:ind w:firstLine="0"/>
              <w:jc w:val="center"/>
              <w:rPr>
                <w:rFonts w:ascii="Liberation Serif" w:hAnsi="Liberation Serif" w:cs="Liberation Serif"/>
                <w:sz w:val="24"/>
                <w:szCs w:val="24"/>
              </w:rPr>
            </w:pPr>
            <w:r w:rsidRPr="000A2BAE">
              <w:rPr>
                <w:rFonts w:ascii="Liberation Serif" w:hAnsi="Liberation Serif" w:cs="Liberation Serif"/>
                <w:sz w:val="24"/>
                <w:szCs w:val="24"/>
              </w:rPr>
              <w:t>Вид издания</w:t>
            </w:r>
          </w:p>
        </w:tc>
        <w:tc>
          <w:tcPr>
            <w:tcW w:w="5823" w:type="dxa"/>
            <w:vMerge w:val="restart"/>
            <w:vAlign w:val="center"/>
          </w:tcPr>
          <w:p w:rsidR="006D6ABB" w:rsidRPr="000A2BAE" w:rsidRDefault="006D6ABB" w:rsidP="00E03B24">
            <w:pPr>
              <w:pStyle w:val="14"/>
              <w:ind w:firstLine="0"/>
              <w:jc w:val="center"/>
              <w:rPr>
                <w:rFonts w:ascii="Liberation Serif" w:hAnsi="Liberation Serif" w:cs="Liberation Serif"/>
                <w:sz w:val="24"/>
                <w:szCs w:val="24"/>
              </w:rPr>
            </w:pPr>
            <w:r w:rsidRPr="000A2BAE">
              <w:rPr>
                <w:rFonts w:ascii="Liberation Serif" w:hAnsi="Liberation Serif" w:cs="Liberation Serif"/>
                <w:sz w:val="24"/>
                <w:szCs w:val="24"/>
              </w:rPr>
              <w:t>Выходные данные</w:t>
            </w:r>
          </w:p>
        </w:tc>
        <w:tc>
          <w:tcPr>
            <w:tcW w:w="1417" w:type="dxa"/>
            <w:vMerge w:val="restart"/>
            <w:vAlign w:val="center"/>
          </w:tcPr>
          <w:p w:rsidR="006D6ABB" w:rsidRPr="000A2BAE" w:rsidRDefault="006D6ABB" w:rsidP="00E03B24">
            <w:pPr>
              <w:pStyle w:val="14"/>
              <w:ind w:firstLine="0"/>
              <w:jc w:val="center"/>
              <w:rPr>
                <w:rFonts w:ascii="Liberation Serif" w:hAnsi="Liberation Serif" w:cs="Liberation Serif"/>
                <w:sz w:val="24"/>
                <w:szCs w:val="24"/>
              </w:rPr>
            </w:pPr>
            <w:r w:rsidRPr="000A2BAE">
              <w:rPr>
                <w:rFonts w:ascii="Liberation Serif" w:hAnsi="Liberation Serif" w:cs="Liberation Serif"/>
                <w:sz w:val="24"/>
                <w:szCs w:val="24"/>
              </w:rPr>
              <w:t xml:space="preserve">Количество </w:t>
            </w:r>
            <w:r w:rsidRPr="000A2BAE">
              <w:rPr>
                <w:rFonts w:ascii="Liberation Serif" w:hAnsi="Liberation Serif" w:cs="Liberation Serif"/>
                <w:sz w:val="24"/>
                <w:szCs w:val="24"/>
              </w:rPr>
              <w:br/>
              <w:t>экземпляров</w:t>
            </w:r>
          </w:p>
        </w:tc>
      </w:tr>
      <w:tr w:rsidR="006D6ABB" w:rsidRPr="00627EAF" w:rsidTr="006D6ABB">
        <w:trPr>
          <w:trHeight w:val="340"/>
        </w:trPr>
        <w:tc>
          <w:tcPr>
            <w:tcW w:w="696" w:type="dxa"/>
            <w:vMerge/>
            <w:vAlign w:val="center"/>
          </w:tcPr>
          <w:p w:rsidR="006D6ABB" w:rsidRPr="00627EAF" w:rsidRDefault="006D6ABB" w:rsidP="00E03B24">
            <w:pPr>
              <w:jc w:val="center"/>
              <w:rPr>
                <w:rFonts w:ascii="Liberation Serif" w:hAnsi="Liberation Serif" w:cs="Liberation Serif"/>
              </w:rPr>
            </w:pPr>
          </w:p>
        </w:tc>
        <w:tc>
          <w:tcPr>
            <w:tcW w:w="1986" w:type="dxa"/>
            <w:vMerge/>
            <w:vAlign w:val="center"/>
          </w:tcPr>
          <w:p w:rsidR="006D6ABB" w:rsidRPr="00627EAF" w:rsidRDefault="006D6ABB" w:rsidP="00E03B24">
            <w:pPr>
              <w:jc w:val="center"/>
              <w:rPr>
                <w:rFonts w:ascii="Liberation Serif" w:hAnsi="Liberation Serif" w:cs="Liberation Serif"/>
              </w:rPr>
            </w:pPr>
          </w:p>
        </w:tc>
        <w:tc>
          <w:tcPr>
            <w:tcW w:w="5823" w:type="dxa"/>
            <w:vMerge/>
            <w:vAlign w:val="center"/>
          </w:tcPr>
          <w:p w:rsidR="006D6ABB" w:rsidRPr="00627EAF" w:rsidRDefault="006D6ABB" w:rsidP="00E03B24">
            <w:pPr>
              <w:jc w:val="center"/>
              <w:rPr>
                <w:rFonts w:ascii="Liberation Serif" w:hAnsi="Liberation Serif" w:cs="Liberation Serif"/>
              </w:rPr>
            </w:pPr>
          </w:p>
        </w:tc>
        <w:tc>
          <w:tcPr>
            <w:tcW w:w="1417" w:type="dxa"/>
            <w:vMerge/>
            <w:vAlign w:val="center"/>
          </w:tcPr>
          <w:p w:rsidR="006D6ABB" w:rsidRPr="00627EAF" w:rsidRDefault="006D6ABB" w:rsidP="00E03B24">
            <w:pPr>
              <w:jc w:val="center"/>
              <w:rPr>
                <w:rFonts w:ascii="Liberation Serif" w:hAnsi="Liberation Serif" w:cs="Liberation Serif"/>
              </w:rPr>
            </w:pPr>
          </w:p>
        </w:tc>
      </w:tr>
      <w:tr w:rsidR="006D6ABB" w:rsidRPr="00627EAF" w:rsidTr="006D6ABB">
        <w:trPr>
          <w:trHeight w:val="340"/>
        </w:trPr>
        <w:tc>
          <w:tcPr>
            <w:tcW w:w="696" w:type="dxa"/>
          </w:tcPr>
          <w:p w:rsidR="006D6ABB" w:rsidRPr="00627EAF" w:rsidRDefault="006D6ABB" w:rsidP="00E03B24">
            <w:pPr>
              <w:jc w:val="both"/>
              <w:rPr>
                <w:rFonts w:ascii="Liberation Serif" w:hAnsi="Liberation Serif" w:cs="Liberation Serif"/>
              </w:rPr>
            </w:pPr>
            <w:r w:rsidRPr="00627EAF">
              <w:rPr>
                <w:rFonts w:ascii="Liberation Serif" w:hAnsi="Liberation Serif" w:cs="Liberation Serif"/>
              </w:rPr>
              <w:t>1</w:t>
            </w:r>
          </w:p>
        </w:tc>
        <w:tc>
          <w:tcPr>
            <w:tcW w:w="1986" w:type="dxa"/>
          </w:tcPr>
          <w:p w:rsidR="006D6ABB" w:rsidRPr="00627EAF" w:rsidRDefault="006D6ABB" w:rsidP="00E03B24">
            <w:pPr>
              <w:rPr>
                <w:rFonts w:ascii="Liberation Serif" w:hAnsi="Liberation Serif" w:cs="Liberation Serif"/>
              </w:rPr>
            </w:pPr>
            <w:r w:rsidRPr="00627EAF">
              <w:rPr>
                <w:rFonts w:ascii="Liberation Serif" w:hAnsi="Liberation Serif" w:cs="Liberation Serif"/>
              </w:rPr>
              <w:t>Учебное пособие</w:t>
            </w:r>
          </w:p>
        </w:tc>
        <w:tc>
          <w:tcPr>
            <w:tcW w:w="5823" w:type="dxa"/>
          </w:tcPr>
          <w:p w:rsidR="006D6ABB" w:rsidRPr="00627EAF" w:rsidRDefault="006D6ABB" w:rsidP="00E03B24">
            <w:pPr>
              <w:rPr>
                <w:rFonts w:ascii="Liberation Serif" w:hAnsi="Liberation Serif" w:cs="Liberation Serif"/>
                <w:b/>
                <w:bCs/>
              </w:rPr>
            </w:pPr>
            <w:r w:rsidRPr="00627EAF">
              <w:rPr>
                <w:rFonts w:ascii="Liberation Serif" w:hAnsi="Liberation Serif" w:cs="Liberation Serif"/>
                <w:b/>
                <w:bCs/>
              </w:rPr>
              <w:t>Хазиахметов, Ф.С.</w:t>
            </w:r>
            <w:r w:rsidRPr="00627EAF">
              <w:rPr>
                <w:rFonts w:ascii="Liberation Serif" w:hAnsi="Liberation Serif" w:cs="Liberation Serif"/>
              </w:rPr>
              <w:t>   Рациональное кормление животных [Электронный ресурс] : учеб.пособие для вузов / Ф. С. Хазиахметов. - Электрон.дан. - СПб. : Лань, 2011. - 368 с. : ил. - (Учебники для вузов.Специальная литература). - Режим доступа: http://e.lanbook.com/view/book/695/, требуется регистрация.</w:t>
            </w:r>
          </w:p>
        </w:tc>
        <w:tc>
          <w:tcPr>
            <w:tcW w:w="1417" w:type="dxa"/>
            <w:vAlign w:val="center"/>
          </w:tcPr>
          <w:p w:rsidR="006D6ABB" w:rsidRPr="00627EAF" w:rsidRDefault="006D6ABB" w:rsidP="00E03B24">
            <w:pPr>
              <w:jc w:val="center"/>
              <w:rPr>
                <w:rFonts w:ascii="Liberation Serif" w:hAnsi="Liberation Serif" w:cs="Liberation Serif"/>
              </w:rPr>
            </w:pPr>
            <w:r>
              <w:rPr>
                <w:rFonts w:ascii="Liberation Serif" w:hAnsi="Liberation Serif" w:cs="Liberation Serif"/>
              </w:rPr>
              <w:t>Неограниченный доступ</w:t>
            </w:r>
          </w:p>
        </w:tc>
      </w:tr>
      <w:tr w:rsidR="006D6ABB" w:rsidRPr="00627EAF" w:rsidTr="006D6ABB">
        <w:trPr>
          <w:trHeight w:val="340"/>
        </w:trPr>
        <w:tc>
          <w:tcPr>
            <w:tcW w:w="696" w:type="dxa"/>
          </w:tcPr>
          <w:p w:rsidR="006D6ABB" w:rsidRPr="00627EAF" w:rsidRDefault="006D6ABB" w:rsidP="00E03B24">
            <w:pPr>
              <w:jc w:val="both"/>
              <w:rPr>
                <w:rFonts w:ascii="Liberation Serif" w:hAnsi="Liberation Serif" w:cs="Liberation Serif"/>
              </w:rPr>
            </w:pPr>
            <w:r w:rsidRPr="00627EAF">
              <w:rPr>
                <w:rFonts w:ascii="Liberation Serif" w:hAnsi="Liberation Serif" w:cs="Liberation Serif"/>
              </w:rPr>
              <w:t>2</w:t>
            </w:r>
          </w:p>
        </w:tc>
        <w:tc>
          <w:tcPr>
            <w:tcW w:w="1986" w:type="dxa"/>
          </w:tcPr>
          <w:p w:rsidR="006D6ABB" w:rsidRPr="00627EAF" w:rsidRDefault="006D6ABB" w:rsidP="00E03B24">
            <w:pPr>
              <w:rPr>
                <w:rFonts w:ascii="Liberation Serif" w:hAnsi="Liberation Serif" w:cs="Liberation Serif"/>
              </w:rPr>
            </w:pPr>
            <w:r w:rsidRPr="00627EAF">
              <w:rPr>
                <w:rFonts w:ascii="Liberation Serif" w:hAnsi="Liberation Serif" w:cs="Liberation Serif"/>
              </w:rPr>
              <w:t>Учебник</w:t>
            </w:r>
          </w:p>
        </w:tc>
        <w:tc>
          <w:tcPr>
            <w:tcW w:w="5823" w:type="dxa"/>
          </w:tcPr>
          <w:p w:rsidR="006D6ABB" w:rsidRPr="00627EAF" w:rsidRDefault="006D6ABB" w:rsidP="00E03B24">
            <w:pPr>
              <w:rPr>
                <w:rFonts w:ascii="Liberation Serif" w:hAnsi="Liberation Serif" w:cs="Liberation Serif"/>
                <w:b/>
                <w:bCs/>
              </w:rPr>
            </w:pPr>
            <w:r w:rsidRPr="00627EAF">
              <w:rPr>
                <w:rFonts w:ascii="Liberation Serif" w:hAnsi="Liberation Serif" w:cs="Liberation Serif"/>
                <w:b/>
                <w:bCs/>
              </w:rPr>
              <w:t>Рядченков, В.Г.</w:t>
            </w:r>
            <w:r w:rsidRPr="00627EAF">
              <w:rPr>
                <w:rFonts w:ascii="Liberation Serif" w:hAnsi="Liberation Serif" w:cs="Liberation Serif"/>
              </w:rPr>
              <w:t xml:space="preserve">   Основы питания и кормления сельскохозяйственных животных [Электронный ресурс] : учебник для студентов вузов / В. Г. Рядченков. - Электрон.дан. - СПб. : Лань, 2015. - 640 с. : ил. - (Учебники для вузов.Специальная литература). - Режим доступа: http://e.lanbook.com/view/book/64337/, требуется </w:t>
            </w:r>
            <w:r w:rsidRPr="00627EAF">
              <w:rPr>
                <w:rFonts w:ascii="Liberation Serif" w:hAnsi="Liberation Serif" w:cs="Liberation Serif"/>
              </w:rPr>
              <w:lastRenderedPageBreak/>
              <w:t>регистрация.</w:t>
            </w:r>
          </w:p>
        </w:tc>
        <w:tc>
          <w:tcPr>
            <w:tcW w:w="1417" w:type="dxa"/>
            <w:vAlign w:val="center"/>
          </w:tcPr>
          <w:p w:rsidR="006D6ABB" w:rsidRPr="00627EAF" w:rsidRDefault="006D6ABB" w:rsidP="00E03B24">
            <w:pPr>
              <w:jc w:val="center"/>
              <w:rPr>
                <w:rFonts w:ascii="Liberation Serif" w:hAnsi="Liberation Serif" w:cs="Liberation Serif"/>
              </w:rPr>
            </w:pPr>
            <w:r>
              <w:rPr>
                <w:rFonts w:ascii="Liberation Serif" w:hAnsi="Liberation Serif" w:cs="Liberation Serif"/>
              </w:rPr>
              <w:lastRenderedPageBreak/>
              <w:t>Неограниченный доступ</w:t>
            </w:r>
          </w:p>
        </w:tc>
      </w:tr>
      <w:tr w:rsidR="006D6ABB" w:rsidRPr="00627EAF" w:rsidTr="006D6ABB">
        <w:trPr>
          <w:trHeight w:val="340"/>
        </w:trPr>
        <w:tc>
          <w:tcPr>
            <w:tcW w:w="696" w:type="dxa"/>
          </w:tcPr>
          <w:p w:rsidR="006D6ABB" w:rsidRPr="00627EAF" w:rsidRDefault="006D6ABB" w:rsidP="00E03B24">
            <w:pPr>
              <w:jc w:val="both"/>
              <w:rPr>
                <w:rFonts w:ascii="Liberation Serif" w:hAnsi="Liberation Serif" w:cs="Liberation Serif"/>
              </w:rPr>
            </w:pPr>
            <w:r w:rsidRPr="00627EAF">
              <w:rPr>
                <w:rFonts w:ascii="Liberation Serif" w:hAnsi="Liberation Serif" w:cs="Liberation Serif"/>
              </w:rPr>
              <w:lastRenderedPageBreak/>
              <w:t>3</w:t>
            </w:r>
          </w:p>
        </w:tc>
        <w:tc>
          <w:tcPr>
            <w:tcW w:w="1986" w:type="dxa"/>
          </w:tcPr>
          <w:p w:rsidR="006D6ABB" w:rsidRPr="00627EAF" w:rsidRDefault="006D6ABB" w:rsidP="00E03B24">
            <w:pPr>
              <w:rPr>
                <w:rFonts w:ascii="Liberation Serif" w:hAnsi="Liberation Serif" w:cs="Liberation Serif"/>
              </w:rPr>
            </w:pPr>
            <w:r w:rsidRPr="00627EAF">
              <w:rPr>
                <w:rFonts w:ascii="Liberation Serif" w:hAnsi="Liberation Serif" w:cs="Liberation Serif"/>
              </w:rPr>
              <w:t>Учебное пособие</w:t>
            </w:r>
          </w:p>
        </w:tc>
        <w:tc>
          <w:tcPr>
            <w:tcW w:w="5823" w:type="dxa"/>
          </w:tcPr>
          <w:p w:rsidR="006D6ABB" w:rsidRPr="00627EAF" w:rsidRDefault="006D6ABB" w:rsidP="00E03B24">
            <w:pPr>
              <w:rPr>
                <w:rFonts w:ascii="Liberation Serif" w:hAnsi="Liberation Serif" w:cs="Liberation Serif"/>
                <w:b/>
                <w:bCs/>
              </w:rPr>
            </w:pPr>
            <w:r w:rsidRPr="00627EAF">
              <w:rPr>
                <w:rFonts w:ascii="Liberation Serif" w:hAnsi="Liberation Serif" w:cs="Liberation Serif"/>
                <w:b/>
                <w:bCs/>
              </w:rPr>
              <w:t>Хохрин, С.Н.</w:t>
            </w:r>
            <w:r w:rsidRPr="00627EAF">
              <w:rPr>
                <w:rFonts w:ascii="Liberation Serif" w:hAnsi="Liberation Serif" w:cs="Liberation Serif"/>
              </w:rPr>
              <w:t>   Кормление собак [Электронный ресурс] : учеб.пособие для студентов вузов, обучающихся по спец. "Ветеринария" и направлению "Зоотехния" / С. Н. Хохрин, К. А. Рожков, И. В. Лунегова. - Электрон.дан. - СПб. : Лань, 2015. - 288 с. : ил. - (Учебники для вузов.Специальная литература). - Режим доступа: http://e.lanbook.com/view/book/64345/, требуется регистрация.</w:t>
            </w:r>
          </w:p>
        </w:tc>
        <w:tc>
          <w:tcPr>
            <w:tcW w:w="1417" w:type="dxa"/>
            <w:vAlign w:val="center"/>
          </w:tcPr>
          <w:p w:rsidR="006D6ABB" w:rsidRPr="00627EAF" w:rsidRDefault="006D6ABB" w:rsidP="00E03B24">
            <w:pPr>
              <w:jc w:val="center"/>
              <w:rPr>
                <w:rFonts w:ascii="Liberation Serif" w:hAnsi="Liberation Serif" w:cs="Liberation Serif"/>
              </w:rPr>
            </w:pPr>
            <w:r>
              <w:rPr>
                <w:rFonts w:ascii="Liberation Serif" w:hAnsi="Liberation Serif" w:cs="Liberation Serif"/>
              </w:rPr>
              <w:t>Неограниченный доступ</w:t>
            </w:r>
          </w:p>
        </w:tc>
      </w:tr>
      <w:tr w:rsidR="006D6ABB" w:rsidRPr="00627EAF" w:rsidTr="006D6ABB">
        <w:trPr>
          <w:trHeight w:val="340"/>
        </w:trPr>
        <w:tc>
          <w:tcPr>
            <w:tcW w:w="696" w:type="dxa"/>
          </w:tcPr>
          <w:p w:rsidR="006D6ABB" w:rsidRPr="00627EAF" w:rsidRDefault="006D6ABB" w:rsidP="00E03B24">
            <w:pPr>
              <w:jc w:val="both"/>
              <w:rPr>
                <w:rFonts w:ascii="Liberation Serif" w:hAnsi="Liberation Serif" w:cs="Liberation Serif"/>
              </w:rPr>
            </w:pPr>
            <w:r w:rsidRPr="00627EAF">
              <w:rPr>
                <w:rFonts w:ascii="Liberation Serif" w:hAnsi="Liberation Serif" w:cs="Liberation Serif"/>
              </w:rPr>
              <w:t>4</w:t>
            </w:r>
          </w:p>
        </w:tc>
        <w:tc>
          <w:tcPr>
            <w:tcW w:w="1986" w:type="dxa"/>
          </w:tcPr>
          <w:p w:rsidR="006D6ABB" w:rsidRPr="00627EAF" w:rsidRDefault="006D6ABB" w:rsidP="00E03B24">
            <w:pPr>
              <w:rPr>
                <w:rFonts w:ascii="Liberation Serif" w:hAnsi="Liberation Serif" w:cs="Liberation Serif"/>
              </w:rPr>
            </w:pPr>
            <w:r w:rsidRPr="00627EAF">
              <w:rPr>
                <w:rFonts w:ascii="Liberation Serif" w:hAnsi="Liberation Serif" w:cs="Liberation Serif"/>
              </w:rPr>
              <w:t>Лабораторный практикум</w:t>
            </w:r>
          </w:p>
        </w:tc>
        <w:tc>
          <w:tcPr>
            <w:tcW w:w="5823" w:type="dxa"/>
          </w:tcPr>
          <w:p w:rsidR="006D6ABB" w:rsidRPr="00627EAF" w:rsidRDefault="006D6ABB" w:rsidP="00E03B24">
            <w:pPr>
              <w:rPr>
                <w:rFonts w:ascii="Liberation Serif" w:hAnsi="Liberation Serif" w:cs="Liberation Serif"/>
                <w:b/>
                <w:bCs/>
              </w:rPr>
            </w:pPr>
            <w:r w:rsidRPr="00627EAF">
              <w:rPr>
                <w:rFonts w:ascii="Liberation Serif" w:hAnsi="Liberation Serif" w:cs="Liberation Serif"/>
                <w:b/>
                <w:bCs/>
              </w:rPr>
              <w:t xml:space="preserve">Кормление животных. </w:t>
            </w:r>
            <w:r w:rsidRPr="00627EAF">
              <w:rPr>
                <w:rFonts w:ascii="Liberation Serif" w:hAnsi="Liberation Serif" w:cs="Liberation Serif"/>
                <w:bCs/>
              </w:rPr>
              <w:t>Корма и кормовые добавки в кормлении животных</w:t>
            </w:r>
            <w:r w:rsidRPr="00627EAF">
              <w:rPr>
                <w:rFonts w:ascii="Liberation Serif" w:hAnsi="Liberation Serif" w:cs="Liberation Serif"/>
              </w:rPr>
              <w:t xml:space="preserve"> [Текст] :лаборат. практикум для студентов 3 курса н</w:t>
            </w:r>
            <w:r>
              <w:rPr>
                <w:rFonts w:ascii="Liberation Serif" w:hAnsi="Liberation Serif" w:cs="Liberation Serif"/>
              </w:rPr>
              <w:t xml:space="preserve">аправления подготовки 36.03.02 </w:t>
            </w:r>
            <w:r w:rsidRPr="00627EAF">
              <w:rPr>
                <w:rFonts w:ascii="Liberation Serif" w:hAnsi="Liberation Serif" w:cs="Liberation Serif"/>
              </w:rPr>
              <w:t xml:space="preserve">Зоотехния очной формы обучения / Т.Н.Кирикова. </w:t>
            </w:r>
            <w:r w:rsidRPr="00627EAF">
              <w:rPr>
                <w:rFonts w:ascii="Liberation Serif" w:hAnsi="Liberation Serif" w:cs="Liberation Serif"/>
              </w:rPr>
              <w:noBreakHyphen/>
              <w:t>Караваево : Костромская ГСХА, 2014. - 58 с.</w:t>
            </w:r>
          </w:p>
        </w:tc>
        <w:tc>
          <w:tcPr>
            <w:tcW w:w="1417" w:type="dxa"/>
            <w:vAlign w:val="center"/>
          </w:tcPr>
          <w:p w:rsidR="006D6ABB" w:rsidRPr="00627EAF" w:rsidRDefault="006D6ABB" w:rsidP="00E03B24">
            <w:pPr>
              <w:jc w:val="center"/>
              <w:rPr>
                <w:rFonts w:ascii="Liberation Serif" w:hAnsi="Liberation Serif" w:cs="Liberation Serif"/>
              </w:rPr>
            </w:pPr>
            <w:r>
              <w:rPr>
                <w:rFonts w:ascii="Liberation Serif" w:hAnsi="Liberation Serif" w:cs="Liberation Serif"/>
              </w:rPr>
              <w:t>5</w:t>
            </w:r>
          </w:p>
        </w:tc>
      </w:tr>
      <w:tr w:rsidR="006D6ABB" w:rsidRPr="00627EAF" w:rsidTr="006D6ABB">
        <w:trPr>
          <w:trHeight w:val="340"/>
        </w:trPr>
        <w:tc>
          <w:tcPr>
            <w:tcW w:w="696" w:type="dxa"/>
          </w:tcPr>
          <w:p w:rsidR="006D6ABB" w:rsidRPr="00627EAF" w:rsidRDefault="006D6ABB" w:rsidP="00E03B24">
            <w:pPr>
              <w:jc w:val="both"/>
              <w:rPr>
                <w:rFonts w:ascii="Liberation Serif" w:hAnsi="Liberation Serif" w:cs="Liberation Serif"/>
              </w:rPr>
            </w:pPr>
            <w:r>
              <w:rPr>
                <w:rFonts w:ascii="Liberation Serif" w:hAnsi="Liberation Serif" w:cs="Liberation Serif"/>
              </w:rPr>
              <w:t>5</w:t>
            </w:r>
          </w:p>
        </w:tc>
        <w:tc>
          <w:tcPr>
            <w:tcW w:w="1986" w:type="dxa"/>
          </w:tcPr>
          <w:p w:rsidR="006D6ABB" w:rsidRPr="00627EAF" w:rsidRDefault="006D6ABB" w:rsidP="00E03B24">
            <w:pPr>
              <w:rPr>
                <w:rFonts w:ascii="Liberation Serif" w:hAnsi="Liberation Serif" w:cs="Liberation Serif"/>
              </w:rPr>
            </w:pPr>
            <w:r>
              <w:rPr>
                <w:rFonts w:ascii="Liberation Serif" w:hAnsi="Liberation Serif" w:cs="Liberation Serif"/>
              </w:rPr>
              <w:t>Учебно-метод.пособие</w:t>
            </w:r>
          </w:p>
        </w:tc>
        <w:tc>
          <w:tcPr>
            <w:tcW w:w="5823" w:type="dxa"/>
            <w:vAlign w:val="center"/>
          </w:tcPr>
          <w:p w:rsidR="006D6ABB" w:rsidRDefault="006D6ABB" w:rsidP="00E03B24">
            <w:r>
              <w:t>   </w:t>
            </w:r>
            <w:r>
              <w:rPr>
                <w:b/>
                <w:bCs/>
              </w:rPr>
              <w:t>Кормопроизводство</w:t>
            </w:r>
            <w:r>
              <w:t xml:space="preserve"> [Текст] : учеб.-метод. пособие для аудиторной и самостоятельной работы студентов направления подготовки 36.03.02 "Зоотехния" очной и заочной форм обучения. Ч. 2 : Луговое кормопроизводство и технологии заготовки кормов / Костромская ГСХА. Каф. ботаники, физиологии растений и кормопроизводства ; Смирнова В.В. - Караваево : Костромская ГСХА, 2015. - 65 с. - к116 : 40-00.</w:t>
            </w:r>
          </w:p>
        </w:tc>
        <w:tc>
          <w:tcPr>
            <w:tcW w:w="1417" w:type="dxa"/>
            <w:vAlign w:val="center"/>
          </w:tcPr>
          <w:p w:rsidR="006D6ABB" w:rsidRDefault="006D6ABB" w:rsidP="00E03B24">
            <w:r>
              <w:t>64 </w:t>
            </w:r>
          </w:p>
        </w:tc>
      </w:tr>
      <w:tr w:rsidR="006D6ABB" w:rsidRPr="00627EAF" w:rsidTr="006D6ABB">
        <w:trPr>
          <w:trHeight w:val="340"/>
        </w:trPr>
        <w:tc>
          <w:tcPr>
            <w:tcW w:w="696" w:type="dxa"/>
          </w:tcPr>
          <w:p w:rsidR="006D6ABB" w:rsidRPr="00627EAF" w:rsidRDefault="006D6ABB" w:rsidP="00E03B24">
            <w:pPr>
              <w:jc w:val="both"/>
              <w:rPr>
                <w:rFonts w:ascii="Liberation Serif" w:hAnsi="Liberation Serif" w:cs="Liberation Serif"/>
              </w:rPr>
            </w:pPr>
            <w:r>
              <w:rPr>
                <w:rFonts w:ascii="Liberation Serif" w:hAnsi="Liberation Serif" w:cs="Liberation Serif"/>
              </w:rPr>
              <w:t>6</w:t>
            </w:r>
          </w:p>
        </w:tc>
        <w:tc>
          <w:tcPr>
            <w:tcW w:w="1986" w:type="dxa"/>
          </w:tcPr>
          <w:p w:rsidR="006D6ABB" w:rsidRPr="00627EAF" w:rsidRDefault="006D6ABB" w:rsidP="00E03B24">
            <w:pPr>
              <w:rPr>
                <w:rFonts w:ascii="Liberation Serif" w:hAnsi="Liberation Serif" w:cs="Liberation Serif"/>
              </w:rPr>
            </w:pPr>
            <w:r>
              <w:rPr>
                <w:rFonts w:ascii="Liberation Serif" w:hAnsi="Liberation Serif" w:cs="Liberation Serif"/>
              </w:rPr>
              <w:t>Метод.рекомендации</w:t>
            </w:r>
          </w:p>
        </w:tc>
        <w:tc>
          <w:tcPr>
            <w:tcW w:w="5823" w:type="dxa"/>
            <w:vAlign w:val="center"/>
          </w:tcPr>
          <w:p w:rsidR="006D6ABB" w:rsidRDefault="006D6ABB" w:rsidP="00E03B24">
            <w:r>
              <w:t>   </w:t>
            </w:r>
            <w:r>
              <w:rPr>
                <w:b/>
                <w:bCs/>
              </w:rPr>
              <w:t>Кормопроизводство</w:t>
            </w:r>
            <w:r>
              <w:t xml:space="preserve"> [Текст] : метод. рекомендации по изучению дисциплины и выполнению контрольной работы для студентов направления подготовки 36.03.02 "Зоотехния" заочной формы обучения / Костромская ГСХА. Каф. ботаники, физиологии растений и кормопроизводства ; Смирнова В.В. - Караваево : Костромская ГСХА, 2015. - 36 с. - к116 : 22-00.</w:t>
            </w:r>
          </w:p>
        </w:tc>
        <w:tc>
          <w:tcPr>
            <w:tcW w:w="1417" w:type="dxa"/>
            <w:vAlign w:val="center"/>
          </w:tcPr>
          <w:p w:rsidR="006D6ABB" w:rsidRDefault="006D6ABB" w:rsidP="00E03B24">
            <w:r>
              <w:t>68 </w:t>
            </w:r>
          </w:p>
        </w:tc>
      </w:tr>
      <w:tr w:rsidR="006D6ABB" w:rsidRPr="00627EAF" w:rsidTr="006D6ABB">
        <w:trPr>
          <w:trHeight w:val="340"/>
        </w:trPr>
        <w:tc>
          <w:tcPr>
            <w:tcW w:w="696" w:type="dxa"/>
          </w:tcPr>
          <w:p w:rsidR="006D6ABB" w:rsidRPr="00627EAF" w:rsidRDefault="006D6ABB" w:rsidP="00E03B24">
            <w:pPr>
              <w:jc w:val="both"/>
              <w:rPr>
                <w:rFonts w:ascii="Liberation Serif" w:hAnsi="Liberation Serif" w:cs="Liberation Serif"/>
              </w:rPr>
            </w:pPr>
            <w:r>
              <w:rPr>
                <w:rFonts w:ascii="Liberation Serif" w:hAnsi="Liberation Serif" w:cs="Liberation Serif"/>
              </w:rPr>
              <w:t>7</w:t>
            </w:r>
          </w:p>
        </w:tc>
        <w:tc>
          <w:tcPr>
            <w:tcW w:w="1986" w:type="dxa"/>
          </w:tcPr>
          <w:p w:rsidR="006D6ABB" w:rsidRPr="00627EAF" w:rsidRDefault="006D6ABB" w:rsidP="00E03B24">
            <w:pPr>
              <w:rPr>
                <w:rFonts w:ascii="Liberation Serif" w:hAnsi="Liberation Serif" w:cs="Liberation Serif"/>
              </w:rPr>
            </w:pPr>
            <w:r>
              <w:rPr>
                <w:rFonts w:ascii="Liberation Serif" w:hAnsi="Liberation Serif" w:cs="Liberation Serif"/>
              </w:rPr>
              <w:t>Учебно-метод.пособие</w:t>
            </w:r>
          </w:p>
        </w:tc>
        <w:tc>
          <w:tcPr>
            <w:tcW w:w="5823" w:type="dxa"/>
            <w:vAlign w:val="center"/>
          </w:tcPr>
          <w:p w:rsidR="006D6ABB" w:rsidRDefault="006D6ABB" w:rsidP="00E03B24">
            <w:r>
              <w:t>   </w:t>
            </w:r>
            <w:r>
              <w:rPr>
                <w:b/>
                <w:bCs/>
              </w:rPr>
              <w:t>Кормопроизводство</w:t>
            </w:r>
            <w:r>
              <w:t xml:space="preserve"> [Текст] : учеб.-метод. пособие для аудиторной и самостоятельной работы студентов направления подготовки 36.03.02 "Зоотехния" очной и заочной форм обучения. Ч. 1 : Полевое кормопроизводство с основами агрономии / Костромская ГСХА. Каф. ботаники, физиологии растений и кормопроизводства ; Смирнова В.В. - Караваево : Костромская ГСХА, 2015. - 66 с. - к116 : 40-00.</w:t>
            </w:r>
          </w:p>
        </w:tc>
        <w:tc>
          <w:tcPr>
            <w:tcW w:w="1417" w:type="dxa"/>
            <w:vAlign w:val="center"/>
          </w:tcPr>
          <w:p w:rsidR="006D6ABB" w:rsidRDefault="006D6ABB" w:rsidP="00E03B24">
            <w:r>
              <w:t>66 </w:t>
            </w:r>
          </w:p>
        </w:tc>
      </w:tr>
      <w:tr w:rsidR="006D6ABB" w:rsidRPr="00627EAF" w:rsidTr="006D6ABB">
        <w:trPr>
          <w:trHeight w:val="340"/>
        </w:trPr>
        <w:tc>
          <w:tcPr>
            <w:tcW w:w="696" w:type="dxa"/>
          </w:tcPr>
          <w:p w:rsidR="006D6ABB" w:rsidRPr="00627EAF" w:rsidRDefault="006D6ABB" w:rsidP="00E03B24">
            <w:pPr>
              <w:jc w:val="both"/>
              <w:rPr>
                <w:rFonts w:ascii="Liberation Serif" w:hAnsi="Liberation Serif" w:cs="Liberation Serif"/>
              </w:rPr>
            </w:pPr>
            <w:r>
              <w:rPr>
                <w:rFonts w:ascii="Liberation Serif" w:hAnsi="Liberation Serif" w:cs="Liberation Serif"/>
              </w:rPr>
              <w:t>8</w:t>
            </w:r>
          </w:p>
        </w:tc>
        <w:tc>
          <w:tcPr>
            <w:tcW w:w="1986" w:type="dxa"/>
          </w:tcPr>
          <w:p w:rsidR="006D6ABB" w:rsidRPr="00627EAF" w:rsidRDefault="006D6ABB" w:rsidP="00E03B24">
            <w:pPr>
              <w:rPr>
                <w:rFonts w:ascii="Liberation Serif" w:hAnsi="Liberation Serif" w:cs="Liberation Serif"/>
              </w:rPr>
            </w:pPr>
            <w:r>
              <w:rPr>
                <w:rFonts w:ascii="Liberation Serif" w:hAnsi="Liberation Serif" w:cs="Liberation Serif"/>
              </w:rPr>
              <w:t>практикум</w:t>
            </w:r>
          </w:p>
        </w:tc>
        <w:tc>
          <w:tcPr>
            <w:tcW w:w="5823" w:type="dxa"/>
            <w:vAlign w:val="center"/>
          </w:tcPr>
          <w:p w:rsidR="006D6ABB" w:rsidRDefault="006D6ABB" w:rsidP="00E03B24">
            <w:r>
              <w:t>   </w:t>
            </w:r>
            <w:r>
              <w:rPr>
                <w:b/>
                <w:bCs/>
              </w:rPr>
              <w:t>Кормление животных. Оценка питательности кормов и научные основы полноценного питания животных</w:t>
            </w:r>
            <w:r>
              <w:t xml:space="preserve"> [Электронный ресурс] : практикум для студентов направления подготовки 36.03.02 "Зоотехния" очной и заочной форм обучения / Костромская ГСХА. Каф. частной зоотехнии, разведения и генетики ; Кирикова Т.Н. ; Давыдова А.С. - Электрон. дан. (1 файл). - Караваево : Костромская ГСХА, 2015. - Режим доступа: http://lib.ksaa.edu.ru/marcweb, требуется регистрация. - Загл. с экрана. - М116.1.</w:t>
            </w:r>
          </w:p>
        </w:tc>
        <w:tc>
          <w:tcPr>
            <w:tcW w:w="1417" w:type="dxa"/>
          </w:tcPr>
          <w:p w:rsidR="006D6ABB" w:rsidRDefault="006D6ABB" w:rsidP="00E03B24">
            <w:r w:rsidRPr="009954EA">
              <w:t>Неограниченный доступ </w:t>
            </w:r>
          </w:p>
        </w:tc>
      </w:tr>
      <w:tr w:rsidR="006D6ABB" w:rsidRPr="00627EAF" w:rsidTr="006D6ABB">
        <w:trPr>
          <w:trHeight w:val="340"/>
        </w:trPr>
        <w:tc>
          <w:tcPr>
            <w:tcW w:w="696" w:type="dxa"/>
          </w:tcPr>
          <w:p w:rsidR="006D6ABB" w:rsidRPr="00627EAF" w:rsidRDefault="006D6ABB" w:rsidP="00E03B24">
            <w:pPr>
              <w:jc w:val="both"/>
              <w:rPr>
                <w:rFonts w:ascii="Liberation Serif" w:hAnsi="Liberation Serif" w:cs="Liberation Serif"/>
              </w:rPr>
            </w:pPr>
            <w:r>
              <w:rPr>
                <w:rFonts w:ascii="Liberation Serif" w:hAnsi="Liberation Serif" w:cs="Liberation Serif"/>
              </w:rPr>
              <w:lastRenderedPageBreak/>
              <w:t>9</w:t>
            </w:r>
          </w:p>
        </w:tc>
        <w:tc>
          <w:tcPr>
            <w:tcW w:w="1986" w:type="dxa"/>
          </w:tcPr>
          <w:p w:rsidR="006D6ABB" w:rsidRPr="00627EAF" w:rsidRDefault="006D6ABB" w:rsidP="00E03B24">
            <w:pPr>
              <w:rPr>
                <w:rFonts w:ascii="Liberation Serif" w:hAnsi="Liberation Serif" w:cs="Liberation Serif"/>
              </w:rPr>
            </w:pPr>
            <w:r>
              <w:rPr>
                <w:rFonts w:ascii="Liberation Serif" w:hAnsi="Liberation Serif" w:cs="Liberation Serif"/>
              </w:rPr>
              <w:t>Метод.рекомендации</w:t>
            </w:r>
          </w:p>
        </w:tc>
        <w:tc>
          <w:tcPr>
            <w:tcW w:w="5823" w:type="dxa"/>
            <w:vAlign w:val="center"/>
          </w:tcPr>
          <w:p w:rsidR="006D6ABB" w:rsidRDefault="006D6ABB" w:rsidP="00E03B24">
            <w:r>
              <w:t>   </w:t>
            </w:r>
            <w:r>
              <w:rPr>
                <w:b/>
                <w:bCs/>
              </w:rPr>
              <w:t>Кормление животных</w:t>
            </w:r>
            <w:r>
              <w:t xml:space="preserve"> [Электронный ресурс] : метод. рекомендации по выполнению курсового проекта для студентов 3 и 4 курсов направления подготовки 36.03.02 "Зоотехния" очной и заочной форм обучения / Костромская ГСХА. Каф. частной зоотехнии, разведения и генетики ; Кирикова Т.Н. - Электрон. дан. (1 файл). - Караваево : Костромская ГСХА, 2015. - Режим доступа: http://lib.ksaa.edu.ru/marcweb, требуется регистрация. - Загл. с экрана. - М116.1.</w:t>
            </w:r>
          </w:p>
        </w:tc>
        <w:tc>
          <w:tcPr>
            <w:tcW w:w="1417" w:type="dxa"/>
          </w:tcPr>
          <w:p w:rsidR="006D6ABB" w:rsidRDefault="006D6ABB" w:rsidP="00E03B24">
            <w:r w:rsidRPr="009954EA">
              <w:t>Неограниченный доступ </w:t>
            </w:r>
          </w:p>
        </w:tc>
      </w:tr>
    </w:tbl>
    <w:p w:rsidR="006D6ABB" w:rsidRDefault="006D6ABB" w:rsidP="006D6ABB">
      <w:pPr>
        <w:rPr>
          <w:b/>
          <w:sz w:val="22"/>
          <w:szCs w:val="22"/>
        </w:rPr>
      </w:pPr>
    </w:p>
    <w:p w:rsidR="006D6ABB" w:rsidRDefault="006D6ABB" w:rsidP="006D6ABB">
      <w:pPr>
        <w:rPr>
          <w:b/>
          <w:sz w:val="22"/>
          <w:szCs w:val="22"/>
        </w:rPr>
      </w:pPr>
      <w:r>
        <w:rPr>
          <w:b/>
          <w:sz w:val="22"/>
          <w:szCs w:val="22"/>
        </w:rPr>
        <w:t>6</w:t>
      </w:r>
      <w:r w:rsidRPr="005229D2">
        <w:rPr>
          <w:b/>
          <w:sz w:val="22"/>
          <w:szCs w:val="22"/>
        </w:rPr>
        <w:t>.2 Дополнитель</w:t>
      </w:r>
      <w:r>
        <w:rPr>
          <w:b/>
          <w:sz w:val="22"/>
          <w:szCs w:val="22"/>
        </w:rPr>
        <w:t>ная литература</w:t>
      </w:r>
    </w:p>
    <w:p w:rsidR="006D6ABB" w:rsidRPr="005229D2" w:rsidRDefault="006D6ABB" w:rsidP="006D6ABB">
      <w:pPr>
        <w:rPr>
          <w:b/>
          <w:sz w:val="22"/>
          <w:szCs w:val="22"/>
        </w:rPr>
      </w:pPr>
    </w:p>
    <w:tbl>
      <w:tblPr>
        <w:tblW w:w="518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1871"/>
        <w:gridCol w:w="5928"/>
        <w:gridCol w:w="1417"/>
      </w:tblGrid>
      <w:tr w:rsidR="006D6ABB" w:rsidRPr="00AC12D7" w:rsidTr="006D6ABB">
        <w:trPr>
          <w:trHeight w:val="340"/>
        </w:trPr>
        <w:tc>
          <w:tcPr>
            <w:tcW w:w="706" w:type="dxa"/>
            <w:vMerge w:val="restart"/>
            <w:vAlign w:val="center"/>
          </w:tcPr>
          <w:p w:rsidR="006D6ABB" w:rsidRDefault="006D6ABB" w:rsidP="00E03B24">
            <w:pPr>
              <w:ind w:left="-567" w:right="-427"/>
              <w:jc w:val="center"/>
              <w:rPr>
                <w:sz w:val="22"/>
                <w:szCs w:val="22"/>
              </w:rPr>
            </w:pPr>
            <w:r w:rsidRPr="00057FBA">
              <w:rPr>
                <w:sz w:val="22"/>
                <w:szCs w:val="22"/>
              </w:rPr>
              <w:t xml:space="preserve">№ </w:t>
            </w:r>
          </w:p>
          <w:p w:rsidR="006D6ABB" w:rsidRPr="00057FBA" w:rsidRDefault="006D6ABB" w:rsidP="00E03B24">
            <w:pPr>
              <w:ind w:left="-567" w:right="-427"/>
              <w:jc w:val="center"/>
              <w:rPr>
                <w:sz w:val="22"/>
                <w:szCs w:val="22"/>
              </w:rPr>
            </w:pPr>
            <w:r w:rsidRPr="00057FBA">
              <w:rPr>
                <w:sz w:val="22"/>
                <w:szCs w:val="22"/>
              </w:rPr>
              <w:t>п/п</w:t>
            </w:r>
          </w:p>
        </w:tc>
        <w:tc>
          <w:tcPr>
            <w:tcW w:w="1871" w:type="dxa"/>
            <w:vMerge w:val="restart"/>
            <w:vAlign w:val="center"/>
          </w:tcPr>
          <w:p w:rsidR="006D6ABB" w:rsidRPr="000A2BAE" w:rsidRDefault="006D6ABB" w:rsidP="00E03B24">
            <w:pPr>
              <w:pStyle w:val="14"/>
              <w:ind w:firstLine="0"/>
              <w:jc w:val="center"/>
              <w:rPr>
                <w:rFonts w:ascii="Liberation Serif" w:hAnsi="Liberation Serif" w:cs="Liberation Serif"/>
                <w:sz w:val="24"/>
                <w:szCs w:val="24"/>
              </w:rPr>
            </w:pPr>
            <w:r w:rsidRPr="000A2BAE">
              <w:rPr>
                <w:rFonts w:ascii="Liberation Serif" w:hAnsi="Liberation Serif" w:cs="Liberation Serif"/>
                <w:sz w:val="24"/>
                <w:szCs w:val="24"/>
              </w:rPr>
              <w:t>Вид издания</w:t>
            </w:r>
          </w:p>
        </w:tc>
        <w:tc>
          <w:tcPr>
            <w:tcW w:w="5928" w:type="dxa"/>
            <w:vMerge w:val="restart"/>
            <w:vAlign w:val="center"/>
          </w:tcPr>
          <w:p w:rsidR="006D6ABB" w:rsidRPr="000A2BAE" w:rsidRDefault="006D6ABB" w:rsidP="00E03B24">
            <w:pPr>
              <w:pStyle w:val="14"/>
              <w:ind w:firstLine="0"/>
              <w:jc w:val="center"/>
              <w:rPr>
                <w:rFonts w:ascii="Liberation Serif" w:hAnsi="Liberation Serif" w:cs="Liberation Serif"/>
                <w:sz w:val="24"/>
                <w:szCs w:val="24"/>
              </w:rPr>
            </w:pPr>
            <w:r w:rsidRPr="000A2BAE">
              <w:rPr>
                <w:rFonts w:ascii="Liberation Serif" w:hAnsi="Liberation Serif" w:cs="Liberation Serif"/>
                <w:sz w:val="24"/>
                <w:szCs w:val="24"/>
              </w:rPr>
              <w:t>Выходные данные</w:t>
            </w:r>
          </w:p>
        </w:tc>
        <w:tc>
          <w:tcPr>
            <w:tcW w:w="1417" w:type="dxa"/>
            <w:vMerge w:val="restart"/>
            <w:vAlign w:val="center"/>
          </w:tcPr>
          <w:p w:rsidR="006D6ABB" w:rsidRPr="000A2BAE" w:rsidRDefault="006D6ABB" w:rsidP="00E03B24">
            <w:pPr>
              <w:pStyle w:val="14"/>
              <w:ind w:firstLine="0"/>
              <w:jc w:val="center"/>
              <w:rPr>
                <w:rFonts w:ascii="Liberation Serif" w:hAnsi="Liberation Serif" w:cs="Liberation Serif"/>
                <w:sz w:val="24"/>
                <w:szCs w:val="24"/>
              </w:rPr>
            </w:pPr>
            <w:r w:rsidRPr="000A2BAE">
              <w:rPr>
                <w:rFonts w:ascii="Liberation Serif" w:hAnsi="Liberation Serif" w:cs="Liberation Serif"/>
                <w:sz w:val="24"/>
                <w:szCs w:val="24"/>
              </w:rPr>
              <w:t xml:space="preserve">Количество </w:t>
            </w:r>
            <w:r w:rsidRPr="000A2BAE">
              <w:rPr>
                <w:rFonts w:ascii="Liberation Serif" w:hAnsi="Liberation Serif" w:cs="Liberation Serif"/>
                <w:sz w:val="24"/>
                <w:szCs w:val="24"/>
              </w:rPr>
              <w:br/>
              <w:t>экземпляров</w:t>
            </w:r>
          </w:p>
        </w:tc>
      </w:tr>
      <w:tr w:rsidR="006D6ABB" w:rsidRPr="00AC12D7" w:rsidTr="006D6ABB">
        <w:trPr>
          <w:trHeight w:val="340"/>
        </w:trPr>
        <w:tc>
          <w:tcPr>
            <w:tcW w:w="706" w:type="dxa"/>
            <w:vMerge/>
            <w:vAlign w:val="center"/>
          </w:tcPr>
          <w:p w:rsidR="006D6ABB" w:rsidRPr="00057FBA" w:rsidRDefault="006D6ABB" w:rsidP="00E03B24">
            <w:pPr>
              <w:jc w:val="center"/>
              <w:rPr>
                <w:sz w:val="22"/>
                <w:szCs w:val="22"/>
              </w:rPr>
            </w:pPr>
          </w:p>
        </w:tc>
        <w:tc>
          <w:tcPr>
            <w:tcW w:w="1871" w:type="dxa"/>
            <w:vMerge/>
            <w:vAlign w:val="center"/>
          </w:tcPr>
          <w:p w:rsidR="006D6ABB" w:rsidRPr="00057FBA" w:rsidRDefault="006D6ABB" w:rsidP="00E03B24">
            <w:pPr>
              <w:jc w:val="center"/>
              <w:rPr>
                <w:sz w:val="22"/>
                <w:szCs w:val="22"/>
              </w:rPr>
            </w:pPr>
          </w:p>
        </w:tc>
        <w:tc>
          <w:tcPr>
            <w:tcW w:w="5928" w:type="dxa"/>
            <w:vMerge/>
            <w:vAlign w:val="center"/>
          </w:tcPr>
          <w:p w:rsidR="006D6ABB" w:rsidRPr="00057FBA" w:rsidRDefault="006D6ABB" w:rsidP="00E03B24">
            <w:pPr>
              <w:jc w:val="center"/>
              <w:rPr>
                <w:sz w:val="22"/>
                <w:szCs w:val="22"/>
              </w:rPr>
            </w:pPr>
          </w:p>
        </w:tc>
        <w:tc>
          <w:tcPr>
            <w:tcW w:w="1417" w:type="dxa"/>
            <w:vMerge/>
            <w:vAlign w:val="center"/>
          </w:tcPr>
          <w:p w:rsidR="006D6ABB" w:rsidRPr="00057FBA" w:rsidRDefault="006D6ABB" w:rsidP="00E03B24">
            <w:pPr>
              <w:jc w:val="center"/>
              <w:rPr>
                <w:sz w:val="22"/>
                <w:szCs w:val="22"/>
              </w:rPr>
            </w:pPr>
          </w:p>
        </w:tc>
      </w:tr>
      <w:tr w:rsidR="006D6ABB" w:rsidRPr="00AC12D7" w:rsidTr="006D6ABB">
        <w:trPr>
          <w:trHeight w:val="340"/>
        </w:trPr>
        <w:tc>
          <w:tcPr>
            <w:tcW w:w="706" w:type="dxa"/>
          </w:tcPr>
          <w:p w:rsidR="006D6ABB" w:rsidRDefault="006D6ABB" w:rsidP="00E03B24">
            <w:pPr>
              <w:jc w:val="both"/>
              <w:rPr>
                <w:sz w:val="20"/>
                <w:szCs w:val="20"/>
              </w:rPr>
            </w:pPr>
            <w:r>
              <w:rPr>
                <w:sz w:val="20"/>
                <w:szCs w:val="20"/>
              </w:rPr>
              <w:t>1</w:t>
            </w:r>
          </w:p>
        </w:tc>
        <w:tc>
          <w:tcPr>
            <w:tcW w:w="1871" w:type="dxa"/>
          </w:tcPr>
          <w:p w:rsidR="006D6ABB" w:rsidRPr="0084276A" w:rsidRDefault="006D6ABB" w:rsidP="00E03B24">
            <w:pPr>
              <w:rPr>
                <w:sz w:val="22"/>
                <w:szCs w:val="22"/>
              </w:rPr>
            </w:pPr>
            <w:r w:rsidRPr="0084276A">
              <w:rPr>
                <w:sz w:val="22"/>
                <w:szCs w:val="22"/>
              </w:rPr>
              <w:t>Учебник</w:t>
            </w:r>
          </w:p>
        </w:tc>
        <w:tc>
          <w:tcPr>
            <w:tcW w:w="5928" w:type="dxa"/>
          </w:tcPr>
          <w:p w:rsidR="006D6ABB" w:rsidRPr="00BF0DE2" w:rsidRDefault="006D6ABB" w:rsidP="00E03B24">
            <w:r w:rsidRPr="00BF0DE2">
              <w:rPr>
                <w:b/>
              </w:rPr>
              <w:t>Макарцев Н.Г.</w:t>
            </w:r>
            <w:r w:rsidRPr="00BF0DE2">
              <w:t xml:space="preserve"> Кормление сельскохозяйственных животных [Текст]: Учебник для вузов. – 2-е изд., перераб. и доп. – Калуга: Издательство научной литературы Н.Ф. Бочкаревой, 2007.- 608 с.</w:t>
            </w:r>
          </w:p>
        </w:tc>
        <w:tc>
          <w:tcPr>
            <w:tcW w:w="1417" w:type="dxa"/>
            <w:vAlign w:val="center"/>
          </w:tcPr>
          <w:p w:rsidR="006D6ABB" w:rsidRPr="00D81C16" w:rsidRDefault="006D6ABB" w:rsidP="00E03B24">
            <w:pPr>
              <w:jc w:val="center"/>
              <w:rPr>
                <w:sz w:val="22"/>
                <w:szCs w:val="22"/>
              </w:rPr>
            </w:pPr>
            <w:r>
              <w:rPr>
                <w:sz w:val="22"/>
                <w:szCs w:val="22"/>
              </w:rPr>
              <w:t>7</w:t>
            </w:r>
          </w:p>
        </w:tc>
      </w:tr>
      <w:tr w:rsidR="006D6ABB" w:rsidRPr="00AC12D7" w:rsidTr="006D6ABB">
        <w:trPr>
          <w:trHeight w:val="340"/>
        </w:trPr>
        <w:tc>
          <w:tcPr>
            <w:tcW w:w="706" w:type="dxa"/>
          </w:tcPr>
          <w:p w:rsidR="006D6ABB" w:rsidRDefault="006D6ABB" w:rsidP="00E03B24">
            <w:pPr>
              <w:jc w:val="both"/>
              <w:rPr>
                <w:sz w:val="20"/>
                <w:szCs w:val="20"/>
              </w:rPr>
            </w:pPr>
            <w:r>
              <w:rPr>
                <w:sz w:val="20"/>
                <w:szCs w:val="20"/>
              </w:rPr>
              <w:t>2</w:t>
            </w:r>
          </w:p>
        </w:tc>
        <w:tc>
          <w:tcPr>
            <w:tcW w:w="1871" w:type="dxa"/>
          </w:tcPr>
          <w:p w:rsidR="006D6ABB" w:rsidRPr="0084276A" w:rsidRDefault="006D6ABB" w:rsidP="00E03B24">
            <w:pPr>
              <w:rPr>
                <w:sz w:val="22"/>
                <w:szCs w:val="22"/>
              </w:rPr>
            </w:pPr>
            <w:r w:rsidRPr="0084276A">
              <w:rPr>
                <w:sz w:val="22"/>
                <w:szCs w:val="22"/>
              </w:rPr>
              <w:t xml:space="preserve">Практикум </w:t>
            </w:r>
          </w:p>
        </w:tc>
        <w:tc>
          <w:tcPr>
            <w:tcW w:w="5928" w:type="dxa"/>
          </w:tcPr>
          <w:p w:rsidR="006D6ABB" w:rsidRPr="00BF0DE2" w:rsidRDefault="006D6ABB" w:rsidP="00E03B24">
            <w:r w:rsidRPr="00BF0DE2">
              <w:rPr>
                <w:b/>
              </w:rPr>
              <w:t>Топорова Л.В., Архипов А.В., Макарцев Н.Г.</w:t>
            </w:r>
            <w:r w:rsidRPr="00BF0DE2">
              <w:t xml:space="preserve"> /Практикум по кормлению животных [Текст]/ М.: КолосС, 2007.- 358 с.</w:t>
            </w:r>
          </w:p>
        </w:tc>
        <w:tc>
          <w:tcPr>
            <w:tcW w:w="1417" w:type="dxa"/>
            <w:vAlign w:val="center"/>
          </w:tcPr>
          <w:p w:rsidR="006D6ABB" w:rsidRPr="00D81C16" w:rsidRDefault="006D6ABB" w:rsidP="00E03B24">
            <w:pPr>
              <w:jc w:val="center"/>
              <w:rPr>
                <w:sz w:val="22"/>
                <w:szCs w:val="22"/>
              </w:rPr>
            </w:pPr>
            <w:r>
              <w:rPr>
                <w:sz w:val="22"/>
                <w:szCs w:val="22"/>
              </w:rPr>
              <w:t>8</w:t>
            </w:r>
          </w:p>
        </w:tc>
      </w:tr>
      <w:tr w:rsidR="006D6ABB" w:rsidRPr="00AC12D7" w:rsidTr="006D6ABB">
        <w:trPr>
          <w:trHeight w:val="698"/>
        </w:trPr>
        <w:tc>
          <w:tcPr>
            <w:tcW w:w="706" w:type="dxa"/>
          </w:tcPr>
          <w:p w:rsidR="006D6ABB" w:rsidRDefault="006D6ABB" w:rsidP="00E03B24">
            <w:pPr>
              <w:jc w:val="both"/>
              <w:rPr>
                <w:sz w:val="20"/>
                <w:szCs w:val="20"/>
              </w:rPr>
            </w:pPr>
            <w:r>
              <w:rPr>
                <w:sz w:val="20"/>
                <w:szCs w:val="20"/>
              </w:rPr>
              <w:t>3</w:t>
            </w:r>
          </w:p>
        </w:tc>
        <w:tc>
          <w:tcPr>
            <w:tcW w:w="1871" w:type="dxa"/>
          </w:tcPr>
          <w:p w:rsidR="006D6ABB" w:rsidRPr="0084276A" w:rsidRDefault="006D6ABB" w:rsidP="00E03B24">
            <w:pPr>
              <w:rPr>
                <w:sz w:val="22"/>
                <w:szCs w:val="22"/>
              </w:rPr>
            </w:pPr>
            <w:r>
              <w:rPr>
                <w:sz w:val="22"/>
                <w:szCs w:val="22"/>
              </w:rPr>
              <w:t>Учебное пособие</w:t>
            </w:r>
          </w:p>
        </w:tc>
        <w:tc>
          <w:tcPr>
            <w:tcW w:w="5928" w:type="dxa"/>
            <w:vAlign w:val="center"/>
          </w:tcPr>
          <w:p w:rsidR="006D6ABB" w:rsidRDefault="006D6ABB" w:rsidP="00E03B24">
            <w:r>
              <w:rPr>
                <w:b/>
                <w:bCs/>
              </w:rPr>
              <w:t>Епимахова, Е.Э.</w:t>
            </w:r>
            <w:r>
              <w:t>   Интенсивное кормление сельскохозяйственных птиц : учеб. пособие / Е. Э. Епимахова, Н. В. Самокиш, Б. Т. Абилов. - 2-е изд., испр. - СПб. : Лань, 2020. - 92 с. : ил. - (Учебники для вузов. Специальная литература). - ISBN 978-5-8114-3821-1. - URL: https://e.lanbook.com/reader/book/126920/#2. - Режим доступа: для зарегистрир. пользователей. - Текст: электронный. </w:t>
            </w:r>
          </w:p>
        </w:tc>
        <w:tc>
          <w:tcPr>
            <w:tcW w:w="1417" w:type="dxa"/>
          </w:tcPr>
          <w:p w:rsidR="006D6ABB" w:rsidRDefault="006D6ABB" w:rsidP="00E03B24">
            <w:r w:rsidRPr="00FA7A73">
              <w:t>Неограниченный доступ</w:t>
            </w:r>
          </w:p>
        </w:tc>
      </w:tr>
      <w:tr w:rsidR="006D6ABB" w:rsidRPr="00AC12D7" w:rsidTr="006D6ABB">
        <w:trPr>
          <w:trHeight w:val="340"/>
        </w:trPr>
        <w:tc>
          <w:tcPr>
            <w:tcW w:w="706" w:type="dxa"/>
          </w:tcPr>
          <w:p w:rsidR="006D6ABB" w:rsidRDefault="006D6ABB" w:rsidP="00E03B24">
            <w:pPr>
              <w:jc w:val="both"/>
              <w:rPr>
                <w:sz w:val="20"/>
                <w:szCs w:val="20"/>
              </w:rPr>
            </w:pPr>
            <w:r>
              <w:rPr>
                <w:sz w:val="20"/>
                <w:szCs w:val="20"/>
              </w:rPr>
              <w:t>4</w:t>
            </w:r>
          </w:p>
        </w:tc>
        <w:tc>
          <w:tcPr>
            <w:tcW w:w="1871" w:type="dxa"/>
          </w:tcPr>
          <w:p w:rsidR="006D6ABB" w:rsidRPr="0084276A" w:rsidRDefault="006D6ABB" w:rsidP="00E03B24">
            <w:pPr>
              <w:rPr>
                <w:sz w:val="22"/>
                <w:szCs w:val="22"/>
              </w:rPr>
            </w:pPr>
            <w:r>
              <w:rPr>
                <w:sz w:val="22"/>
                <w:szCs w:val="22"/>
              </w:rPr>
              <w:t>Учебное пособие</w:t>
            </w:r>
          </w:p>
        </w:tc>
        <w:tc>
          <w:tcPr>
            <w:tcW w:w="5928" w:type="dxa"/>
            <w:vAlign w:val="center"/>
          </w:tcPr>
          <w:p w:rsidR="006D6ABB" w:rsidRDefault="006D6ABB" w:rsidP="00E03B24">
            <w:r>
              <w:t>   </w:t>
            </w:r>
            <w:r>
              <w:rPr>
                <w:b/>
                <w:bCs/>
              </w:rPr>
              <w:t>Крупный рогатый скот: содержание, кормление, болезни: диагностика и лечение</w:t>
            </w:r>
            <w:r>
              <w:t xml:space="preserve"> [Электронный ресурс] : учеб. пособие для вузов / Кузнецов А.Ф., ред. - 3-е изд., стер. - Электрон. дан. - СПб. : Лань, 2018. - 752 с. : ил. - (Учебники для вузов. Специальная литература). - Режим доступа: https://e.lanbook.com/reader/book/101831/#2, требуется регистрация. - Загл. с экрана. - ISBN 978-5-8114-1936-4. </w:t>
            </w:r>
          </w:p>
        </w:tc>
        <w:tc>
          <w:tcPr>
            <w:tcW w:w="1417" w:type="dxa"/>
          </w:tcPr>
          <w:p w:rsidR="006D6ABB" w:rsidRDefault="006D6ABB" w:rsidP="00E03B24">
            <w:r w:rsidRPr="00FA7A73">
              <w:t>Неограниченный доступ</w:t>
            </w:r>
          </w:p>
        </w:tc>
      </w:tr>
      <w:tr w:rsidR="006D6ABB" w:rsidRPr="00AC12D7" w:rsidTr="006D6ABB">
        <w:trPr>
          <w:trHeight w:val="340"/>
        </w:trPr>
        <w:tc>
          <w:tcPr>
            <w:tcW w:w="706" w:type="dxa"/>
          </w:tcPr>
          <w:p w:rsidR="006D6ABB" w:rsidRDefault="006D6ABB" w:rsidP="00E03B24">
            <w:pPr>
              <w:jc w:val="both"/>
              <w:rPr>
                <w:sz w:val="20"/>
                <w:szCs w:val="20"/>
              </w:rPr>
            </w:pPr>
            <w:r>
              <w:rPr>
                <w:sz w:val="20"/>
                <w:szCs w:val="20"/>
              </w:rPr>
              <w:t>5</w:t>
            </w:r>
          </w:p>
        </w:tc>
        <w:tc>
          <w:tcPr>
            <w:tcW w:w="1871" w:type="dxa"/>
          </w:tcPr>
          <w:p w:rsidR="006D6ABB" w:rsidRPr="0084276A" w:rsidRDefault="006D6ABB" w:rsidP="00E03B24">
            <w:pPr>
              <w:rPr>
                <w:sz w:val="22"/>
                <w:szCs w:val="22"/>
              </w:rPr>
            </w:pPr>
            <w:r>
              <w:rPr>
                <w:sz w:val="22"/>
                <w:szCs w:val="22"/>
              </w:rPr>
              <w:t>Учебное пособие</w:t>
            </w:r>
          </w:p>
        </w:tc>
        <w:tc>
          <w:tcPr>
            <w:tcW w:w="5928" w:type="dxa"/>
            <w:vAlign w:val="center"/>
          </w:tcPr>
          <w:p w:rsidR="006D6ABB" w:rsidRDefault="006D6ABB" w:rsidP="00E03B24">
            <w:r>
              <w:t>   </w:t>
            </w:r>
            <w:r>
              <w:rPr>
                <w:b/>
                <w:bCs/>
              </w:rPr>
              <w:t>Крупный рогатый скот: содержание, кормление, болезни: диагностика и лечение</w:t>
            </w:r>
            <w:r>
              <w:t xml:space="preserve"> [Электронный ресурс] : учеб. пособие для вузов / Кузнецов А.Ф., ред. - 3-е изд., стер. - Электрон. дан. - СПб. : Лань, 2018. - 752 с. : ил. - (Учебники для вузов. Специальная литература). - Режим доступа: https://e.lanbook.com/reader/book/101831/#2, требуется регистрация. - Загл. с экрана. - ISBN 978-5-8114-1936-4. </w:t>
            </w:r>
          </w:p>
        </w:tc>
        <w:tc>
          <w:tcPr>
            <w:tcW w:w="1417" w:type="dxa"/>
          </w:tcPr>
          <w:p w:rsidR="006D6ABB" w:rsidRDefault="006D6ABB" w:rsidP="00E03B24">
            <w:r w:rsidRPr="00FA7A73">
              <w:t>Неограниченный доступ</w:t>
            </w:r>
          </w:p>
        </w:tc>
      </w:tr>
      <w:tr w:rsidR="006D6ABB" w:rsidRPr="00AC12D7" w:rsidTr="006D6ABB">
        <w:trPr>
          <w:trHeight w:val="340"/>
        </w:trPr>
        <w:tc>
          <w:tcPr>
            <w:tcW w:w="706" w:type="dxa"/>
          </w:tcPr>
          <w:p w:rsidR="006D6ABB" w:rsidRDefault="006D6ABB" w:rsidP="00E03B24">
            <w:pPr>
              <w:jc w:val="both"/>
              <w:rPr>
                <w:sz w:val="20"/>
                <w:szCs w:val="20"/>
              </w:rPr>
            </w:pPr>
            <w:r>
              <w:rPr>
                <w:sz w:val="20"/>
                <w:szCs w:val="20"/>
              </w:rPr>
              <w:t>6</w:t>
            </w:r>
          </w:p>
        </w:tc>
        <w:tc>
          <w:tcPr>
            <w:tcW w:w="1871" w:type="dxa"/>
          </w:tcPr>
          <w:p w:rsidR="006D6ABB" w:rsidRPr="0084276A" w:rsidRDefault="006D6ABB" w:rsidP="00E03B24">
            <w:pPr>
              <w:rPr>
                <w:sz w:val="22"/>
                <w:szCs w:val="22"/>
              </w:rPr>
            </w:pPr>
            <w:r>
              <w:rPr>
                <w:sz w:val="22"/>
                <w:szCs w:val="22"/>
              </w:rPr>
              <w:t>Учебник</w:t>
            </w:r>
          </w:p>
        </w:tc>
        <w:tc>
          <w:tcPr>
            <w:tcW w:w="5928" w:type="dxa"/>
            <w:vAlign w:val="center"/>
          </w:tcPr>
          <w:p w:rsidR="006D6ABB" w:rsidRDefault="006D6ABB" w:rsidP="00E03B24">
            <w:r>
              <w:t>   </w:t>
            </w:r>
            <w:r>
              <w:rPr>
                <w:b/>
                <w:bCs/>
              </w:rPr>
              <w:t>Зоогигиеническая и ветеринарно-санитарная экспертиза кормов</w:t>
            </w:r>
            <w:r>
              <w:t xml:space="preserve"> [Электронный ресурс] : учебник / </w:t>
            </w:r>
            <w:r>
              <w:lastRenderedPageBreak/>
              <w:t>Кузнецов А.Ф., ред. - Электрон. дан. - СПб. : Лань, 2017. - 508 с. - (Учебники для вузов. Специальная литература). - Режим доступа: https://e.lanbook.com/reader/book/96856/#10, требуется регистрация. - Загл. с экрана. - Яз. рус. - ISBN 978-5-8114-2778-9. </w:t>
            </w:r>
          </w:p>
        </w:tc>
        <w:tc>
          <w:tcPr>
            <w:tcW w:w="1417" w:type="dxa"/>
          </w:tcPr>
          <w:p w:rsidR="006D6ABB" w:rsidRDefault="006D6ABB" w:rsidP="00E03B24">
            <w:r w:rsidRPr="00FA7A73">
              <w:lastRenderedPageBreak/>
              <w:t xml:space="preserve">Неограниченный </w:t>
            </w:r>
            <w:r w:rsidRPr="00FA7A73">
              <w:lastRenderedPageBreak/>
              <w:t>доступ</w:t>
            </w:r>
          </w:p>
        </w:tc>
      </w:tr>
      <w:tr w:rsidR="006D6ABB" w:rsidRPr="00AC12D7" w:rsidTr="006D6ABB">
        <w:trPr>
          <w:trHeight w:val="340"/>
        </w:trPr>
        <w:tc>
          <w:tcPr>
            <w:tcW w:w="706" w:type="dxa"/>
          </w:tcPr>
          <w:p w:rsidR="006D6ABB" w:rsidRDefault="006D6ABB" w:rsidP="00E03B24">
            <w:pPr>
              <w:jc w:val="both"/>
              <w:rPr>
                <w:sz w:val="20"/>
                <w:szCs w:val="20"/>
              </w:rPr>
            </w:pPr>
            <w:r>
              <w:rPr>
                <w:sz w:val="20"/>
                <w:szCs w:val="20"/>
              </w:rPr>
              <w:lastRenderedPageBreak/>
              <w:t>7</w:t>
            </w:r>
          </w:p>
        </w:tc>
        <w:tc>
          <w:tcPr>
            <w:tcW w:w="1871" w:type="dxa"/>
          </w:tcPr>
          <w:p w:rsidR="006D6ABB" w:rsidRDefault="006D6ABB" w:rsidP="00E03B24">
            <w:pPr>
              <w:rPr>
                <w:sz w:val="22"/>
                <w:szCs w:val="22"/>
              </w:rPr>
            </w:pPr>
            <w:r>
              <w:rPr>
                <w:sz w:val="22"/>
                <w:szCs w:val="22"/>
              </w:rPr>
              <w:t>Практикум</w:t>
            </w:r>
          </w:p>
        </w:tc>
        <w:tc>
          <w:tcPr>
            <w:tcW w:w="5928" w:type="dxa"/>
            <w:vAlign w:val="center"/>
          </w:tcPr>
          <w:p w:rsidR="006D6ABB" w:rsidRDefault="006D6ABB" w:rsidP="00E03B24">
            <w:r>
              <w:t>   </w:t>
            </w:r>
            <w:r>
              <w:rPr>
                <w:b/>
                <w:bCs/>
              </w:rPr>
              <w:t>Кормление животных. Оценка питательности кормов и научные основы полноценного питания животных</w:t>
            </w:r>
            <w:r>
              <w:t xml:space="preserve"> [Текст] : практикум для студентов направления подготовки 36.03.02 "Зоотехния" очной и заочной форм обучения / Костромская ГСХА. Каф. частной зоотехнии, разведения и генетики ; Кирикова Т.Н. ; Давыдова А.С. - Караваево : Костромская ГСХА, 2015. - 34 с. - к116 : 18-00.</w:t>
            </w:r>
          </w:p>
        </w:tc>
        <w:tc>
          <w:tcPr>
            <w:tcW w:w="1417" w:type="dxa"/>
            <w:vAlign w:val="center"/>
          </w:tcPr>
          <w:p w:rsidR="006D6ABB" w:rsidRDefault="006D6ABB" w:rsidP="00E03B24">
            <w:r>
              <w:t>20 </w:t>
            </w:r>
          </w:p>
        </w:tc>
      </w:tr>
      <w:tr w:rsidR="006D6ABB" w:rsidRPr="00AC12D7" w:rsidTr="006D6ABB">
        <w:trPr>
          <w:trHeight w:val="340"/>
        </w:trPr>
        <w:tc>
          <w:tcPr>
            <w:tcW w:w="706" w:type="dxa"/>
          </w:tcPr>
          <w:p w:rsidR="006D6ABB" w:rsidRDefault="006D6ABB" w:rsidP="00E03B24">
            <w:pPr>
              <w:jc w:val="both"/>
              <w:rPr>
                <w:sz w:val="20"/>
                <w:szCs w:val="20"/>
              </w:rPr>
            </w:pPr>
            <w:r>
              <w:rPr>
                <w:sz w:val="20"/>
                <w:szCs w:val="20"/>
              </w:rPr>
              <w:t>8</w:t>
            </w:r>
          </w:p>
        </w:tc>
        <w:tc>
          <w:tcPr>
            <w:tcW w:w="1871" w:type="dxa"/>
          </w:tcPr>
          <w:p w:rsidR="006D6ABB" w:rsidRDefault="006D6ABB" w:rsidP="00E03B24">
            <w:pPr>
              <w:rPr>
                <w:sz w:val="22"/>
                <w:szCs w:val="22"/>
              </w:rPr>
            </w:pPr>
            <w:r>
              <w:rPr>
                <w:sz w:val="22"/>
                <w:szCs w:val="22"/>
              </w:rPr>
              <w:t>Метод.рекомендации</w:t>
            </w:r>
          </w:p>
        </w:tc>
        <w:tc>
          <w:tcPr>
            <w:tcW w:w="5928" w:type="dxa"/>
            <w:vAlign w:val="center"/>
          </w:tcPr>
          <w:p w:rsidR="006D6ABB" w:rsidRDefault="006D6ABB" w:rsidP="00E03B24">
            <w:r>
              <w:t>   </w:t>
            </w:r>
            <w:r>
              <w:rPr>
                <w:b/>
                <w:bCs/>
              </w:rPr>
              <w:t>Кормление животных</w:t>
            </w:r>
            <w:r>
              <w:t xml:space="preserve"> [Текст] : метод. рекомендации по выполнению курсового проекта для студентов 3 и 4 курсов направления подготовки 36.03.02 "Зоотехния" очной и заочной форм обучения / Костромская ГСХА. Каф. частной зоотехнии, разведения и генетики ; Кирикова Т.Н. - Караваево : Костромская ГСХА, 2015. - 58 с. - к116 : 30-00.</w:t>
            </w:r>
          </w:p>
        </w:tc>
        <w:tc>
          <w:tcPr>
            <w:tcW w:w="1417" w:type="dxa"/>
            <w:vAlign w:val="center"/>
          </w:tcPr>
          <w:p w:rsidR="006D6ABB" w:rsidRDefault="006D6ABB" w:rsidP="00E03B24">
            <w:r>
              <w:t>96 </w:t>
            </w:r>
          </w:p>
        </w:tc>
      </w:tr>
    </w:tbl>
    <w:p w:rsidR="006D6ABB" w:rsidRDefault="006D6ABB" w:rsidP="006D6ABB">
      <w:pPr>
        <w:ind w:firstLine="540"/>
        <w:rPr>
          <w:b/>
          <w:sz w:val="22"/>
          <w:szCs w:val="22"/>
        </w:rPr>
      </w:pPr>
    </w:p>
    <w:p w:rsidR="0059543E" w:rsidRDefault="0059543E" w:rsidP="00CD7B84">
      <w:pPr>
        <w:ind w:firstLine="540"/>
        <w:rPr>
          <w:b/>
          <w:sz w:val="22"/>
          <w:szCs w:val="22"/>
        </w:rPr>
      </w:pPr>
    </w:p>
    <w:p w:rsidR="00CD6E54" w:rsidRDefault="00CD6E54" w:rsidP="00CD6E54">
      <w:pPr>
        <w:jc w:val="both"/>
        <w:rPr>
          <w:color w:val="FF0000"/>
        </w:rPr>
      </w:pPr>
    </w:p>
    <w:p w:rsidR="00361A6A" w:rsidRDefault="00361A6A" w:rsidP="00924FB5">
      <w:pPr>
        <w:tabs>
          <w:tab w:val="left" w:pos="1134"/>
          <w:tab w:val="right" w:leader="underscore" w:pos="9639"/>
        </w:tabs>
        <w:jc w:val="both"/>
        <w:rPr>
          <w:b/>
          <w:bCs/>
        </w:rPr>
        <w:sectPr w:rsidR="00361A6A" w:rsidSect="00DC5C59">
          <w:footerReference w:type="even" r:id="rId8"/>
          <w:footerReference w:type="default" r:id="rId9"/>
          <w:pgSz w:w="11906" w:h="16838"/>
          <w:pgMar w:top="1134" w:right="851" w:bottom="1134" w:left="1701" w:header="709" w:footer="709" w:gutter="0"/>
          <w:cols w:space="708"/>
          <w:docGrid w:linePitch="360"/>
        </w:sectPr>
      </w:pPr>
    </w:p>
    <w:p w:rsidR="00627EAF" w:rsidRPr="00BD3F47" w:rsidRDefault="00627EAF" w:rsidP="00627EAF">
      <w:pPr>
        <w:spacing w:before="60" w:after="60"/>
        <w:rPr>
          <w:rFonts w:ascii="Liberation Serif" w:hAnsi="Liberation Serif" w:cs="Liberation Serif"/>
          <w:b/>
          <w:bCs/>
          <w:sz w:val="26"/>
          <w:szCs w:val="26"/>
        </w:rPr>
      </w:pPr>
      <w:r>
        <w:rPr>
          <w:rFonts w:ascii="Liberation Serif" w:hAnsi="Liberation Serif" w:cs="Liberation Serif"/>
          <w:b/>
          <w:sz w:val="26"/>
          <w:szCs w:val="26"/>
        </w:rPr>
        <w:lastRenderedPageBreak/>
        <w:t>6</w:t>
      </w:r>
      <w:r w:rsidRPr="00BD3F47">
        <w:rPr>
          <w:rFonts w:ascii="Liberation Serif" w:hAnsi="Liberation Serif" w:cs="Liberation Serif"/>
          <w:b/>
          <w:sz w:val="26"/>
          <w:szCs w:val="26"/>
        </w:rPr>
        <w:t>.3.</w:t>
      </w:r>
      <w:r w:rsidRPr="00BD3F47">
        <w:rPr>
          <w:rFonts w:ascii="Liberation Serif" w:hAnsi="Liberation Serif" w:cs="Liberation Serif"/>
          <w:b/>
          <w:bCs/>
          <w:sz w:val="26"/>
          <w:szCs w:val="26"/>
        </w:rPr>
        <w:t>Профессиональные базы данных и информационные справочные системы</w:t>
      </w: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1"/>
        <w:gridCol w:w="3706"/>
        <w:gridCol w:w="3985"/>
        <w:gridCol w:w="3702"/>
      </w:tblGrid>
      <w:tr w:rsidR="00627EAF" w:rsidRPr="00F50CCE" w:rsidTr="00627EAF">
        <w:trPr>
          <w:tblHeader/>
        </w:trPr>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jc w:val="center"/>
            </w:pPr>
            <w:r w:rsidRPr="00F50CCE">
              <w:rPr>
                <w:rFonts w:eastAsia="Arial"/>
              </w:rPr>
              <w:t>Наименование электронно-библиотечной системы, предоставляющей возможность круглосуточного дистанционного индивидуального доступа для каждого обучающегося из любой точки, в которой имеется доступ к сети Интернет, адрес в сети Интернет / базы данных</w:t>
            </w:r>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napToGrid w:val="0"/>
              <w:spacing w:line="218" w:lineRule="auto"/>
              <w:jc w:val="center"/>
              <w:rPr>
                <w:rFonts w:eastAsia="Arial"/>
              </w:rPr>
            </w:pPr>
            <w:r w:rsidRPr="00F50CCE">
              <w:rPr>
                <w:rFonts w:eastAsia="Arial"/>
              </w:rPr>
              <w:t>Сведения о правообладателе электронно-библиотечной системы, базы данных и заключенном с ним договоре, включая срок действия заключенного договора</w:t>
            </w:r>
          </w:p>
        </w:tc>
        <w:tc>
          <w:tcPr>
            <w:tcW w:w="3999"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jc w:val="center"/>
              <w:rPr>
                <w:highlight w:val="yellow"/>
              </w:rPr>
            </w:pPr>
            <w:r w:rsidRPr="00F50CCE">
              <w:rPr>
                <w:rFonts w:eastAsia="Arial"/>
              </w:rPr>
              <w:t>Сведения о наличии зарегистрированной в установленном порядке базе данных материалов электронно-библиотечной системы и / или Сведения о наличии зарегистрированного в установленном порядке электронного средства массовой информации</w:t>
            </w:r>
          </w:p>
        </w:tc>
        <w:tc>
          <w:tcPr>
            <w:tcW w:w="3717"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jc w:val="center"/>
              <w:rPr>
                <w:highlight w:val="yellow"/>
              </w:rPr>
            </w:pPr>
            <w:r w:rsidRPr="00F50CCE">
              <w:rPr>
                <w:rFonts w:eastAsia="Arial"/>
              </w:rPr>
              <w:t>Наличие возможности одновременного индивидуального доступа к электронно-библиотечной системе, в том числе одновременного доступа к каждому изданию, входящему в электронно-библиотечную систему, не менее чем для 25 процентов обучающихся по каждой из форм получения образования</w:t>
            </w:r>
          </w:p>
        </w:tc>
      </w:tr>
      <w:tr w:rsidR="00627EAF" w:rsidRPr="00F50CCE" w:rsidTr="00627EAF">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rPr>
                <w:rFonts w:eastAsia="Arial"/>
              </w:rPr>
              <w:t xml:space="preserve">Электронно-библиотечная система издательства «Лань» </w:t>
            </w:r>
            <w:hyperlink r:id="rId10" w:history="1">
              <w:r w:rsidRPr="00F50CCE">
                <w:rPr>
                  <w:rStyle w:val="af1"/>
                  <w:rFonts w:eastAsia="Arial"/>
                </w:rPr>
                <w:t>http://e.lanbook.com</w:t>
              </w:r>
            </w:hyperlink>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tabs>
                <w:tab w:val="left" w:pos="0"/>
                <w:tab w:val="left" w:pos="72"/>
              </w:tabs>
              <w:snapToGrid w:val="0"/>
              <w:ind w:firstLine="98"/>
              <w:jc w:val="center"/>
              <w:rPr>
                <w:rFonts w:eastAsia="Arial"/>
                <w:color w:val="000000"/>
              </w:rPr>
            </w:pPr>
            <w:r w:rsidRPr="00F50CCE">
              <w:rPr>
                <w:rFonts w:eastAsia="Arial"/>
                <w:color w:val="000000"/>
              </w:rPr>
              <w:t>ООО «ЭБС Лань»</w:t>
            </w:r>
            <w:r w:rsidRPr="00F50CCE">
              <w:rPr>
                <w:rFonts w:eastAsia="Arial"/>
                <w:color w:val="000000"/>
              </w:rPr>
              <w:br/>
              <w:t>Договор № 01/2019 от 15.03.2019 действует до 21.03.2020</w:t>
            </w:r>
          </w:p>
          <w:p w:rsidR="00627EAF" w:rsidRPr="00F50CCE" w:rsidRDefault="00627EAF" w:rsidP="00627EAF">
            <w:pPr>
              <w:tabs>
                <w:tab w:val="left" w:pos="72"/>
              </w:tabs>
              <w:snapToGrid w:val="0"/>
              <w:ind w:firstLine="98"/>
              <w:jc w:val="center"/>
              <w:rPr>
                <w:rFonts w:eastAsia="Arial"/>
                <w:color w:val="000000"/>
              </w:rPr>
            </w:pPr>
            <w:r w:rsidRPr="00F50CCE">
              <w:rPr>
                <w:rFonts w:eastAsia="Arial"/>
                <w:color w:val="000000"/>
              </w:rPr>
              <w:t>Договор № 02/2019 от 15.03.2019 действует до 21.03.2020</w:t>
            </w:r>
          </w:p>
          <w:p w:rsidR="00627EAF" w:rsidRPr="00F50CCE" w:rsidRDefault="00627EAF" w:rsidP="00627EAF">
            <w:pPr>
              <w:tabs>
                <w:tab w:val="left" w:pos="72"/>
              </w:tabs>
              <w:snapToGrid w:val="0"/>
              <w:ind w:firstLine="98"/>
              <w:jc w:val="center"/>
              <w:rPr>
                <w:rFonts w:eastAsia="Arial"/>
                <w:color w:val="000000"/>
              </w:rPr>
            </w:pPr>
            <w:r w:rsidRPr="00F50CCE">
              <w:rPr>
                <w:rFonts w:eastAsia="Arial"/>
                <w:color w:val="000000"/>
              </w:rPr>
              <w:t>Договор № 03/2019 от 15.03.2019 действует до 21.03.2020</w:t>
            </w:r>
          </w:p>
          <w:p w:rsidR="00627EAF" w:rsidRPr="00F50CCE" w:rsidRDefault="00627EAF" w:rsidP="00627EAF">
            <w:pPr>
              <w:tabs>
                <w:tab w:val="left" w:pos="72"/>
              </w:tabs>
              <w:snapToGrid w:val="0"/>
              <w:ind w:firstLine="98"/>
              <w:jc w:val="center"/>
              <w:rPr>
                <w:rFonts w:eastAsia="Arial"/>
                <w:color w:val="000000"/>
              </w:rPr>
            </w:pPr>
            <w:r w:rsidRPr="00F50CCE">
              <w:rPr>
                <w:rFonts w:eastAsia="Arial"/>
                <w:color w:val="000000"/>
              </w:rPr>
              <w:t>Договор № 04/2019 от 15.03.2019 действует до 21.03.2020</w:t>
            </w:r>
          </w:p>
          <w:p w:rsidR="00627EAF" w:rsidRPr="00F50CCE" w:rsidRDefault="00627EAF" w:rsidP="00627EAF">
            <w:pPr>
              <w:tabs>
                <w:tab w:val="left" w:pos="0"/>
                <w:tab w:val="left" w:pos="64"/>
              </w:tabs>
              <w:snapToGrid w:val="0"/>
              <w:spacing w:line="218" w:lineRule="auto"/>
              <w:ind w:firstLine="98"/>
              <w:jc w:val="center"/>
            </w:pPr>
            <w:r w:rsidRPr="00F50CCE">
              <w:rPr>
                <w:rFonts w:eastAsia="Arial"/>
                <w:color w:val="000000"/>
              </w:rPr>
              <w:t>Соглашение о сотрудничестве №115/19 от 04.03.2018 до 20.03.2020</w:t>
            </w:r>
          </w:p>
        </w:tc>
        <w:tc>
          <w:tcPr>
            <w:tcW w:w="3999"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t>Свидетельство о государственной регистрации базы данных № 2011620038 от 11.01.2011 «Издательство Лань. Электронно-библиотечная система» / Свидетельство о регистрации СМИ ЭЛ № ФС77-42547 от 03.11.2010</w:t>
            </w:r>
          </w:p>
        </w:tc>
        <w:tc>
          <w:tcPr>
            <w:tcW w:w="3717" w:type="dxa"/>
            <w:vMerge w:val="restart"/>
            <w:tcBorders>
              <w:top w:val="single" w:sz="4" w:space="0" w:color="auto"/>
              <w:left w:val="single" w:sz="4" w:space="0" w:color="auto"/>
              <w:bottom w:val="single" w:sz="4" w:space="0" w:color="auto"/>
              <w:right w:val="single" w:sz="4" w:space="0" w:color="auto"/>
            </w:tcBorders>
            <w:vAlign w:val="center"/>
          </w:tcPr>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r w:rsidRPr="00F50CCE">
              <w:t>Возможен одновременный индивидуальный неограниченный доступ к каждому изданию, входящему в электронно-библиотечные системы без ограничений</w:t>
            </w: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p w:rsidR="00627EAF" w:rsidRPr="00F50CCE" w:rsidRDefault="00627EAF" w:rsidP="00627EAF">
            <w:pPr>
              <w:spacing w:line="218" w:lineRule="auto"/>
            </w:pPr>
          </w:p>
        </w:tc>
      </w:tr>
      <w:tr w:rsidR="00627EAF" w:rsidRPr="00F50CCE" w:rsidTr="00627EAF">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rPr>
                <w:rFonts w:eastAsia="Arial"/>
                <w:bCs/>
              </w:rPr>
              <w:t>Научная электронная библиотека</w:t>
            </w:r>
            <w:hyperlink r:id="rId11" w:history="1">
              <w:r w:rsidRPr="00F50CCE">
                <w:rPr>
                  <w:rStyle w:val="af1"/>
                </w:rPr>
                <w:t>http:</w:t>
              </w:r>
            </w:hyperlink>
            <w:hyperlink r:id="rId12" w:history="1">
              <w:r w:rsidRPr="00F50CCE">
                <w:rPr>
                  <w:rStyle w:val="af1"/>
                </w:rPr>
                <w:t>//</w:t>
              </w:r>
            </w:hyperlink>
            <w:hyperlink r:id="rId13" w:history="1">
              <w:r w:rsidRPr="00F50CCE">
                <w:rPr>
                  <w:rStyle w:val="af1"/>
                </w:rPr>
                <w:t>www.eLibrary.ru</w:t>
              </w:r>
            </w:hyperlink>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tabs>
                <w:tab w:val="left" w:pos="72"/>
              </w:tabs>
              <w:snapToGrid w:val="0"/>
              <w:spacing w:line="218" w:lineRule="auto"/>
              <w:ind w:firstLine="98"/>
            </w:pPr>
            <w:r w:rsidRPr="00F50CCE">
              <w:rPr>
                <w:rFonts w:eastAsia="Arial"/>
              </w:rPr>
              <w:t>ООО НАУЧНАЯ ЭЛЕКТРОННАЯ БИБЛИОТЕКА, Лицензионное соглашение от 31.03.2017, без ограничения срока</w:t>
            </w:r>
          </w:p>
        </w:tc>
        <w:tc>
          <w:tcPr>
            <w:tcW w:w="3999"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t>Свидетельство о государственной регистрации базы данных № 2010620732 от 14.12.2010 «Электронно-библиотечная система elibrary», правообладатель ООО «РУНЭБ» / Свидетельство о регистрации СМИ ЭЛ № ФС77-42487 от 27.10.2010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tc>
      </w:tr>
      <w:tr w:rsidR="00627EAF" w:rsidRPr="00F50CCE" w:rsidTr="00627EAF">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rPr>
                <w:rFonts w:eastAsia="Arial"/>
              </w:rPr>
            </w:pPr>
            <w:r w:rsidRPr="00F50CCE">
              <w:rPr>
                <w:rFonts w:eastAsia="Arial"/>
                <w:lang w:val="en-US"/>
              </w:rPr>
              <w:lastRenderedPageBreak/>
              <w:t>Polpred</w:t>
            </w:r>
            <w:r w:rsidRPr="00F50CCE">
              <w:rPr>
                <w:rFonts w:eastAsia="Arial"/>
              </w:rPr>
              <w:t>.</w:t>
            </w:r>
            <w:r w:rsidRPr="00F50CCE">
              <w:rPr>
                <w:rFonts w:eastAsia="Arial"/>
                <w:lang w:val="en-US"/>
              </w:rPr>
              <w:t>com</w:t>
            </w:r>
            <w:r w:rsidRPr="00F50CCE">
              <w:rPr>
                <w:rFonts w:eastAsia="Arial"/>
              </w:rPr>
              <w:t xml:space="preserve"> Обзор СМИ </w:t>
            </w:r>
            <w:hyperlink r:id="rId14" w:history="1">
              <w:r w:rsidRPr="00F50CCE">
                <w:rPr>
                  <w:rStyle w:val="af1"/>
                  <w:rFonts w:eastAsia="Arial"/>
                </w:rPr>
                <w:t>http://polpred.com</w:t>
              </w:r>
            </w:hyperlink>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ind w:firstLine="98"/>
            </w:pPr>
            <w:r w:rsidRPr="00F50CCE">
              <w:rPr>
                <w:rFonts w:eastAsia="Arial"/>
              </w:rPr>
              <w:t>ООО «ПОЛПРЕД Справочники» в режиме тестового доступа</w:t>
            </w:r>
          </w:p>
        </w:tc>
        <w:tc>
          <w:tcPr>
            <w:tcW w:w="3999"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t xml:space="preserve">Свидетельство о государственной регистрации базы данных № 2010620535 от 21.09.2010 ООО </w:t>
            </w:r>
            <w:r w:rsidRPr="00F50CCE">
              <w:rPr>
                <w:rFonts w:eastAsia="Arial"/>
              </w:rPr>
              <w:t xml:space="preserve">«ПОЛПРЕД Справочники» / </w:t>
            </w:r>
            <w:r w:rsidRPr="00F50CCE">
              <w:t>Свидетельство о регистрации СМИ ЭЛ № ФС77-42207 от 08.10.2010 г.</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tc>
      </w:tr>
      <w:tr w:rsidR="00627EAF" w:rsidRPr="00F50CCE" w:rsidTr="00627EAF">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rPr>
                <w:rFonts w:eastAsia="Arial"/>
              </w:rPr>
            </w:pPr>
            <w:r w:rsidRPr="00F50CCE">
              <w:t xml:space="preserve">Электронная библиотека Костромской ГСХА </w:t>
            </w:r>
            <w:hyperlink r:id="rId15" w:history="1">
              <w:r w:rsidRPr="00F50CCE">
                <w:rPr>
                  <w:rStyle w:val="af1"/>
                </w:rPr>
                <w:t>http://lib.ksaa.edu.ru/marcweb</w:t>
              </w:r>
            </w:hyperlink>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ind w:firstLine="98"/>
              <w:rPr>
                <w:rFonts w:eastAsia="Arial"/>
              </w:rPr>
            </w:pPr>
            <w:r w:rsidRPr="00F50CCE">
              <w:t>НПО «ИнформСистема» Лицензионное соглашение № 070420080839 от 07.04.2008</w:t>
            </w:r>
          </w:p>
        </w:tc>
        <w:tc>
          <w:tcPr>
            <w:tcW w:w="3999"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t>Номер лицензии на использование программного продукта АБИС МАРК SQL 070420080839. Право использования принадлежит ФГБОУ ВПО Костромская ГСХА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tc>
      </w:tr>
      <w:tr w:rsidR="00627EAF" w:rsidRPr="00F50CCE" w:rsidTr="00627EAF">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rPr>
                <w:rFonts w:eastAsia="Arial"/>
              </w:rPr>
            </w:pPr>
            <w:r w:rsidRPr="00F50CCE">
              <w:t xml:space="preserve">Информационная система «Единое окно доступа к образовательным ресурсам» </w:t>
            </w:r>
            <w:hyperlink r:id="rId16" w:history="1">
              <w:r w:rsidRPr="00F50CCE">
                <w:rPr>
                  <w:rStyle w:val="af1"/>
                </w:rPr>
                <w:t>http://window.edu.ru</w:t>
              </w:r>
            </w:hyperlink>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ind w:firstLine="98"/>
              <w:rPr>
                <w:rFonts w:eastAsia="Arial"/>
              </w:rPr>
            </w:pPr>
            <w:r w:rsidRPr="00F50CCE">
              <w:t>ФГАУ ГНИИ ИТТ «Информика». Некоммерческий продукт со свободным доступом</w:t>
            </w:r>
          </w:p>
        </w:tc>
        <w:tc>
          <w:tcPr>
            <w:tcW w:w="3999"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t>Свидетельство о регистрации СМИ Эл № 77 – 8044 от 16.06.2003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tc>
      </w:tr>
      <w:tr w:rsidR="00627EAF" w:rsidRPr="00F50CCE" w:rsidTr="00627EAF">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rPr>
                <w:lang w:val="en-US"/>
              </w:rPr>
            </w:pPr>
            <w:r w:rsidRPr="00F50CCE">
              <w:t>База данных Scopus</w:t>
            </w:r>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ind w:firstLine="98"/>
            </w:pPr>
            <w:r w:rsidRPr="00F50CCE">
              <w:t>Лицензиат ФГБУ «Государственная публичная научно-техническая библиотека России»</w:t>
            </w:r>
          </w:p>
          <w:p w:rsidR="00627EAF" w:rsidRPr="00F50CCE" w:rsidRDefault="00627EAF" w:rsidP="00627EAF">
            <w:pPr>
              <w:spacing w:line="218" w:lineRule="auto"/>
              <w:ind w:firstLine="98"/>
            </w:pPr>
            <w:r w:rsidRPr="00F50CCE">
              <w:t>Сублицензионный договор №SC</w:t>
            </w:r>
            <w:r w:rsidRPr="00F50CCE">
              <w:rPr>
                <w:lang w:val="en-US"/>
              </w:rPr>
              <w:t>O</w:t>
            </w:r>
            <w:r w:rsidRPr="00F50CCE">
              <w:t>P</w:t>
            </w:r>
            <w:r w:rsidRPr="00F50CCE">
              <w:rPr>
                <w:lang w:val="en-US"/>
              </w:rPr>
              <w:t>US/600 от 10.05.2018</w:t>
            </w:r>
          </w:p>
        </w:tc>
        <w:tc>
          <w:tcPr>
            <w:tcW w:w="3999" w:type="dxa"/>
            <w:tcBorders>
              <w:top w:val="single" w:sz="4" w:space="0" w:color="auto"/>
              <w:left w:val="single" w:sz="4" w:space="0" w:color="auto"/>
              <w:bottom w:val="single" w:sz="4" w:space="0" w:color="auto"/>
              <w:right w:val="single" w:sz="4" w:space="0" w:color="auto"/>
            </w:tcBorders>
            <w:vAlign w:val="center"/>
          </w:tcPr>
          <w:p w:rsidR="00627EAF" w:rsidRPr="00F50CCE" w:rsidRDefault="00627EAF" w:rsidP="00627EAF">
            <w:pPr>
              <w:spacing w:line="218" w:lineRule="auto"/>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tc>
      </w:tr>
      <w:tr w:rsidR="00627EAF" w:rsidRPr="00F50CCE" w:rsidTr="00627EAF">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rPr>
                <w:lang w:val="en-US"/>
              </w:rPr>
            </w:pPr>
            <w:r w:rsidRPr="00F50CCE">
              <w:t>Базаданных</w:t>
            </w:r>
            <w:r w:rsidRPr="00F50CCE">
              <w:rPr>
                <w:lang w:val="en-US"/>
              </w:rPr>
              <w:t xml:space="preserve"> Web of Science</w:t>
            </w:r>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ind w:firstLine="98"/>
            </w:pPr>
            <w:r w:rsidRPr="00F50CCE">
              <w:t>Лицензиат ФГБУ «Государственная публичная научно-техническая библиотека России»</w:t>
            </w:r>
          </w:p>
          <w:p w:rsidR="00627EAF" w:rsidRPr="00F50CCE" w:rsidRDefault="00627EAF" w:rsidP="00627EAF">
            <w:pPr>
              <w:spacing w:line="218" w:lineRule="auto"/>
              <w:ind w:firstLine="98"/>
            </w:pPr>
            <w:r w:rsidRPr="00F50CCE">
              <w:t xml:space="preserve">Сублицензионный договор </w:t>
            </w:r>
            <w:r w:rsidRPr="00F50CCE">
              <w:lastRenderedPageBreak/>
              <w:t>№</w:t>
            </w:r>
            <w:r w:rsidRPr="00F50CCE">
              <w:rPr>
                <w:lang w:val="en-US"/>
              </w:rPr>
              <w:t>WoS/600 от 02.04.2018</w:t>
            </w:r>
          </w:p>
        </w:tc>
        <w:tc>
          <w:tcPr>
            <w:tcW w:w="3999" w:type="dxa"/>
            <w:tcBorders>
              <w:top w:val="single" w:sz="4" w:space="0" w:color="auto"/>
              <w:left w:val="single" w:sz="4" w:space="0" w:color="auto"/>
              <w:bottom w:val="single" w:sz="4" w:space="0" w:color="auto"/>
              <w:right w:val="single" w:sz="4" w:space="0" w:color="auto"/>
            </w:tcBorders>
            <w:vAlign w:val="center"/>
          </w:tcPr>
          <w:p w:rsidR="00627EAF" w:rsidRPr="00F50CCE" w:rsidRDefault="00627EAF" w:rsidP="00627EAF">
            <w:pPr>
              <w:spacing w:line="218" w:lineRule="auto"/>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tc>
      </w:tr>
      <w:tr w:rsidR="00627EAF" w:rsidRPr="00F50CCE" w:rsidTr="00627EAF">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rPr>
                <w:rFonts w:eastAsia="Arial"/>
              </w:rPr>
              <w:lastRenderedPageBreak/>
              <w:t xml:space="preserve">Национальная электронная библиотека </w:t>
            </w:r>
            <w:hyperlink r:id="rId17" w:history="1">
              <w:r w:rsidRPr="00F50CCE">
                <w:rPr>
                  <w:rStyle w:val="af1"/>
                </w:rPr>
                <w:t xml:space="preserve">http://нэб.рф </w:t>
              </w:r>
            </w:hyperlink>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ind w:firstLine="98"/>
            </w:pPr>
            <w:r w:rsidRPr="00F50CCE">
              <w:rPr>
                <w:rFonts w:eastAsia="Arial"/>
              </w:rPr>
              <w:t>ФГБУ «РГБ» Договор №101/НЭБ/1303 от 27.01.2016 с неограниченной пролонгацией</w:t>
            </w:r>
          </w:p>
        </w:tc>
        <w:tc>
          <w:tcPr>
            <w:tcW w:w="3999"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t>Свидетельство о регистрации СМИ № 77-814 от 28.14.1999</w:t>
            </w:r>
          </w:p>
        </w:tc>
        <w:tc>
          <w:tcPr>
            <w:tcW w:w="3717"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t>Возможен одновременный индивидуальный неограниченный доступ к изданиям, подлежащим свободному использованию. Доступ к изданиям, охраняемым авторским правом, возможен из Электронного читального зала</w:t>
            </w:r>
          </w:p>
        </w:tc>
      </w:tr>
      <w:tr w:rsidR="00627EAF" w:rsidRPr="00F50CCE" w:rsidTr="00627EAF">
        <w:tc>
          <w:tcPr>
            <w:tcW w:w="3588"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rPr>
                <w:rFonts w:eastAsia="Arial"/>
                <w:lang w:val="en-US"/>
              </w:rPr>
            </w:pPr>
            <w:r w:rsidRPr="00F50CCE">
              <w:t>Справочная Правовая Система «КонсультантПлюс»</w:t>
            </w:r>
          </w:p>
        </w:tc>
        <w:tc>
          <w:tcPr>
            <w:tcW w:w="3720"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ind w:firstLine="98"/>
              <w:rPr>
                <w:rFonts w:eastAsia="Arial"/>
              </w:rPr>
            </w:pPr>
            <w:r w:rsidRPr="00F50CCE">
              <w:rPr>
                <w:spacing w:val="2"/>
                <w:shd w:val="clear" w:color="auto" w:fill="FFFFFF"/>
              </w:rPr>
              <w:t>ЗАО «Консультант Плюс» Договор № 105 от 09.01.2013, доп. соглашение №1 от 01.01.2017</w:t>
            </w:r>
          </w:p>
        </w:tc>
        <w:tc>
          <w:tcPr>
            <w:tcW w:w="3999"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t>Свидетельство о регистрации СМИ Эл № ФС 77-42075 от 08.01.2003</w:t>
            </w:r>
          </w:p>
        </w:tc>
        <w:tc>
          <w:tcPr>
            <w:tcW w:w="3717" w:type="dxa"/>
            <w:tcBorders>
              <w:top w:val="single" w:sz="4" w:space="0" w:color="auto"/>
              <w:left w:val="single" w:sz="4" w:space="0" w:color="auto"/>
              <w:bottom w:val="single" w:sz="4" w:space="0" w:color="auto"/>
              <w:right w:val="single" w:sz="4" w:space="0" w:color="auto"/>
            </w:tcBorders>
            <w:vAlign w:val="center"/>
            <w:hideMark/>
          </w:tcPr>
          <w:p w:rsidR="00627EAF" w:rsidRPr="00F50CCE" w:rsidRDefault="00627EAF" w:rsidP="00627EAF">
            <w:pPr>
              <w:spacing w:line="218" w:lineRule="auto"/>
            </w:pPr>
            <w:r w:rsidRPr="00F50CCE">
              <w:t>Возможен локальный сетевой доступ</w:t>
            </w:r>
          </w:p>
        </w:tc>
      </w:tr>
    </w:tbl>
    <w:p w:rsidR="00627EAF" w:rsidRDefault="00627EAF" w:rsidP="00627EAF">
      <w:pPr>
        <w:spacing w:before="60" w:after="60"/>
        <w:ind w:firstLine="709"/>
        <w:rPr>
          <w:b/>
        </w:rPr>
      </w:pPr>
    </w:p>
    <w:p w:rsidR="00627EAF" w:rsidRDefault="00627EAF" w:rsidP="00627EAF">
      <w:pPr>
        <w:spacing w:before="60" w:after="60"/>
        <w:ind w:firstLine="709"/>
        <w:rPr>
          <w:b/>
        </w:rPr>
      </w:pPr>
    </w:p>
    <w:p w:rsidR="00627EAF" w:rsidRDefault="00627EAF" w:rsidP="00627EAF">
      <w:pPr>
        <w:spacing w:before="60" w:after="60"/>
        <w:ind w:firstLine="709"/>
        <w:rPr>
          <w:b/>
        </w:rPr>
      </w:pPr>
    </w:p>
    <w:p w:rsidR="00627EAF" w:rsidRDefault="00627EAF" w:rsidP="00627EAF">
      <w:pPr>
        <w:spacing w:before="60" w:after="60"/>
        <w:ind w:firstLine="709"/>
        <w:rPr>
          <w:b/>
        </w:rPr>
      </w:pPr>
    </w:p>
    <w:p w:rsidR="00627EAF" w:rsidRDefault="00627EAF" w:rsidP="00627EAF">
      <w:pPr>
        <w:spacing w:before="60" w:after="60"/>
        <w:ind w:firstLine="709"/>
        <w:rPr>
          <w:b/>
        </w:rPr>
      </w:pPr>
    </w:p>
    <w:p w:rsidR="00627EAF" w:rsidRDefault="00627EAF" w:rsidP="00627EAF">
      <w:pPr>
        <w:spacing w:before="60" w:after="60"/>
        <w:ind w:firstLine="709"/>
        <w:rPr>
          <w:b/>
        </w:rPr>
      </w:pPr>
    </w:p>
    <w:p w:rsidR="00627EAF" w:rsidRDefault="00627EAF" w:rsidP="00627EAF">
      <w:pPr>
        <w:spacing w:before="60" w:after="60"/>
        <w:ind w:firstLine="709"/>
        <w:rPr>
          <w:b/>
        </w:rPr>
      </w:pPr>
    </w:p>
    <w:p w:rsidR="00627EAF" w:rsidRDefault="00627EAF" w:rsidP="00627EAF">
      <w:pPr>
        <w:spacing w:before="60" w:after="60"/>
        <w:ind w:firstLine="709"/>
        <w:rPr>
          <w:b/>
        </w:rPr>
      </w:pPr>
    </w:p>
    <w:p w:rsidR="00627EAF" w:rsidRDefault="00627EAF" w:rsidP="00627EAF">
      <w:pPr>
        <w:spacing w:before="60" w:after="60"/>
        <w:ind w:firstLine="709"/>
        <w:rPr>
          <w:b/>
        </w:rPr>
      </w:pPr>
    </w:p>
    <w:p w:rsidR="00627EAF" w:rsidRDefault="00627EAF" w:rsidP="00627EAF">
      <w:pPr>
        <w:spacing w:before="60" w:after="60"/>
        <w:ind w:firstLine="709"/>
        <w:rPr>
          <w:b/>
          <w:bCs/>
        </w:rPr>
      </w:pPr>
      <w:r>
        <w:rPr>
          <w:b/>
          <w:bCs/>
        </w:rPr>
        <w:lastRenderedPageBreak/>
        <w:t>6</w:t>
      </w:r>
      <w:r w:rsidRPr="00E76825">
        <w:rPr>
          <w:b/>
          <w:bCs/>
        </w:rPr>
        <w:t>.</w:t>
      </w:r>
      <w:r w:rsidRPr="00E76825">
        <w:rPr>
          <w:b/>
          <w:bCs/>
          <w:lang w:val="en-US"/>
        </w:rPr>
        <w:t>4</w:t>
      </w:r>
      <w:r w:rsidRPr="00E76825">
        <w:rPr>
          <w:b/>
          <w:bCs/>
        </w:rPr>
        <w:t>.Лицензионное программное обеспечение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79"/>
        <w:gridCol w:w="7444"/>
      </w:tblGrid>
      <w:tr w:rsidR="00627EAF" w:rsidRPr="00E116B9" w:rsidTr="00627EAF">
        <w:tc>
          <w:tcPr>
            <w:tcW w:w="6879" w:type="dxa"/>
            <w:vAlign w:val="center"/>
          </w:tcPr>
          <w:p w:rsidR="00627EAF" w:rsidRPr="00E116B9" w:rsidRDefault="00627EAF" w:rsidP="00627EAF">
            <w:pPr>
              <w:jc w:val="center"/>
              <w:rPr>
                <w:bCs/>
              </w:rPr>
            </w:pPr>
            <w:r w:rsidRPr="00E116B9">
              <w:rPr>
                <w:bCs/>
              </w:rPr>
              <w:t>Наименование программного обеспечения</w:t>
            </w:r>
          </w:p>
        </w:tc>
        <w:tc>
          <w:tcPr>
            <w:tcW w:w="7444" w:type="dxa"/>
            <w:vAlign w:val="center"/>
          </w:tcPr>
          <w:p w:rsidR="00627EAF" w:rsidRPr="00E116B9" w:rsidRDefault="00627EAF" w:rsidP="00627EAF">
            <w:pPr>
              <w:jc w:val="center"/>
              <w:rPr>
                <w:bCs/>
              </w:rPr>
            </w:pPr>
            <w:r w:rsidRPr="00E116B9">
              <w:rPr>
                <w:bCs/>
              </w:rPr>
              <w:t>Сведения о правообладателе (лицензиат, номер лицензии, дата выдачи, срок действия)и заключенном с ним договоре</w:t>
            </w:r>
          </w:p>
        </w:tc>
      </w:tr>
      <w:tr w:rsidR="00627EAF" w:rsidRPr="00E116B9" w:rsidTr="00627EAF">
        <w:tc>
          <w:tcPr>
            <w:tcW w:w="6879" w:type="dxa"/>
          </w:tcPr>
          <w:p w:rsidR="00627EAF" w:rsidRPr="00E116B9" w:rsidRDefault="00627EAF" w:rsidP="00627EAF">
            <w:pPr>
              <w:ind w:firstLine="106"/>
              <w:rPr>
                <w:rStyle w:val="2Calibri"/>
                <w:lang w:val="en-US"/>
              </w:rPr>
            </w:pPr>
            <w:r w:rsidRPr="00E116B9">
              <w:rPr>
                <w:rStyle w:val="2Calibri"/>
                <w:lang w:val="en-US"/>
              </w:rPr>
              <w:t>Windows Prof 7 Academic Open License</w:t>
            </w:r>
          </w:p>
        </w:tc>
        <w:tc>
          <w:tcPr>
            <w:tcW w:w="7444" w:type="dxa"/>
          </w:tcPr>
          <w:p w:rsidR="00627EAF" w:rsidRPr="00E116B9" w:rsidRDefault="00627EAF" w:rsidP="00627EAF">
            <w:pPr>
              <w:ind w:firstLine="31"/>
              <w:rPr>
                <w:rStyle w:val="2Calibri"/>
              </w:rPr>
            </w:pPr>
            <w:r w:rsidRPr="00E116B9">
              <w:rPr>
                <w:rStyle w:val="2Calibri"/>
              </w:rPr>
              <w:t>Майкрософт, 47105956, 30.06.2010, постоянная</w:t>
            </w:r>
          </w:p>
        </w:tc>
      </w:tr>
      <w:tr w:rsidR="00627EAF" w:rsidRPr="00E116B9" w:rsidTr="00627EAF">
        <w:tc>
          <w:tcPr>
            <w:tcW w:w="6879" w:type="dxa"/>
          </w:tcPr>
          <w:p w:rsidR="00627EAF" w:rsidRPr="00E116B9" w:rsidRDefault="00627EAF" w:rsidP="00627EAF">
            <w:pPr>
              <w:ind w:firstLine="106"/>
              <w:rPr>
                <w:rStyle w:val="2Calibri"/>
                <w:lang w:val="en-US"/>
              </w:rPr>
            </w:pPr>
            <w:r w:rsidRPr="00E116B9">
              <w:rPr>
                <w:rStyle w:val="2Calibri"/>
                <w:lang w:val="en-US"/>
              </w:rPr>
              <w:t>Microsoft Office 2010 Russian Academic Open License</w:t>
            </w:r>
          </w:p>
        </w:tc>
        <w:tc>
          <w:tcPr>
            <w:tcW w:w="7444" w:type="dxa"/>
          </w:tcPr>
          <w:p w:rsidR="00627EAF" w:rsidRPr="00E116B9" w:rsidRDefault="00627EAF" w:rsidP="00627EAF">
            <w:pPr>
              <w:ind w:firstLine="31"/>
              <w:rPr>
                <w:rStyle w:val="2Calibri"/>
              </w:rPr>
            </w:pPr>
            <w:r w:rsidRPr="00E116B9">
              <w:rPr>
                <w:rStyle w:val="2Calibri"/>
              </w:rPr>
              <w:t>Майкрософт, 47105956, 30.06.2010, постоянная</w:t>
            </w:r>
          </w:p>
        </w:tc>
      </w:tr>
      <w:tr w:rsidR="00627EAF" w:rsidRPr="00E116B9" w:rsidTr="00627EAF">
        <w:tc>
          <w:tcPr>
            <w:tcW w:w="6879" w:type="dxa"/>
          </w:tcPr>
          <w:p w:rsidR="00627EAF" w:rsidRPr="00E116B9" w:rsidRDefault="00627EAF" w:rsidP="00627EAF">
            <w:pPr>
              <w:ind w:firstLine="106"/>
              <w:rPr>
                <w:rStyle w:val="2Calibri"/>
                <w:lang w:val="en-US"/>
              </w:rPr>
            </w:pPr>
            <w:r w:rsidRPr="00E116B9">
              <w:rPr>
                <w:rStyle w:val="2Calibri"/>
                <w:lang w:val="en-US"/>
              </w:rPr>
              <w:t>Microsoft Windows SL 8.1 Russian Academic Open License</w:t>
            </w:r>
          </w:p>
        </w:tc>
        <w:tc>
          <w:tcPr>
            <w:tcW w:w="7444" w:type="dxa"/>
          </w:tcPr>
          <w:p w:rsidR="00627EAF" w:rsidRPr="00E116B9" w:rsidRDefault="00627EAF" w:rsidP="00627EAF">
            <w:pPr>
              <w:ind w:firstLine="31"/>
              <w:rPr>
                <w:rStyle w:val="2Calibri"/>
              </w:rPr>
            </w:pPr>
            <w:r w:rsidRPr="00E116B9">
              <w:rPr>
                <w:rStyle w:val="2Calibri"/>
              </w:rPr>
              <w:t>Майкрософт, 64407027, 25.11.2014, постоянная</w:t>
            </w:r>
          </w:p>
        </w:tc>
      </w:tr>
      <w:tr w:rsidR="00627EAF" w:rsidRPr="00E116B9" w:rsidTr="00627EAF">
        <w:tc>
          <w:tcPr>
            <w:tcW w:w="6879" w:type="dxa"/>
          </w:tcPr>
          <w:p w:rsidR="00627EAF" w:rsidRPr="00E116B9" w:rsidRDefault="00627EAF" w:rsidP="00627EAF">
            <w:pPr>
              <w:ind w:firstLine="106"/>
              <w:rPr>
                <w:rStyle w:val="2Calibri"/>
                <w:lang w:val="en-US"/>
              </w:rPr>
            </w:pPr>
            <w:r w:rsidRPr="00E116B9">
              <w:rPr>
                <w:rStyle w:val="2Calibri"/>
                <w:lang w:val="en-US"/>
              </w:rPr>
              <w:t>Microsoft Office 2013 Russian Academic Open License</w:t>
            </w:r>
          </w:p>
        </w:tc>
        <w:tc>
          <w:tcPr>
            <w:tcW w:w="7444" w:type="dxa"/>
          </w:tcPr>
          <w:p w:rsidR="00627EAF" w:rsidRPr="00E116B9" w:rsidRDefault="00627EAF" w:rsidP="00627EAF">
            <w:pPr>
              <w:ind w:firstLine="31"/>
              <w:rPr>
                <w:rStyle w:val="2Calibri"/>
              </w:rPr>
            </w:pPr>
            <w:r w:rsidRPr="00E116B9">
              <w:rPr>
                <w:rStyle w:val="2Calibri"/>
              </w:rPr>
              <w:t>Майкрософт, 64407027, 25.11.2014, постоянная</w:t>
            </w:r>
          </w:p>
        </w:tc>
      </w:tr>
      <w:tr w:rsidR="00627EAF" w:rsidRPr="00E116B9" w:rsidTr="00627EAF">
        <w:tc>
          <w:tcPr>
            <w:tcW w:w="6879" w:type="dxa"/>
          </w:tcPr>
          <w:p w:rsidR="00627EAF" w:rsidRPr="00E116B9" w:rsidRDefault="00627EAF" w:rsidP="00627EAF">
            <w:pPr>
              <w:ind w:firstLine="106"/>
              <w:rPr>
                <w:rStyle w:val="2Calibri"/>
                <w:lang w:val="en-US"/>
              </w:rPr>
            </w:pPr>
            <w:r w:rsidRPr="00E116B9">
              <w:rPr>
                <w:rStyle w:val="2Calibri"/>
                <w:lang w:val="en-US"/>
              </w:rPr>
              <w:t>Microsoft SQL Server Standard Edition Academic</w:t>
            </w:r>
          </w:p>
        </w:tc>
        <w:tc>
          <w:tcPr>
            <w:tcW w:w="7444" w:type="dxa"/>
          </w:tcPr>
          <w:p w:rsidR="00627EAF" w:rsidRPr="00E116B9" w:rsidRDefault="00627EAF" w:rsidP="00627EAF">
            <w:pPr>
              <w:ind w:firstLine="31"/>
              <w:rPr>
                <w:rStyle w:val="2Calibri"/>
              </w:rPr>
            </w:pPr>
            <w:r w:rsidRPr="00E116B9">
              <w:rPr>
                <w:rStyle w:val="2Calibri"/>
              </w:rPr>
              <w:t>Майкрософт, 44794865, 13.11.2008, постоянная</w:t>
            </w:r>
          </w:p>
        </w:tc>
      </w:tr>
      <w:tr w:rsidR="00627EAF" w:rsidRPr="00E116B9" w:rsidTr="00627EAF">
        <w:tc>
          <w:tcPr>
            <w:tcW w:w="6879" w:type="dxa"/>
          </w:tcPr>
          <w:p w:rsidR="00627EAF" w:rsidRPr="00E116B9" w:rsidRDefault="00627EAF" w:rsidP="00627EAF">
            <w:pPr>
              <w:ind w:firstLine="106"/>
              <w:rPr>
                <w:rStyle w:val="2Calibri"/>
                <w:lang w:val="en-US"/>
              </w:rPr>
            </w:pPr>
            <w:r w:rsidRPr="00E116B9">
              <w:rPr>
                <w:rStyle w:val="2Calibri"/>
                <w:lang w:val="en-US"/>
              </w:rPr>
              <w:t>Microsoft Windows Server Standard 2008 Academic</w:t>
            </w:r>
          </w:p>
        </w:tc>
        <w:tc>
          <w:tcPr>
            <w:tcW w:w="7444" w:type="dxa"/>
          </w:tcPr>
          <w:p w:rsidR="00627EAF" w:rsidRPr="00E116B9" w:rsidRDefault="00627EAF" w:rsidP="00627EAF">
            <w:pPr>
              <w:ind w:firstLine="31"/>
              <w:rPr>
                <w:rStyle w:val="2Calibri"/>
              </w:rPr>
            </w:pPr>
            <w:r w:rsidRPr="00E116B9">
              <w:rPr>
                <w:rStyle w:val="2Calibri"/>
              </w:rPr>
              <w:t>Майкрософт, 44794865, 13.11.2008, постоянная</w:t>
            </w:r>
          </w:p>
        </w:tc>
      </w:tr>
      <w:tr w:rsidR="00627EAF" w:rsidRPr="00E116B9" w:rsidTr="00627EAF">
        <w:tc>
          <w:tcPr>
            <w:tcW w:w="6879" w:type="dxa"/>
          </w:tcPr>
          <w:p w:rsidR="00627EAF" w:rsidRPr="00E116B9" w:rsidRDefault="00627EAF" w:rsidP="00627EAF">
            <w:pPr>
              <w:ind w:firstLine="106"/>
              <w:rPr>
                <w:rStyle w:val="2Calibri"/>
                <w:lang w:val="en-US"/>
              </w:rPr>
            </w:pPr>
            <w:r w:rsidRPr="00E116B9">
              <w:rPr>
                <w:rStyle w:val="2Calibri"/>
                <w:lang w:val="en-US"/>
              </w:rPr>
              <w:t>Microsoft Windows Server Standard 2008 R2 Academic</w:t>
            </w:r>
          </w:p>
        </w:tc>
        <w:tc>
          <w:tcPr>
            <w:tcW w:w="7444" w:type="dxa"/>
          </w:tcPr>
          <w:p w:rsidR="00627EAF" w:rsidRPr="00E116B9" w:rsidRDefault="00627EAF" w:rsidP="00627EAF">
            <w:pPr>
              <w:ind w:firstLine="31"/>
              <w:rPr>
                <w:rStyle w:val="2Calibri"/>
              </w:rPr>
            </w:pPr>
            <w:r w:rsidRPr="00E116B9">
              <w:rPr>
                <w:rStyle w:val="2Calibri"/>
              </w:rPr>
              <w:t>Майкрософт, 48946846, 24.08.2011, постоянная</w:t>
            </w:r>
          </w:p>
        </w:tc>
      </w:tr>
      <w:tr w:rsidR="00627EAF" w:rsidRPr="00E116B9" w:rsidTr="00627EAF">
        <w:tc>
          <w:tcPr>
            <w:tcW w:w="6879" w:type="dxa"/>
          </w:tcPr>
          <w:p w:rsidR="00627EAF" w:rsidRPr="00E116B9" w:rsidRDefault="00627EAF" w:rsidP="00627EAF">
            <w:pPr>
              <w:spacing w:line="228" w:lineRule="auto"/>
              <w:ind w:left="106"/>
              <w:rPr>
                <w:rStyle w:val="2Calibri"/>
                <w:lang w:bidi="en-US"/>
              </w:rPr>
            </w:pPr>
            <w:r w:rsidRPr="00E116B9">
              <w:rPr>
                <w:rStyle w:val="2Calibri"/>
                <w:lang w:bidi="en-US"/>
              </w:rPr>
              <w:t>ИАС «СЕЛЭКС» – Молочный скот. Племенной учет в хозяйствах</w:t>
            </w:r>
          </w:p>
        </w:tc>
        <w:tc>
          <w:tcPr>
            <w:tcW w:w="7444" w:type="dxa"/>
          </w:tcPr>
          <w:p w:rsidR="00627EAF" w:rsidRPr="00E116B9" w:rsidRDefault="00627EAF" w:rsidP="00627EAF">
            <w:pPr>
              <w:spacing w:line="228" w:lineRule="auto"/>
              <w:rPr>
                <w:rStyle w:val="2Calibri"/>
                <w:lang w:bidi="en-US"/>
              </w:rPr>
            </w:pPr>
            <w:r w:rsidRPr="00E116B9">
              <w:rPr>
                <w:rStyle w:val="2Calibri"/>
                <w:lang w:bidi="en-US"/>
              </w:rPr>
              <w:t>ООО «ПЛИНОР», 17.08.2015, постоянная</w:t>
            </w:r>
          </w:p>
        </w:tc>
      </w:tr>
      <w:tr w:rsidR="00627EAF" w:rsidRPr="00E116B9" w:rsidTr="00627EAF">
        <w:tc>
          <w:tcPr>
            <w:tcW w:w="6879" w:type="dxa"/>
          </w:tcPr>
          <w:p w:rsidR="00627EAF" w:rsidRPr="00E116B9" w:rsidRDefault="00627EAF" w:rsidP="00627EAF">
            <w:pPr>
              <w:spacing w:line="228" w:lineRule="auto"/>
              <w:ind w:left="106"/>
              <w:rPr>
                <w:rStyle w:val="2Calibri"/>
                <w:lang w:bidi="en-US"/>
              </w:rPr>
            </w:pPr>
            <w:r w:rsidRPr="00E116B9">
              <w:rPr>
                <w:rStyle w:val="2Calibri"/>
                <w:lang w:bidi="en-US"/>
              </w:rPr>
              <w:t xml:space="preserve">АРМ «Рацион» </w:t>
            </w:r>
          </w:p>
        </w:tc>
        <w:tc>
          <w:tcPr>
            <w:tcW w:w="7444" w:type="dxa"/>
          </w:tcPr>
          <w:p w:rsidR="00627EAF" w:rsidRPr="00E116B9" w:rsidRDefault="00627EAF" w:rsidP="00627EAF">
            <w:pPr>
              <w:spacing w:line="228" w:lineRule="auto"/>
              <w:rPr>
                <w:rStyle w:val="2Calibri"/>
                <w:lang w:bidi="en-US"/>
              </w:rPr>
            </w:pPr>
            <w:r w:rsidRPr="00E116B9">
              <w:rPr>
                <w:rStyle w:val="2Calibri"/>
                <w:lang w:bidi="en-US"/>
              </w:rPr>
              <w:t>ООО «ПЛИНОР», 17.08.2015, постоянная</w:t>
            </w:r>
          </w:p>
        </w:tc>
      </w:tr>
      <w:tr w:rsidR="00627EAF" w:rsidRPr="00E116B9" w:rsidTr="00627EAF">
        <w:tc>
          <w:tcPr>
            <w:tcW w:w="6879" w:type="dxa"/>
            <w:tcBorders>
              <w:top w:val="single" w:sz="4" w:space="0" w:color="auto"/>
              <w:left w:val="single" w:sz="4" w:space="0" w:color="auto"/>
              <w:bottom w:val="single" w:sz="4" w:space="0" w:color="auto"/>
              <w:right w:val="single" w:sz="4" w:space="0" w:color="auto"/>
            </w:tcBorders>
          </w:tcPr>
          <w:p w:rsidR="00627EAF" w:rsidRPr="00E116B9" w:rsidRDefault="00627EAF" w:rsidP="00627EAF">
            <w:pPr>
              <w:spacing w:line="228" w:lineRule="auto"/>
              <w:ind w:firstLine="106"/>
              <w:rPr>
                <w:rStyle w:val="2Calibri"/>
                <w:lang w:bidi="en-US"/>
              </w:rPr>
            </w:pPr>
            <w:r w:rsidRPr="00E116B9">
              <w:rPr>
                <w:rStyle w:val="2Calibri"/>
                <w:lang w:bidi="en-US"/>
              </w:rPr>
              <w:t>Программное обеспечение «Антиплагиат»</w:t>
            </w:r>
          </w:p>
        </w:tc>
        <w:tc>
          <w:tcPr>
            <w:tcW w:w="7444" w:type="dxa"/>
            <w:tcBorders>
              <w:top w:val="single" w:sz="4" w:space="0" w:color="auto"/>
              <w:left w:val="single" w:sz="4" w:space="0" w:color="auto"/>
              <w:bottom w:val="single" w:sz="4" w:space="0" w:color="auto"/>
              <w:right w:val="single" w:sz="4" w:space="0" w:color="auto"/>
            </w:tcBorders>
          </w:tcPr>
          <w:p w:rsidR="00627EAF" w:rsidRPr="00E116B9" w:rsidRDefault="00627EAF" w:rsidP="00627EAF">
            <w:pPr>
              <w:spacing w:line="228" w:lineRule="auto"/>
              <w:ind w:firstLine="31"/>
              <w:rPr>
                <w:rStyle w:val="2Calibri"/>
                <w:lang w:bidi="en-US"/>
              </w:rPr>
            </w:pPr>
            <w:r w:rsidRPr="00E116B9">
              <w:rPr>
                <w:rStyle w:val="2Calibri"/>
                <w:lang w:bidi="en-US"/>
              </w:rPr>
              <w:t>АО «Антиплагиат», лицензионный договор №516 от 03.09.2018, 1 год</w:t>
            </w:r>
          </w:p>
        </w:tc>
      </w:tr>
      <w:tr w:rsidR="00627EAF" w:rsidRPr="00E116B9" w:rsidTr="00627EAF">
        <w:tc>
          <w:tcPr>
            <w:tcW w:w="6879" w:type="dxa"/>
            <w:tcBorders>
              <w:top w:val="single" w:sz="4" w:space="0" w:color="auto"/>
              <w:left w:val="single" w:sz="4" w:space="0" w:color="auto"/>
              <w:bottom w:val="single" w:sz="4" w:space="0" w:color="auto"/>
              <w:right w:val="single" w:sz="4" w:space="0" w:color="auto"/>
            </w:tcBorders>
          </w:tcPr>
          <w:p w:rsidR="00627EAF" w:rsidRPr="00E116B9" w:rsidRDefault="00627EAF" w:rsidP="00627EAF">
            <w:pPr>
              <w:spacing w:line="228" w:lineRule="auto"/>
              <w:ind w:firstLine="106"/>
              <w:rPr>
                <w:rStyle w:val="2Calibri"/>
                <w:lang w:bidi="en-US"/>
              </w:rPr>
            </w:pPr>
            <w:r w:rsidRPr="00E116B9">
              <w:rPr>
                <w:color w:val="000000"/>
                <w:shd w:val="clear" w:color="auto" w:fill="FFFFFF"/>
                <w:lang w:val="en-US" w:bidi="en-US"/>
              </w:rPr>
              <w:t xml:space="preserve">Kaspersky Endpoint Security </w:t>
            </w:r>
            <w:r w:rsidRPr="00E116B9">
              <w:rPr>
                <w:color w:val="000000"/>
                <w:shd w:val="clear" w:color="auto" w:fill="FFFFFF"/>
                <w:lang w:bidi="en-US"/>
              </w:rPr>
              <w:t>длябизнеса</w:t>
            </w:r>
            <w:r w:rsidRPr="00E116B9">
              <w:rPr>
                <w:color w:val="000000"/>
                <w:shd w:val="clear" w:color="auto" w:fill="FFFFFF"/>
                <w:lang w:val="en-US" w:bidi="en-US"/>
              </w:rPr>
              <w:t xml:space="preserve"> – </w:t>
            </w:r>
            <w:r w:rsidRPr="00E116B9">
              <w:rPr>
                <w:color w:val="000000"/>
                <w:shd w:val="clear" w:color="auto" w:fill="FFFFFF"/>
                <w:lang w:bidi="en-US"/>
              </w:rPr>
              <w:t>Стандартный</w:t>
            </w:r>
            <w:r w:rsidRPr="00E116B9">
              <w:rPr>
                <w:color w:val="000000"/>
                <w:shd w:val="clear" w:color="auto" w:fill="FFFFFF"/>
                <w:lang w:val="en-US" w:bidi="en-US"/>
              </w:rPr>
              <w:t xml:space="preserve">Russian Edition. </w:t>
            </w:r>
            <w:r w:rsidRPr="00E116B9">
              <w:rPr>
                <w:color w:val="000000"/>
                <w:shd w:val="clear" w:color="auto" w:fill="FFFFFF"/>
                <w:lang w:bidi="en-US"/>
              </w:rPr>
              <w:t>250-499Node 1 yearEducationalRenewalLicense</w:t>
            </w:r>
          </w:p>
        </w:tc>
        <w:tc>
          <w:tcPr>
            <w:tcW w:w="7444" w:type="dxa"/>
            <w:tcBorders>
              <w:top w:val="single" w:sz="4" w:space="0" w:color="auto"/>
              <w:left w:val="single" w:sz="4" w:space="0" w:color="auto"/>
              <w:bottom w:val="single" w:sz="4" w:space="0" w:color="auto"/>
              <w:right w:val="single" w:sz="4" w:space="0" w:color="auto"/>
            </w:tcBorders>
          </w:tcPr>
          <w:p w:rsidR="00627EAF" w:rsidRPr="00E116B9" w:rsidRDefault="00627EAF" w:rsidP="00627EAF">
            <w:pPr>
              <w:spacing w:line="228" w:lineRule="auto"/>
              <w:ind w:firstLine="31"/>
              <w:rPr>
                <w:rStyle w:val="2Calibri"/>
                <w:lang w:bidi="en-US"/>
              </w:rPr>
            </w:pPr>
            <w:r w:rsidRPr="00E116B9">
              <w:rPr>
                <w:color w:val="000000"/>
                <w:shd w:val="clear" w:color="auto" w:fill="FFFFFF"/>
                <w:lang w:bidi="en-US"/>
              </w:rPr>
              <w:t>ООО «ДримСофт», лицензионный договор №36 от 29.01.2019, 1 год</w:t>
            </w:r>
          </w:p>
        </w:tc>
      </w:tr>
    </w:tbl>
    <w:p w:rsidR="005229D2" w:rsidRDefault="005229D2" w:rsidP="00C926D1">
      <w:pPr>
        <w:tabs>
          <w:tab w:val="left" w:pos="1134"/>
          <w:tab w:val="right" w:leader="underscore" w:pos="9639"/>
        </w:tabs>
        <w:jc w:val="both"/>
        <w:rPr>
          <w:b/>
          <w:bCs/>
        </w:rPr>
      </w:pPr>
    </w:p>
    <w:p w:rsidR="005229D2" w:rsidRDefault="005229D2" w:rsidP="00C926D1">
      <w:pPr>
        <w:tabs>
          <w:tab w:val="left" w:pos="1134"/>
          <w:tab w:val="right" w:leader="underscore" w:pos="9639"/>
        </w:tabs>
        <w:jc w:val="both"/>
        <w:rPr>
          <w:b/>
          <w:bCs/>
        </w:rPr>
      </w:pPr>
    </w:p>
    <w:p w:rsidR="00C926D1" w:rsidRPr="004C15A0" w:rsidRDefault="00627EAF" w:rsidP="00C926D1">
      <w:pPr>
        <w:tabs>
          <w:tab w:val="left" w:pos="1134"/>
          <w:tab w:val="right" w:leader="underscore" w:pos="9639"/>
        </w:tabs>
        <w:jc w:val="both"/>
        <w:rPr>
          <w:b/>
          <w:bCs/>
        </w:rPr>
      </w:pPr>
      <w:r>
        <w:rPr>
          <w:b/>
          <w:bCs/>
        </w:rPr>
        <w:t>7</w:t>
      </w:r>
      <w:r w:rsidR="00C926D1" w:rsidRPr="004C15A0">
        <w:rPr>
          <w:b/>
          <w:bCs/>
        </w:rPr>
        <w:t xml:space="preserve"> Материально-техническое обеспечение дисциплины </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819"/>
        <w:gridCol w:w="4820"/>
      </w:tblGrid>
      <w:tr w:rsidR="000A2BAE" w:rsidRPr="00603C3E" w:rsidTr="000A2BAE">
        <w:tc>
          <w:tcPr>
            <w:tcW w:w="4503" w:type="dxa"/>
            <w:tcBorders>
              <w:top w:val="single" w:sz="4" w:space="0" w:color="auto"/>
              <w:left w:val="single" w:sz="4" w:space="0" w:color="auto"/>
              <w:bottom w:val="single" w:sz="4" w:space="0" w:color="auto"/>
              <w:right w:val="single" w:sz="4" w:space="0" w:color="auto"/>
            </w:tcBorders>
          </w:tcPr>
          <w:p w:rsidR="000A2BAE" w:rsidRPr="00D87A7A" w:rsidRDefault="000A2BAE" w:rsidP="000A2BAE">
            <w:pPr>
              <w:jc w:val="center"/>
              <w:rPr>
                <w:rFonts w:ascii="Liberation Serif" w:hAnsi="Liberation Serif" w:cs="Liberation Serif"/>
                <w:b/>
                <w:sz w:val="22"/>
                <w:szCs w:val="22"/>
                <w:lang w:eastAsia="ar-SA"/>
              </w:rPr>
            </w:pPr>
            <w:r w:rsidRPr="00D87A7A">
              <w:rPr>
                <w:rFonts w:ascii="Liberation Serif" w:hAnsi="Liberation Serif" w:cs="Liberation Serif"/>
                <w:b/>
                <w:bCs/>
                <w:sz w:val="22"/>
                <w:szCs w:val="22"/>
              </w:rPr>
              <w:t>Наименование</w:t>
            </w:r>
            <w:r w:rsidRPr="00D87A7A">
              <w:rPr>
                <w:rFonts w:ascii="Liberation Serif" w:hAnsi="Liberation Serif" w:cs="Liberation Serif"/>
                <w:b/>
                <w:bCs/>
                <w:sz w:val="22"/>
                <w:szCs w:val="22"/>
              </w:rPr>
              <w:br/>
              <w:t>специальных* помещений и помещений для самостоятельной работы</w:t>
            </w:r>
          </w:p>
        </w:tc>
        <w:tc>
          <w:tcPr>
            <w:tcW w:w="4819" w:type="dxa"/>
            <w:tcBorders>
              <w:top w:val="single" w:sz="4" w:space="0" w:color="auto"/>
              <w:left w:val="single" w:sz="4" w:space="0" w:color="auto"/>
              <w:bottom w:val="single" w:sz="4" w:space="0" w:color="auto"/>
              <w:right w:val="single" w:sz="4" w:space="0" w:color="auto"/>
            </w:tcBorders>
          </w:tcPr>
          <w:p w:rsidR="000A2BAE" w:rsidRPr="00D87A7A" w:rsidRDefault="000A2BAE" w:rsidP="000A2BAE">
            <w:pPr>
              <w:jc w:val="center"/>
              <w:rPr>
                <w:rFonts w:ascii="Liberation Serif" w:hAnsi="Liberation Serif" w:cs="Liberation Serif"/>
                <w:b/>
                <w:sz w:val="22"/>
                <w:szCs w:val="22"/>
                <w:lang w:eastAsia="ar-SA"/>
              </w:rPr>
            </w:pPr>
            <w:r w:rsidRPr="00D87A7A">
              <w:rPr>
                <w:rFonts w:ascii="Liberation Serif" w:hAnsi="Liberation Serif" w:cs="Liberation Serif"/>
                <w:b/>
                <w:bCs/>
                <w:sz w:val="22"/>
                <w:szCs w:val="22"/>
              </w:rPr>
              <w:t>Оснащенность специальных помещений</w:t>
            </w:r>
            <w:r w:rsidRPr="00D87A7A">
              <w:rPr>
                <w:rFonts w:ascii="Liberation Serif" w:hAnsi="Liberation Serif" w:cs="Liberation Serif"/>
                <w:b/>
                <w:bCs/>
                <w:sz w:val="22"/>
                <w:szCs w:val="22"/>
              </w:rPr>
              <w:br/>
              <w:t>и помещений для самостоятельной работы</w:t>
            </w:r>
          </w:p>
        </w:tc>
        <w:tc>
          <w:tcPr>
            <w:tcW w:w="4820" w:type="dxa"/>
            <w:tcBorders>
              <w:top w:val="single" w:sz="4" w:space="0" w:color="auto"/>
              <w:left w:val="single" w:sz="4" w:space="0" w:color="auto"/>
              <w:bottom w:val="single" w:sz="4" w:space="0" w:color="auto"/>
              <w:right w:val="single" w:sz="4" w:space="0" w:color="auto"/>
            </w:tcBorders>
          </w:tcPr>
          <w:p w:rsidR="000A2BAE" w:rsidRPr="00D87A7A" w:rsidRDefault="000A2BAE" w:rsidP="000A2BAE">
            <w:pPr>
              <w:jc w:val="center"/>
              <w:rPr>
                <w:rFonts w:ascii="Liberation Serif" w:hAnsi="Liberation Serif" w:cs="Liberation Serif"/>
                <w:b/>
                <w:sz w:val="22"/>
                <w:szCs w:val="22"/>
                <w:lang w:eastAsia="ar-SA"/>
              </w:rPr>
            </w:pPr>
            <w:r w:rsidRPr="00D87A7A">
              <w:rPr>
                <w:rFonts w:ascii="Liberation Serif" w:hAnsi="Liberation Serif" w:cs="Liberation Serif"/>
                <w:b/>
                <w:bCs/>
                <w:sz w:val="22"/>
                <w:szCs w:val="22"/>
              </w:rPr>
              <w:t>Перечень лицензионного</w:t>
            </w:r>
            <w:r w:rsidRPr="00D87A7A">
              <w:rPr>
                <w:rFonts w:ascii="Liberation Serif" w:hAnsi="Liberation Serif" w:cs="Liberation Serif"/>
                <w:b/>
                <w:bCs/>
                <w:sz w:val="22"/>
                <w:szCs w:val="22"/>
              </w:rPr>
              <w:br/>
              <w:t>программного обеспечения</w:t>
            </w:r>
          </w:p>
        </w:tc>
      </w:tr>
      <w:tr w:rsidR="000A2BAE" w:rsidRPr="006D6ABB" w:rsidTr="000A2BAE">
        <w:trPr>
          <w:trHeight w:val="486"/>
        </w:trPr>
        <w:tc>
          <w:tcPr>
            <w:tcW w:w="4503" w:type="dxa"/>
            <w:tcBorders>
              <w:top w:val="single" w:sz="4" w:space="0" w:color="auto"/>
              <w:left w:val="single" w:sz="4" w:space="0" w:color="auto"/>
              <w:bottom w:val="single" w:sz="4" w:space="0" w:color="auto"/>
              <w:right w:val="single" w:sz="4" w:space="0" w:color="auto"/>
            </w:tcBorders>
          </w:tcPr>
          <w:p w:rsidR="000A2BAE" w:rsidRPr="00603C3E" w:rsidRDefault="000A2BAE">
            <w:pPr>
              <w:jc w:val="center"/>
              <w:rPr>
                <w:sz w:val="18"/>
                <w:szCs w:val="18"/>
              </w:rPr>
            </w:pPr>
            <w:r w:rsidRPr="00603C3E">
              <w:rPr>
                <w:sz w:val="18"/>
                <w:szCs w:val="18"/>
              </w:rPr>
              <w:t>Учебные аудитории для проведения занятий лекционного типа</w:t>
            </w:r>
          </w:p>
        </w:tc>
        <w:tc>
          <w:tcPr>
            <w:tcW w:w="4819" w:type="dxa"/>
            <w:tcBorders>
              <w:top w:val="single" w:sz="4" w:space="0" w:color="auto"/>
              <w:left w:val="single" w:sz="4" w:space="0" w:color="auto"/>
              <w:bottom w:val="single" w:sz="4" w:space="0" w:color="auto"/>
              <w:right w:val="single" w:sz="4" w:space="0" w:color="auto"/>
            </w:tcBorders>
          </w:tcPr>
          <w:p w:rsidR="000A2BAE" w:rsidRPr="00603C3E" w:rsidRDefault="000A2BAE">
            <w:pPr>
              <w:jc w:val="center"/>
              <w:rPr>
                <w:sz w:val="18"/>
                <w:szCs w:val="18"/>
              </w:rPr>
            </w:pPr>
            <w:r w:rsidRPr="00603C3E">
              <w:rPr>
                <w:sz w:val="18"/>
                <w:szCs w:val="18"/>
              </w:rPr>
              <w:t>Аудитория 338</w:t>
            </w:r>
          </w:p>
          <w:p w:rsidR="000A2BAE" w:rsidRPr="00A12B0F" w:rsidRDefault="000A2BAE" w:rsidP="00A12B0F">
            <w:pPr>
              <w:spacing w:after="200" w:line="276" w:lineRule="auto"/>
              <w:jc w:val="center"/>
              <w:rPr>
                <w:sz w:val="18"/>
                <w:szCs w:val="18"/>
              </w:rPr>
            </w:pPr>
            <w:r w:rsidRPr="00A12B0F">
              <w:rPr>
                <w:sz w:val="18"/>
                <w:szCs w:val="18"/>
              </w:rPr>
              <w:t>Лекционная поточная аудитория, оснащенная специализированной мебелью и техническими средствами обучения.</w:t>
            </w:r>
          </w:p>
          <w:p w:rsidR="000A2BAE" w:rsidRPr="00A12B0F" w:rsidRDefault="000A2BAE" w:rsidP="00A12B0F">
            <w:pPr>
              <w:spacing w:after="200" w:line="276" w:lineRule="auto"/>
              <w:jc w:val="center"/>
              <w:rPr>
                <w:sz w:val="18"/>
                <w:szCs w:val="18"/>
              </w:rPr>
            </w:pPr>
            <w:r w:rsidRPr="00A12B0F">
              <w:rPr>
                <w:sz w:val="18"/>
                <w:szCs w:val="18"/>
              </w:rPr>
              <w:t xml:space="preserve"> Мультимедийное оборудование:</w:t>
            </w:r>
          </w:p>
          <w:p w:rsidR="000A2BAE" w:rsidRPr="00184B91" w:rsidRDefault="000A2BAE" w:rsidP="00A12B0F">
            <w:pPr>
              <w:jc w:val="center"/>
              <w:rPr>
                <w:sz w:val="18"/>
                <w:szCs w:val="18"/>
              </w:rPr>
            </w:pPr>
            <w:r w:rsidRPr="00603C3E">
              <w:rPr>
                <w:color w:val="000000"/>
                <w:sz w:val="18"/>
                <w:szCs w:val="18"/>
                <w:lang w:val="en-US"/>
              </w:rPr>
              <w:t>Intel</w:t>
            </w:r>
            <w:r w:rsidRPr="00184B91">
              <w:rPr>
                <w:color w:val="000000"/>
                <w:sz w:val="18"/>
                <w:szCs w:val="18"/>
              </w:rPr>
              <w:t>(</w:t>
            </w:r>
            <w:r w:rsidRPr="00603C3E">
              <w:rPr>
                <w:color w:val="000000"/>
                <w:sz w:val="18"/>
                <w:szCs w:val="18"/>
                <w:lang w:val="en-US"/>
              </w:rPr>
              <w:t>R</w:t>
            </w:r>
            <w:r w:rsidRPr="00184B91">
              <w:rPr>
                <w:color w:val="000000"/>
                <w:sz w:val="18"/>
                <w:szCs w:val="18"/>
              </w:rPr>
              <w:t xml:space="preserve">) </w:t>
            </w:r>
            <w:r w:rsidRPr="00603C3E">
              <w:rPr>
                <w:color w:val="000000"/>
                <w:sz w:val="18"/>
                <w:szCs w:val="18"/>
                <w:lang w:val="en-US"/>
              </w:rPr>
              <w:t>Pentium</w:t>
            </w:r>
            <w:r w:rsidRPr="00184B91">
              <w:rPr>
                <w:color w:val="000000"/>
                <w:sz w:val="18"/>
                <w:szCs w:val="18"/>
              </w:rPr>
              <w:t>(</w:t>
            </w:r>
            <w:r w:rsidRPr="00603C3E">
              <w:rPr>
                <w:color w:val="000000"/>
                <w:sz w:val="18"/>
                <w:szCs w:val="18"/>
                <w:lang w:val="en-US"/>
              </w:rPr>
              <w:t>R</w:t>
            </w:r>
            <w:r w:rsidRPr="00184B91">
              <w:rPr>
                <w:color w:val="000000"/>
                <w:sz w:val="18"/>
                <w:szCs w:val="18"/>
              </w:rPr>
              <w:t xml:space="preserve">) </w:t>
            </w:r>
            <w:r w:rsidRPr="00603C3E">
              <w:rPr>
                <w:color w:val="000000"/>
                <w:sz w:val="18"/>
                <w:szCs w:val="18"/>
                <w:lang w:val="en-US"/>
              </w:rPr>
              <w:t>CPUG</w:t>
            </w:r>
            <w:r w:rsidRPr="00184B91">
              <w:rPr>
                <w:color w:val="000000"/>
                <w:sz w:val="18"/>
                <w:szCs w:val="18"/>
              </w:rPr>
              <w:t>620 @ 2.60</w:t>
            </w:r>
            <w:r w:rsidRPr="00603C3E">
              <w:rPr>
                <w:color w:val="000000"/>
                <w:sz w:val="18"/>
                <w:szCs w:val="18"/>
                <w:lang w:val="en-US"/>
              </w:rPr>
              <w:t>GHz</w:t>
            </w:r>
          </w:p>
        </w:tc>
        <w:tc>
          <w:tcPr>
            <w:tcW w:w="4820" w:type="dxa"/>
            <w:tcBorders>
              <w:top w:val="single" w:sz="4" w:space="0" w:color="auto"/>
              <w:left w:val="single" w:sz="4" w:space="0" w:color="auto"/>
              <w:bottom w:val="single" w:sz="4" w:space="0" w:color="auto"/>
              <w:right w:val="single" w:sz="4" w:space="0" w:color="auto"/>
            </w:tcBorders>
          </w:tcPr>
          <w:p w:rsidR="000A2BAE" w:rsidRPr="00A12B0F" w:rsidRDefault="000A2BAE" w:rsidP="00A12B0F">
            <w:pPr>
              <w:jc w:val="both"/>
              <w:rPr>
                <w:color w:val="000000"/>
                <w:sz w:val="18"/>
                <w:szCs w:val="18"/>
                <w:lang w:val="en-US"/>
              </w:rPr>
            </w:pPr>
            <w:r w:rsidRPr="00A12B0F">
              <w:rPr>
                <w:color w:val="000000"/>
                <w:sz w:val="18"/>
                <w:szCs w:val="18"/>
                <w:lang w:val="en-US"/>
              </w:rPr>
              <w:t>Microsoft Windows SL 8.1 Russian Academic Open License 64407027, Microsoft Office 2010 Russian Academic Open License 47105980, Kaspersky Endpoint Security Standart Edition Educational,</w:t>
            </w:r>
          </w:p>
          <w:p w:rsidR="000A2BAE" w:rsidRPr="00603C3E" w:rsidRDefault="000A2BAE">
            <w:pPr>
              <w:jc w:val="both"/>
              <w:rPr>
                <w:sz w:val="18"/>
                <w:szCs w:val="18"/>
                <w:lang w:val="en-US"/>
              </w:rPr>
            </w:pPr>
          </w:p>
        </w:tc>
      </w:tr>
      <w:tr w:rsidR="000A2BAE" w:rsidRPr="006D6ABB" w:rsidTr="000A2BAE">
        <w:trPr>
          <w:trHeight w:val="1181"/>
        </w:trPr>
        <w:tc>
          <w:tcPr>
            <w:tcW w:w="4503" w:type="dxa"/>
            <w:tcBorders>
              <w:top w:val="single" w:sz="4" w:space="0" w:color="auto"/>
              <w:left w:val="single" w:sz="4" w:space="0" w:color="auto"/>
              <w:bottom w:val="single" w:sz="4" w:space="0" w:color="auto"/>
              <w:right w:val="single" w:sz="4" w:space="0" w:color="auto"/>
            </w:tcBorders>
          </w:tcPr>
          <w:p w:rsidR="000A2BAE" w:rsidRPr="00603C3E" w:rsidRDefault="000A2BAE">
            <w:pPr>
              <w:jc w:val="center"/>
              <w:rPr>
                <w:sz w:val="18"/>
                <w:szCs w:val="18"/>
              </w:rPr>
            </w:pPr>
            <w:r w:rsidRPr="00603C3E">
              <w:rPr>
                <w:sz w:val="18"/>
                <w:szCs w:val="18"/>
              </w:rPr>
              <w:t>Учебные аудитории для проведения лабораторно-практических занятий и занятий семинарского типа</w:t>
            </w:r>
          </w:p>
        </w:tc>
        <w:tc>
          <w:tcPr>
            <w:tcW w:w="4819" w:type="dxa"/>
            <w:tcBorders>
              <w:top w:val="single" w:sz="4" w:space="0" w:color="auto"/>
              <w:left w:val="single" w:sz="4" w:space="0" w:color="auto"/>
              <w:bottom w:val="single" w:sz="4" w:space="0" w:color="auto"/>
              <w:right w:val="single" w:sz="4" w:space="0" w:color="auto"/>
            </w:tcBorders>
          </w:tcPr>
          <w:p w:rsidR="000A2BAE" w:rsidRPr="00603C3E" w:rsidRDefault="000A2BAE" w:rsidP="002172B7">
            <w:pPr>
              <w:jc w:val="center"/>
              <w:rPr>
                <w:sz w:val="18"/>
                <w:szCs w:val="18"/>
              </w:rPr>
            </w:pPr>
            <w:r w:rsidRPr="00603C3E">
              <w:rPr>
                <w:sz w:val="18"/>
                <w:szCs w:val="18"/>
              </w:rPr>
              <w:t>Аудитория 332</w:t>
            </w:r>
          </w:p>
          <w:p w:rsidR="000A2BAE" w:rsidRPr="00603C3E" w:rsidRDefault="000A2BAE" w:rsidP="002172B7">
            <w:pPr>
              <w:jc w:val="center"/>
              <w:rPr>
                <w:sz w:val="18"/>
                <w:szCs w:val="18"/>
              </w:rPr>
            </w:pPr>
            <w:r w:rsidRPr="00603C3E">
              <w:rPr>
                <w:sz w:val="18"/>
                <w:szCs w:val="18"/>
              </w:rPr>
              <w:t xml:space="preserve"> Стенды, анализатор кормов ИК-4500,  персональный компьютер с программой АРМ «Рацион»</w:t>
            </w:r>
          </w:p>
          <w:p w:rsidR="000A2BAE" w:rsidRPr="00603C3E" w:rsidRDefault="000A2BAE" w:rsidP="00A12B0F">
            <w:pPr>
              <w:jc w:val="center"/>
              <w:rPr>
                <w:sz w:val="18"/>
                <w:szCs w:val="18"/>
              </w:rPr>
            </w:pPr>
          </w:p>
          <w:p w:rsidR="000A2BAE" w:rsidRPr="00603C3E" w:rsidRDefault="000A2BAE" w:rsidP="00A12B0F">
            <w:pPr>
              <w:jc w:val="center"/>
              <w:rPr>
                <w:sz w:val="18"/>
                <w:szCs w:val="18"/>
                <w:lang w:val="en-US"/>
              </w:rPr>
            </w:pPr>
            <w:r w:rsidRPr="00603C3E">
              <w:rPr>
                <w:sz w:val="18"/>
                <w:szCs w:val="18"/>
              </w:rPr>
              <w:t>Аудитория</w:t>
            </w:r>
            <w:r w:rsidRPr="00603C3E">
              <w:rPr>
                <w:sz w:val="18"/>
                <w:szCs w:val="18"/>
                <w:lang w:val="en-US"/>
              </w:rPr>
              <w:t xml:space="preserve"> 340</w:t>
            </w:r>
          </w:p>
          <w:p w:rsidR="000A2BAE" w:rsidRPr="00603C3E" w:rsidRDefault="000A2BAE" w:rsidP="00A12B0F">
            <w:pPr>
              <w:jc w:val="center"/>
              <w:rPr>
                <w:color w:val="000000"/>
                <w:sz w:val="18"/>
                <w:szCs w:val="18"/>
                <w:lang w:val="en-US"/>
              </w:rPr>
            </w:pPr>
            <w:r w:rsidRPr="00603C3E">
              <w:rPr>
                <w:color w:val="000000"/>
                <w:sz w:val="18"/>
                <w:szCs w:val="18"/>
                <w:lang w:val="en-US"/>
              </w:rPr>
              <w:t>Intel(R) Pentium(R) CPU G4600 @ 3.60GHz</w:t>
            </w:r>
          </w:p>
          <w:p w:rsidR="000A2BAE" w:rsidRPr="00603C3E" w:rsidRDefault="000A2BAE" w:rsidP="002172B7">
            <w:pPr>
              <w:jc w:val="center"/>
              <w:rPr>
                <w:sz w:val="18"/>
                <w:szCs w:val="18"/>
                <w:lang w:val="en-US"/>
              </w:rPr>
            </w:pPr>
          </w:p>
        </w:tc>
        <w:tc>
          <w:tcPr>
            <w:tcW w:w="4820" w:type="dxa"/>
            <w:tcBorders>
              <w:top w:val="single" w:sz="4" w:space="0" w:color="auto"/>
              <w:left w:val="single" w:sz="4" w:space="0" w:color="auto"/>
              <w:bottom w:val="single" w:sz="4" w:space="0" w:color="auto"/>
              <w:right w:val="single" w:sz="4" w:space="0" w:color="auto"/>
            </w:tcBorders>
          </w:tcPr>
          <w:p w:rsidR="000A2BAE" w:rsidRPr="00603C3E" w:rsidRDefault="000A2BAE">
            <w:pPr>
              <w:jc w:val="both"/>
              <w:rPr>
                <w:sz w:val="18"/>
                <w:szCs w:val="18"/>
                <w:lang w:val="en-US"/>
              </w:rPr>
            </w:pPr>
          </w:p>
          <w:p w:rsidR="000A2BAE" w:rsidRPr="00603C3E" w:rsidRDefault="000A2BAE">
            <w:pPr>
              <w:jc w:val="both"/>
              <w:rPr>
                <w:sz w:val="18"/>
                <w:szCs w:val="18"/>
                <w:lang w:val="en-US"/>
              </w:rPr>
            </w:pPr>
          </w:p>
          <w:p w:rsidR="000A2BAE" w:rsidRPr="00603C3E" w:rsidRDefault="000A2BAE">
            <w:pPr>
              <w:jc w:val="both"/>
              <w:rPr>
                <w:sz w:val="18"/>
                <w:szCs w:val="18"/>
                <w:lang w:val="en-US"/>
              </w:rPr>
            </w:pPr>
          </w:p>
          <w:p w:rsidR="000A2BAE" w:rsidRPr="00603C3E" w:rsidRDefault="000A2BAE">
            <w:pPr>
              <w:jc w:val="both"/>
              <w:rPr>
                <w:sz w:val="18"/>
                <w:szCs w:val="18"/>
                <w:lang w:val="en-US"/>
              </w:rPr>
            </w:pPr>
          </w:p>
          <w:p w:rsidR="000A2BAE" w:rsidRPr="00603C3E" w:rsidRDefault="000A2BAE">
            <w:pPr>
              <w:jc w:val="both"/>
              <w:rPr>
                <w:sz w:val="18"/>
                <w:szCs w:val="18"/>
                <w:lang w:val="en-US"/>
              </w:rPr>
            </w:pPr>
          </w:p>
          <w:p w:rsidR="000A2BAE" w:rsidRPr="00603C3E" w:rsidRDefault="000A2BAE">
            <w:pPr>
              <w:jc w:val="both"/>
              <w:rPr>
                <w:sz w:val="18"/>
                <w:szCs w:val="18"/>
                <w:lang w:val="en-US"/>
              </w:rPr>
            </w:pPr>
            <w:r w:rsidRPr="00603C3E">
              <w:rPr>
                <w:sz w:val="18"/>
                <w:szCs w:val="18"/>
                <w:lang w:val="en-US"/>
              </w:rPr>
              <w:t>Microsoft Windows SL 8.1 Russian Academic Open License 64407027, Microsoft Office 2010 Russian Academic Open License 47105980, Kaspersky Endpoint Security Standart Edition Educational</w:t>
            </w:r>
          </w:p>
        </w:tc>
      </w:tr>
      <w:tr w:rsidR="000A2BAE" w:rsidRPr="006D6ABB" w:rsidTr="000A2BAE">
        <w:trPr>
          <w:trHeight w:val="430"/>
        </w:trPr>
        <w:tc>
          <w:tcPr>
            <w:tcW w:w="4503" w:type="dxa"/>
            <w:vMerge w:val="restart"/>
            <w:tcBorders>
              <w:top w:val="single" w:sz="4" w:space="0" w:color="auto"/>
              <w:left w:val="single" w:sz="4" w:space="0" w:color="auto"/>
              <w:bottom w:val="single" w:sz="4" w:space="0" w:color="auto"/>
              <w:right w:val="single" w:sz="4" w:space="0" w:color="auto"/>
            </w:tcBorders>
          </w:tcPr>
          <w:p w:rsidR="000A2BAE" w:rsidRPr="00603C3E" w:rsidRDefault="000A2BAE" w:rsidP="00A12B0F">
            <w:pPr>
              <w:jc w:val="center"/>
              <w:rPr>
                <w:sz w:val="18"/>
                <w:szCs w:val="18"/>
              </w:rPr>
            </w:pPr>
            <w:r w:rsidRPr="00603C3E">
              <w:rPr>
                <w:sz w:val="18"/>
                <w:szCs w:val="18"/>
              </w:rPr>
              <w:lastRenderedPageBreak/>
              <w:t>Учебные аудитории для курсового проектирования  (выполнения курсовых работ) и самостоятельной работы</w:t>
            </w:r>
          </w:p>
        </w:tc>
        <w:tc>
          <w:tcPr>
            <w:tcW w:w="4819" w:type="dxa"/>
            <w:tcBorders>
              <w:top w:val="single" w:sz="4" w:space="0" w:color="auto"/>
              <w:left w:val="single" w:sz="4" w:space="0" w:color="auto"/>
              <w:bottom w:val="single" w:sz="4" w:space="0" w:color="auto"/>
              <w:right w:val="single" w:sz="4" w:space="0" w:color="auto"/>
            </w:tcBorders>
          </w:tcPr>
          <w:p w:rsidR="000A2BAE" w:rsidRPr="00603C3E" w:rsidRDefault="000A2BAE" w:rsidP="00A12B0F">
            <w:pPr>
              <w:jc w:val="center"/>
              <w:rPr>
                <w:sz w:val="18"/>
                <w:szCs w:val="18"/>
              </w:rPr>
            </w:pPr>
            <w:r w:rsidRPr="00603C3E">
              <w:rPr>
                <w:sz w:val="18"/>
                <w:szCs w:val="18"/>
              </w:rPr>
              <w:t>Аудитория 332</w:t>
            </w:r>
          </w:p>
          <w:p w:rsidR="000A2BAE" w:rsidRPr="00603C3E" w:rsidRDefault="000A2BAE" w:rsidP="00A12B0F">
            <w:pPr>
              <w:jc w:val="center"/>
              <w:rPr>
                <w:sz w:val="18"/>
                <w:szCs w:val="18"/>
              </w:rPr>
            </w:pPr>
            <w:r w:rsidRPr="00603C3E">
              <w:rPr>
                <w:sz w:val="18"/>
                <w:szCs w:val="18"/>
              </w:rPr>
              <w:t xml:space="preserve"> Стенды, анализатор кормов ИК-4500,  персональный компьютер с программой АРМ «Рацион»</w:t>
            </w:r>
          </w:p>
          <w:p w:rsidR="000A2BAE" w:rsidRPr="00603C3E" w:rsidRDefault="000A2BAE" w:rsidP="00A12B0F">
            <w:pPr>
              <w:jc w:val="center"/>
              <w:rPr>
                <w:sz w:val="18"/>
                <w:szCs w:val="18"/>
              </w:rPr>
            </w:pPr>
          </w:p>
          <w:p w:rsidR="000A2BAE" w:rsidRPr="00603C3E" w:rsidRDefault="000A2BAE" w:rsidP="00A12B0F">
            <w:pPr>
              <w:jc w:val="center"/>
              <w:rPr>
                <w:sz w:val="18"/>
                <w:szCs w:val="18"/>
                <w:lang w:val="en-US"/>
              </w:rPr>
            </w:pPr>
            <w:r w:rsidRPr="00603C3E">
              <w:rPr>
                <w:sz w:val="18"/>
                <w:szCs w:val="18"/>
              </w:rPr>
              <w:t>Аудитория</w:t>
            </w:r>
            <w:r w:rsidRPr="00603C3E">
              <w:rPr>
                <w:sz w:val="18"/>
                <w:szCs w:val="18"/>
                <w:lang w:val="en-US"/>
              </w:rPr>
              <w:t xml:space="preserve"> 340</w:t>
            </w:r>
          </w:p>
          <w:p w:rsidR="000A2BAE" w:rsidRPr="00603C3E" w:rsidRDefault="000A2BAE" w:rsidP="00A12B0F">
            <w:pPr>
              <w:jc w:val="center"/>
              <w:rPr>
                <w:color w:val="000000"/>
                <w:sz w:val="18"/>
                <w:szCs w:val="18"/>
                <w:lang w:val="en-US"/>
              </w:rPr>
            </w:pPr>
            <w:r w:rsidRPr="00603C3E">
              <w:rPr>
                <w:color w:val="000000"/>
                <w:sz w:val="18"/>
                <w:szCs w:val="18"/>
                <w:lang w:val="en-US"/>
              </w:rPr>
              <w:t>Intel(R) Pentium(R) CPU G4600 @ 3.60GHz</w:t>
            </w:r>
          </w:p>
          <w:p w:rsidR="000A2BAE" w:rsidRPr="00603C3E" w:rsidRDefault="000A2BAE" w:rsidP="00A12B0F">
            <w:pPr>
              <w:jc w:val="center"/>
              <w:rPr>
                <w:sz w:val="18"/>
                <w:szCs w:val="18"/>
                <w:lang w:val="en-US"/>
              </w:rPr>
            </w:pPr>
          </w:p>
        </w:tc>
        <w:tc>
          <w:tcPr>
            <w:tcW w:w="4820" w:type="dxa"/>
            <w:tcBorders>
              <w:top w:val="single" w:sz="4" w:space="0" w:color="auto"/>
              <w:left w:val="single" w:sz="4" w:space="0" w:color="auto"/>
              <w:bottom w:val="single" w:sz="4" w:space="0" w:color="auto"/>
              <w:right w:val="single" w:sz="4" w:space="0" w:color="auto"/>
            </w:tcBorders>
          </w:tcPr>
          <w:p w:rsidR="000A2BAE" w:rsidRPr="00603C3E" w:rsidRDefault="000A2BAE" w:rsidP="00A12B0F">
            <w:pPr>
              <w:jc w:val="both"/>
              <w:rPr>
                <w:sz w:val="18"/>
                <w:szCs w:val="18"/>
                <w:lang w:val="en-US"/>
              </w:rPr>
            </w:pPr>
          </w:p>
          <w:p w:rsidR="000A2BAE" w:rsidRPr="00603C3E" w:rsidRDefault="000A2BAE" w:rsidP="00A12B0F">
            <w:pPr>
              <w:jc w:val="both"/>
              <w:rPr>
                <w:sz w:val="18"/>
                <w:szCs w:val="18"/>
                <w:lang w:val="en-US"/>
              </w:rPr>
            </w:pPr>
          </w:p>
          <w:p w:rsidR="000A2BAE" w:rsidRPr="00603C3E" w:rsidRDefault="000A2BAE" w:rsidP="00A12B0F">
            <w:pPr>
              <w:jc w:val="both"/>
              <w:rPr>
                <w:sz w:val="18"/>
                <w:szCs w:val="18"/>
                <w:lang w:val="en-US"/>
              </w:rPr>
            </w:pPr>
          </w:p>
          <w:p w:rsidR="000A2BAE" w:rsidRPr="00603C3E" w:rsidRDefault="000A2BAE" w:rsidP="00A12B0F">
            <w:pPr>
              <w:jc w:val="both"/>
              <w:rPr>
                <w:sz w:val="18"/>
                <w:szCs w:val="18"/>
                <w:lang w:val="en-US"/>
              </w:rPr>
            </w:pPr>
          </w:p>
          <w:p w:rsidR="000A2BAE" w:rsidRPr="00603C3E" w:rsidRDefault="000A2BAE" w:rsidP="00A12B0F">
            <w:pPr>
              <w:jc w:val="both"/>
              <w:rPr>
                <w:sz w:val="18"/>
                <w:szCs w:val="18"/>
                <w:lang w:val="en-US"/>
              </w:rPr>
            </w:pPr>
          </w:p>
          <w:p w:rsidR="000A2BAE" w:rsidRPr="00603C3E" w:rsidRDefault="000A2BAE" w:rsidP="00A12B0F">
            <w:pPr>
              <w:jc w:val="both"/>
              <w:rPr>
                <w:sz w:val="18"/>
                <w:szCs w:val="18"/>
                <w:lang w:val="en-US"/>
              </w:rPr>
            </w:pPr>
            <w:r w:rsidRPr="00603C3E">
              <w:rPr>
                <w:sz w:val="18"/>
                <w:szCs w:val="18"/>
                <w:lang w:val="en-US"/>
              </w:rPr>
              <w:t>Microsoft Windows SL 8.1 Russian Academic Open License 64407027, Microsoft Office 2010 Russian Academic Open License 47105980, Kaspersky Endpoint Security Standart Edition Educational</w:t>
            </w:r>
          </w:p>
        </w:tc>
      </w:tr>
      <w:tr w:rsidR="000A2BAE" w:rsidRPr="006D6ABB" w:rsidTr="000A2BAE">
        <w:trPr>
          <w:trHeight w:val="430"/>
        </w:trPr>
        <w:tc>
          <w:tcPr>
            <w:tcW w:w="4503" w:type="dxa"/>
            <w:vMerge/>
            <w:tcBorders>
              <w:top w:val="single" w:sz="4" w:space="0" w:color="auto"/>
              <w:left w:val="single" w:sz="4" w:space="0" w:color="auto"/>
              <w:bottom w:val="single" w:sz="4" w:space="0" w:color="auto"/>
              <w:right w:val="single" w:sz="4" w:space="0" w:color="auto"/>
            </w:tcBorders>
            <w:vAlign w:val="center"/>
          </w:tcPr>
          <w:p w:rsidR="000A2BAE" w:rsidRPr="00603C3E" w:rsidRDefault="000A2BAE" w:rsidP="00A12B0F">
            <w:pPr>
              <w:rPr>
                <w:sz w:val="18"/>
                <w:szCs w:val="18"/>
                <w:lang w:val="en-US"/>
              </w:rPr>
            </w:pPr>
          </w:p>
        </w:tc>
        <w:tc>
          <w:tcPr>
            <w:tcW w:w="4819" w:type="dxa"/>
            <w:tcBorders>
              <w:top w:val="single" w:sz="4" w:space="0" w:color="auto"/>
              <w:left w:val="single" w:sz="4" w:space="0" w:color="auto"/>
              <w:bottom w:val="single" w:sz="4" w:space="0" w:color="auto"/>
              <w:right w:val="single" w:sz="4" w:space="0" w:color="auto"/>
            </w:tcBorders>
          </w:tcPr>
          <w:p w:rsidR="000A2BAE" w:rsidRPr="00603C3E" w:rsidRDefault="000A2BAE" w:rsidP="00A12B0F">
            <w:pPr>
              <w:jc w:val="center"/>
              <w:rPr>
                <w:sz w:val="18"/>
                <w:szCs w:val="18"/>
              </w:rPr>
            </w:pPr>
            <w:r w:rsidRPr="00603C3E">
              <w:rPr>
                <w:sz w:val="18"/>
                <w:szCs w:val="18"/>
              </w:rPr>
              <w:t xml:space="preserve">Аудитория 257, </w:t>
            </w:r>
            <w:r w:rsidRPr="00603C3E">
              <w:rPr>
                <w:sz w:val="18"/>
                <w:szCs w:val="18"/>
                <w:lang w:eastAsia="en-US"/>
              </w:rPr>
              <w:t xml:space="preserve">оснащенная специализированной мебелью и техническими средствами обучения. </w:t>
            </w:r>
            <w:r w:rsidRPr="00603C3E">
              <w:rPr>
                <w:color w:val="000000"/>
                <w:sz w:val="18"/>
                <w:szCs w:val="18"/>
                <w:lang w:eastAsia="en-US"/>
              </w:rPr>
              <w:t xml:space="preserve">Бездисковые терминальные станции 12шт. </w:t>
            </w:r>
            <w:r w:rsidRPr="00603C3E">
              <w:rPr>
                <w:sz w:val="18"/>
                <w:szCs w:val="18"/>
                <w:lang w:eastAsia="en-US"/>
              </w:rPr>
              <w:t>с выходом в Интернет и ЭИОС ФГБОУ ВО Костромской ГСХА, Intel(R) Pentium(R) CPU G4600 @ 3.60GHz</w:t>
            </w:r>
          </w:p>
        </w:tc>
        <w:tc>
          <w:tcPr>
            <w:tcW w:w="4820" w:type="dxa"/>
            <w:tcBorders>
              <w:top w:val="single" w:sz="4" w:space="0" w:color="auto"/>
              <w:left w:val="single" w:sz="4" w:space="0" w:color="auto"/>
              <w:bottom w:val="single" w:sz="4" w:space="0" w:color="auto"/>
              <w:right w:val="single" w:sz="4" w:space="0" w:color="auto"/>
            </w:tcBorders>
          </w:tcPr>
          <w:p w:rsidR="000A2BAE" w:rsidRPr="00603C3E" w:rsidRDefault="000A2BAE" w:rsidP="00A12B0F">
            <w:pPr>
              <w:jc w:val="both"/>
              <w:rPr>
                <w:sz w:val="18"/>
                <w:szCs w:val="18"/>
                <w:lang w:val="en-US"/>
              </w:rPr>
            </w:pPr>
            <w:r w:rsidRPr="00603C3E">
              <w:rPr>
                <w:sz w:val="18"/>
                <w:szCs w:val="18"/>
                <w:lang w:val="en-US" w:eastAsia="en-US"/>
              </w:rPr>
              <w:t>Microsoft Windows SL 8.1 Russian Academic Open License 64407027, Microsoft Office 2010 Russian Academic Open License 47105956, Kaspersky Endpoint Security Standart Edition Educational</w:t>
            </w:r>
          </w:p>
        </w:tc>
      </w:tr>
      <w:tr w:rsidR="000A2BAE" w:rsidRPr="006D6ABB" w:rsidTr="000A2BAE">
        <w:trPr>
          <w:trHeight w:val="407"/>
        </w:trPr>
        <w:tc>
          <w:tcPr>
            <w:tcW w:w="4503" w:type="dxa"/>
            <w:tcBorders>
              <w:top w:val="single" w:sz="4" w:space="0" w:color="auto"/>
              <w:left w:val="single" w:sz="4" w:space="0" w:color="auto"/>
              <w:bottom w:val="single" w:sz="4" w:space="0" w:color="auto"/>
              <w:right w:val="single" w:sz="4" w:space="0" w:color="auto"/>
            </w:tcBorders>
          </w:tcPr>
          <w:p w:rsidR="000A2BAE" w:rsidRPr="00603C3E" w:rsidRDefault="000A2BAE" w:rsidP="00A12B0F">
            <w:pPr>
              <w:jc w:val="center"/>
              <w:rPr>
                <w:sz w:val="18"/>
                <w:szCs w:val="18"/>
              </w:rPr>
            </w:pPr>
            <w:r w:rsidRPr="00603C3E">
              <w:rPr>
                <w:sz w:val="18"/>
                <w:szCs w:val="18"/>
              </w:rPr>
              <w:t>Учебные аудитории для групповых и индивидуальных консультаций, текущего контроля успеваемости и промежуточной аттестации</w:t>
            </w:r>
          </w:p>
        </w:tc>
        <w:tc>
          <w:tcPr>
            <w:tcW w:w="4819" w:type="dxa"/>
            <w:tcBorders>
              <w:top w:val="single" w:sz="4" w:space="0" w:color="auto"/>
              <w:left w:val="single" w:sz="4" w:space="0" w:color="auto"/>
              <w:bottom w:val="single" w:sz="4" w:space="0" w:color="auto"/>
              <w:right w:val="single" w:sz="4" w:space="0" w:color="auto"/>
            </w:tcBorders>
          </w:tcPr>
          <w:p w:rsidR="000A2BAE" w:rsidRPr="00603C3E" w:rsidRDefault="000A2BAE" w:rsidP="00A12B0F">
            <w:pPr>
              <w:jc w:val="center"/>
              <w:rPr>
                <w:sz w:val="18"/>
                <w:szCs w:val="18"/>
              </w:rPr>
            </w:pPr>
            <w:r w:rsidRPr="00603C3E">
              <w:rPr>
                <w:sz w:val="18"/>
                <w:szCs w:val="18"/>
              </w:rPr>
              <w:t>Аудитория 332</w:t>
            </w:r>
          </w:p>
          <w:p w:rsidR="000A2BAE" w:rsidRPr="00603C3E" w:rsidRDefault="000A2BAE" w:rsidP="00A12B0F">
            <w:pPr>
              <w:jc w:val="center"/>
              <w:rPr>
                <w:sz w:val="18"/>
                <w:szCs w:val="18"/>
              </w:rPr>
            </w:pPr>
            <w:r w:rsidRPr="00603C3E">
              <w:rPr>
                <w:sz w:val="18"/>
                <w:szCs w:val="18"/>
              </w:rPr>
              <w:t xml:space="preserve"> Стенды, анализатор кормов ИК-4500,  персональный компьютер с программой АРМ «Рацион»</w:t>
            </w:r>
          </w:p>
          <w:p w:rsidR="000A2BAE" w:rsidRPr="00603C3E" w:rsidRDefault="000A2BAE" w:rsidP="00A12B0F">
            <w:pPr>
              <w:jc w:val="center"/>
              <w:rPr>
                <w:sz w:val="18"/>
                <w:szCs w:val="18"/>
              </w:rPr>
            </w:pPr>
          </w:p>
          <w:p w:rsidR="000A2BAE" w:rsidRPr="00603C3E" w:rsidRDefault="000A2BAE" w:rsidP="00A12B0F">
            <w:pPr>
              <w:jc w:val="center"/>
              <w:rPr>
                <w:sz w:val="18"/>
                <w:szCs w:val="18"/>
                <w:lang w:val="en-US"/>
              </w:rPr>
            </w:pPr>
            <w:r w:rsidRPr="00603C3E">
              <w:rPr>
                <w:sz w:val="18"/>
                <w:szCs w:val="18"/>
              </w:rPr>
              <w:t>Аудитория</w:t>
            </w:r>
            <w:r w:rsidRPr="00603C3E">
              <w:rPr>
                <w:sz w:val="18"/>
                <w:szCs w:val="18"/>
                <w:lang w:val="en-US"/>
              </w:rPr>
              <w:t xml:space="preserve"> 340</w:t>
            </w:r>
          </w:p>
          <w:p w:rsidR="000A2BAE" w:rsidRPr="00603C3E" w:rsidRDefault="000A2BAE" w:rsidP="00A12B0F">
            <w:pPr>
              <w:jc w:val="center"/>
              <w:rPr>
                <w:color w:val="000000"/>
                <w:sz w:val="18"/>
                <w:szCs w:val="18"/>
                <w:lang w:val="en-US"/>
              </w:rPr>
            </w:pPr>
            <w:r w:rsidRPr="00603C3E">
              <w:rPr>
                <w:color w:val="000000"/>
                <w:sz w:val="18"/>
                <w:szCs w:val="18"/>
                <w:lang w:val="en-US"/>
              </w:rPr>
              <w:t>Intel(R) Pentium(R) CPU G4600 @ 3.60GHz</w:t>
            </w:r>
          </w:p>
          <w:p w:rsidR="000A2BAE" w:rsidRPr="00603C3E" w:rsidRDefault="000A2BAE" w:rsidP="00A12B0F">
            <w:pPr>
              <w:jc w:val="center"/>
              <w:rPr>
                <w:sz w:val="18"/>
                <w:szCs w:val="18"/>
                <w:lang w:val="en-US"/>
              </w:rPr>
            </w:pPr>
          </w:p>
        </w:tc>
        <w:tc>
          <w:tcPr>
            <w:tcW w:w="4820" w:type="dxa"/>
            <w:tcBorders>
              <w:top w:val="single" w:sz="4" w:space="0" w:color="auto"/>
              <w:left w:val="single" w:sz="4" w:space="0" w:color="auto"/>
              <w:bottom w:val="single" w:sz="4" w:space="0" w:color="auto"/>
              <w:right w:val="single" w:sz="4" w:space="0" w:color="auto"/>
            </w:tcBorders>
          </w:tcPr>
          <w:p w:rsidR="000A2BAE" w:rsidRPr="00603C3E" w:rsidRDefault="000A2BAE" w:rsidP="00A12B0F">
            <w:pPr>
              <w:jc w:val="both"/>
              <w:rPr>
                <w:sz w:val="18"/>
                <w:szCs w:val="18"/>
                <w:lang w:val="en-US"/>
              </w:rPr>
            </w:pPr>
          </w:p>
          <w:p w:rsidR="000A2BAE" w:rsidRPr="00603C3E" w:rsidRDefault="000A2BAE" w:rsidP="00A12B0F">
            <w:pPr>
              <w:jc w:val="both"/>
              <w:rPr>
                <w:sz w:val="18"/>
                <w:szCs w:val="18"/>
                <w:lang w:val="en-US"/>
              </w:rPr>
            </w:pPr>
            <w:r w:rsidRPr="00603C3E">
              <w:rPr>
                <w:sz w:val="18"/>
                <w:szCs w:val="18"/>
                <w:lang w:val="en-US"/>
              </w:rPr>
              <w:t>Microsoft Windows SL 8.1 Russian Academic Open License 64407027, Microsoft Office 2010 Russian Academic Open License 47105980, Kaspersky Endpoint Security Standart Edition Educational</w:t>
            </w:r>
          </w:p>
        </w:tc>
      </w:tr>
      <w:tr w:rsidR="00436E80" w:rsidRPr="006D6ABB" w:rsidTr="00436E80">
        <w:trPr>
          <w:trHeight w:val="407"/>
        </w:trPr>
        <w:tc>
          <w:tcPr>
            <w:tcW w:w="4503" w:type="dxa"/>
            <w:vMerge w:val="restart"/>
            <w:tcBorders>
              <w:top w:val="single" w:sz="4" w:space="0" w:color="auto"/>
              <w:left w:val="single" w:sz="4" w:space="0" w:color="auto"/>
              <w:right w:val="single" w:sz="4" w:space="0" w:color="auto"/>
            </w:tcBorders>
            <w:vAlign w:val="center"/>
          </w:tcPr>
          <w:p w:rsidR="00436E80" w:rsidRPr="00436E80" w:rsidRDefault="00436E80" w:rsidP="00436E80">
            <w:pPr>
              <w:jc w:val="center"/>
              <w:rPr>
                <w:sz w:val="18"/>
                <w:szCs w:val="18"/>
              </w:rPr>
            </w:pPr>
            <w:r w:rsidRPr="00436E80">
              <w:rPr>
                <w:sz w:val="18"/>
                <w:szCs w:val="18"/>
              </w:rPr>
              <w:t>Помещения для хранения и профилактичес</w:t>
            </w:r>
            <w:bookmarkStart w:id="0" w:name="_GoBack"/>
            <w:bookmarkEnd w:id="0"/>
            <w:r w:rsidRPr="00436E80">
              <w:rPr>
                <w:sz w:val="18"/>
                <w:szCs w:val="18"/>
              </w:rPr>
              <w:t>кого обслуживания учебного оборудования</w:t>
            </w:r>
          </w:p>
        </w:tc>
        <w:tc>
          <w:tcPr>
            <w:tcW w:w="4819" w:type="dxa"/>
            <w:tcBorders>
              <w:top w:val="single" w:sz="4" w:space="0" w:color="auto"/>
              <w:left w:val="single" w:sz="4" w:space="0" w:color="auto"/>
              <w:bottom w:val="single" w:sz="4" w:space="0" w:color="auto"/>
              <w:right w:val="single" w:sz="4" w:space="0" w:color="auto"/>
            </w:tcBorders>
          </w:tcPr>
          <w:p w:rsidR="00436E80" w:rsidRPr="00436E80" w:rsidRDefault="00436E80" w:rsidP="00254BAB">
            <w:pPr>
              <w:jc w:val="center"/>
              <w:rPr>
                <w:sz w:val="18"/>
                <w:szCs w:val="18"/>
              </w:rPr>
            </w:pPr>
            <w:r w:rsidRPr="00436E80">
              <w:rPr>
                <w:sz w:val="18"/>
                <w:szCs w:val="18"/>
              </w:rPr>
              <w:t>Аудитория 440</w:t>
            </w:r>
            <w:r w:rsidRPr="00436E80">
              <w:rPr>
                <w:sz w:val="18"/>
                <w:szCs w:val="18"/>
              </w:rPr>
              <w:br/>
              <w:t>Сервер RStyle , Сервер DEPO, Сервер IntelP4308, Компьютер i5/8G/1TB, Компьютер i5/8/500G, Компьютер i5/8/500G, Компьютер E6850/4/500G, Компьютер i5/4/500G</w:t>
            </w:r>
          </w:p>
        </w:tc>
        <w:tc>
          <w:tcPr>
            <w:tcW w:w="4820" w:type="dxa"/>
            <w:tcBorders>
              <w:top w:val="single" w:sz="4" w:space="0" w:color="auto"/>
              <w:left w:val="single" w:sz="4" w:space="0" w:color="auto"/>
              <w:bottom w:val="single" w:sz="4" w:space="0" w:color="auto"/>
              <w:right w:val="single" w:sz="4" w:space="0" w:color="auto"/>
            </w:tcBorders>
          </w:tcPr>
          <w:p w:rsidR="00436E80" w:rsidRPr="00436E80" w:rsidRDefault="00436E80" w:rsidP="00254BAB">
            <w:pPr>
              <w:jc w:val="both"/>
              <w:rPr>
                <w:sz w:val="18"/>
                <w:szCs w:val="18"/>
                <w:lang w:val="en-US"/>
              </w:rPr>
            </w:pPr>
            <w:r w:rsidRPr="00436E80">
              <w:rPr>
                <w:sz w:val="18"/>
                <w:szCs w:val="18"/>
                <w:lang w:val="en-US"/>
              </w:rPr>
              <w:t>Microsoft Windows Server Standard 2008 Academic 44794865, Microsoft Windows Server Standard 2008 R2 Academic 48946846, Microsoft SQL Server Standard Edition Academic 44794865, Microsoft Office 2013 Russian Academic Open License, Windows Prof 7 Academic Open License 64407027,47105956</w:t>
            </w:r>
          </w:p>
        </w:tc>
      </w:tr>
      <w:tr w:rsidR="00436E80" w:rsidRPr="006D6ABB" w:rsidTr="00254BAB">
        <w:trPr>
          <w:trHeight w:val="407"/>
        </w:trPr>
        <w:tc>
          <w:tcPr>
            <w:tcW w:w="4503" w:type="dxa"/>
            <w:vMerge/>
            <w:tcBorders>
              <w:left w:val="single" w:sz="4" w:space="0" w:color="auto"/>
              <w:bottom w:val="single" w:sz="4" w:space="0" w:color="auto"/>
              <w:right w:val="single" w:sz="4" w:space="0" w:color="auto"/>
            </w:tcBorders>
          </w:tcPr>
          <w:p w:rsidR="00436E80" w:rsidRPr="00436E80" w:rsidRDefault="00436E80" w:rsidP="00254BAB">
            <w:pPr>
              <w:jc w:val="center"/>
              <w:rPr>
                <w:sz w:val="18"/>
                <w:szCs w:val="18"/>
                <w:lang w:val="en-US"/>
              </w:rPr>
            </w:pPr>
          </w:p>
        </w:tc>
        <w:tc>
          <w:tcPr>
            <w:tcW w:w="4819" w:type="dxa"/>
            <w:tcBorders>
              <w:top w:val="single" w:sz="4" w:space="0" w:color="auto"/>
              <w:left w:val="single" w:sz="4" w:space="0" w:color="auto"/>
              <w:bottom w:val="single" w:sz="4" w:space="0" w:color="auto"/>
              <w:right w:val="single" w:sz="4" w:space="0" w:color="auto"/>
            </w:tcBorders>
          </w:tcPr>
          <w:p w:rsidR="00436E80" w:rsidRPr="00436E80" w:rsidRDefault="00436E80" w:rsidP="00254BAB">
            <w:pPr>
              <w:jc w:val="center"/>
              <w:rPr>
                <w:sz w:val="18"/>
                <w:szCs w:val="18"/>
              </w:rPr>
            </w:pPr>
            <w:r w:rsidRPr="00436E80">
              <w:rPr>
                <w:sz w:val="18"/>
                <w:szCs w:val="18"/>
              </w:rPr>
              <w:t>Аудитория 117</w:t>
            </w:r>
            <w:r w:rsidRPr="00436E80">
              <w:rPr>
                <w:sz w:val="18"/>
                <w:szCs w:val="18"/>
              </w:rPr>
              <w:br/>
              <w:t>Компьютер i7/4/500, Компьютер Celeron 2.8/512/360, Паяльная станция, осциллограф, мультиметр, микроскоп</w:t>
            </w:r>
          </w:p>
        </w:tc>
        <w:tc>
          <w:tcPr>
            <w:tcW w:w="4820" w:type="dxa"/>
            <w:tcBorders>
              <w:top w:val="single" w:sz="4" w:space="0" w:color="auto"/>
              <w:left w:val="single" w:sz="4" w:space="0" w:color="auto"/>
              <w:bottom w:val="single" w:sz="4" w:space="0" w:color="auto"/>
              <w:right w:val="single" w:sz="4" w:space="0" w:color="auto"/>
            </w:tcBorders>
          </w:tcPr>
          <w:p w:rsidR="00436E80" w:rsidRPr="00436E80" w:rsidRDefault="00436E80" w:rsidP="00254BAB">
            <w:pPr>
              <w:jc w:val="both"/>
              <w:rPr>
                <w:sz w:val="18"/>
                <w:szCs w:val="18"/>
                <w:lang w:val="en-US"/>
              </w:rPr>
            </w:pPr>
            <w:r w:rsidRPr="00436E80">
              <w:rPr>
                <w:sz w:val="18"/>
                <w:szCs w:val="18"/>
                <w:lang w:val="en-US"/>
              </w:rPr>
              <w:t>Microsoft Office 2013 Russian Academic Open License, Windows Prof 7 Academic Open License 64407027,47105956</w:t>
            </w:r>
          </w:p>
        </w:tc>
      </w:tr>
    </w:tbl>
    <w:p w:rsidR="008E43CF" w:rsidRPr="00A12B0F" w:rsidRDefault="008E43CF" w:rsidP="00C926D1">
      <w:pPr>
        <w:tabs>
          <w:tab w:val="left" w:pos="1134"/>
          <w:tab w:val="right" w:leader="underscore" w:pos="9639"/>
        </w:tabs>
        <w:jc w:val="both"/>
        <w:rPr>
          <w:b/>
          <w:lang w:val="en-US"/>
        </w:rPr>
      </w:pPr>
    </w:p>
    <w:p w:rsidR="00A12B0F" w:rsidRPr="00A12B0F" w:rsidRDefault="00A12B0F" w:rsidP="00A12B0F">
      <w:pPr>
        <w:tabs>
          <w:tab w:val="left" w:pos="1134"/>
          <w:tab w:val="right" w:leader="underscore" w:pos="9639"/>
        </w:tabs>
        <w:spacing w:after="200" w:line="276" w:lineRule="auto"/>
        <w:jc w:val="both"/>
        <w:rPr>
          <w:b/>
          <w:bCs/>
          <w:sz w:val="18"/>
          <w:szCs w:val="18"/>
        </w:rPr>
      </w:pPr>
      <w:r w:rsidRPr="00A12B0F">
        <w:rPr>
          <w:sz w:val="18"/>
          <w:szCs w:val="18"/>
        </w:rPr>
        <w:t>*Специальные помещения –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w:t>
      </w:r>
    </w:p>
    <w:p w:rsidR="002172B7" w:rsidRPr="00A12B0F" w:rsidRDefault="002172B7" w:rsidP="00167EF5">
      <w:pPr>
        <w:rPr>
          <w:b/>
        </w:rPr>
      </w:pPr>
    </w:p>
    <w:p w:rsidR="002172B7" w:rsidRPr="00A12B0F" w:rsidRDefault="002172B7" w:rsidP="00167EF5">
      <w:pPr>
        <w:rPr>
          <w:b/>
        </w:rPr>
      </w:pPr>
    </w:p>
    <w:p w:rsidR="002172B7" w:rsidRPr="00A12B0F" w:rsidRDefault="002172B7" w:rsidP="00167EF5">
      <w:pPr>
        <w:rPr>
          <w:b/>
        </w:rPr>
      </w:pPr>
    </w:p>
    <w:p w:rsidR="002172B7" w:rsidRPr="00A12B0F" w:rsidRDefault="002172B7" w:rsidP="00167EF5">
      <w:pPr>
        <w:rPr>
          <w:b/>
        </w:rPr>
      </w:pPr>
    </w:p>
    <w:p w:rsidR="002172B7" w:rsidRPr="00A12B0F" w:rsidRDefault="002172B7" w:rsidP="00167EF5">
      <w:pPr>
        <w:rPr>
          <w:b/>
        </w:rPr>
      </w:pPr>
    </w:p>
    <w:p w:rsidR="00924FB5" w:rsidRDefault="00924FB5" w:rsidP="00924FB5">
      <w:pPr>
        <w:sectPr w:rsidR="00924FB5" w:rsidSect="00DC5C59">
          <w:pgSz w:w="16838" w:h="11906" w:orient="landscape"/>
          <w:pgMar w:top="1134" w:right="851" w:bottom="1134" w:left="1701" w:header="709" w:footer="709" w:gutter="0"/>
          <w:cols w:space="708"/>
          <w:docGrid w:linePitch="360"/>
        </w:sectPr>
      </w:pPr>
    </w:p>
    <w:p w:rsidR="0085646E" w:rsidRPr="0085646E" w:rsidRDefault="0085646E" w:rsidP="0085646E">
      <w:pPr>
        <w:spacing w:after="200" w:line="276" w:lineRule="auto"/>
        <w:ind w:firstLine="708"/>
        <w:jc w:val="both"/>
        <w:rPr>
          <w:sz w:val="18"/>
          <w:szCs w:val="18"/>
          <w:u w:val="single"/>
        </w:rPr>
      </w:pPr>
      <w:r w:rsidRPr="0085646E">
        <w:rPr>
          <w:sz w:val="18"/>
          <w:szCs w:val="18"/>
        </w:rPr>
        <w:lastRenderedPageBreak/>
        <w:t>Рабочая программа дисциплины «</w:t>
      </w:r>
      <w:r>
        <w:rPr>
          <w:sz w:val="18"/>
          <w:szCs w:val="18"/>
        </w:rPr>
        <w:t>Кормление животных с основами кормопроизводства</w:t>
      </w:r>
      <w:r w:rsidRPr="0085646E">
        <w:rPr>
          <w:sz w:val="18"/>
          <w:szCs w:val="18"/>
        </w:rPr>
        <w:t>» составлена в соответствии с требованиями ФГОС ВО</w:t>
      </w:r>
      <w:r w:rsidR="002B6989" w:rsidRPr="002B6989">
        <w:rPr>
          <w:sz w:val="18"/>
          <w:szCs w:val="18"/>
        </w:rPr>
        <w:t xml:space="preserve"> </w:t>
      </w:r>
      <w:r w:rsidR="002B6989">
        <w:rPr>
          <w:sz w:val="18"/>
          <w:szCs w:val="18"/>
        </w:rPr>
        <w:t xml:space="preserve">по </w:t>
      </w:r>
      <w:r w:rsidRPr="0085646E">
        <w:rPr>
          <w:sz w:val="18"/>
          <w:szCs w:val="18"/>
        </w:rPr>
        <w:t>направлению подготовки  36.03.03 Зоотехния, направленность (профиль)  «</w:t>
      </w:r>
      <w:r w:rsidRPr="0085646E">
        <w:rPr>
          <w:sz w:val="18"/>
          <w:szCs w:val="18"/>
          <w:u w:val="single"/>
        </w:rPr>
        <w:t>Технология производства продуктов животноводства (по отраслям)»</w:t>
      </w:r>
    </w:p>
    <w:p w:rsidR="0085646E" w:rsidRPr="0085646E" w:rsidRDefault="0085646E" w:rsidP="0085646E">
      <w:pPr>
        <w:tabs>
          <w:tab w:val="left" w:pos="1872"/>
        </w:tabs>
        <w:spacing w:after="200" w:line="276" w:lineRule="auto"/>
        <w:ind w:firstLine="708"/>
        <w:jc w:val="both"/>
        <w:rPr>
          <w:sz w:val="18"/>
          <w:szCs w:val="18"/>
        </w:rPr>
      </w:pPr>
      <w:r w:rsidRPr="0085646E">
        <w:rPr>
          <w:sz w:val="18"/>
          <w:szCs w:val="18"/>
        </w:rPr>
        <w:tab/>
      </w:r>
    </w:p>
    <w:p w:rsidR="0085646E" w:rsidRPr="0085646E" w:rsidRDefault="0085646E" w:rsidP="0085646E">
      <w:pPr>
        <w:spacing w:after="200" w:line="276" w:lineRule="auto"/>
        <w:rPr>
          <w:sz w:val="18"/>
          <w:szCs w:val="18"/>
        </w:rPr>
      </w:pPr>
      <w:r w:rsidRPr="0085646E">
        <w:rPr>
          <w:sz w:val="18"/>
          <w:szCs w:val="18"/>
        </w:rPr>
        <w:t>Составитель (и):</w:t>
      </w:r>
    </w:p>
    <w:p w:rsidR="0085646E" w:rsidRPr="0085646E" w:rsidRDefault="0085646E" w:rsidP="0085646E">
      <w:pPr>
        <w:spacing w:after="200" w:line="276" w:lineRule="auto"/>
        <w:rPr>
          <w:sz w:val="18"/>
          <w:szCs w:val="18"/>
        </w:rPr>
      </w:pPr>
      <w:r w:rsidRPr="0085646E">
        <w:rPr>
          <w:sz w:val="18"/>
          <w:szCs w:val="18"/>
        </w:rPr>
        <w:t>Доцент кафедры частной зоотехнии, разведения и генетики__________________________________________________________</w:t>
      </w:r>
      <w:r>
        <w:rPr>
          <w:sz w:val="18"/>
          <w:szCs w:val="18"/>
        </w:rPr>
        <w:t>____Кирикова Т.Н.</w:t>
      </w:r>
    </w:p>
    <w:p w:rsidR="0085646E" w:rsidRPr="0085646E" w:rsidRDefault="0085646E" w:rsidP="0085646E">
      <w:pPr>
        <w:spacing w:after="200" w:line="276" w:lineRule="auto"/>
        <w:rPr>
          <w:sz w:val="18"/>
          <w:szCs w:val="18"/>
        </w:rPr>
      </w:pPr>
    </w:p>
    <w:p w:rsidR="0085646E" w:rsidRPr="0085646E" w:rsidRDefault="0085646E" w:rsidP="0085646E">
      <w:pPr>
        <w:spacing w:after="200" w:line="276" w:lineRule="auto"/>
        <w:ind w:right="-2"/>
        <w:rPr>
          <w:sz w:val="18"/>
          <w:szCs w:val="18"/>
        </w:rPr>
      </w:pPr>
      <w:r w:rsidRPr="0085646E">
        <w:rPr>
          <w:sz w:val="18"/>
          <w:szCs w:val="18"/>
        </w:rPr>
        <w:t>Заведующий кафедрой частной зоотехнии, разведения и генетики_____________________________________________________________Баранова Н.С.</w:t>
      </w:r>
    </w:p>
    <w:p w:rsidR="00924FB5" w:rsidRDefault="00924FB5" w:rsidP="0085646E"/>
    <w:sectPr w:rsidR="00924FB5" w:rsidSect="00DC5C5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217" w:rsidRDefault="00653217">
      <w:r>
        <w:separator/>
      </w:r>
    </w:p>
  </w:endnote>
  <w:endnote w:type="continuationSeparator" w:id="1">
    <w:p w:rsidR="00653217" w:rsidRDefault="00653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AB" w:rsidRDefault="00624EE8" w:rsidP="00AA31CA">
    <w:pPr>
      <w:pStyle w:val="ad"/>
      <w:framePr w:wrap="around" w:vAnchor="text" w:hAnchor="margin" w:xAlign="center" w:y="1"/>
      <w:rPr>
        <w:rStyle w:val="af"/>
      </w:rPr>
    </w:pPr>
    <w:r>
      <w:rPr>
        <w:rStyle w:val="af"/>
      </w:rPr>
      <w:fldChar w:fldCharType="begin"/>
    </w:r>
    <w:r w:rsidR="00254BAB">
      <w:rPr>
        <w:rStyle w:val="af"/>
      </w:rPr>
      <w:instrText xml:space="preserve">PAGE  </w:instrText>
    </w:r>
    <w:r>
      <w:rPr>
        <w:rStyle w:val="af"/>
      </w:rPr>
      <w:fldChar w:fldCharType="end"/>
    </w:r>
  </w:p>
  <w:p w:rsidR="00254BAB" w:rsidRDefault="00254BA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AB" w:rsidRDefault="00624EE8" w:rsidP="00AA31CA">
    <w:pPr>
      <w:pStyle w:val="ad"/>
      <w:framePr w:wrap="around" w:vAnchor="text" w:hAnchor="margin" w:xAlign="center" w:y="1"/>
      <w:rPr>
        <w:rStyle w:val="af"/>
      </w:rPr>
    </w:pPr>
    <w:r>
      <w:rPr>
        <w:rStyle w:val="af"/>
      </w:rPr>
      <w:fldChar w:fldCharType="begin"/>
    </w:r>
    <w:r w:rsidR="00254BAB">
      <w:rPr>
        <w:rStyle w:val="af"/>
      </w:rPr>
      <w:instrText xml:space="preserve">PAGE  </w:instrText>
    </w:r>
    <w:r>
      <w:rPr>
        <w:rStyle w:val="af"/>
      </w:rPr>
      <w:fldChar w:fldCharType="separate"/>
    </w:r>
    <w:r w:rsidR="006D6ABB">
      <w:rPr>
        <w:rStyle w:val="af"/>
        <w:noProof/>
      </w:rPr>
      <w:t>10</w:t>
    </w:r>
    <w:r>
      <w:rPr>
        <w:rStyle w:val="af"/>
      </w:rPr>
      <w:fldChar w:fldCharType="end"/>
    </w:r>
  </w:p>
  <w:p w:rsidR="00254BAB" w:rsidRDefault="00254BA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217" w:rsidRDefault="00653217">
      <w:r>
        <w:separator/>
      </w:r>
    </w:p>
  </w:footnote>
  <w:footnote w:type="continuationSeparator" w:id="1">
    <w:p w:rsidR="00653217" w:rsidRDefault="006532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457"/>
    <w:multiLevelType w:val="singleLevel"/>
    <w:tmpl w:val="32566004"/>
    <w:name w:val="WW8Num23"/>
    <w:lvl w:ilvl="0">
      <w:start w:val="1"/>
      <w:numFmt w:val="decimal"/>
      <w:lvlText w:val="%1."/>
      <w:lvlJc w:val="left"/>
      <w:pPr>
        <w:tabs>
          <w:tab w:val="num" w:pos="927"/>
        </w:tabs>
        <w:ind w:left="927" w:hanging="360"/>
      </w:pPr>
      <w:rPr>
        <w:rFonts w:hint="default"/>
      </w:rPr>
    </w:lvl>
  </w:abstractNum>
  <w:abstractNum w:abstractNumId="1">
    <w:nsid w:val="1D017697"/>
    <w:multiLevelType w:val="hybridMultilevel"/>
    <w:tmpl w:val="3B8CF570"/>
    <w:lvl w:ilvl="0" w:tplc="46D84234">
      <w:start w:val="1"/>
      <w:numFmt w:val="decimal"/>
      <w:lvlText w:val="%1."/>
      <w:lvlJc w:val="left"/>
      <w:pPr>
        <w:tabs>
          <w:tab w:val="num" w:pos="720"/>
        </w:tabs>
        <w:ind w:left="720" w:hanging="360"/>
      </w:pPr>
    </w:lvl>
    <w:lvl w:ilvl="1" w:tplc="570278D0" w:tentative="1">
      <w:start w:val="1"/>
      <w:numFmt w:val="lowerLetter"/>
      <w:lvlText w:val="%2."/>
      <w:lvlJc w:val="left"/>
      <w:pPr>
        <w:tabs>
          <w:tab w:val="num" w:pos="1440"/>
        </w:tabs>
        <w:ind w:left="1440" w:hanging="360"/>
      </w:pPr>
    </w:lvl>
    <w:lvl w:ilvl="2" w:tplc="3684E334" w:tentative="1">
      <w:start w:val="1"/>
      <w:numFmt w:val="lowerRoman"/>
      <w:lvlText w:val="%3."/>
      <w:lvlJc w:val="right"/>
      <w:pPr>
        <w:tabs>
          <w:tab w:val="num" w:pos="2160"/>
        </w:tabs>
        <w:ind w:left="2160" w:hanging="180"/>
      </w:pPr>
    </w:lvl>
    <w:lvl w:ilvl="3" w:tplc="C388ED04" w:tentative="1">
      <w:start w:val="1"/>
      <w:numFmt w:val="decimal"/>
      <w:lvlText w:val="%4."/>
      <w:lvlJc w:val="left"/>
      <w:pPr>
        <w:tabs>
          <w:tab w:val="num" w:pos="2880"/>
        </w:tabs>
        <w:ind w:left="2880" w:hanging="360"/>
      </w:pPr>
    </w:lvl>
    <w:lvl w:ilvl="4" w:tplc="64B85898" w:tentative="1">
      <w:start w:val="1"/>
      <w:numFmt w:val="lowerLetter"/>
      <w:lvlText w:val="%5."/>
      <w:lvlJc w:val="left"/>
      <w:pPr>
        <w:tabs>
          <w:tab w:val="num" w:pos="3600"/>
        </w:tabs>
        <w:ind w:left="3600" w:hanging="360"/>
      </w:pPr>
    </w:lvl>
    <w:lvl w:ilvl="5" w:tplc="276A9138" w:tentative="1">
      <w:start w:val="1"/>
      <w:numFmt w:val="lowerRoman"/>
      <w:lvlText w:val="%6."/>
      <w:lvlJc w:val="right"/>
      <w:pPr>
        <w:tabs>
          <w:tab w:val="num" w:pos="4320"/>
        </w:tabs>
        <w:ind w:left="4320" w:hanging="180"/>
      </w:pPr>
    </w:lvl>
    <w:lvl w:ilvl="6" w:tplc="8D4066A2" w:tentative="1">
      <w:start w:val="1"/>
      <w:numFmt w:val="decimal"/>
      <w:lvlText w:val="%7."/>
      <w:lvlJc w:val="left"/>
      <w:pPr>
        <w:tabs>
          <w:tab w:val="num" w:pos="5040"/>
        </w:tabs>
        <w:ind w:left="5040" w:hanging="360"/>
      </w:pPr>
    </w:lvl>
    <w:lvl w:ilvl="7" w:tplc="B56EE570" w:tentative="1">
      <w:start w:val="1"/>
      <w:numFmt w:val="lowerLetter"/>
      <w:lvlText w:val="%8."/>
      <w:lvlJc w:val="left"/>
      <w:pPr>
        <w:tabs>
          <w:tab w:val="num" w:pos="5760"/>
        </w:tabs>
        <w:ind w:left="5760" w:hanging="360"/>
      </w:pPr>
    </w:lvl>
    <w:lvl w:ilvl="8" w:tplc="9D5C6E4A" w:tentative="1">
      <w:start w:val="1"/>
      <w:numFmt w:val="lowerRoman"/>
      <w:lvlText w:val="%9."/>
      <w:lvlJc w:val="right"/>
      <w:pPr>
        <w:tabs>
          <w:tab w:val="num" w:pos="6480"/>
        </w:tabs>
        <w:ind w:left="6480" w:hanging="180"/>
      </w:pPr>
    </w:lvl>
  </w:abstractNum>
  <w:abstractNum w:abstractNumId="2">
    <w:nsid w:val="1D5A3926"/>
    <w:multiLevelType w:val="hybridMultilevel"/>
    <w:tmpl w:val="FB48B46A"/>
    <w:lvl w:ilvl="0" w:tplc="0419000F">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DE50158"/>
    <w:multiLevelType w:val="hybridMultilevel"/>
    <w:tmpl w:val="E8440290"/>
    <w:lvl w:ilvl="0" w:tplc="8BC20004">
      <w:numFmt w:val="bullet"/>
      <w:lvlText w:val="–"/>
      <w:lvlJc w:val="left"/>
      <w:pPr>
        <w:ind w:left="927" w:hanging="360"/>
      </w:pPr>
      <w:rPr>
        <w:rFonts w:ascii="Liberation Serif" w:eastAsia="Calibri" w:hAnsi="Liberation Serif" w:cs="Liberation Serif" w:hint="default"/>
        <w:b w:val="0"/>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291D6A62"/>
    <w:multiLevelType w:val="hybridMultilevel"/>
    <w:tmpl w:val="80B07F8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5">
    <w:nsid w:val="4E4B54AD"/>
    <w:multiLevelType w:val="hybridMultilevel"/>
    <w:tmpl w:val="6DBC3EAE"/>
    <w:lvl w:ilvl="0" w:tplc="2F86A2E8">
      <w:start w:val="1"/>
      <w:numFmt w:val="bullet"/>
      <w:lvlText w:val=""/>
      <w:lvlJc w:val="left"/>
      <w:pPr>
        <w:tabs>
          <w:tab w:val="num" w:pos="170"/>
        </w:tabs>
        <w:ind w:left="113" w:hanging="56"/>
      </w:pPr>
      <w:rPr>
        <w:rFonts w:ascii="Symbol" w:hAnsi="Symbol" w:hint="default"/>
      </w:rPr>
    </w:lvl>
    <w:lvl w:ilvl="1" w:tplc="07B04F3C">
      <w:start w:val="1"/>
      <w:numFmt w:val="bullet"/>
      <w:lvlText w:val=""/>
      <w:lvlJc w:val="left"/>
      <w:pPr>
        <w:tabs>
          <w:tab w:val="num" w:pos="1440"/>
        </w:tabs>
        <w:ind w:left="1440" w:hanging="360"/>
      </w:pPr>
      <w:rPr>
        <w:rFonts w:ascii="Symbol" w:hAnsi="Symbol" w:hint="default"/>
        <w:b/>
        <w:i w:val="0"/>
      </w:rPr>
    </w:lvl>
    <w:lvl w:ilvl="2" w:tplc="00C86602" w:tentative="1">
      <w:start w:val="1"/>
      <w:numFmt w:val="bullet"/>
      <w:lvlText w:val=""/>
      <w:lvlJc w:val="left"/>
      <w:pPr>
        <w:tabs>
          <w:tab w:val="num" w:pos="2160"/>
        </w:tabs>
        <w:ind w:left="2160" w:hanging="360"/>
      </w:pPr>
      <w:rPr>
        <w:rFonts w:ascii="Wingdings" w:hAnsi="Wingdings" w:hint="default"/>
      </w:rPr>
    </w:lvl>
    <w:lvl w:ilvl="3" w:tplc="F270565A" w:tentative="1">
      <w:start w:val="1"/>
      <w:numFmt w:val="bullet"/>
      <w:lvlText w:val=""/>
      <w:lvlJc w:val="left"/>
      <w:pPr>
        <w:tabs>
          <w:tab w:val="num" w:pos="2880"/>
        </w:tabs>
        <w:ind w:left="2880" w:hanging="360"/>
      </w:pPr>
      <w:rPr>
        <w:rFonts w:ascii="Symbol" w:hAnsi="Symbol" w:hint="default"/>
      </w:rPr>
    </w:lvl>
    <w:lvl w:ilvl="4" w:tplc="16B0B2E8" w:tentative="1">
      <w:start w:val="1"/>
      <w:numFmt w:val="bullet"/>
      <w:lvlText w:val="o"/>
      <w:lvlJc w:val="left"/>
      <w:pPr>
        <w:tabs>
          <w:tab w:val="num" w:pos="3600"/>
        </w:tabs>
        <w:ind w:left="3600" w:hanging="360"/>
      </w:pPr>
      <w:rPr>
        <w:rFonts w:ascii="Courier New" w:hAnsi="Courier New" w:cs="Courier New" w:hint="default"/>
      </w:rPr>
    </w:lvl>
    <w:lvl w:ilvl="5" w:tplc="0B44B3BC" w:tentative="1">
      <w:start w:val="1"/>
      <w:numFmt w:val="bullet"/>
      <w:lvlText w:val=""/>
      <w:lvlJc w:val="left"/>
      <w:pPr>
        <w:tabs>
          <w:tab w:val="num" w:pos="4320"/>
        </w:tabs>
        <w:ind w:left="4320" w:hanging="360"/>
      </w:pPr>
      <w:rPr>
        <w:rFonts w:ascii="Wingdings" w:hAnsi="Wingdings" w:hint="default"/>
      </w:rPr>
    </w:lvl>
    <w:lvl w:ilvl="6" w:tplc="DABCEB76" w:tentative="1">
      <w:start w:val="1"/>
      <w:numFmt w:val="bullet"/>
      <w:lvlText w:val=""/>
      <w:lvlJc w:val="left"/>
      <w:pPr>
        <w:tabs>
          <w:tab w:val="num" w:pos="5040"/>
        </w:tabs>
        <w:ind w:left="5040" w:hanging="360"/>
      </w:pPr>
      <w:rPr>
        <w:rFonts w:ascii="Symbol" w:hAnsi="Symbol" w:hint="default"/>
      </w:rPr>
    </w:lvl>
    <w:lvl w:ilvl="7" w:tplc="C1CC2B7C" w:tentative="1">
      <w:start w:val="1"/>
      <w:numFmt w:val="bullet"/>
      <w:lvlText w:val="o"/>
      <w:lvlJc w:val="left"/>
      <w:pPr>
        <w:tabs>
          <w:tab w:val="num" w:pos="5760"/>
        </w:tabs>
        <w:ind w:left="5760" w:hanging="360"/>
      </w:pPr>
      <w:rPr>
        <w:rFonts w:ascii="Courier New" w:hAnsi="Courier New" w:cs="Courier New" w:hint="default"/>
      </w:rPr>
    </w:lvl>
    <w:lvl w:ilvl="8" w:tplc="9C24A030" w:tentative="1">
      <w:start w:val="1"/>
      <w:numFmt w:val="bullet"/>
      <w:lvlText w:val=""/>
      <w:lvlJc w:val="left"/>
      <w:pPr>
        <w:tabs>
          <w:tab w:val="num" w:pos="6480"/>
        </w:tabs>
        <w:ind w:left="6480" w:hanging="360"/>
      </w:pPr>
      <w:rPr>
        <w:rFonts w:ascii="Wingdings" w:hAnsi="Wingdings" w:hint="default"/>
      </w:rPr>
    </w:lvl>
  </w:abstractNum>
  <w:abstractNum w:abstractNumId="6">
    <w:nsid w:val="594B4AF8"/>
    <w:multiLevelType w:val="hybridMultilevel"/>
    <w:tmpl w:val="931AB4C0"/>
    <w:lvl w:ilvl="0" w:tplc="FEA254E4">
      <w:start w:val="1"/>
      <w:numFmt w:val="bullet"/>
      <w:lvlText w:val=""/>
      <w:lvlJc w:val="left"/>
      <w:pPr>
        <w:tabs>
          <w:tab w:val="num" w:pos="170"/>
        </w:tabs>
        <w:ind w:left="113" w:hanging="56"/>
      </w:pPr>
      <w:rPr>
        <w:rFonts w:ascii="Symbol" w:hAnsi="Symbol" w:hint="default"/>
      </w:rPr>
    </w:lvl>
    <w:lvl w:ilvl="1" w:tplc="309655CA">
      <w:start w:val="1"/>
      <w:numFmt w:val="bullet"/>
      <w:lvlText w:val="o"/>
      <w:lvlJc w:val="left"/>
      <w:pPr>
        <w:tabs>
          <w:tab w:val="num" w:pos="1440"/>
        </w:tabs>
        <w:ind w:left="1440" w:hanging="360"/>
      </w:pPr>
      <w:rPr>
        <w:rFonts w:ascii="Courier New" w:hAnsi="Courier New" w:cs="Courier New" w:hint="default"/>
      </w:rPr>
    </w:lvl>
    <w:lvl w:ilvl="2" w:tplc="79727CAC" w:tentative="1">
      <w:start w:val="1"/>
      <w:numFmt w:val="bullet"/>
      <w:lvlText w:val=""/>
      <w:lvlJc w:val="left"/>
      <w:pPr>
        <w:tabs>
          <w:tab w:val="num" w:pos="2160"/>
        </w:tabs>
        <w:ind w:left="2160" w:hanging="360"/>
      </w:pPr>
      <w:rPr>
        <w:rFonts w:ascii="Wingdings" w:hAnsi="Wingdings" w:hint="default"/>
      </w:rPr>
    </w:lvl>
    <w:lvl w:ilvl="3" w:tplc="6816A446" w:tentative="1">
      <w:start w:val="1"/>
      <w:numFmt w:val="bullet"/>
      <w:lvlText w:val=""/>
      <w:lvlJc w:val="left"/>
      <w:pPr>
        <w:tabs>
          <w:tab w:val="num" w:pos="2880"/>
        </w:tabs>
        <w:ind w:left="2880" w:hanging="360"/>
      </w:pPr>
      <w:rPr>
        <w:rFonts w:ascii="Symbol" w:hAnsi="Symbol" w:hint="default"/>
      </w:rPr>
    </w:lvl>
    <w:lvl w:ilvl="4" w:tplc="9594E9FC" w:tentative="1">
      <w:start w:val="1"/>
      <w:numFmt w:val="bullet"/>
      <w:lvlText w:val="o"/>
      <w:lvlJc w:val="left"/>
      <w:pPr>
        <w:tabs>
          <w:tab w:val="num" w:pos="3600"/>
        </w:tabs>
        <w:ind w:left="3600" w:hanging="360"/>
      </w:pPr>
      <w:rPr>
        <w:rFonts w:ascii="Courier New" w:hAnsi="Courier New" w:cs="Courier New" w:hint="default"/>
      </w:rPr>
    </w:lvl>
    <w:lvl w:ilvl="5" w:tplc="09A8F6A0" w:tentative="1">
      <w:start w:val="1"/>
      <w:numFmt w:val="bullet"/>
      <w:lvlText w:val=""/>
      <w:lvlJc w:val="left"/>
      <w:pPr>
        <w:tabs>
          <w:tab w:val="num" w:pos="4320"/>
        </w:tabs>
        <w:ind w:left="4320" w:hanging="360"/>
      </w:pPr>
      <w:rPr>
        <w:rFonts w:ascii="Wingdings" w:hAnsi="Wingdings" w:hint="default"/>
      </w:rPr>
    </w:lvl>
    <w:lvl w:ilvl="6" w:tplc="F8D21DD8" w:tentative="1">
      <w:start w:val="1"/>
      <w:numFmt w:val="bullet"/>
      <w:lvlText w:val=""/>
      <w:lvlJc w:val="left"/>
      <w:pPr>
        <w:tabs>
          <w:tab w:val="num" w:pos="5040"/>
        </w:tabs>
        <w:ind w:left="5040" w:hanging="360"/>
      </w:pPr>
      <w:rPr>
        <w:rFonts w:ascii="Symbol" w:hAnsi="Symbol" w:hint="default"/>
      </w:rPr>
    </w:lvl>
    <w:lvl w:ilvl="7" w:tplc="5A40C8BA" w:tentative="1">
      <w:start w:val="1"/>
      <w:numFmt w:val="bullet"/>
      <w:lvlText w:val="o"/>
      <w:lvlJc w:val="left"/>
      <w:pPr>
        <w:tabs>
          <w:tab w:val="num" w:pos="5760"/>
        </w:tabs>
        <w:ind w:left="5760" w:hanging="360"/>
      </w:pPr>
      <w:rPr>
        <w:rFonts w:ascii="Courier New" w:hAnsi="Courier New" w:cs="Courier New" w:hint="default"/>
      </w:rPr>
    </w:lvl>
    <w:lvl w:ilvl="8" w:tplc="1666B262" w:tentative="1">
      <w:start w:val="1"/>
      <w:numFmt w:val="bullet"/>
      <w:lvlText w:val=""/>
      <w:lvlJc w:val="left"/>
      <w:pPr>
        <w:tabs>
          <w:tab w:val="num" w:pos="6480"/>
        </w:tabs>
        <w:ind w:left="6480" w:hanging="360"/>
      </w:pPr>
      <w:rPr>
        <w:rFonts w:ascii="Wingdings" w:hAnsi="Wingdings" w:hint="default"/>
      </w:rPr>
    </w:lvl>
  </w:abstractNum>
  <w:abstractNum w:abstractNumId="7">
    <w:nsid w:val="72E762E3"/>
    <w:multiLevelType w:val="hybridMultilevel"/>
    <w:tmpl w:val="C5FCD088"/>
    <w:lvl w:ilvl="0" w:tplc="EDC65DB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4B93D54"/>
    <w:multiLevelType w:val="hybridMultilevel"/>
    <w:tmpl w:val="1766F854"/>
    <w:lvl w:ilvl="0" w:tplc="1CE260E0">
      <w:start w:val="1"/>
      <w:numFmt w:val="decimal"/>
      <w:lvlText w:val="%1."/>
      <w:lvlJc w:val="left"/>
      <w:pPr>
        <w:ind w:left="1080" w:hanging="360"/>
      </w:pPr>
      <w:rPr>
        <w:rFonts w:hint="default"/>
      </w:rPr>
    </w:lvl>
    <w:lvl w:ilvl="1" w:tplc="0460493E" w:tentative="1">
      <w:start w:val="1"/>
      <w:numFmt w:val="lowerLetter"/>
      <w:lvlText w:val="%2."/>
      <w:lvlJc w:val="left"/>
      <w:pPr>
        <w:ind w:left="1800" w:hanging="360"/>
      </w:pPr>
    </w:lvl>
    <w:lvl w:ilvl="2" w:tplc="4E42AB9C" w:tentative="1">
      <w:start w:val="1"/>
      <w:numFmt w:val="lowerRoman"/>
      <w:lvlText w:val="%3."/>
      <w:lvlJc w:val="right"/>
      <w:pPr>
        <w:ind w:left="2520" w:hanging="180"/>
      </w:pPr>
    </w:lvl>
    <w:lvl w:ilvl="3" w:tplc="052EFE64" w:tentative="1">
      <w:start w:val="1"/>
      <w:numFmt w:val="decimal"/>
      <w:lvlText w:val="%4."/>
      <w:lvlJc w:val="left"/>
      <w:pPr>
        <w:ind w:left="3240" w:hanging="360"/>
      </w:pPr>
    </w:lvl>
    <w:lvl w:ilvl="4" w:tplc="DC6CAD20" w:tentative="1">
      <w:start w:val="1"/>
      <w:numFmt w:val="lowerLetter"/>
      <w:lvlText w:val="%5."/>
      <w:lvlJc w:val="left"/>
      <w:pPr>
        <w:ind w:left="3960" w:hanging="360"/>
      </w:pPr>
    </w:lvl>
    <w:lvl w:ilvl="5" w:tplc="4DBA4C98" w:tentative="1">
      <w:start w:val="1"/>
      <w:numFmt w:val="lowerRoman"/>
      <w:lvlText w:val="%6."/>
      <w:lvlJc w:val="right"/>
      <w:pPr>
        <w:ind w:left="4680" w:hanging="180"/>
      </w:pPr>
    </w:lvl>
    <w:lvl w:ilvl="6" w:tplc="C4F448CA" w:tentative="1">
      <w:start w:val="1"/>
      <w:numFmt w:val="decimal"/>
      <w:lvlText w:val="%7."/>
      <w:lvlJc w:val="left"/>
      <w:pPr>
        <w:ind w:left="5400" w:hanging="360"/>
      </w:pPr>
    </w:lvl>
    <w:lvl w:ilvl="7" w:tplc="EA4E6AF6" w:tentative="1">
      <w:start w:val="1"/>
      <w:numFmt w:val="lowerLetter"/>
      <w:lvlText w:val="%8."/>
      <w:lvlJc w:val="left"/>
      <w:pPr>
        <w:ind w:left="6120" w:hanging="360"/>
      </w:pPr>
    </w:lvl>
    <w:lvl w:ilvl="8" w:tplc="E46826D0" w:tentative="1">
      <w:start w:val="1"/>
      <w:numFmt w:val="lowerRoman"/>
      <w:lvlText w:val="%9."/>
      <w:lvlJc w:val="right"/>
      <w:pPr>
        <w:ind w:left="6840" w:hanging="180"/>
      </w:pPr>
    </w:lvl>
  </w:abstractNum>
  <w:abstractNum w:abstractNumId="9">
    <w:nsid w:val="78E77C9D"/>
    <w:multiLevelType w:val="hybridMultilevel"/>
    <w:tmpl w:val="10D417EE"/>
    <w:lvl w:ilvl="0" w:tplc="8F542A76">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7"/>
  </w:num>
  <w:num w:numId="4">
    <w:abstractNumId w:val="6"/>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24FB5"/>
    <w:rsid w:val="000114E1"/>
    <w:rsid w:val="00014E5E"/>
    <w:rsid w:val="00016F02"/>
    <w:rsid w:val="00021314"/>
    <w:rsid w:val="0002317D"/>
    <w:rsid w:val="00023337"/>
    <w:rsid w:val="000318FA"/>
    <w:rsid w:val="000335EC"/>
    <w:rsid w:val="000366FF"/>
    <w:rsid w:val="00042234"/>
    <w:rsid w:val="00043DDD"/>
    <w:rsid w:val="00044014"/>
    <w:rsid w:val="0004539B"/>
    <w:rsid w:val="00050DA2"/>
    <w:rsid w:val="0005186F"/>
    <w:rsid w:val="000519DA"/>
    <w:rsid w:val="000546E9"/>
    <w:rsid w:val="00056AD6"/>
    <w:rsid w:val="00065A47"/>
    <w:rsid w:val="00087084"/>
    <w:rsid w:val="000877F5"/>
    <w:rsid w:val="000949F4"/>
    <w:rsid w:val="00096E9D"/>
    <w:rsid w:val="00097982"/>
    <w:rsid w:val="000A0315"/>
    <w:rsid w:val="000A0436"/>
    <w:rsid w:val="000A272D"/>
    <w:rsid w:val="000A2BAE"/>
    <w:rsid w:val="000A512B"/>
    <w:rsid w:val="000A59FC"/>
    <w:rsid w:val="000A7FA0"/>
    <w:rsid w:val="000B316E"/>
    <w:rsid w:val="000B4DE4"/>
    <w:rsid w:val="000B5CCD"/>
    <w:rsid w:val="000B64FA"/>
    <w:rsid w:val="000C3210"/>
    <w:rsid w:val="000C323B"/>
    <w:rsid w:val="000E1020"/>
    <w:rsid w:val="000E1C17"/>
    <w:rsid w:val="000E24E0"/>
    <w:rsid w:val="000F0442"/>
    <w:rsid w:val="000F0733"/>
    <w:rsid w:val="000F457E"/>
    <w:rsid w:val="000F7196"/>
    <w:rsid w:val="001027EA"/>
    <w:rsid w:val="00103F81"/>
    <w:rsid w:val="00105A7B"/>
    <w:rsid w:val="001108CC"/>
    <w:rsid w:val="001132E8"/>
    <w:rsid w:val="00113DA4"/>
    <w:rsid w:val="0011625A"/>
    <w:rsid w:val="001244FA"/>
    <w:rsid w:val="0013077C"/>
    <w:rsid w:val="0013105F"/>
    <w:rsid w:val="00133BA5"/>
    <w:rsid w:val="00135C21"/>
    <w:rsid w:val="001515DB"/>
    <w:rsid w:val="00153EB7"/>
    <w:rsid w:val="001541D6"/>
    <w:rsid w:val="001632F7"/>
    <w:rsid w:val="00167EF5"/>
    <w:rsid w:val="0017249E"/>
    <w:rsid w:val="001724A9"/>
    <w:rsid w:val="00172C7C"/>
    <w:rsid w:val="00175D2C"/>
    <w:rsid w:val="00181AD1"/>
    <w:rsid w:val="00184B91"/>
    <w:rsid w:val="00186511"/>
    <w:rsid w:val="001906CB"/>
    <w:rsid w:val="001921A3"/>
    <w:rsid w:val="00192618"/>
    <w:rsid w:val="00192ADD"/>
    <w:rsid w:val="0019624A"/>
    <w:rsid w:val="001A2256"/>
    <w:rsid w:val="001A4B2A"/>
    <w:rsid w:val="001B535B"/>
    <w:rsid w:val="001B6BF5"/>
    <w:rsid w:val="001C041D"/>
    <w:rsid w:val="001C1B72"/>
    <w:rsid w:val="001C6982"/>
    <w:rsid w:val="001D00D1"/>
    <w:rsid w:val="001D3856"/>
    <w:rsid w:val="001E2255"/>
    <w:rsid w:val="001E2CC1"/>
    <w:rsid w:val="001F0D09"/>
    <w:rsid w:val="00200D2D"/>
    <w:rsid w:val="002104BA"/>
    <w:rsid w:val="002114D7"/>
    <w:rsid w:val="00213BD3"/>
    <w:rsid w:val="00213E8A"/>
    <w:rsid w:val="002172B7"/>
    <w:rsid w:val="00220BF1"/>
    <w:rsid w:val="002262B2"/>
    <w:rsid w:val="00230279"/>
    <w:rsid w:val="00236177"/>
    <w:rsid w:val="00244E1B"/>
    <w:rsid w:val="00254BAB"/>
    <w:rsid w:val="0026039A"/>
    <w:rsid w:val="002711A9"/>
    <w:rsid w:val="00273F73"/>
    <w:rsid w:val="00276182"/>
    <w:rsid w:val="00277DFA"/>
    <w:rsid w:val="00277F55"/>
    <w:rsid w:val="00282E43"/>
    <w:rsid w:val="00283534"/>
    <w:rsid w:val="002A3FE3"/>
    <w:rsid w:val="002A5D91"/>
    <w:rsid w:val="002A5FCF"/>
    <w:rsid w:val="002B52F2"/>
    <w:rsid w:val="002B67B3"/>
    <w:rsid w:val="002B6989"/>
    <w:rsid w:val="002C028D"/>
    <w:rsid w:val="002C27A9"/>
    <w:rsid w:val="002D4E19"/>
    <w:rsid w:val="002E3A07"/>
    <w:rsid w:val="002E66E8"/>
    <w:rsid w:val="002F0636"/>
    <w:rsid w:val="002F2585"/>
    <w:rsid w:val="002F4EAC"/>
    <w:rsid w:val="002F75BF"/>
    <w:rsid w:val="00302F0B"/>
    <w:rsid w:val="003030D6"/>
    <w:rsid w:val="003107A5"/>
    <w:rsid w:val="00315507"/>
    <w:rsid w:val="00323871"/>
    <w:rsid w:val="0032655E"/>
    <w:rsid w:val="003266AD"/>
    <w:rsid w:val="00331011"/>
    <w:rsid w:val="00333914"/>
    <w:rsid w:val="00333E9C"/>
    <w:rsid w:val="0033776F"/>
    <w:rsid w:val="00341D95"/>
    <w:rsid w:val="00341E7D"/>
    <w:rsid w:val="00346428"/>
    <w:rsid w:val="003464C0"/>
    <w:rsid w:val="003549FF"/>
    <w:rsid w:val="00361A6A"/>
    <w:rsid w:val="00367B8E"/>
    <w:rsid w:val="00370460"/>
    <w:rsid w:val="003704C0"/>
    <w:rsid w:val="00371C27"/>
    <w:rsid w:val="003802DC"/>
    <w:rsid w:val="003808F9"/>
    <w:rsid w:val="003878ED"/>
    <w:rsid w:val="00392E5B"/>
    <w:rsid w:val="0039491A"/>
    <w:rsid w:val="00396AE9"/>
    <w:rsid w:val="003A0066"/>
    <w:rsid w:val="003A0883"/>
    <w:rsid w:val="003A15D4"/>
    <w:rsid w:val="003A2E1D"/>
    <w:rsid w:val="003A340C"/>
    <w:rsid w:val="003B72D2"/>
    <w:rsid w:val="003B7DDC"/>
    <w:rsid w:val="003B7DFA"/>
    <w:rsid w:val="003C6559"/>
    <w:rsid w:val="003D5A87"/>
    <w:rsid w:val="003F0876"/>
    <w:rsid w:val="003F372E"/>
    <w:rsid w:val="003F55E3"/>
    <w:rsid w:val="004003F3"/>
    <w:rsid w:val="004033D1"/>
    <w:rsid w:val="004050E3"/>
    <w:rsid w:val="00413083"/>
    <w:rsid w:val="0042157D"/>
    <w:rsid w:val="00425ED9"/>
    <w:rsid w:val="004264C3"/>
    <w:rsid w:val="004265C3"/>
    <w:rsid w:val="00431649"/>
    <w:rsid w:val="0043325E"/>
    <w:rsid w:val="00435985"/>
    <w:rsid w:val="00436055"/>
    <w:rsid w:val="00436E80"/>
    <w:rsid w:val="00441E37"/>
    <w:rsid w:val="004427F0"/>
    <w:rsid w:val="0044588D"/>
    <w:rsid w:val="00455204"/>
    <w:rsid w:val="00455EEE"/>
    <w:rsid w:val="00461F94"/>
    <w:rsid w:val="00462AEA"/>
    <w:rsid w:val="00463CBB"/>
    <w:rsid w:val="00464ED0"/>
    <w:rsid w:val="0046750A"/>
    <w:rsid w:val="004705AC"/>
    <w:rsid w:val="004723AC"/>
    <w:rsid w:val="00482CD2"/>
    <w:rsid w:val="0048599C"/>
    <w:rsid w:val="004912CC"/>
    <w:rsid w:val="004924D7"/>
    <w:rsid w:val="004953FF"/>
    <w:rsid w:val="004A1188"/>
    <w:rsid w:val="004A51B0"/>
    <w:rsid w:val="004A6095"/>
    <w:rsid w:val="004B1280"/>
    <w:rsid w:val="004B635E"/>
    <w:rsid w:val="004B66AB"/>
    <w:rsid w:val="004B7871"/>
    <w:rsid w:val="004B78B5"/>
    <w:rsid w:val="004C10BC"/>
    <w:rsid w:val="004C1499"/>
    <w:rsid w:val="004C5FE8"/>
    <w:rsid w:val="004C7CCA"/>
    <w:rsid w:val="004D3084"/>
    <w:rsid w:val="004D3BC8"/>
    <w:rsid w:val="004D6966"/>
    <w:rsid w:val="004D7ECA"/>
    <w:rsid w:val="004E1C05"/>
    <w:rsid w:val="00504174"/>
    <w:rsid w:val="005062BF"/>
    <w:rsid w:val="0050691C"/>
    <w:rsid w:val="00516ED6"/>
    <w:rsid w:val="0051749D"/>
    <w:rsid w:val="005229D2"/>
    <w:rsid w:val="00523B03"/>
    <w:rsid w:val="0052451C"/>
    <w:rsid w:val="0052732E"/>
    <w:rsid w:val="00532814"/>
    <w:rsid w:val="0053792E"/>
    <w:rsid w:val="00544F6D"/>
    <w:rsid w:val="005461F3"/>
    <w:rsid w:val="00554505"/>
    <w:rsid w:val="00554AE6"/>
    <w:rsid w:val="00560FC4"/>
    <w:rsid w:val="0056176E"/>
    <w:rsid w:val="00561A33"/>
    <w:rsid w:val="0056232C"/>
    <w:rsid w:val="00566BEE"/>
    <w:rsid w:val="0057592E"/>
    <w:rsid w:val="005822EA"/>
    <w:rsid w:val="0059543E"/>
    <w:rsid w:val="00596016"/>
    <w:rsid w:val="0059614D"/>
    <w:rsid w:val="00596A73"/>
    <w:rsid w:val="005A35D3"/>
    <w:rsid w:val="005A5EE1"/>
    <w:rsid w:val="005C570E"/>
    <w:rsid w:val="005E021D"/>
    <w:rsid w:val="005E0685"/>
    <w:rsid w:val="005E4E66"/>
    <w:rsid w:val="005E6302"/>
    <w:rsid w:val="005F479E"/>
    <w:rsid w:val="005F7EBC"/>
    <w:rsid w:val="00603C3E"/>
    <w:rsid w:val="00606EB7"/>
    <w:rsid w:val="00622877"/>
    <w:rsid w:val="00624EE8"/>
    <w:rsid w:val="00627EAF"/>
    <w:rsid w:val="00627FAA"/>
    <w:rsid w:val="00631DD4"/>
    <w:rsid w:val="0064427D"/>
    <w:rsid w:val="00645816"/>
    <w:rsid w:val="00646DE6"/>
    <w:rsid w:val="00653217"/>
    <w:rsid w:val="00660DCE"/>
    <w:rsid w:val="006650A8"/>
    <w:rsid w:val="00667ED5"/>
    <w:rsid w:val="00674895"/>
    <w:rsid w:val="0067625C"/>
    <w:rsid w:val="006769E3"/>
    <w:rsid w:val="0069626C"/>
    <w:rsid w:val="006A12F8"/>
    <w:rsid w:val="006B01E7"/>
    <w:rsid w:val="006B4BEB"/>
    <w:rsid w:val="006B61EB"/>
    <w:rsid w:val="006B61ED"/>
    <w:rsid w:val="006C0F7E"/>
    <w:rsid w:val="006C251B"/>
    <w:rsid w:val="006C299C"/>
    <w:rsid w:val="006C4DD4"/>
    <w:rsid w:val="006D107F"/>
    <w:rsid w:val="006D5B41"/>
    <w:rsid w:val="006D6ABB"/>
    <w:rsid w:val="006D6AC1"/>
    <w:rsid w:val="006E5397"/>
    <w:rsid w:val="006F14CF"/>
    <w:rsid w:val="006F2E03"/>
    <w:rsid w:val="006F4403"/>
    <w:rsid w:val="006F44AE"/>
    <w:rsid w:val="006F5604"/>
    <w:rsid w:val="0070069F"/>
    <w:rsid w:val="007028DA"/>
    <w:rsid w:val="00710B82"/>
    <w:rsid w:val="00712FED"/>
    <w:rsid w:val="007159D7"/>
    <w:rsid w:val="00727149"/>
    <w:rsid w:val="00733CCD"/>
    <w:rsid w:val="0073546A"/>
    <w:rsid w:val="0074363D"/>
    <w:rsid w:val="00743EB5"/>
    <w:rsid w:val="0074596B"/>
    <w:rsid w:val="00756E36"/>
    <w:rsid w:val="00761F65"/>
    <w:rsid w:val="0076678F"/>
    <w:rsid w:val="00784C0A"/>
    <w:rsid w:val="0079035D"/>
    <w:rsid w:val="00793577"/>
    <w:rsid w:val="007944C7"/>
    <w:rsid w:val="0079481A"/>
    <w:rsid w:val="00794BA4"/>
    <w:rsid w:val="007A0ECC"/>
    <w:rsid w:val="007A2009"/>
    <w:rsid w:val="007A6C68"/>
    <w:rsid w:val="007A7DD5"/>
    <w:rsid w:val="007B0CD9"/>
    <w:rsid w:val="007B227A"/>
    <w:rsid w:val="007B2560"/>
    <w:rsid w:val="007B6BE9"/>
    <w:rsid w:val="007C0D43"/>
    <w:rsid w:val="007C293E"/>
    <w:rsid w:val="007C3A74"/>
    <w:rsid w:val="007C5F8B"/>
    <w:rsid w:val="007C6A58"/>
    <w:rsid w:val="007C7C38"/>
    <w:rsid w:val="007D6144"/>
    <w:rsid w:val="007D6C2C"/>
    <w:rsid w:val="007E3CD7"/>
    <w:rsid w:val="007F019D"/>
    <w:rsid w:val="007F3DAA"/>
    <w:rsid w:val="007F5BE9"/>
    <w:rsid w:val="00800015"/>
    <w:rsid w:val="00800587"/>
    <w:rsid w:val="008072E6"/>
    <w:rsid w:val="00813FBF"/>
    <w:rsid w:val="008169D0"/>
    <w:rsid w:val="00821ED7"/>
    <w:rsid w:val="008233F2"/>
    <w:rsid w:val="00823CC7"/>
    <w:rsid w:val="008256E0"/>
    <w:rsid w:val="008277A5"/>
    <w:rsid w:val="008333B0"/>
    <w:rsid w:val="00833C19"/>
    <w:rsid w:val="00833E1D"/>
    <w:rsid w:val="00836E75"/>
    <w:rsid w:val="0084049D"/>
    <w:rsid w:val="00852ECE"/>
    <w:rsid w:val="00853D00"/>
    <w:rsid w:val="0085646E"/>
    <w:rsid w:val="00864229"/>
    <w:rsid w:val="00870BBE"/>
    <w:rsid w:val="00872BBB"/>
    <w:rsid w:val="00885E77"/>
    <w:rsid w:val="008861B4"/>
    <w:rsid w:val="0088705D"/>
    <w:rsid w:val="00891C9C"/>
    <w:rsid w:val="00894DE7"/>
    <w:rsid w:val="008B490B"/>
    <w:rsid w:val="008B79AB"/>
    <w:rsid w:val="008C26B0"/>
    <w:rsid w:val="008D28A8"/>
    <w:rsid w:val="008D4132"/>
    <w:rsid w:val="008E2EAE"/>
    <w:rsid w:val="008E43CF"/>
    <w:rsid w:val="008E7FFA"/>
    <w:rsid w:val="008F0C0D"/>
    <w:rsid w:val="008F1542"/>
    <w:rsid w:val="008F1739"/>
    <w:rsid w:val="008F6E10"/>
    <w:rsid w:val="00900CAF"/>
    <w:rsid w:val="009019C6"/>
    <w:rsid w:val="00910A01"/>
    <w:rsid w:val="009156A8"/>
    <w:rsid w:val="009219F0"/>
    <w:rsid w:val="0092260E"/>
    <w:rsid w:val="009238D1"/>
    <w:rsid w:val="00924FB5"/>
    <w:rsid w:val="009262EA"/>
    <w:rsid w:val="0094197A"/>
    <w:rsid w:val="00942401"/>
    <w:rsid w:val="00943A0B"/>
    <w:rsid w:val="0095214E"/>
    <w:rsid w:val="00952878"/>
    <w:rsid w:val="00955757"/>
    <w:rsid w:val="00956329"/>
    <w:rsid w:val="009572CD"/>
    <w:rsid w:val="009654D1"/>
    <w:rsid w:val="00965B6E"/>
    <w:rsid w:val="00971DF0"/>
    <w:rsid w:val="00975A45"/>
    <w:rsid w:val="009802B7"/>
    <w:rsid w:val="00980F6C"/>
    <w:rsid w:val="009819CB"/>
    <w:rsid w:val="0098241A"/>
    <w:rsid w:val="009876A1"/>
    <w:rsid w:val="00987BBA"/>
    <w:rsid w:val="0099099C"/>
    <w:rsid w:val="00991A28"/>
    <w:rsid w:val="00995A0A"/>
    <w:rsid w:val="009A122A"/>
    <w:rsid w:val="009A1261"/>
    <w:rsid w:val="009A3378"/>
    <w:rsid w:val="009A6402"/>
    <w:rsid w:val="009C6431"/>
    <w:rsid w:val="009E7E6A"/>
    <w:rsid w:val="009F607A"/>
    <w:rsid w:val="009F6678"/>
    <w:rsid w:val="009F7774"/>
    <w:rsid w:val="00A02652"/>
    <w:rsid w:val="00A127EF"/>
    <w:rsid w:val="00A12B0F"/>
    <w:rsid w:val="00A220F9"/>
    <w:rsid w:val="00A26EC6"/>
    <w:rsid w:val="00A3258B"/>
    <w:rsid w:val="00A361BC"/>
    <w:rsid w:val="00A36C22"/>
    <w:rsid w:val="00A37A56"/>
    <w:rsid w:val="00A42F87"/>
    <w:rsid w:val="00A5001D"/>
    <w:rsid w:val="00A57E95"/>
    <w:rsid w:val="00A6061E"/>
    <w:rsid w:val="00A61986"/>
    <w:rsid w:val="00A62CAD"/>
    <w:rsid w:val="00A64818"/>
    <w:rsid w:val="00A666BB"/>
    <w:rsid w:val="00A66CEF"/>
    <w:rsid w:val="00A753A4"/>
    <w:rsid w:val="00A762C1"/>
    <w:rsid w:val="00A768AA"/>
    <w:rsid w:val="00A8017D"/>
    <w:rsid w:val="00A82351"/>
    <w:rsid w:val="00A9458A"/>
    <w:rsid w:val="00A94B39"/>
    <w:rsid w:val="00AA31CA"/>
    <w:rsid w:val="00AA5042"/>
    <w:rsid w:val="00AA58A9"/>
    <w:rsid w:val="00AA5C10"/>
    <w:rsid w:val="00AA7EBA"/>
    <w:rsid w:val="00AC1973"/>
    <w:rsid w:val="00AC2386"/>
    <w:rsid w:val="00AC45A0"/>
    <w:rsid w:val="00AD0257"/>
    <w:rsid w:val="00AE015E"/>
    <w:rsid w:val="00AE0DEC"/>
    <w:rsid w:val="00AE164D"/>
    <w:rsid w:val="00AE5188"/>
    <w:rsid w:val="00AF0FAF"/>
    <w:rsid w:val="00AF2B78"/>
    <w:rsid w:val="00AF6D5C"/>
    <w:rsid w:val="00AF6D91"/>
    <w:rsid w:val="00B00BAB"/>
    <w:rsid w:val="00B011E8"/>
    <w:rsid w:val="00B02EFE"/>
    <w:rsid w:val="00B0355E"/>
    <w:rsid w:val="00B04D34"/>
    <w:rsid w:val="00B077D4"/>
    <w:rsid w:val="00B07838"/>
    <w:rsid w:val="00B07FEF"/>
    <w:rsid w:val="00B10C36"/>
    <w:rsid w:val="00B14419"/>
    <w:rsid w:val="00B14D97"/>
    <w:rsid w:val="00B1583B"/>
    <w:rsid w:val="00B1761B"/>
    <w:rsid w:val="00B21921"/>
    <w:rsid w:val="00B24338"/>
    <w:rsid w:val="00B307FF"/>
    <w:rsid w:val="00B35DF1"/>
    <w:rsid w:val="00B409B2"/>
    <w:rsid w:val="00B41904"/>
    <w:rsid w:val="00B4441B"/>
    <w:rsid w:val="00B46826"/>
    <w:rsid w:val="00B71845"/>
    <w:rsid w:val="00B80D91"/>
    <w:rsid w:val="00B8423F"/>
    <w:rsid w:val="00B8724A"/>
    <w:rsid w:val="00B90C3C"/>
    <w:rsid w:val="00B91FEA"/>
    <w:rsid w:val="00B931BE"/>
    <w:rsid w:val="00BA1EFD"/>
    <w:rsid w:val="00BA2D07"/>
    <w:rsid w:val="00BA526C"/>
    <w:rsid w:val="00BB291F"/>
    <w:rsid w:val="00BB7917"/>
    <w:rsid w:val="00BC2EE2"/>
    <w:rsid w:val="00BC7F1D"/>
    <w:rsid w:val="00BD242A"/>
    <w:rsid w:val="00BD34D9"/>
    <w:rsid w:val="00BD602C"/>
    <w:rsid w:val="00BE6F0B"/>
    <w:rsid w:val="00BE7F43"/>
    <w:rsid w:val="00BF0F8B"/>
    <w:rsid w:val="00BF5A04"/>
    <w:rsid w:val="00BF74E9"/>
    <w:rsid w:val="00C1181F"/>
    <w:rsid w:val="00C16C48"/>
    <w:rsid w:val="00C1752E"/>
    <w:rsid w:val="00C20489"/>
    <w:rsid w:val="00C20528"/>
    <w:rsid w:val="00C260A2"/>
    <w:rsid w:val="00C31C54"/>
    <w:rsid w:val="00C33005"/>
    <w:rsid w:val="00C349DE"/>
    <w:rsid w:val="00C41F81"/>
    <w:rsid w:val="00C43114"/>
    <w:rsid w:val="00C62356"/>
    <w:rsid w:val="00C649AF"/>
    <w:rsid w:val="00C65638"/>
    <w:rsid w:val="00C70BBC"/>
    <w:rsid w:val="00C70DA0"/>
    <w:rsid w:val="00C7592A"/>
    <w:rsid w:val="00C75D4F"/>
    <w:rsid w:val="00C81BAC"/>
    <w:rsid w:val="00C875F8"/>
    <w:rsid w:val="00C926D1"/>
    <w:rsid w:val="00CA2BCC"/>
    <w:rsid w:val="00CA3C7C"/>
    <w:rsid w:val="00CA3E52"/>
    <w:rsid w:val="00CA42AE"/>
    <w:rsid w:val="00CA6D87"/>
    <w:rsid w:val="00CA72B3"/>
    <w:rsid w:val="00CA7D7F"/>
    <w:rsid w:val="00CB75D5"/>
    <w:rsid w:val="00CC0303"/>
    <w:rsid w:val="00CC22F6"/>
    <w:rsid w:val="00CC3027"/>
    <w:rsid w:val="00CC3E49"/>
    <w:rsid w:val="00CC4CC2"/>
    <w:rsid w:val="00CC6B40"/>
    <w:rsid w:val="00CD6E54"/>
    <w:rsid w:val="00CD7B84"/>
    <w:rsid w:val="00CE42BB"/>
    <w:rsid w:val="00CE4BFB"/>
    <w:rsid w:val="00CE6F82"/>
    <w:rsid w:val="00CE70F5"/>
    <w:rsid w:val="00CF26D1"/>
    <w:rsid w:val="00CF7304"/>
    <w:rsid w:val="00D0101B"/>
    <w:rsid w:val="00D01144"/>
    <w:rsid w:val="00D03AB9"/>
    <w:rsid w:val="00D13B99"/>
    <w:rsid w:val="00D1623E"/>
    <w:rsid w:val="00D17FF5"/>
    <w:rsid w:val="00D21719"/>
    <w:rsid w:val="00D22D91"/>
    <w:rsid w:val="00D25246"/>
    <w:rsid w:val="00D25925"/>
    <w:rsid w:val="00D316DC"/>
    <w:rsid w:val="00D3707B"/>
    <w:rsid w:val="00D42B8C"/>
    <w:rsid w:val="00D473A5"/>
    <w:rsid w:val="00D47F1A"/>
    <w:rsid w:val="00D5007B"/>
    <w:rsid w:val="00D540F6"/>
    <w:rsid w:val="00D5504A"/>
    <w:rsid w:val="00D602DF"/>
    <w:rsid w:val="00D63E8C"/>
    <w:rsid w:val="00D70C5F"/>
    <w:rsid w:val="00D75F7C"/>
    <w:rsid w:val="00D806A0"/>
    <w:rsid w:val="00D81C16"/>
    <w:rsid w:val="00D917A1"/>
    <w:rsid w:val="00D91D8D"/>
    <w:rsid w:val="00D924C1"/>
    <w:rsid w:val="00D960AC"/>
    <w:rsid w:val="00DA18A0"/>
    <w:rsid w:val="00DA25F6"/>
    <w:rsid w:val="00DB74FD"/>
    <w:rsid w:val="00DC5C59"/>
    <w:rsid w:val="00DC69F5"/>
    <w:rsid w:val="00DD1AAC"/>
    <w:rsid w:val="00DD1B70"/>
    <w:rsid w:val="00DD1F6C"/>
    <w:rsid w:val="00DD4BC9"/>
    <w:rsid w:val="00DD4FF1"/>
    <w:rsid w:val="00DE44C8"/>
    <w:rsid w:val="00DF4A63"/>
    <w:rsid w:val="00E07C15"/>
    <w:rsid w:val="00E14057"/>
    <w:rsid w:val="00E15B46"/>
    <w:rsid w:val="00E15C73"/>
    <w:rsid w:val="00E1684F"/>
    <w:rsid w:val="00E224AF"/>
    <w:rsid w:val="00E259E1"/>
    <w:rsid w:val="00E31B09"/>
    <w:rsid w:val="00E36966"/>
    <w:rsid w:val="00E4277D"/>
    <w:rsid w:val="00E43C1C"/>
    <w:rsid w:val="00E53048"/>
    <w:rsid w:val="00E533D5"/>
    <w:rsid w:val="00E557E7"/>
    <w:rsid w:val="00E56D48"/>
    <w:rsid w:val="00E62D57"/>
    <w:rsid w:val="00E67A10"/>
    <w:rsid w:val="00E70638"/>
    <w:rsid w:val="00E70E05"/>
    <w:rsid w:val="00E71AE2"/>
    <w:rsid w:val="00E71C2D"/>
    <w:rsid w:val="00E94E35"/>
    <w:rsid w:val="00E94E55"/>
    <w:rsid w:val="00E97206"/>
    <w:rsid w:val="00EA1068"/>
    <w:rsid w:val="00EA6F20"/>
    <w:rsid w:val="00EA76F9"/>
    <w:rsid w:val="00EB195A"/>
    <w:rsid w:val="00EB2F62"/>
    <w:rsid w:val="00EB6337"/>
    <w:rsid w:val="00EB7E6A"/>
    <w:rsid w:val="00EC690F"/>
    <w:rsid w:val="00EE495B"/>
    <w:rsid w:val="00EF2FC2"/>
    <w:rsid w:val="00F13938"/>
    <w:rsid w:val="00F14A2F"/>
    <w:rsid w:val="00F15846"/>
    <w:rsid w:val="00F255D5"/>
    <w:rsid w:val="00F425C9"/>
    <w:rsid w:val="00F427FD"/>
    <w:rsid w:val="00F46327"/>
    <w:rsid w:val="00F53007"/>
    <w:rsid w:val="00F53D57"/>
    <w:rsid w:val="00F577A5"/>
    <w:rsid w:val="00F6382D"/>
    <w:rsid w:val="00F71C84"/>
    <w:rsid w:val="00F72130"/>
    <w:rsid w:val="00F73B67"/>
    <w:rsid w:val="00F75C98"/>
    <w:rsid w:val="00F81DF1"/>
    <w:rsid w:val="00F85746"/>
    <w:rsid w:val="00F86AC8"/>
    <w:rsid w:val="00F934E8"/>
    <w:rsid w:val="00F94F56"/>
    <w:rsid w:val="00F97179"/>
    <w:rsid w:val="00FA1B41"/>
    <w:rsid w:val="00FC3308"/>
    <w:rsid w:val="00FC3B0A"/>
    <w:rsid w:val="00FC3E7F"/>
    <w:rsid w:val="00FC5BE3"/>
    <w:rsid w:val="00FD67FE"/>
    <w:rsid w:val="00FD7875"/>
    <w:rsid w:val="00FE6370"/>
    <w:rsid w:val="00FF18E5"/>
    <w:rsid w:val="00FF20C8"/>
    <w:rsid w:val="00FF2466"/>
    <w:rsid w:val="00FF484F"/>
    <w:rsid w:val="00FF7BF4"/>
    <w:rsid w:val="00FF7F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FB5"/>
    <w:rPr>
      <w:sz w:val="24"/>
      <w:szCs w:val="24"/>
    </w:rPr>
  </w:style>
  <w:style w:type="paragraph" w:styleId="1">
    <w:name w:val="heading 1"/>
    <w:basedOn w:val="a"/>
    <w:next w:val="a"/>
    <w:link w:val="10"/>
    <w:qFormat/>
    <w:rsid w:val="00924FB5"/>
    <w:pPr>
      <w:keepNext/>
      <w:autoSpaceDE w:val="0"/>
      <w:autoSpaceDN w:val="0"/>
      <w:ind w:firstLine="284"/>
      <w:outlineLvl w:val="0"/>
    </w:pPr>
  </w:style>
  <w:style w:type="paragraph" w:styleId="5">
    <w:name w:val="heading 5"/>
    <w:basedOn w:val="a"/>
    <w:next w:val="a"/>
    <w:link w:val="50"/>
    <w:qFormat/>
    <w:rsid w:val="0032655E"/>
    <w:pPr>
      <w:spacing w:before="240" w:after="60"/>
      <w:outlineLvl w:val="4"/>
    </w:pPr>
    <w:rPr>
      <w:b/>
      <w:bCs/>
      <w:i/>
      <w:iCs/>
      <w:sz w:val="26"/>
      <w:szCs w:val="26"/>
    </w:rPr>
  </w:style>
  <w:style w:type="paragraph" w:styleId="7">
    <w:name w:val="heading 7"/>
    <w:basedOn w:val="a"/>
    <w:next w:val="a"/>
    <w:link w:val="70"/>
    <w:qFormat/>
    <w:rsid w:val="006C299C"/>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24FB5"/>
    <w:rPr>
      <w:sz w:val="24"/>
      <w:szCs w:val="24"/>
      <w:lang w:val="ru-RU" w:eastAsia="ru-RU" w:bidi="ar-SA"/>
    </w:rPr>
  </w:style>
  <w:style w:type="character" w:customStyle="1" w:styleId="50">
    <w:name w:val="Заголовок 5 Знак"/>
    <w:link w:val="5"/>
    <w:rsid w:val="00E07C15"/>
    <w:rPr>
      <w:b/>
      <w:bCs/>
      <w:i/>
      <w:iCs/>
      <w:sz w:val="26"/>
      <w:szCs w:val="26"/>
    </w:rPr>
  </w:style>
  <w:style w:type="character" w:customStyle="1" w:styleId="70">
    <w:name w:val="Заголовок 7 Знак"/>
    <w:link w:val="7"/>
    <w:rsid w:val="00E07C15"/>
    <w:rPr>
      <w:sz w:val="24"/>
      <w:szCs w:val="24"/>
    </w:rPr>
  </w:style>
  <w:style w:type="paragraph" w:customStyle="1" w:styleId="11">
    <w:name w:val="Стиль1"/>
    <w:basedOn w:val="a"/>
    <w:rsid w:val="00924FB5"/>
    <w:pPr>
      <w:ind w:firstLine="709"/>
      <w:jc w:val="both"/>
    </w:pPr>
    <w:rPr>
      <w:sz w:val="28"/>
    </w:rPr>
  </w:style>
  <w:style w:type="paragraph" w:styleId="a3">
    <w:name w:val="Normal (Web)"/>
    <w:basedOn w:val="a"/>
    <w:rsid w:val="00924FB5"/>
    <w:pPr>
      <w:tabs>
        <w:tab w:val="num" w:pos="720"/>
      </w:tabs>
      <w:spacing w:before="100" w:beforeAutospacing="1" w:after="100" w:afterAutospacing="1"/>
    </w:pPr>
  </w:style>
  <w:style w:type="paragraph" w:customStyle="1" w:styleId="a10">
    <w:name w:val="a1"/>
    <w:basedOn w:val="a"/>
    <w:rsid w:val="00924FB5"/>
    <w:pPr>
      <w:tabs>
        <w:tab w:val="num" w:pos="720"/>
      </w:tabs>
      <w:spacing w:line="312" w:lineRule="auto"/>
      <w:ind w:left="756" w:hanging="360"/>
      <w:jc w:val="both"/>
    </w:pPr>
  </w:style>
  <w:style w:type="paragraph" w:styleId="a4">
    <w:name w:val="Body Text Indent"/>
    <w:aliases w:val="текст,Основной текст 1,Нумерованный список !!,Надин стиль"/>
    <w:basedOn w:val="a"/>
    <w:link w:val="a5"/>
    <w:rsid w:val="00924FB5"/>
    <w:pPr>
      <w:ind w:firstLine="902"/>
      <w:jc w:val="both"/>
    </w:pPr>
    <w:rPr>
      <w:color w:val="000000"/>
      <w:szCs w:val="18"/>
    </w:rPr>
  </w:style>
  <w:style w:type="character" w:customStyle="1" w:styleId="a5">
    <w:name w:val="Основной текст с отступом Знак"/>
    <w:aliases w:val="текст Знак,Основной текст 1 Знак,Нумерованный список !! Знак,Надин стиль Знак"/>
    <w:link w:val="a4"/>
    <w:rsid w:val="00924FB5"/>
    <w:rPr>
      <w:color w:val="000000"/>
      <w:sz w:val="24"/>
      <w:szCs w:val="18"/>
      <w:lang w:val="ru-RU" w:eastAsia="ru-RU" w:bidi="ar-SA"/>
    </w:rPr>
  </w:style>
  <w:style w:type="paragraph" w:styleId="a6">
    <w:name w:val="Balloon Text"/>
    <w:basedOn w:val="a"/>
    <w:link w:val="a7"/>
    <w:rsid w:val="00924FB5"/>
    <w:rPr>
      <w:rFonts w:ascii="Tahoma" w:hAnsi="Tahoma" w:cs="Tahoma"/>
      <w:sz w:val="16"/>
      <w:szCs w:val="16"/>
    </w:rPr>
  </w:style>
  <w:style w:type="character" w:customStyle="1" w:styleId="a7">
    <w:name w:val="Текст выноски Знак"/>
    <w:link w:val="a6"/>
    <w:rsid w:val="00924FB5"/>
    <w:rPr>
      <w:rFonts w:ascii="Tahoma" w:hAnsi="Tahoma" w:cs="Tahoma"/>
      <w:sz w:val="16"/>
      <w:szCs w:val="16"/>
      <w:lang w:val="ru-RU" w:eastAsia="ru-RU" w:bidi="ar-SA"/>
    </w:rPr>
  </w:style>
  <w:style w:type="character" w:customStyle="1" w:styleId="2">
    <w:name w:val="Основной шрифт абзаца2"/>
    <w:rsid w:val="00924FB5"/>
  </w:style>
  <w:style w:type="paragraph" w:styleId="3">
    <w:name w:val="Body Text Indent 3"/>
    <w:basedOn w:val="a"/>
    <w:link w:val="30"/>
    <w:rsid w:val="00BF74E9"/>
    <w:pPr>
      <w:spacing w:after="120"/>
      <w:ind w:left="283"/>
    </w:pPr>
    <w:rPr>
      <w:sz w:val="16"/>
      <w:szCs w:val="16"/>
    </w:rPr>
  </w:style>
  <w:style w:type="character" w:customStyle="1" w:styleId="30">
    <w:name w:val="Основной текст с отступом 3 Знак"/>
    <w:link w:val="3"/>
    <w:rsid w:val="00E07C15"/>
    <w:rPr>
      <w:sz w:val="16"/>
      <w:szCs w:val="16"/>
    </w:rPr>
  </w:style>
  <w:style w:type="paragraph" w:customStyle="1" w:styleId="a8">
    <w:name w:val="Знак Знак Знак Знак"/>
    <w:basedOn w:val="a"/>
    <w:rsid w:val="00BF74E9"/>
    <w:pPr>
      <w:tabs>
        <w:tab w:val="num" w:pos="643"/>
      </w:tabs>
      <w:spacing w:after="160" w:line="240" w:lineRule="exact"/>
    </w:pPr>
    <w:rPr>
      <w:rFonts w:ascii="Verdana" w:hAnsi="Verdana" w:cs="Verdana"/>
      <w:sz w:val="20"/>
      <w:szCs w:val="20"/>
      <w:lang w:val="en-US" w:eastAsia="en-US"/>
    </w:rPr>
  </w:style>
  <w:style w:type="paragraph" w:customStyle="1" w:styleId="FR1">
    <w:name w:val="FR1"/>
    <w:rsid w:val="0032655E"/>
    <w:pPr>
      <w:widowControl w:val="0"/>
      <w:autoSpaceDE w:val="0"/>
      <w:autoSpaceDN w:val="0"/>
      <w:adjustRightInd w:val="0"/>
      <w:spacing w:before="20"/>
      <w:ind w:firstLine="340"/>
      <w:jc w:val="both"/>
    </w:pPr>
    <w:rPr>
      <w:rFonts w:ascii="Arial" w:hAnsi="Arial" w:cs="Arial"/>
      <w:sz w:val="16"/>
      <w:szCs w:val="16"/>
    </w:rPr>
  </w:style>
  <w:style w:type="paragraph" w:styleId="a9">
    <w:name w:val="Body Text"/>
    <w:basedOn w:val="a"/>
    <w:link w:val="aa"/>
    <w:uiPriority w:val="99"/>
    <w:rsid w:val="00606EB7"/>
    <w:pPr>
      <w:spacing w:after="120"/>
    </w:pPr>
  </w:style>
  <w:style w:type="character" w:customStyle="1" w:styleId="aa">
    <w:name w:val="Основной текст Знак"/>
    <w:link w:val="a9"/>
    <w:uiPriority w:val="99"/>
    <w:rsid w:val="00E07C15"/>
    <w:rPr>
      <w:sz w:val="24"/>
      <w:szCs w:val="24"/>
    </w:rPr>
  </w:style>
  <w:style w:type="paragraph" w:styleId="31">
    <w:name w:val="List Bullet 3"/>
    <w:basedOn w:val="a"/>
    <w:autoRedefine/>
    <w:rsid w:val="00606EB7"/>
    <w:pPr>
      <w:tabs>
        <w:tab w:val="left" w:pos="708"/>
      </w:tabs>
    </w:pPr>
    <w:rPr>
      <w:bCs/>
      <w:i/>
      <w:iCs/>
      <w:sz w:val="28"/>
      <w:szCs w:val="28"/>
    </w:rPr>
  </w:style>
  <w:style w:type="paragraph" w:styleId="20">
    <w:name w:val="Body Text Indent 2"/>
    <w:basedOn w:val="a"/>
    <w:link w:val="21"/>
    <w:rsid w:val="001E2CC1"/>
    <w:pPr>
      <w:spacing w:after="120" w:line="480" w:lineRule="auto"/>
      <w:ind w:left="283"/>
    </w:pPr>
  </w:style>
  <w:style w:type="character" w:customStyle="1" w:styleId="21">
    <w:name w:val="Основной текст с отступом 2 Знак"/>
    <w:link w:val="20"/>
    <w:rsid w:val="005A35D3"/>
    <w:rPr>
      <w:sz w:val="24"/>
      <w:szCs w:val="24"/>
    </w:rPr>
  </w:style>
  <w:style w:type="paragraph" w:styleId="ab">
    <w:name w:val="Title"/>
    <w:basedOn w:val="a"/>
    <w:link w:val="ac"/>
    <w:qFormat/>
    <w:rsid w:val="00B931BE"/>
    <w:pPr>
      <w:jc w:val="center"/>
    </w:pPr>
    <w:rPr>
      <w:sz w:val="28"/>
    </w:rPr>
  </w:style>
  <w:style w:type="character" w:customStyle="1" w:styleId="ac">
    <w:name w:val="Название Знак"/>
    <w:link w:val="ab"/>
    <w:rsid w:val="00E07C15"/>
    <w:rPr>
      <w:sz w:val="28"/>
      <w:szCs w:val="24"/>
    </w:rPr>
  </w:style>
  <w:style w:type="paragraph" w:styleId="ad">
    <w:name w:val="footer"/>
    <w:basedOn w:val="a"/>
    <w:link w:val="ae"/>
    <w:rsid w:val="0013105F"/>
    <w:pPr>
      <w:tabs>
        <w:tab w:val="center" w:pos="4677"/>
        <w:tab w:val="right" w:pos="9355"/>
      </w:tabs>
    </w:pPr>
  </w:style>
  <w:style w:type="character" w:customStyle="1" w:styleId="ae">
    <w:name w:val="Нижний колонтитул Знак"/>
    <w:link w:val="ad"/>
    <w:rsid w:val="00E07C15"/>
    <w:rPr>
      <w:sz w:val="24"/>
      <w:szCs w:val="24"/>
    </w:rPr>
  </w:style>
  <w:style w:type="character" w:styleId="af">
    <w:name w:val="page number"/>
    <w:basedOn w:val="a0"/>
    <w:rsid w:val="0013105F"/>
  </w:style>
  <w:style w:type="paragraph" w:customStyle="1" w:styleId="FR2">
    <w:name w:val="FR2"/>
    <w:rsid w:val="001C041D"/>
    <w:pPr>
      <w:widowControl w:val="0"/>
      <w:autoSpaceDE w:val="0"/>
      <w:autoSpaceDN w:val="0"/>
      <w:adjustRightInd w:val="0"/>
    </w:pPr>
    <w:rPr>
      <w:rFonts w:ascii="Arial" w:hAnsi="Arial" w:cs="Arial"/>
      <w:sz w:val="32"/>
      <w:szCs w:val="32"/>
    </w:rPr>
  </w:style>
  <w:style w:type="paragraph" w:customStyle="1" w:styleId="12">
    <w:name w:val="Знак Знак Знак Знак Знак Знак Знак1 Знак Знак Знак"/>
    <w:basedOn w:val="a"/>
    <w:rsid w:val="000A7FA0"/>
    <w:pPr>
      <w:tabs>
        <w:tab w:val="num" w:pos="643"/>
      </w:tabs>
      <w:spacing w:after="160" w:line="240" w:lineRule="exact"/>
    </w:pPr>
    <w:rPr>
      <w:rFonts w:ascii="Verdana" w:hAnsi="Verdana" w:cs="Verdana"/>
      <w:sz w:val="20"/>
      <w:szCs w:val="20"/>
      <w:lang w:val="en-US" w:eastAsia="en-US"/>
    </w:rPr>
  </w:style>
  <w:style w:type="paragraph" w:customStyle="1" w:styleId="211">
    <w:name w:val="Знак2 Знак Знак1 Знак1 Знак Знак Знак Знак Знак Знак Знак Знак Знак Знак Знак Знак Знак Знак Знак"/>
    <w:basedOn w:val="a"/>
    <w:rsid w:val="0052732E"/>
    <w:pPr>
      <w:spacing w:after="160" w:line="240" w:lineRule="exact"/>
    </w:pPr>
    <w:rPr>
      <w:rFonts w:ascii="Verdana" w:hAnsi="Verdana"/>
      <w:sz w:val="20"/>
      <w:szCs w:val="20"/>
      <w:lang w:val="en-US" w:eastAsia="en-US"/>
    </w:rPr>
  </w:style>
  <w:style w:type="table" w:styleId="af0">
    <w:name w:val="Table Grid"/>
    <w:basedOn w:val="a1"/>
    <w:rsid w:val="00F463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rsid w:val="00CD7B84"/>
    <w:rPr>
      <w:color w:val="0000FF"/>
      <w:u w:val="single"/>
    </w:rPr>
  </w:style>
  <w:style w:type="paragraph" w:styleId="HTML">
    <w:name w:val="HTML Preformatted"/>
    <w:basedOn w:val="a"/>
    <w:link w:val="HTML0"/>
    <w:rsid w:val="00CD7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CD7B84"/>
    <w:rPr>
      <w:rFonts w:ascii="Courier New" w:hAnsi="Courier New" w:cs="Courier New"/>
      <w:lang w:val="ru-RU" w:eastAsia="ru-RU" w:bidi="ar-SA"/>
    </w:rPr>
  </w:style>
  <w:style w:type="paragraph" w:customStyle="1" w:styleId="13">
    <w:name w:val="Знак Знак1 Знак Знак Знак Знак Знак Знак"/>
    <w:basedOn w:val="a"/>
    <w:rsid w:val="00244E1B"/>
    <w:pPr>
      <w:tabs>
        <w:tab w:val="num" w:pos="643"/>
      </w:tabs>
      <w:spacing w:after="160" w:line="240" w:lineRule="exact"/>
    </w:pPr>
    <w:rPr>
      <w:rFonts w:ascii="Verdana" w:hAnsi="Verdana" w:cs="Verdana"/>
      <w:sz w:val="20"/>
      <w:szCs w:val="20"/>
      <w:lang w:val="en-US" w:eastAsia="en-US"/>
    </w:rPr>
  </w:style>
  <w:style w:type="paragraph" w:customStyle="1" w:styleId="2110">
    <w:name w:val="Знак2 Знак Знак1 Знак1 Знак Знак Знак Знак Знак Знак Знак Знак Знак Знак Знак Знак Знак Знак Знак"/>
    <w:basedOn w:val="a"/>
    <w:rsid w:val="0050691C"/>
    <w:pPr>
      <w:spacing w:after="160" w:line="240" w:lineRule="exact"/>
    </w:pPr>
    <w:rPr>
      <w:rFonts w:ascii="Verdana" w:hAnsi="Verdana"/>
      <w:sz w:val="20"/>
      <w:szCs w:val="20"/>
      <w:lang w:val="en-US" w:eastAsia="en-US"/>
    </w:rPr>
  </w:style>
  <w:style w:type="paragraph" w:customStyle="1" w:styleId="af2">
    <w:name w:val="Норм.абз."/>
    <w:basedOn w:val="a"/>
    <w:rsid w:val="0050691C"/>
    <w:pPr>
      <w:ind w:firstLine="567"/>
      <w:jc w:val="both"/>
    </w:pPr>
    <w:rPr>
      <w:rFonts w:ascii="Times New Roman CYR" w:hAnsi="Times New Roman CYR"/>
      <w:szCs w:val="20"/>
    </w:rPr>
  </w:style>
  <w:style w:type="character" w:styleId="af3">
    <w:name w:val="FollowedHyperlink"/>
    <w:uiPriority w:val="99"/>
    <w:unhideWhenUsed/>
    <w:rsid w:val="00E07C15"/>
    <w:rPr>
      <w:color w:val="800080"/>
      <w:u w:val="single"/>
    </w:rPr>
  </w:style>
  <w:style w:type="paragraph" w:customStyle="1" w:styleId="af4">
    <w:name w:val="Знак Знак Знак Знак"/>
    <w:basedOn w:val="a"/>
    <w:rsid w:val="00E07C15"/>
    <w:pPr>
      <w:tabs>
        <w:tab w:val="num" w:pos="643"/>
      </w:tabs>
      <w:spacing w:after="160" w:line="240" w:lineRule="exact"/>
    </w:pPr>
    <w:rPr>
      <w:rFonts w:ascii="Verdana" w:hAnsi="Verdana" w:cs="Verdana"/>
      <w:sz w:val="20"/>
      <w:szCs w:val="20"/>
      <w:lang w:val="en-US" w:eastAsia="en-US"/>
    </w:rPr>
  </w:style>
  <w:style w:type="character" w:customStyle="1" w:styleId="2Calibri">
    <w:name w:val="Основной текст (2) + Calibri"/>
    <w:rsid w:val="00A12B0F"/>
    <w:rPr>
      <w:rFonts w:ascii="Calibri" w:eastAsia="Calibri" w:hAnsi="Calibri" w:cs="Calibri" w:hint="default"/>
      <w:color w:val="000000"/>
      <w:spacing w:val="0"/>
      <w:w w:val="100"/>
      <w:position w:val="0"/>
      <w:sz w:val="20"/>
      <w:szCs w:val="20"/>
      <w:shd w:val="clear" w:color="auto" w:fill="FFFFFF"/>
      <w:lang w:val="ru-RU" w:eastAsia="ru-RU" w:bidi="ru-RU"/>
    </w:rPr>
  </w:style>
  <w:style w:type="paragraph" w:customStyle="1" w:styleId="14">
    <w:name w:val="1т"/>
    <w:basedOn w:val="a"/>
    <w:link w:val="15"/>
    <w:rsid w:val="00561A33"/>
    <w:pPr>
      <w:widowControl w:val="0"/>
      <w:autoSpaceDE w:val="0"/>
      <w:ind w:firstLine="567"/>
      <w:jc w:val="both"/>
    </w:pPr>
    <w:rPr>
      <w:rFonts w:eastAsia="Calibri"/>
      <w:sz w:val="26"/>
      <w:szCs w:val="26"/>
    </w:rPr>
  </w:style>
  <w:style w:type="character" w:customStyle="1" w:styleId="15">
    <w:name w:val="1т Знак"/>
    <w:link w:val="14"/>
    <w:rsid w:val="00561A33"/>
    <w:rPr>
      <w:rFonts w:eastAsia="Calibri"/>
      <w:sz w:val="26"/>
      <w:szCs w:val="26"/>
    </w:rPr>
  </w:style>
  <w:style w:type="paragraph" w:customStyle="1" w:styleId="Default">
    <w:name w:val="Default"/>
    <w:rsid w:val="00DD1B7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8076964">
      <w:bodyDiv w:val="1"/>
      <w:marLeft w:val="0"/>
      <w:marRight w:val="0"/>
      <w:marTop w:val="0"/>
      <w:marBottom w:val="0"/>
      <w:divBdr>
        <w:top w:val="none" w:sz="0" w:space="0" w:color="auto"/>
        <w:left w:val="none" w:sz="0" w:space="0" w:color="auto"/>
        <w:bottom w:val="none" w:sz="0" w:space="0" w:color="auto"/>
        <w:right w:val="none" w:sz="0" w:space="0" w:color="auto"/>
      </w:divBdr>
    </w:div>
    <w:div w:id="658078850">
      <w:bodyDiv w:val="1"/>
      <w:marLeft w:val="0"/>
      <w:marRight w:val="0"/>
      <w:marTop w:val="0"/>
      <w:marBottom w:val="0"/>
      <w:divBdr>
        <w:top w:val="none" w:sz="0" w:space="0" w:color="auto"/>
        <w:left w:val="none" w:sz="0" w:space="0" w:color="auto"/>
        <w:bottom w:val="none" w:sz="0" w:space="0" w:color="auto"/>
        <w:right w:val="none" w:sz="0" w:space="0" w:color="auto"/>
      </w:divBdr>
    </w:div>
    <w:div w:id="714432705">
      <w:bodyDiv w:val="1"/>
      <w:marLeft w:val="0"/>
      <w:marRight w:val="0"/>
      <w:marTop w:val="0"/>
      <w:marBottom w:val="0"/>
      <w:divBdr>
        <w:top w:val="none" w:sz="0" w:space="0" w:color="auto"/>
        <w:left w:val="none" w:sz="0" w:space="0" w:color="auto"/>
        <w:bottom w:val="none" w:sz="0" w:space="0" w:color="auto"/>
        <w:right w:val="none" w:sz="0" w:space="0" w:color="auto"/>
      </w:divBdr>
    </w:div>
    <w:div w:id="724335740">
      <w:bodyDiv w:val="1"/>
      <w:marLeft w:val="0"/>
      <w:marRight w:val="0"/>
      <w:marTop w:val="0"/>
      <w:marBottom w:val="0"/>
      <w:divBdr>
        <w:top w:val="none" w:sz="0" w:space="0" w:color="auto"/>
        <w:left w:val="none" w:sz="0" w:space="0" w:color="auto"/>
        <w:bottom w:val="none" w:sz="0" w:space="0" w:color="auto"/>
        <w:right w:val="none" w:sz="0" w:space="0" w:color="auto"/>
      </w:divBdr>
    </w:div>
    <w:div w:id="784622699">
      <w:bodyDiv w:val="1"/>
      <w:marLeft w:val="0"/>
      <w:marRight w:val="0"/>
      <w:marTop w:val="0"/>
      <w:marBottom w:val="0"/>
      <w:divBdr>
        <w:top w:val="none" w:sz="0" w:space="0" w:color="auto"/>
        <w:left w:val="none" w:sz="0" w:space="0" w:color="auto"/>
        <w:bottom w:val="none" w:sz="0" w:space="0" w:color="auto"/>
        <w:right w:val="none" w:sz="0" w:space="0" w:color="auto"/>
      </w:divBdr>
    </w:div>
    <w:div w:id="813644708">
      <w:bodyDiv w:val="1"/>
      <w:marLeft w:val="0"/>
      <w:marRight w:val="0"/>
      <w:marTop w:val="0"/>
      <w:marBottom w:val="0"/>
      <w:divBdr>
        <w:top w:val="none" w:sz="0" w:space="0" w:color="auto"/>
        <w:left w:val="none" w:sz="0" w:space="0" w:color="auto"/>
        <w:bottom w:val="none" w:sz="0" w:space="0" w:color="auto"/>
        <w:right w:val="none" w:sz="0" w:space="0" w:color="auto"/>
      </w:divBdr>
    </w:div>
    <w:div w:id="1143698637">
      <w:bodyDiv w:val="1"/>
      <w:marLeft w:val="0"/>
      <w:marRight w:val="0"/>
      <w:marTop w:val="0"/>
      <w:marBottom w:val="0"/>
      <w:divBdr>
        <w:top w:val="none" w:sz="0" w:space="0" w:color="auto"/>
        <w:left w:val="none" w:sz="0" w:space="0" w:color="auto"/>
        <w:bottom w:val="none" w:sz="0" w:space="0" w:color="auto"/>
        <w:right w:val="none" w:sz="0" w:space="0" w:color="auto"/>
      </w:divBdr>
    </w:div>
    <w:div w:id="1452086609">
      <w:bodyDiv w:val="1"/>
      <w:marLeft w:val="0"/>
      <w:marRight w:val="0"/>
      <w:marTop w:val="0"/>
      <w:marBottom w:val="0"/>
      <w:divBdr>
        <w:top w:val="none" w:sz="0" w:space="0" w:color="auto"/>
        <w:left w:val="none" w:sz="0" w:space="0" w:color="auto"/>
        <w:bottom w:val="none" w:sz="0" w:space="0" w:color="auto"/>
        <w:right w:val="none" w:sz="0" w:space="0" w:color="auto"/>
      </w:divBdr>
    </w:div>
    <w:div w:id="1793745816">
      <w:bodyDiv w:val="1"/>
      <w:marLeft w:val="0"/>
      <w:marRight w:val="0"/>
      <w:marTop w:val="0"/>
      <w:marBottom w:val="0"/>
      <w:divBdr>
        <w:top w:val="none" w:sz="0" w:space="0" w:color="auto"/>
        <w:left w:val="none" w:sz="0" w:space="0" w:color="auto"/>
        <w:bottom w:val="none" w:sz="0" w:space="0" w:color="auto"/>
        <w:right w:val="none" w:sz="0" w:space="0" w:color="auto"/>
      </w:divBdr>
    </w:div>
    <w:div w:id="21351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Library.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Library.ru/" TargetMode="External"/><Relationship Id="rId17" Type="http://schemas.openxmlformats.org/officeDocument/2006/relationships/hyperlink" Target="http://&#1085;&#1101;&#1073;.&#1088;&#1092;"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ibrary.ru/" TargetMode="External"/><Relationship Id="rId5" Type="http://schemas.openxmlformats.org/officeDocument/2006/relationships/webSettings" Target="webSettings.xml"/><Relationship Id="rId15" Type="http://schemas.openxmlformats.org/officeDocument/2006/relationships/hyperlink" Target="http://lib.ksaa.edu.ru/marcweb" TargetMode="External"/><Relationship Id="rId10" Type="http://schemas.openxmlformats.org/officeDocument/2006/relationships/hyperlink" Target="http://e.lanboo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polpred.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5DDE9-6DFA-4499-903C-D6F5B7FB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4506</Words>
  <Characters>25689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Microsoft</Company>
  <LinksUpToDate>false</LinksUpToDate>
  <CharactersWithSpaces>30135</CharactersWithSpaces>
  <SharedDoc>false</SharedDoc>
  <HLinks>
    <vt:vector size="42" baseType="variant">
      <vt:variant>
        <vt:i4>71827502</vt:i4>
      </vt:variant>
      <vt:variant>
        <vt:i4>18</vt:i4>
      </vt:variant>
      <vt:variant>
        <vt:i4>0</vt:i4>
      </vt:variant>
      <vt:variant>
        <vt:i4>5</vt:i4>
      </vt:variant>
      <vt:variant>
        <vt:lpwstr>http://нэб.рф/</vt:lpwstr>
      </vt:variant>
      <vt:variant>
        <vt:lpwstr/>
      </vt:variant>
      <vt:variant>
        <vt:i4>4980753</vt:i4>
      </vt:variant>
      <vt:variant>
        <vt:i4>15</vt:i4>
      </vt:variant>
      <vt:variant>
        <vt:i4>0</vt:i4>
      </vt:variant>
      <vt:variant>
        <vt:i4>5</vt:i4>
      </vt:variant>
      <vt:variant>
        <vt:lpwstr>http://window.edu.ru/</vt:lpwstr>
      </vt:variant>
      <vt:variant>
        <vt:lpwstr/>
      </vt:variant>
      <vt:variant>
        <vt:i4>3407990</vt:i4>
      </vt:variant>
      <vt:variant>
        <vt:i4>12</vt:i4>
      </vt:variant>
      <vt:variant>
        <vt:i4>0</vt:i4>
      </vt:variant>
      <vt:variant>
        <vt:i4>5</vt:i4>
      </vt:variant>
      <vt:variant>
        <vt:lpwstr>http://lib.ksaa.edu.ru/marcweb</vt:lpwstr>
      </vt:variant>
      <vt:variant>
        <vt:lpwstr/>
      </vt:variant>
      <vt:variant>
        <vt:i4>8126516</vt:i4>
      </vt:variant>
      <vt:variant>
        <vt:i4>9</vt:i4>
      </vt:variant>
      <vt:variant>
        <vt:i4>0</vt:i4>
      </vt:variant>
      <vt:variant>
        <vt:i4>5</vt:i4>
      </vt:variant>
      <vt:variant>
        <vt:lpwstr>http://www.elibrary.ru/</vt:lpwstr>
      </vt:variant>
      <vt:variant>
        <vt:lpwstr/>
      </vt:variant>
      <vt:variant>
        <vt:i4>8126516</vt:i4>
      </vt:variant>
      <vt:variant>
        <vt:i4>6</vt:i4>
      </vt:variant>
      <vt:variant>
        <vt:i4>0</vt:i4>
      </vt:variant>
      <vt:variant>
        <vt:i4>5</vt:i4>
      </vt:variant>
      <vt:variant>
        <vt:lpwstr>http://www.elibrary.ru/</vt:lpwstr>
      </vt:variant>
      <vt:variant>
        <vt:lpwstr/>
      </vt:variant>
      <vt:variant>
        <vt:i4>8126516</vt:i4>
      </vt:variant>
      <vt:variant>
        <vt:i4>3</vt:i4>
      </vt:variant>
      <vt:variant>
        <vt:i4>0</vt:i4>
      </vt:variant>
      <vt:variant>
        <vt:i4>5</vt:i4>
      </vt:variant>
      <vt:variant>
        <vt:lpwstr>http://www.elibrary.ru/</vt:lpwstr>
      </vt:variant>
      <vt:variant>
        <vt:lpwstr/>
      </vt:variant>
      <vt:variant>
        <vt:i4>4587530</vt:i4>
      </vt:variant>
      <vt:variant>
        <vt:i4>0</vt:i4>
      </vt:variant>
      <vt:variant>
        <vt:i4>0</vt:i4>
      </vt:variant>
      <vt:variant>
        <vt:i4>5</vt:i4>
      </vt:variant>
      <vt:variant>
        <vt:lpwstr>http://e.lanbook.com/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creator>Admin</dc:creator>
  <cp:lastModifiedBy>Блохина</cp:lastModifiedBy>
  <cp:revision>5</cp:revision>
  <cp:lastPrinted>2020-03-14T06:47:00Z</cp:lastPrinted>
  <dcterms:created xsi:type="dcterms:W3CDTF">2019-07-10T12:06:00Z</dcterms:created>
  <dcterms:modified xsi:type="dcterms:W3CDTF">2020-03-14T06:47:00Z</dcterms:modified>
</cp:coreProperties>
</file>