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446" w:rsidRPr="00BD3F47" w:rsidRDefault="00912446" w:rsidP="00673233">
      <w:pPr>
        <w:pStyle w:val="1"/>
        <w:ind w:firstLine="0"/>
        <w:jc w:val="center"/>
        <w:rPr>
          <w:rFonts w:ascii="Liberation Serif" w:hAnsi="Liberation Serif" w:cs="Liberation Serif"/>
        </w:rPr>
      </w:pPr>
    </w:p>
    <w:p w:rsidR="00912446" w:rsidRPr="00DC2053" w:rsidRDefault="00912446" w:rsidP="00673233">
      <w:pPr>
        <w:pStyle w:val="1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DC2053">
        <w:rPr>
          <w:rFonts w:ascii="Liberation Serif" w:hAnsi="Liberation Serif" w:cs="Liberation Serif"/>
          <w:sz w:val="24"/>
          <w:szCs w:val="24"/>
        </w:rPr>
        <w:t>МИНИСТЕРСТВО СЕЛЬСКОГО ХОЗЯЙСТВА РОССИЙСКОЙ ФЕДЕРАЦИИ</w:t>
      </w:r>
    </w:p>
    <w:p w:rsidR="00912446" w:rsidRPr="00DC2053" w:rsidRDefault="00912446" w:rsidP="00673233">
      <w:pPr>
        <w:pStyle w:val="1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912446" w:rsidRPr="00DC2053" w:rsidRDefault="00912446" w:rsidP="00673233">
      <w:pPr>
        <w:pStyle w:val="1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DC2053">
        <w:rPr>
          <w:rFonts w:ascii="Liberation Serif" w:hAnsi="Liberation Serif" w:cs="Liberation Serif"/>
          <w:sz w:val="24"/>
          <w:szCs w:val="24"/>
        </w:rPr>
        <w:t>ДЕПАРТАМЕНТ НАУЧНО-ТЕХНОЛОГИЧЕСКОЙ ПОЛИТИКИ И ОБРАЗОВАНИЯ</w:t>
      </w:r>
    </w:p>
    <w:p w:rsidR="00912446" w:rsidRPr="00DC2053" w:rsidRDefault="00912446" w:rsidP="00673233">
      <w:pPr>
        <w:pStyle w:val="1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912446" w:rsidRPr="00DC2053" w:rsidRDefault="00912446" w:rsidP="00673233">
      <w:pPr>
        <w:pStyle w:val="1"/>
        <w:ind w:firstLine="0"/>
        <w:jc w:val="center"/>
        <w:rPr>
          <w:rFonts w:ascii="Liberation Serif" w:hAnsi="Liberation Serif" w:cs="Liberation Serif"/>
          <w:spacing w:val="-6"/>
          <w:sz w:val="22"/>
          <w:szCs w:val="22"/>
        </w:rPr>
      </w:pPr>
      <w:r w:rsidRPr="00DC2053">
        <w:rPr>
          <w:rFonts w:ascii="Liberation Serif" w:hAnsi="Liberation Serif" w:cs="Liberation Serif"/>
          <w:spacing w:val="-6"/>
          <w:sz w:val="22"/>
          <w:szCs w:val="22"/>
        </w:rPr>
        <w:t>ФЕДЕРАЛЬНОЕ ГОСУДАРСТВЕННОЕ БЮДЖЕТНОЕ ОБРАЗОВАТЕЛЬНОЕ УЧРЕЖДЕНИЕ ВЫСШЕГО ОБРАЗОВАНИЯ</w:t>
      </w:r>
    </w:p>
    <w:p w:rsidR="00912446" w:rsidRPr="00DC2053" w:rsidRDefault="00912446" w:rsidP="00673233">
      <w:pPr>
        <w:pStyle w:val="1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912446" w:rsidRPr="00DC2053" w:rsidRDefault="00912446" w:rsidP="00673233">
      <w:pPr>
        <w:pStyle w:val="1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DC2053">
        <w:rPr>
          <w:rFonts w:ascii="Liberation Serif" w:hAnsi="Liberation Serif" w:cs="Liberation Serif"/>
          <w:sz w:val="24"/>
          <w:szCs w:val="24"/>
        </w:rPr>
        <w:t>«КОСТРОМСКАЯ ГОСУДАРСТВЕННАЯ СЕЛЬСКОХОЗЯЙСТВЕННАЯ АКАДЕМИЯ»</w:t>
      </w:r>
    </w:p>
    <w:p w:rsidR="00912446" w:rsidRPr="00DC2053" w:rsidRDefault="00912446" w:rsidP="00673233">
      <w:pPr>
        <w:pStyle w:val="1"/>
        <w:ind w:firstLine="0"/>
        <w:jc w:val="center"/>
        <w:rPr>
          <w:rFonts w:ascii="Liberation Serif" w:hAnsi="Liberation Serif" w:cs="Liberation Serif"/>
        </w:rPr>
      </w:pPr>
    </w:p>
    <w:p w:rsidR="00912446" w:rsidRPr="00DC2053" w:rsidRDefault="00912446" w:rsidP="00673233">
      <w:pPr>
        <w:pStyle w:val="1"/>
        <w:ind w:firstLine="0"/>
        <w:jc w:val="center"/>
        <w:rPr>
          <w:rFonts w:ascii="Liberation Serif" w:hAnsi="Liberation Serif" w:cs="Liberation Serif"/>
        </w:rPr>
      </w:pPr>
    </w:p>
    <w:tbl>
      <w:tblPr>
        <w:tblW w:w="10027" w:type="dxa"/>
        <w:jc w:val="right"/>
        <w:tblLook w:val="00A0"/>
      </w:tblPr>
      <w:tblGrid>
        <w:gridCol w:w="5245"/>
        <w:gridCol w:w="4782"/>
      </w:tblGrid>
      <w:tr w:rsidR="00912446" w:rsidRPr="00DC2053">
        <w:trPr>
          <w:jc w:val="right"/>
        </w:trPr>
        <w:tc>
          <w:tcPr>
            <w:tcW w:w="5245" w:type="dxa"/>
          </w:tcPr>
          <w:p w:rsidR="00912446" w:rsidRPr="0020132B" w:rsidRDefault="00912446" w:rsidP="00673233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pacing w:val="-6"/>
                <w:sz w:val="24"/>
                <w:szCs w:val="24"/>
              </w:rPr>
            </w:pPr>
            <w:r w:rsidRPr="0020132B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>Согласовано:</w:t>
            </w:r>
          </w:p>
          <w:p w:rsidR="00912446" w:rsidRPr="00DC2053" w:rsidRDefault="00912446" w:rsidP="00673233">
            <w:pPr>
              <w:spacing w:line="240" w:lineRule="auto"/>
              <w:ind w:left="176" w:right="175"/>
              <w:jc w:val="center"/>
              <w:rPr>
                <w:rFonts w:ascii="Liberation Serif" w:hAnsi="Liberation Serif" w:cs="Liberation Serif"/>
              </w:rPr>
            </w:pPr>
            <w:r w:rsidRPr="00DC2053">
              <w:rPr>
                <w:rFonts w:ascii="Liberation Serif" w:hAnsi="Liberation Serif" w:cs="Liberation Serif"/>
              </w:rPr>
              <w:t>Председатель методической комиссии</w:t>
            </w:r>
          </w:p>
          <w:p w:rsidR="00912446" w:rsidRPr="00DC2053" w:rsidRDefault="00912446" w:rsidP="00673233">
            <w:pPr>
              <w:spacing w:line="240" w:lineRule="auto"/>
              <w:ind w:left="176" w:right="175"/>
              <w:jc w:val="center"/>
              <w:rPr>
                <w:rFonts w:ascii="Liberation Serif" w:hAnsi="Liberation Serif" w:cs="Liberation Serif"/>
              </w:rPr>
            </w:pPr>
            <w:r w:rsidRPr="00DC2053">
              <w:rPr>
                <w:rFonts w:ascii="Liberation Serif" w:hAnsi="Liberation Serif" w:cs="Liberation Serif"/>
              </w:rPr>
              <w:t xml:space="preserve">факультета </w:t>
            </w:r>
            <w:proofErr w:type="gramStart"/>
            <w:r w:rsidRPr="00DC2053">
              <w:rPr>
                <w:rFonts w:ascii="Liberation Serif" w:hAnsi="Liberation Serif" w:cs="Liberation Serif"/>
              </w:rPr>
              <w:t>ветеринарной</w:t>
            </w:r>
            <w:proofErr w:type="gramEnd"/>
          </w:p>
          <w:p w:rsidR="00912446" w:rsidRPr="00DC2053" w:rsidRDefault="00912446" w:rsidP="00673233">
            <w:pPr>
              <w:spacing w:line="240" w:lineRule="auto"/>
              <w:ind w:left="176" w:right="175"/>
              <w:jc w:val="center"/>
              <w:rPr>
                <w:rFonts w:ascii="Liberation Serif" w:hAnsi="Liberation Serif" w:cs="Liberation Serif"/>
              </w:rPr>
            </w:pPr>
            <w:r w:rsidRPr="00DC2053">
              <w:rPr>
                <w:rFonts w:ascii="Liberation Serif" w:hAnsi="Liberation Serif" w:cs="Liberation Serif"/>
              </w:rPr>
              <w:t xml:space="preserve"> медицины и зоотехнии</w:t>
            </w:r>
          </w:p>
          <w:p w:rsidR="00912446" w:rsidRPr="00DC2053" w:rsidRDefault="00912446" w:rsidP="00673233">
            <w:pPr>
              <w:spacing w:line="240" w:lineRule="auto"/>
              <w:ind w:left="176" w:right="175"/>
              <w:jc w:val="center"/>
              <w:rPr>
                <w:rFonts w:ascii="Liberation Serif" w:hAnsi="Liberation Serif" w:cs="Liberation Serif"/>
                <w:i/>
                <w:iCs/>
                <w:sz w:val="2"/>
                <w:szCs w:val="2"/>
              </w:rPr>
            </w:pPr>
          </w:p>
          <w:p w:rsidR="00912446" w:rsidRPr="0020132B" w:rsidRDefault="00912446" w:rsidP="00673233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pacing w:val="-6"/>
                <w:sz w:val="8"/>
                <w:szCs w:val="8"/>
              </w:rPr>
            </w:pPr>
          </w:p>
          <w:p w:rsidR="00912446" w:rsidRPr="0020132B" w:rsidRDefault="00912446" w:rsidP="00673233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pacing w:val="-6"/>
                <w:sz w:val="24"/>
                <w:szCs w:val="24"/>
              </w:rPr>
            </w:pPr>
            <w:r w:rsidRPr="0020132B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>_____________ /</w:t>
            </w:r>
            <w:r w:rsidRPr="0020132B">
              <w:rPr>
                <w:rFonts w:ascii="Liberation Serif" w:hAnsi="Liberation Serif" w:cs="Liberation Serif"/>
                <w:spacing w:val="-6"/>
                <w:sz w:val="24"/>
                <w:szCs w:val="24"/>
                <w:u w:val="single"/>
              </w:rPr>
              <w:t>Горбунова Н. П.</w:t>
            </w:r>
            <w:r w:rsidRPr="0020132B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>/</w:t>
            </w:r>
          </w:p>
          <w:p w:rsidR="00912446" w:rsidRPr="0020132B" w:rsidRDefault="00912446" w:rsidP="00673233">
            <w:pPr>
              <w:pStyle w:val="1"/>
              <w:spacing w:after="120"/>
              <w:ind w:firstLine="0"/>
              <w:jc w:val="center"/>
              <w:rPr>
                <w:rFonts w:ascii="Liberation Serif" w:hAnsi="Liberation Serif" w:cs="Liberation Serif"/>
                <w:spacing w:val="-6"/>
                <w:sz w:val="14"/>
                <w:szCs w:val="14"/>
              </w:rPr>
            </w:pPr>
          </w:p>
          <w:p w:rsidR="00912446" w:rsidRPr="0020132B" w:rsidRDefault="00912446" w:rsidP="00673233">
            <w:pPr>
              <w:pStyle w:val="1"/>
              <w:spacing w:after="120"/>
              <w:ind w:firstLine="0"/>
              <w:jc w:val="center"/>
              <w:rPr>
                <w:rFonts w:ascii="Liberation Serif" w:hAnsi="Liberation Serif" w:cs="Liberation Serif"/>
                <w:spacing w:val="-6"/>
                <w:sz w:val="24"/>
                <w:szCs w:val="24"/>
              </w:rPr>
            </w:pPr>
            <w:r w:rsidRPr="0020132B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>«</w:t>
            </w:r>
            <w:r w:rsidRPr="0020132B">
              <w:rPr>
                <w:rFonts w:ascii="Liberation Serif" w:hAnsi="Liberation Serif" w:cs="Liberation Serif"/>
                <w:spacing w:val="-6"/>
                <w:sz w:val="24"/>
                <w:szCs w:val="24"/>
                <w:u w:val="single"/>
              </w:rPr>
              <w:t>15» мая 2019 года</w:t>
            </w:r>
          </w:p>
        </w:tc>
        <w:tc>
          <w:tcPr>
            <w:tcW w:w="4782" w:type="dxa"/>
          </w:tcPr>
          <w:p w:rsidR="00912446" w:rsidRPr="0020132B" w:rsidRDefault="00912446" w:rsidP="00673233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pacing w:val="-6"/>
                <w:sz w:val="24"/>
                <w:szCs w:val="24"/>
              </w:rPr>
            </w:pPr>
            <w:r w:rsidRPr="0020132B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>Утверждаю:</w:t>
            </w:r>
          </w:p>
          <w:p w:rsidR="00912446" w:rsidRPr="00DC2053" w:rsidRDefault="00912446" w:rsidP="00673233">
            <w:pPr>
              <w:spacing w:line="240" w:lineRule="auto"/>
              <w:ind w:left="176" w:right="175"/>
              <w:jc w:val="center"/>
              <w:rPr>
                <w:rFonts w:ascii="Liberation Serif" w:hAnsi="Liberation Serif" w:cs="Liberation Serif"/>
              </w:rPr>
            </w:pPr>
            <w:r w:rsidRPr="00DC2053">
              <w:rPr>
                <w:rFonts w:ascii="Liberation Serif" w:hAnsi="Liberation Serif" w:cs="Liberation Serif"/>
              </w:rPr>
              <w:t xml:space="preserve">Декан факультета </w:t>
            </w:r>
            <w:proofErr w:type="gramStart"/>
            <w:r w:rsidRPr="00DC2053">
              <w:rPr>
                <w:rFonts w:ascii="Liberation Serif" w:hAnsi="Liberation Serif" w:cs="Liberation Serif"/>
              </w:rPr>
              <w:t>ветеринарной</w:t>
            </w:r>
            <w:proofErr w:type="gramEnd"/>
            <w:r w:rsidRPr="00DC2053">
              <w:rPr>
                <w:rFonts w:ascii="Liberation Serif" w:hAnsi="Liberation Serif" w:cs="Liberation Serif"/>
              </w:rPr>
              <w:t xml:space="preserve"> </w:t>
            </w:r>
          </w:p>
          <w:p w:rsidR="00912446" w:rsidRPr="00DC2053" w:rsidRDefault="00912446" w:rsidP="00673233">
            <w:pPr>
              <w:spacing w:line="240" w:lineRule="auto"/>
              <w:ind w:left="176" w:right="175"/>
              <w:jc w:val="center"/>
              <w:rPr>
                <w:rFonts w:ascii="Liberation Serif" w:hAnsi="Liberation Serif" w:cs="Liberation Serif"/>
              </w:rPr>
            </w:pPr>
            <w:r w:rsidRPr="00DC2053">
              <w:rPr>
                <w:rFonts w:ascii="Liberation Serif" w:hAnsi="Liberation Serif" w:cs="Liberation Serif"/>
              </w:rPr>
              <w:t>медицины и зоотехнии</w:t>
            </w:r>
          </w:p>
          <w:p w:rsidR="00912446" w:rsidRPr="0020132B" w:rsidRDefault="00912446" w:rsidP="00673233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pacing w:val="-6"/>
                <w:sz w:val="24"/>
                <w:szCs w:val="24"/>
              </w:rPr>
            </w:pPr>
          </w:p>
          <w:p w:rsidR="00912446" w:rsidRPr="0020132B" w:rsidRDefault="00912446" w:rsidP="00673233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pacing w:val="-6"/>
                <w:sz w:val="24"/>
                <w:szCs w:val="24"/>
              </w:rPr>
            </w:pPr>
            <w:r w:rsidRPr="0020132B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>_______________ /</w:t>
            </w:r>
            <w:r w:rsidRPr="0020132B">
              <w:rPr>
                <w:rFonts w:ascii="Liberation Serif" w:hAnsi="Liberation Serif" w:cs="Liberation Serif"/>
                <w:spacing w:val="-6"/>
                <w:sz w:val="24"/>
                <w:szCs w:val="24"/>
                <w:u w:val="single"/>
              </w:rPr>
              <w:t>Парамонова Н. Ю./</w:t>
            </w:r>
          </w:p>
          <w:p w:rsidR="00912446" w:rsidRPr="0020132B" w:rsidRDefault="00912446" w:rsidP="00673233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pacing w:val="-6"/>
                <w:sz w:val="24"/>
                <w:szCs w:val="24"/>
              </w:rPr>
            </w:pPr>
          </w:p>
          <w:p w:rsidR="00912446" w:rsidRPr="0020132B" w:rsidRDefault="00912446" w:rsidP="00673233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trike/>
                <w:spacing w:val="-6"/>
                <w:sz w:val="24"/>
                <w:szCs w:val="24"/>
                <w:u w:val="single"/>
              </w:rPr>
            </w:pPr>
            <w:r w:rsidRPr="0020132B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 xml:space="preserve"> </w:t>
            </w:r>
            <w:r w:rsidRPr="0020132B">
              <w:rPr>
                <w:rFonts w:ascii="Liberation Serif" w:hAnsi="Liberation Serif" w:cs="Liberation Serif"/>
                <w:spacing w:val="-6"/>
                <w:sz w:val="24"/>
                <w:szCs w:val="24"/>
                <w:u w:val="single"/>
              </w:rPr>
              <w:t>«17»  мая  2019 года</w:t>
            </w:r>
          </w:p>
        </w:tc>
      </w:tr>
    </w:tbl>
    <w:p w:rsidR="00912446" w:rsidRPr="00292404" w:rsidRDefault="00912446" w:rsidP="00673233">
      <w:pPr>
        <w:pStyle w:val="1"/>
      </w:pPr>
    </w:p>
    <w:p w:rsidR="00912446" w:rsidRPr="00D046B0" w:rsidRDefault="00912446" w:rsidP="00673233">
      <w:pPr>
        <w:pStyle w:val="1"/>
      </w:pPr>
    </w:p>
    <w:p w:rsidR="00912446" w:rsidRPr="00DC2053" w:rsidRDefault="00912446" w:rsidP="009A4DD5">
      <w:pPr>
        <w:pStyle w:val="1"/>
        <w:rPr>
          <w:rFonts w:ascii="Liberation Serif" w:hAnsi="Liberation Serif" w:cs="Liberation Serif"/>
        </w:rPr>
      </w:pPr>
    </w:p>
    <w:p w:rsidR="00912446" w:rsidRPr="00DC2053" w:rsidRDefault="00912446" w:rsidP="009A4DD5">
      <w:pPr>
        <w:pStyle w:val="1"/>
        <w:rPr>
          <w:rFonts w:ascii="Liberation Serif" w:hAnsi="Liberation Serif" w:cs="Liberation Serif"/>
        </w:rPr>
      </w:pPr>
    </w:p>
    <w:p w:rsidR="00912446" w:rsidRPr="00DC2053" w:rsidRDefault="00912446" w:rsidP="009A4DD5">
      <w:pPr>
        <w:pStyle w:val="1"/>
        <w:ind w:firstLine="0"/>
        <w:jc w:val="center"/>
        <w:rPr>
          <w:rFonts w:ascii="Liberation Serif" w:hAnsi="Liberation Serif" w:cs="Liberation Serif"/>
          <w:b/>
          <w:bCs/>
        </w:rPr>
      </w:pPr>
      <w:r w:rsidRPr="00DC2053">
        <w:rPr>
          <w:rFonts w:ascii="Liberation Serif" w:hAnsi="Liberation Serif" w:cs="Liberation Serif"/>
          <w:b/>
          <w:bCs/>
        </w:rPr>
        <w:t>РАБОЧАЯ ПРОГРАММА ДИСЦИПЛИНЫ</w:t>
      </w:r>
    </w:p>
    <w:p w:rsidR="00912446" w:rsidRDefault="00912446" w:rsidP="009A4DD5">
      <w:pPr>
        <w:pStyle w:val="1"/>
        <w:ind w:firstLine="0"/>
        <w:jc w:val="center"/>
        <w:rPr>
          <w:rFonts w:ascii="Liberation Serif" w:hAnsi="Liberation Serif" w:cs="Liberation Serif"/>
          <w:i/>
          <w:iCs/>
          <w:sz w:val="22"/>
          <w:szCs w:val="22"/>
        </w:rPr>
      </w:pPr>
    </w:p>
    <w:p w:rsidR="00912446" w:rsidRPr="002D0186" w:rsidRDefault="00912446" w:rsidP="009A4DD5">
      <w:pPr>
        <w:pStyle w:val="1"/>
        <w:ind w:firstLine="0"/>
        <w:jc w:val="center"/>
        <w:rPr>
          <w:rFonts w:ascii="Liberation Serif" w:hAnsi="Liberation Serif" w:cs="Liberation Serif"/>
          <w:b/>
          <w:bCs/>
          <w:sz w:val="22"/>
          <w:szCs w:val="22"/>
        </w:rPr>
      </w:pPr>
      <w:r w:rsidRPr="002D0186">
        <w:rPr>
          <w:rFonts w:ascii="Liberation Serif" w:hAnsi="Liberation Serif" w:cs="Liberation Serif"/>
          <w:b/>
          <w:bCs/>
          <w:sz w:val="22"/>
          <w:szCs w:val="22"/>
        </w:rPr>
        <w:t>М</w:t>
      </w:r>
      <w:r>
        <w:rPr>
          <w:rFonts w:ascii="Liberation Serif" w:hAnsi="Liberation Serif" w:cs="Liberation Serif"/>
          <w:b/>
          <w:bCs/>
          <w:sz w:val="22"/>
          <w:szCs w:val="22"/>
        </w:rPr>
        <w:t>АТЕМАТИЧЕСКИЕ МЕТОДЫ В БИОЛОГИИ</w:t>
      </w:r>
    </w:p>
    <w:p w:rsidR="00912446" w:rsidRDefault="00912446" w:rsidP="009A4DD5">
      <w:pPr>
        <w:pStyle w:val="1"/>
        <w:rPr>
          <w:rFonts w:ascii="Liberation Serif" w:hAnsi="Liberation Serif" w:cs="Liberation Serif"/>
        </w:rPr>
      </w:pPr>
    </w:p>
    <w:p w:rsidR="00912446" w:rsidRPr="00DC2053" w:rsidRDefault="00912446" w:rsidP="009A4DD5">
      <w:pPr>
        <w:pStyle w:val="1"/>
        <w:rPr>
          <w:rFonts w:ascii="Liberation Serif" w:hAnsi="Liberation Serif" w:cs="Liberation Serif"/>
        </w:rPr>
      </w:pPr>
    </w:p>
    <w:tbl>
      <w:tblPr>
        <w:tblW w:w="10173" w:type="dxa"/>
        <w:tblInd w:w="-106" w:type="dxa"/>
        <w:tblLook w:val="00A0"/>
      </w:tblPr>
      <w:tblGrid>
        <w:gridCol w:w="3085"/>
        <w:gridCol w:w="7088"/>
      </w:tblGrid>
      <w:tr w:rsidR="00912446" w:rsidRPr="00124DE0">
        <w:tc>
          <w:tcPr>
            <w:tcW w:w="3085" w:type="dxa"/>
          </w:tcPr>
          <w:p w:rsidR="00912446" w:rsidRPr="00124DE0" w:rsidRDefault="00912446" w:rsidP="007E10A0">
            <w:pPr>
              <w:suppressAutoHyphens w:val="0"/>
              <w:spacing w:line="240" w:lineRule="auto"/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7088" w:type="dxa"/>
          </w:tcPr>
          <w:p w:rsidR="00912446" w:rsidRPr="00124DE0" w:rsidRDefault="00912446" w:rsidP="009A4DD5">
            <w:pPr>
              <w:suppressAutoHyphens w:val="0"/>
              <w:spacing w:line="240" w:lineRule="auto"/>
              <w:ind w:firstLine="0"/>
              <w:rPr>
                <w:color w:val="auto"/>
                <w:sz w:val="24"/>
                <w:szCs w:val="24"/>
                <w:u w:val="single"/>
                <w:lang w:eastAsia="ru-RU"/>
              </w:rPr>
            </w:pPr>
            <w:r w:rsidRPr="00124DE0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  <w:r w:rsidRPr="00124DE0">
              <w:rPr>
                <w:color w:val="auto"/>
                <w:sz w:val="24"/>
                <w:szCs w:val="24"/>
                <w:u w:val="single"/>
                <w:lang w:eastAsia="ru-RU"/>
              </w:rPr>
              <w:t>36.</w:t>
            </w:r>
            <w:r>
              <w:rPr>
                <w:color w:val="auto"/>
                <w:sz w:val="24"/>
                <w:szCs w:val="24"/>
                <w:u w:val="single"/>
                <w:lang w:eastAsia="ru-RU"/>
              </w:rPr>
              <w:t>04.02 Зоотехния</w:t>
            </w:r>
            <w:r w:rsidRPr="00124DE0">
              <w:rPr>
                <w:color w:val="auto"/>
                <w:sz w:val="24"/>
                <w:szCs w:val="24"/>
                <w:u w:val="single"/>
                <w:lang w:eastAsia="ru-RU"/>
              </w:rPr>
              <w:t>____________________________________</w:t>
            </w:r>
            <w:r>
              <w:rPr>
                <w:color w:val="auto"/>
                <w:sz w:val="24"/>
                <w:szCs w:val="24"/>
                <w:u w:val="single"/>
                <w:lang w:eastAsia="ru-RU"/>
              </w:rPr>
              <w:t>__</w:t>
            </w:r>
          </w:p>
        </w:tc>
      </w:tr>
      <w:tr w:rsidR="00912446" w:rsidRPr="00124DE0">
        <w:tc>
          <w:tcPr>
            <w:tcW w:w="3085" w:type="dxa"/>
          </w:tcPr>
          <w:p w:rsidR="00912446" w:rsidRPr="00124DE0" w:rsidRDefault="00912446" w:rsidP="007E10A0">
            <w:pPr>
              <w:suppressAutoHyphens w:val="0"/>
              <w:spacing w:line="240" w:lineRule="auto"/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  <w:p w:rsidR="00912446" w:rsidRPr="00124DE0" w:rsidRDefault="00912446" w:rsidP="007E10A0">
            <w:pPr>
              <w:suppressAutoHyphens w:val="0"/>
              <w:spacing w:line="240" w:lineRule="auto"/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24DE0">
              <w:rPr>
                <w:color w:val="auto"/>
                <w:sz w:val="24"/>
                <w:szCs w:val="24"/>
                <w:lang w:eastAsia="ru-RU"/>
              </w:rPr>
              <w:t xml:space="preserve">Направленность (специализация)/профиль                                                                </w:t>
            </w:r>
          </w:p>
        </w:tc>
        <w:tc>
          <w:tcPr>
            <w:tcW w:w="7088" w:type="dxa"/>
          </w:tcPr>
          <w:p w:rsidR="00912446" w:rsidRPr="00124DE0" w:rsidRDefault="00912446" w:rsidP="007E10A0">
            <w:pPr>
              <w:suppressAutoHyphens w:val="0"/>
              <w:spacing w:line="240" w:lineRule="auto"/>
              <w:ind w:firstLine="0"/>
              <w:rPr>
                <w:color w:val="auto"/>
                <w:sz w:val="24"/>
                <w:szCs w:val="24"/>
                <w:u w:val="single"/>
                <w:lang w:eastAsia="ru-RU"/>
              </w:rPr>
            </w:pPr>
          </w:p>
          <w:p w:rsidR="00912446" w:rsidRPr="00124DE0" w:rsidRDefault="00912446" w:rsidP="009A4DD5">
            <w:pPr>
              <w:suppressAutoHyphens w:val="0"/>
              <w:spacing w:line="240" w:lineRule="auto"/>
              <w:ind w:firstLine="0"/>
              <w:rPr>
                <w:color w:val="auto"/>
                <w:sz w:val="24"/>
                <w:szCs w:val="24"/>
                <w:u w:val="single"/>
                <w:lang w:eastAsia="ru-RU"/>
              </w:rPr>
            </w:pPr>
            <w:r w:rsidRPr="00124DE0">
              <w:rPr>
                <w:color w:val="auto"/>
                <w:sz w:val="24"/>
                <w:szCs w:val="24"/>
                <w:u w:val="single"/>
                <w:lang w:eastAsia="ru-RU"/>
              </w:rPr>
              <w:t>«</w:t>
            </w:r>
            <w:r>
              <w:rPr>
                <w:color w:val="auto"/>
                <w:sz w:val="24"/>
                <w:szCs w:val="24"/>
                <w:u w:val="single"/>
                <w:lang w:eastAsia="ru-RU"/>
              </w:rPr>
              <w:t>Технология производства продуктов животноводства»________</w:t>
            </w:r>
          </w:p>
        </w:tc>
      </w:tr>
      <w:tr w:rsidR="00912446" w:rsidRPr="00124DE0">
        <w:tc>
          <w:tcPr>
            <w:tcW w:w="3085" w:type="dxa"/>
          </w:tcPr>
          <w:p w:rsidR="00912446" w:rsidRDefault="00912446" w:rsidP="007E10A0">
            <w:pPr>
              <w:suppressAutoHyphens w:val="0"/>
              <w:spacing w:line="240" w:lineRule="auto"/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  <w:p w:rsidR="00912446" w:rsidRPr="00124DE0" w:rsidRDefault="00912446" w:rsidP="007E10A0">
            <w:pPr>
              <w:suppressAutoHyphens w:val="0"/>
              <w:spacing w:line="240" w:lineRule="auto"/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24DE0">
              <w:rPr>
                <w:color w:val="auto"/>
                <w:sz w:val="24"/>
                <w:szCs w:val="24"/>
                <w:lang w:eastAsia="ru-RU"/>
              </w:rPr>
              <w:t>Квалификация выпускника</w:t>
            </w:r>
          </w:p>
        </w:tc>
        <w:tc>
          <w:tcPr>
            <w:tcW w:w="7088" w:type="dxa"/>
          </w:tcPr>
          <w:p w:rsidR="00912446" w:rsidRDefault="00912446" w:rsidP="007E10A0">
            <w:pPr>
              <w:suppressAutoHyphens w:val="0"/>
              <w:spacing w:line="240" w:lineRule="auto"/>
              <w:ind w:firstLine="0"/>
              <w:rPr>
                <w:color w:val="auto"/>
                <w:sz w:val="24"/>
                <w:szCs w:val="24"/>
                <w:u w:val="single"/>
                <w:lang w:eastAsia="ru-RU"/>
              </w:rPr>
            </w:pPr>
          </w:p>
          <w:p w:rsidR="00912446" w:rsidRPr="00124DE0" w:rsidRDefault="00912446" w:rsidP="007E10A0">
            <w:pPr>
              <w:suppressAutoHyphens w:val="0"/>
              <w:spacing w:line="240" w:lineRule="auto"/>
              <w:ind w:firstLine="0"/>
              <w:rPr>
                <w:color w:val="auto"/>
                <w:sz w:val="24"/>
                <w:szCs w:val="24"/>
                <w:u w:val="single"/>
                <w:lang w:eastAsia="ru-RU"/>
              </w:rPr>
            </w:pPr>
            <w:r>
              <w:rPr>
                <w:color w:val="auto"/>
                <w:sz w:val="24"/>
                <w:szCs w:val="24"/>
                <w:u w:val="single"/>
                <w:lang w:eastAsia="ru-RU"/>
              </w:rPr>
              <w:t>магистр_________</w:t>
            </w:r>
            <w:r w:rsidRPr="00124DE0">
              <w:rPr>
                <w:color w:val="auto"/>
                <w:sz w:val="24"/>
                <w:szCs w:val="24"/>
                <w:u w:val="single"/>
                <w:lang w:eastAsia="ru-RU"/>
              </w:rPr>
              <w:t>_______________________________________</w:t>
            </w:r>
          </w:p>
        </w:tc>
      </w:tr>
      <w:tr w:rsidR="00912446" w:rsidRPr="00124DE0">
        <w:tc>
          <w:tcPr>
            <w:tcW w:w="3085" w:type="dxa"/>
          </w:tcPr>
          <w:p w:rsidR="00912446" w:rsidRPr="00124DE0" w:rsidRDefault="00912446" w:rsidP="007E10A0">
            <w:pPr>
              <w:suppressAutoHyphens w:val="0"/>
              <w:spacing w:line="240" w:lineRule="auto"/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  <w:p w:rsidR="00912446" w:rsidRPr="00124DE0" w:rsidRDefault="00912446" w:rsidP="007E10A0">
            <w:pPr>
              <w:suppressAutoHyphens w:val="0"/>
              <w:spacing w:line="240" w:lineRule="auto"/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24DE0">
              <w:rPr>
                <w:color w:val="auto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7088" w:type="dxa"/>
          </w:tcPr>
          <w:p w:rsidR="00912446" w:rsidRPr="00124DE0" w:rsidRDefault="00912446" w:rsidP="007E10A0">
            <w:pPr>
              <w:suppressAutoHyphens w:val="0"/>
              <w:spacing w:line="240" w:lineRule="auto"/>
              <w:ind w:firstLine="0"/>
              <w:rPr>
                <w:color w:val="auto"/>
                <w:sz w:val="24"/>
                <w:szCs w:val="24"/>
                <w:u w:val="single"/>
                <w:lang w:eastAsia="ru-RU"/>
              </w:rPr>
            </w:pPr>
          </w:p>
          <w:p w:rsidR="00912446" w:rsidRPr="00124DE0" w:rsidRDefault="00912446" w:rsidP="007E10A0">
            <w:pPr>
              <w:suppressAutoHyphens w:val="0"/>
              <w:spacing w:line="240" w:lineRule="auto"/>
              <w:ind w:firstLine="0"/>
              <w:rPr>
                <w:color w:val="auto"/>
                <w:sz w:val="24"/>
                <w:szCs w:val="24"/>
                <w:u w:val="single"/>
                <w:lang w:eastAsia="ru-RU"/>
              </w:rPr>
            </w:pPr>
            <w:r w:rsidRPr="00124DE0">
              <w:rPr>
                <w:color w:val="auto"/>
                <w:sz w:val="24"/>
                <w:szCs w:val="24"/>
                <w:u w:val="single"/>
                <w:lang w:eastAsia="ru-RU"/>
              </w:rPr>
              <w:t>очная___________________________________________________</w:t>
            </w:r>
          </w:p>
        </w:tc>
      </w:tr>
      <w:tr w:rsidR="00912446" w:rsidRPr="00124DE0">
        <w:tc>
          <w:tcPr>
            <w:tcW w:w="3085" w:type="dxa"/>
          </w:tcPr>
          <w:p w:rsidR="00912446" w:rsidRPr="00124DE0" w:rsidRDefault="00912446" w:rsidP="007E10A0">
            <w:pPr>
              <w:suppressAutoHyphens w:val="0"/>
              <w:spacing w:line="240" w:lineRule="auto"/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  <w:p w:rsidR="00912446" w:rsidRPr="00124DE0" w:rsidRDefault="00912446" w:rsidP="007E10A0">
            <w:pPr>
              <w:suppressAutoHyphens w:val="0"/>
              <w:spacing w:line="240" w:lineRule="auto"/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24DE0">
              <w:rPr>
                <w:color w:val="auto"/>
                <w:sz w:val="24"/>
                <w:szCs w:val="24"/>
                <w:lang w:eastAsia="ru-RU"/>
              </w:rPr>
              <w:t xml:space="preserve">Срок освоения ОПОП </w:t>
            </w:r>
            <w:proofErr w:type="gramStart"/>
            <w:r w:rsidRPr="00124DE0">
              <w:rPr>
                <w:color w:val="auto"/>
                <w:sz w:val="24"/>
                <w:szCs w:val="24"/>
                <w:lang w:eastAsia="ru-RU"/>
              </w:rPr>
              <w:t>ВО</w:t>
            </w:r>
            <w:proofErr w:type="gramEnd"/>
          </w:p>
        </w:tc>
        <w:tc>
          <w:tcPr>
            <w:tcW w:w="7088" w:type="dxa"/>
          </w:tcPr>
          <w:p w:rsidR="00912446" w:rsidRPr="00124DE0" w:rsidRDefault="00912446" w:rsidP="007E10A0">
            <w:pPr>
              <w:suppressAutoHyphens w:val="0"/>
              <w:spacing w:line="240" w:lineRule="auto"/>
              <w:ind w:firstLine="0"/>
              <w:rPr>
                <w:color w:val="auto"/>
                <w:sz w:val="24"/>
                <w:szCs w:val="24"/>
                <w:u w:val="single"/>
                <w:lang w:eastAsia="ru-RU"/>
              </w:rPr>
            </w:pPr>
          </w:p>
          <w:p w:rsidR="00912446" w:rsidRPr="00124DE0" w:rsidRDefault="00912446" w:rsidP="007E10A0">
            <w:pPr>
              <w:suppressAutoHyphens w:val="0"/>
              <w:spacing w:line="240" w:lineRule="auto"/>
              <w:ind w:firstLine="0"/>
              <w:rPr>
                <w:color w:val="auto"/>
                <w:sz w:val="24"/>
                <w:szCs w:val="24"/>
                <w:u w:val="single"/>
                <w:lang w:eastAsia="ru-RU"/>
              </w:rPr>
            </w:pPr>
            <w:r>
              <w:rPr>
                <w:color w:val="auto"/>
                <w:sz w:val="24"/>
                <w:szCs w:val="24"/>
                <w:u w:val="single"/>
                <w:lang w:eastAsia="ru-RU"/>
              </w:rPr>
              <w:t>2</w:t>
            </w:r>
            <w:r w:rsidRPr="00124DE0">
              <w:rPr>
                <w:color w:val="auto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color w:val="auto"/>
                <w:sz w:val="24"/>
                <w:szCs w:val="24"/>
                <w:u w:val="single"/>
                <w:lang w:eastAsia="ru-RU"/>
              </w:rPr>
              <w:t>года</w:t>
            </w:r>
            <w:r w:rsidRPr="00124DE0">
              <w:rPr>
                <w:color w:val="auto"/>
                <w:sz w:val="24"/>
                <w:szCs w:val="24"/>
                <w:u w:val="single"/>
                <w:lang w:eastAsia="ru-RU"/>
              </w:rPr>
              <w:t>___________________________________________________</w:t>
            </w:r>
          </w:p>
          <w:p w:rsidR="00912446" w:rsidRPr="00124DE0" w:rsidRDefault="00912446" w:rsidP="007E10A0">
            <w:pPr>
              <w:suppressAutoHyphens w:val="0"/>
              <w:spacing w:line="240" w:lineRule="auto"/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912446" w:rsidRPr="00DC2053" w:rsidRDefault="00912446" w:rsidP="009A4DD5">
      <w:pPr>
        <w:pStyle w:val="1"/>
        <w:rPr>
          <w:rFonts w:ascii="Liberation Serif" w:hAnsi="Liberation Serif" w:cs="Liberation Serif"/>
        </w:rPr>
      </w:pPr>
    </w:p>
    <w:p w:rsidR="00912446" w:rsidRDefault="00912446" w:rsidP="009A4DD5">
      <w:pPr>
        <w:pStyle w:val="1"/>
        <w:rPr>
          <w:rFonts w:ascii="Liberation Serif" w:hAnsi="Liberation Serif" w:cs="Liberation Serif"/>
        </w:rPr>
      </w:pPr>
    </w:p>
    <w:p w:rsidR="00912446" w:rsidRPr="00DC2053" w:rsidRDefault="00912446" w:rsidP="009A4DD5">
      <w:pPr>
        <w:pStyle w:val="1"/>
        <w:rPr>
          <w:rFonts w:ascii="Liberation Serif" w:hAnsi="Liberation Serif" w:cs="Liberation Serif"/>
        </w:rPr>
      </w:pPr>
    </w:p>
    <w:p w:rsidR="00912446" w:rsidRDefault="00912446" w:rsidP="009A4DD5">
      <w:pPr>
        <w:pStyle w:val="1"/>
        <w:rPr>
          <w:rFonts w:ascii="Liberation Serif" w:hAnsi="Liberation Serif" w:cs="Liberation Serif"/>
        </w:rPr>
      </w:pPr>
    </w:p>
    <w:p w:rsidR="00912446" w:rsidRDefault="00912446" w:rsidP="009A4DD5">
      <w:pPr>
        <w:pStyle w:val="1"/>
        <w:rPr>
          <w:rFonts w:ascii="Liberation Serif" w:hAnsi="Liberation Serif" w:cs="Liberation Serif"/>
        </w:rPr>
      </w:pPr>
    </w:p>
    <w:p w:rsidR="00912446" w:rsidRDefault="00912446" w:rsidP="009A4DD5">
      <w:pPr>
        <w:pStyle w:val="1"/>
        <w:rPr>
          <w:rFonts w:ascii="Liberation Serif" w:hAnsi="Liberation Serif" w:cs="Liberation Serif"/>
        </w:rPr>
      </w:pPr>
    </w:p>
    <w:p w:rsidR="00912446" w:rsidRDefault="00912446" w:rsidP="009A4DD5">
      <w:pPr>
        <w:pStyle w:val="1"/>
        <w:rPr>
          <w:rFonts w:ascii="Liberation Serif" w:hAnsi="Liberation Serif" w:cs="Liberation Serif"/>
        </w:rPr>
      </w:pPr>
    </w:p>
    <w:p w:rsidR="00912446" w:rsidRPr="00DC2053" w:rsidRDefault="00912446" w:rsidP="009A4DD5">
      <w:pPr>
        <w:pStyle w:val="1"/>
        <w:rPr>
          <w:rFonts w:ascii="Liberation Serif" w:hAnsi="Liberation Serif" w:cs="Liberation Serif"/>
        </w:rPr>
      </w:pPr>
    </w:p>
    <w:p w:rsidR="00912446" w:rsidRPr="00DC2053" w:rsidRDefault="00912446" w:rsidP="009A4DD5">
      <w:pPr>
        <w:pStyle w:val="1"/>
        <w:ind w:firstLine="0"/>
        <w:jc w:val="center"/>
        <w:rPr>
          <w:rFonts w:ascii="Liberation Serif" w:hAnsi="Liberation Serif" w:cs="Liberation Serif"/>
        </w:rPr>
      </w:pPr>
      <w:proofErr w:type="spellStart"/>
      <w:r w:rsidRPr="00DC2053">
        <w:rPr>
          <w:rFonts w:ascii="Liberation Serif" w:hAnsi="Liberation Serif" w:cs="Liberation Serif"/>
        </w:rPr>
        <w:t>Караваево</w:t>
      </w:r>
      <w:proofErr w:type="spellEnd"/>
      <w:r w:rsidRPr="00DC2053">
        <w:rPr>
          <w:rFonts w:ascii="Liberation Serif" w:hAnsi="Liberation Serif" w:cs="Liberation Serif"/>
        </w:rPr>
        <w:t xml:space="preserve"> 2019</w:t>
      </w:r>
    </w:p>
    <w:p w:rsidR="00912446" w:rsidRPr="00CD6F3A" w:rsidRDefault="00912446" w:rsidP="00EC76A8">
      <w:pPr>
        <w:pStyle w:val="1"/>
        <w:jc w:val="left"/>
        <w:rPr>
          <w:rFonts w:ascii="Liberation Serif" w:hAnsi="Liberation Serif" w:cs="Liberation Serif"/>
          <w:b/>
          <w:bCs/>
        </w:rPr>
      </w:pPr>
      <w:r w:rsidRPr="00DC2053">
        <w:rPr>
          <w:rFonts w:ascii="Liberation Serif" w:hAnsi="Liberation Serif" w:cs="Liberation Serif"/>
        </w:rPr>
        <w:br w:type="page"/>
      </w:r>
      <w:r w:rsidRPr="00CD6F3A">
        <w:rPr>
          <w:rFonts w:ascii="Liberation Serif" w:hAnsi="Liberation Serif" w:cs="Liberation Serif"/>
          <w:b/>
          <w:bCs/>
        </w:rPr>
        <w:lastRenderedPageBreak/>
        <w:t xml:space="preserve">1. Цель и задачи дисциплины </w:t>
      </w:r>
    </w:p>
    <w:p w:rsidR="00912446" w:rsidRPr="00CD6F3A" w:rsidRDefault="00931A48" w:rsidP="00EC76A8">
      <w:pPr>
        <w:spacing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Р</w:t>
      </w:r>
      <w:r w:rsidR="00912446" w:rsidRPr="00CD6F3A">
        <w:rPr>
          <w:rFonts w:ascii="Liberation Serif" w:hAnsi="Liberation Serif" w:cs="Liberation Serif"/>
          <w:sz w:val="26"/>
          <w:szCs w:val="26"/>
        </w:rPr>
        <w:t>асширение и углубление базовых знаний и навыков по вопросам выбора и применения математических и статистических методов обработки экспериментальных данных в биологии, что позволит магистру обладать универсальными и профессиональными компетенциями, способствующими его успешной профессиональной карьере.</w:t>
      </w:r>
    </w:p>
    <w:p w:rsidR="00912446" w:rsidRPr="00CD6F3A" w:rsidRDefault="00912446" w:rsidP="00EC76A8">
      <w:pPr>
        <w:pStyle w:val="1"/>
        <w:ind w:firstLine="0"/>
        <w:rPr>
          <w:rFonts w:ascii="Liberation Serif" w:hAnsi="Liberation Serif" w:cs="Liberation Serif"/>
        </w:rPr>
      </w:pPr>
    </w:p>
    <w:p w:rsidR="00912446" w:rsidRPr="00CD6F3A" w:rsidRDefault="00912446" w:rsidP="00EC76A8">
      <w:pPr>
        <w:pStyle w:val="1"/>
        <w:rPr>
          <w:rFonts w:ascii="Liberation Serif" w:hAnsi="Liberation Serif" w:cs="Liberation Serif"/>
          <w:b/>
          <w:bCs/>
        </w:rPr>
      </w:pPr>
      <w:r w:rsidRPr="00CD6F3A">
        <w:rPr>
          <w:rFonts w:ascii="Liberation Serif" w:hAnsi="Liberation Serif" w:cs="Liberation Serif"/>
          <w:b/>
          <w:bCs/>
        </w:rPr>
        <w:t xml:space="preserve">2. Место дисциплины в структуре ОПОП </w:t>
      </w:r>
      <w:proofErr w:type="gramStart"/>
      <w:r w:rsidRPr="00CD6F3A">
        <w:rPr>
          <w:rFonts w:ascii="Liberation Serif" w:hAnsi="Liberation Serif" w:cs="Liberation Serif"/>
          <w:b/>
          <w:bCs/>
        </w:rPr>
        <w:t>ВО</w:t>
      </w:r>
      <w:proofErr w:type="gramEnd"/>
    </w:p>
    <w:p w:rsidR="00912446" w:rsidRPr="00CD6F3A" w:rsidRDefault="00912446" w:rsidP="00EC76A8">
      <w:pPr>
        <w:pStyle w:val="1"/>
        <w:rPr>
          <w:rFonts w:ascii="Liberation Serif" w:hAnsi="Liberation Serif" w:cs="Liberation Serif"/>
          <w:b/>
          <w:bCs/>
        </w:rPr>
      </w:pPr>
      <w:r w:rsidRPr="00CD6F3A">
        <w:rPr>
          <w:rFonts w:ascii="Liberation Serif" w:hAnsi="Liberation Serif" w:cs="Liberation Serif"/>
          <w:b/>
          <w:bCs/>
        </w:rPr>
        <w:t>2.1. </w:t>
      </w:r>
      <w:r w:rsidRPr="00CD6F3A">
        <w:rPr>
          <w:rFonts w:ascii="Liberation Serif" w:hAnsi="Liberation Serif" w:cs="Liberation Serif"/>
        </w:rPr>
        <w:t>Дисциплина Б</w:t>
      </w:r>
      <w:proofErr w:type="gramStart"/>
      <w:r w:rsidRPr="00CD6F3A">
        <w:rPr>
          <w:rFonts w:ascii="Liberation Serif" w:hAnsi="Liberation Serif" w:cs="Liberation Serif"/>
        </w:rPr>
        <w:t>1</w:t>
      </w:r>
      <w:proofErr w:type="gramEnd"/>
      <w:r w:rsidRPr="00CD6F3A">
        <w:rPr>
          <w:rFonts w:ascii="Liberation Serif" w:hAnsi="Liberation Serif" w:cs="Liberation Serif"/>
        </w:rPr>
        <w:t>.О.02 «Математические методы в биологии» относится к</w:t>
      </w:r>
      <w:r w:rsidRPr="00CD6F3A">
        <w:rPr>
          <w:rFonts w:ascii="Liberation Serif" w:hAnsi="Liberation Serif" w:cs="Liberation Serif"/>
          <w:b/>
          <w:bCs/>
        </w:rPr>
        <w:t xml:space="preserve"> </w:t>
      </w:r>
      <w:r w:rsidRPr="00CD6F3A">
        <w:rPr>
          <w:rFonts w:ascii="Liberation Serif" w:hAnsi="Liberation Serif" w:cs="Liberation Serif"/>
        </w:rPr>
        <w:t>обязательной части Блока 1 «Дисциплины (модули) ОПОП ВО.</w:t>
      </w:r>
    </w:p>
    <w:p w:rsidR="00912446" w:rsidRPr="00CD6F3A" w:rsidRDefault="00912446" w:rsidP="00933919">
      <w:pPr>
        <w:tabs>
          <w:tab w:val="left" w:pos="708"/>
          <w:tab w:val="right" w:leader="underscore" w:pos="9639"/>
        </w:tabs>
        <w:suppressAutoHyphens w:val="0"/>
        <w:spacing w:line="240" w:lineRule="auto"/>
        <w:jc w:val="both"/>
        <w:rPr>
          <w:rFonts w:ascii="Liberation Serif" w:hAnsi="Liberation Serif" w:cs="Liberation Serif"/>
          <w:color w:val="auto"/>
          <w:sz w:val="26"/>
          <w:szCs w:val="26"/>
          <w:lang w:eastAsia="ru-RU"/>
        </w:rPr>
      </w:pPr>
      <w:r w:rsidRPr="00CD6F3A">
        <w:rPr>
          <w:rFonts w:ascii="Liberation Serif" w:hAnsi="Liberation Serif" w:cs="Liberation Serif"/>
          <w:b/>
          <w:bCs/>
          <w:color w:val="auto"/>
          <w:sz w:val="26"/>
          <w:szCs w:val="26"/>
          <w:lang w:eastAsia="ru-RU"/>
        </w:rPr>
        <w:t>2.2.</w:t>
      </w:r>
      <w:r w:rsidRPr="00CD6F3A">
        <w:rPr>
          <w:rFonts w:ascii="Liberation Serif" w:hAnsi="Liberation Serif" w:cs="Liberation Serif"/>
          <w:color w:val="auto"/>
          <w:sz w:val="26"/>
          <w:szCs w:val="26"/>
          <w:lang w:eastAsia="ru-RU"/>
        </w:rPr>
        <w:t xml:space="preserve"> Для изучения данной дисциплины необходимы следующие знания, умения и навыки, формируемые </w:t>
      </w:r>
      <w:r w:rsidRPr="00CD6F3A">
        <w:rPr>
          <w:rFonts w:ascii="Liberation Serif" w:hAnsi="Liberation Serif" w:cs="Liberation Serif"/>
          <w:b/>
          <w:bCs/>
          <w:color w:val="auto"/>
          <w:sz w:val="26"/>
          <w:szCs w:val="26"/>
          <w:lang w:eastAsia="ru-RU"/>
        </w:rPr>
        <w:t>предшествующими дисциплинами</w:t>
      </w:r>
      <w:r w:rsidRPr="00CD6F3A">
        <w:rPr>
          <w:rFonts w:ascii="Liberation Serif" w:hAnsi="Liberation Serif" w:cs="Liberation Serif"/>
          <w:i/>
          <w:iCs/>
          <w:color w:val="auto"/>
          <w:sz w:val="26"/>
          <w:szCs w:val="26"/>
          <w:lang w:eastAsia="ru-RU"/>
        </w:rPr>
        <w:t>:</w:t>
      </w:r>
    </w:p>
    <w:p w:rsidR="004B4C1D" w:rsidRDefault="00912446" w:rsidP="004B4C1D">
      <w:pPr>
        <w:tabs>
          <w:tab w:val="left" w:pos="708"/>
        </w:tabs>
        <w:suppressAutoHyphens w:val="0"/>
        <w:spacing w:line="240" w:lineRule="auto"/>
        <w:jc w:val="both"/>
        <w:rPr>
          <w:rFonts w:ascii="Liberation Serif" w:hAnsi="Liberation Serif" w:cs="Liberation Serif"/>
          <w:i/>
          <w:iCs/>
          <w:color w:val="auto"/>
          <w:sz w:val="26"/>
          <w:szCs w:val="26"/>
          <w:lang w:eastAsia="ru-RU"/>
        </w:rPr>
      </w:pPr>
      <w:r w:rsidRPr="00CD6F3A">
        <w:rPr>
          <w:rFonts w:ascii="Liberation Serif" w:hAnsi="Liberation Serif" w:cs="Liberation Serif"/>
          <w:i/>
          <w:iCs/>
          <w:color w:val="000000"/>
          <w:sz w:val="26"/>
          <w:szCs w:val="26"/>
          <w:lang w:eastAsia="ru-RU"/>
        </w:rPr>
        <w:t>- Информатика</w:t>
      </w:r>
      <w:r w:rsidR="004B4C1D">
        <w:rPr>
          <w:rFonts w:ascii="Liberation Serif" w:hAnsi="Liberation Serif" w:cs="Liberation Serif"/>
          <w:i/>
          <w:iCs/>
          <w:color w:val="auto"/>
          <w:sz w:val="26"/>
          <w:szCs w:val="26"/>
          <w:lang w:eastAsia="ru-RU"/>
        </w:rPr>
        <w:t>;</w:t>
      </w:r>
    </w:p>
    <w:p w:rsidR="004B4C1D" w:rsidRPr="00CD6F3A" w:rsidRDefault="004B4C1D" w:rsidP="004B4C1D">
      <w:pPr>
        <w:tabs>
          <w:tab w:val="left" w:pos="708"/>
        </w:tabs>
        <w:suppressAutoHyphens w:val="0"/>
        <w:spacing w:line="240" w:lineRule="auto"/>
        <w:jc w:val="both"/>
        <w:rPr>
          <w:rFonts w:ascii="Liberation Serif" w:hAnsi="Liberation Serif" w:cs="Liberation Serif"/>
          <w:i/>
          <w:iCs/>
          <w:color w:val="auto"/>
          <w:sz w:val="26"/>
          <w:szCs w:val="26"/>
          <w:lang w:eastAsia="ru-RU"/>
        </w:rPr>
      </w:pPr>
      <w:r>
        <w:rPr>
          <w:rFonts w:ascii="Liberation Serif" w:hAnsi="Liberation Serif" w:cs="Liberation Serif"/>
          <w:i/>
          <w:iCs/>
          <w:color w:val="auto"/>
          <w:sz w:val="26"/>
          <w:szCs w:val="26"/>
          <w:lang w:eastAsia="ru-RU"/>
        </w:rPr>
        <w:t>- Биология.</w:t>
      </w:r>
    </w:p>
    <w:p w:rsidR="00912446" w:rsidRPr="00CD6F3A" w:rsidRDefault="00912446" w:rsidP="009A4DD5">
      <w:pPr>
        <w:pStyle w:val="1"/>
        <w:rPr>
          <w:rFonts w:ascii="Liberation Serif" w:hAnsi="Liberation Serif" w:cs="Liberation Serif"/>
          <w:b/>
          <w:bCs/>
        </w:rPr>
      </w:pPr>
    </w:p>
    <w:p w:rsidR="00912446" w:rsidRPr="00CD6F3A" w:rsidRDefault="00912446" w:rsidP="00933919">
      <w:pPr>
        <w:widowControl w:val="0"/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40" w:lineRule="auto"/>
        <w:rPr>
          <w:rFonts w:ascii="Liberation Serif" w:hAnsi="Liberation Serif" w:cs="Liberation Serif"/>
          <w:color w:val="auto"/>
          <w:sz w:val="26"/>
          <w:szCs w:val="26"/>
          <w:lang w:eastAsia="ru-RU"/>
        </w:rPr>
      </w:pPr>
      <w:r w:rsidRPr="00CD6F3A">
        <w:rPr>
          <w:rFonts w:ascii="Liberation Serif" w:hAnsi="Liberation Serif" w:cs="Liberation Serif"/>
          <w:b/>
          <w:bCs/>
          <w:color w:val="auto"/>
          <w:sz w:val="26"/>
          <w:szCs w:val="26"/>
          <w:lang w:eastAsia="ru-RU"/>
        </w:rPr>
        <w:t>2.3.  Перечень</w:t>
      </w:r>
      <w:r w:rsidRPr="00CD6F3A">
        <w:rPr>
          <w:rFonts w:ascii="Liberation Serif" w:hAnsi="Liberation Serif" w:cs="Liberation Serif"/>
          <w:color w:val="auto"/>
          <w:sz w:val="26"/>
          <w:szCs w:val="26"/>
          <w:lang w:eastAsia="ru-RU"/>
        </w:rPr>
        <w:t xml:space="preserve"> </w:t>
      </w:r>
      <w:r w:rsidRPr="00CD6F3A">
        <w:rPr>
          <w:rFonts w:ascii="Liberation Serif" w:hAnsi="Liberation Serif" w:cs="Liberation Serif"/>
          <w:b/>
          <w:bCs/>
          <w:color w:val="auto"/>
          <w:sz w:val="26"/>
          <w:szCs w:val="26"/>
          <w:lang w:eastAsia="ru-RU"/>
        </w:rPr>
        <w:t>последующих дисциплин</w:t>
      </w:r>
      <w:r w:rsidRPr="00CD6F3A">
        <w:rPr>
          <w:rFonts w:ascii="Liberation Serif" w:hAnsi="Liberation Serif" w:cs="Liberation Serif"/>
          <w:color w:val="auto"/>
          <w:sz w:val="26"/>
          <w:szCs w:val="26"/>
          <w:lang w:eastAsia="ru-RU"/>
        </w:rPr>
        <w:t>, для которых необходимы знания, умения и навыки, формируемые данной дисциплиной:</w:t>
      </w:r>
    </w:p>
    <w:p w:rsidR="00912446" w:rsidRPr="00CD6F3A" w:rsidRDefault="00912446" w:rsidP="00933919">
      <w:pPr>
        <w:numPr>
          <w:ilvl w:val="0"/>
          <w:numId w:val="1"/>
        </w:numPr>
        <w:suppressAutoHyphens w:val="0"/>
        <w:spacing w:line="240" w:lineRule="auto"/>
        <w:ind w:left="284" w:hanging="284"/>
        <w:jc w:val="both"/>
        <w:rPr>
          <w:rFonts w:ascii="Liberation Serif" w:hAnsi="Liberation Serif" w:cs="Liberation Serif"/>
          <w:color w:val="auto"/>
          <w:sz w:val="26"/>
          <w:szCs w:val="26"/>
          <w:lang w:eastAsia="ru-RU"/>
        </w:rPr>
      </w:pPr>
      <w:r w:rsidRPr="00CD6F3A">
        <w:rPr>
          <w:rFonts w:ascii="Liberation Serif" w:hAnsi="Liberation Serif" w:cs="Liberation Serif"/>
          <w:color w:val="auto"/>
          <w:sz w:val="26"/>
          <w:szCs w:val="26"/>
          <w:lang w:eastAsia="ru-RU"/>
        </w:rPr>
        <w:t>Современные проблемы зоотехнии</w:t>
      </w:r>
    </w:p>
    <w:p w:rsidR="00912446" w:rsidRPr="00CD6F3A" w:rsidRDefault="00912446" w:rsidP="00933919">
      <w:pPr>
        <w:numPr>
          <w:ilvl w:val="0"/>
          <w:numId w:val="1"/>
        </w:numPr>
        <w:suppressAutoHyphens w:val="0"/>
        <w:spacing w:line="240" w:lineRule="auto"/>
        <w:ind w:left="284" w:hanging="284"/>
        <w:jc w:val="both"/>
        <w:rPr>
          <w:rFonts w:ascii="Liberation Serif" w:hAnsi="Liberation Serif" w:cs="Liberation Serif"/>
          <w:color w:val="auto"/>
          <w:sz w:val="26"/>
          <w:szCs w:val="26"/>
          <w:lang w:eastAsia="ru-RU"/>
        </w:rPr>
      </w:pPr>
      <w:r w:rsidRPr="00CD6F3A">
        <w:rPr>
          <w:rFonts w:ascii="Liberation Serif" w:hAnsi="Liberation Serif" w:cs="Liberation Serif"/>
          <w:color w:val="auto"/>
          <w:sz w:val="26"/>
          <w:szCs w:val="26"/>
          <w:lang w:eastAsia="ru-RU"/>
        </w:rPr>
        <w:t>Инвестиционное проектирование и риски</w:t>
      </w:r>
    </w:p>
    <w:p w:rsidR="00912446" w:rsidRPr="00CD6F3A" w:rsidRDefault="00912446" w:rsidP="00933919">
      <w:pPr>
        <w:numPr>
          <w:ilvl w:val="0"/>
          <w:numId w:val="1"/>
        </w:numPr>
        <w:suppressAutoHyphens w:val="0"/>
        <w:spacing w:line="240" w:lineRule="auto"/>
        <w:ind w:left="284" w:hanging="284"/>
        <w:jc w:val="both"/>
        <w:rPr>
          <w:rFonts w:ascii="Liberation Serif" w:hAnsi="Liberation Serif" w:cs="Liberation Serif"/>
          <w:color w:val="auto"/>
          <w:sz w:val="26"/>
          <w:szCs w:val="26"/>
          <w:lang w:eastAsia="ru-RU"/>
        </w:rPr>
      </w:pPr>
      <w:r w:rsidRPr="00CD6F3A">
        <w:rPr>
          <w:rFonts w:ascii="Liberation Serif" w:hAnsi="Liberation Serif" w:cs="Liberation Serif"/>
          <w:color w:val="auto"/>
          <w:sz w:val="26"/>
          <w:szCs w:val="26"/>
          <w:lang w:eastAsia="ru-RU"/>
        </w:rPr>
        <w:t>выпускная квалификационная работа</w:t>
      </w:r>
    </w:p>
    <w:p w:rsidR="00912446" w:rsidRPr="00CD6F3A" w:rsidRDefault="00912446" w:rsidP="009A4DD5">
      <w:pPr>
        <w:pStyle w:val="1"/>
        <w:rPr>
          <w:rFonts w:ascii="Liberation Serif" w:hAnsi="Liberation Serif" w:cs="Liberation Serif"/>
          <w:b/>
          <w:bCs/>
        </w:rPr>
      </w:pPr>
    </w:p>
    <w:p w:rsidR="00912446" w:rsidRPr="00CD6F3A" w:rsidRDefault="00912446" w:rsidP="009A4DD5">
      <w:pPr>
        <w:pStyle w:val="1"/>
        <w:rPr>
          <w:rFonts w:ascii="Liberation Serif" w:hAnsi="Liberation Serif" w:cs="Liberation Serif"/>
          <w:b/>
          <w:bCs/>
        </w:rPr>
      </w:pPr>
      <w:r w:rsidRPr="00CD6F3A">
        <w:rPr>
          <w:rFonts w:ascii="Liberation Serif" w:hAnsi="Liberation Serif" w:cs="Liberation Serif"/>
          <w:b/>
          <w:bCs/>
        </w:rPr>
        <w:t>3. Требования к результатам освоения дисциплины</w:t>
      </w:r>
    </w:p>
    <w:p w:rsidR="00912446" w:rsidRPr="00EC76A8" w:rsidRDefault="00912446" w:rsidP="009A4DD5">
      <w:pPr>
        <w:pStyle w:val="1"/>
        <w:rPr>
          <w:rFonts w:ascii="Liberation Serif" w:hAnsi="Liberation Serif" w:cs="Liberation Serif"/>
          <w:b/>
          <w:bCs/>
        </w:rPr>
      </w:pPr>
      <w:r w:rsidRPr="00CD6F3A">
        <w:rPr>
          <w:rFonts w:ascii="Liberation Serif" w:hAnsi="Liberation Serif" w:cs="Liberation Serif"/>
        </w:rPr>
        <w:t>Процесс изучения дисциплины направлен на формирование и развитие компетенций:</w:t>
      </w:r>
      <w:r w:rsidRPr="00EC76A8">
        <w:rPr>
          <w:rFonts w:ascii="Liberation Serif" w:hAnsi="Liberation Serif" w:cs="Liberation Serif"/>
          <w:b/>
          <w:bCs/>
        </w:rPr>
        <w:t xml:space="preserve"> ОПК-4, ПКос-5</w:t>
      </w:r>
    </w:p>
    <w:p w:rsidR="00912446" w:rsidRPr="00CD6F3A" w:rsidRDefault="00912446" w:rsidP="009A4DD5">
      <w:pPr>
        <w:pStyle w:val="1"/>
        <w:rPr>
          <w:rFonts w:ascii="Liberation Serif" w:hAnsi="Liberation Serif" w:cs="Liberation Serif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57"/>
        <w:gridCol w:w="3161"/>
        <w:gridCol w:w="3358"/>
      </w:tblGrid>
      <w:tr w:rsidR="00912446" w:rsidRPr="00CD6F3A">
        <w:tc>
          <w:tcPr>
            <w:tcW w:w="3190" w:type="dxa"/>
            <w:vAlign w:val="center"/>
          </w:tcPr>
          <w:p w:rsidR="00912446" w:rsidRPr="0020132B" w:rsidRDefault="00912446" w:rsidP="00EC76A8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20132B">
              <w:rPr>
                <w:rFonts w:ascii="Liberation Serif" w:hAnsi="Liberation Serif" w:cs="Liberation Serif"/>
                <w:b/>
                <w:bCs/>
              </w:rPr>
              <w:t>Категория компетенции</w:t>
            </w:r>
          </w:p>
        </w:tc>
        <w:tc>
          <w:tcPr>
            <w:tcW w:w="3190" w:type="dxa"/>
            <w:vAlign w:val="center"/>
          </w:tcPr>
          <w:p w:rsidR="00912446" w:rsidRPr="0020132B" w:rsidRDefault="00912446" w:rsidP="00EC76A8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20132B">
              <w:rPr>
                <w:rFonts w:ascii="Liberation Serif" w:hAnsi="Liberation Serif" w:cs="Liberation Serif"/>
                <w:b/>
                <w:bCs/>
              </w:rPr>
              <w:t>Код и наименование</w:t>
            </w:r>
          </w:p>
          <w:p w:rsidR="00912446" w:rsidRPr="0020132B" w:rsidRDefault="00912446" w:rsidP="00EC76A8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20132B">
              <w:rPr>
                <w:rFonts w:ascii="Liberation Serif" w:hAnsi="Liberation Serif" w:cs="Liberation Serif"/>
                <w:b/>
                <w:bCs/>
              </w:rPr>
              <w:t>компетенции</w:t>
            </w:r>
          </w:p>
        </w:tc>
        <w:tc>
          <w:tcPr>
            <w:tcW w:w="3190" w:type="dxa"/>
            <w:vAlign w:val="center"/>
          </w:tcPr>
          <w:p w:rsidR="00912446" w:rsidRPr="0020132B" w:rsidRDefault="00912446" w:rsidP="00EC76A8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20132B">
              <w:rPr>
                <w:rFonts w:ascii="Liberation Serif" w:hAnsi="Liberation Serif" w:cs="Liberation Serif"/>
                <w:b/>
                <w:bCs/>
              </w:rPr>
              <w:t>Наименование индикатора формирования компетенции</w:t>
            </w:r>
          </w:p>
        </w:tc>
      </w:tr>
      <w:tr w:rsidR="00912446" w:rsidRPr="00CD6F3A">
        <w:tc>
          <w:tcPr>
            <w:tcW w:w="9570" w:type="dxa"/>
            <w:gridSpan w:val="3"/>
          </w:tcPr>
          <w:p w:rsidR="00912446" w:rsidRPr="0020132B" w:rsidRDefault="00912446" w:rsidP="007E10A0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b/>
                <w:bCs/>
              </w:rPr>
            </w:pPr>
            <w:proofErr w:type="spellStart"/>
            <w:r w:rsidRPr="0020132B">
              <w:rPr>
                <w:rFonts w:ascii="Liberation Serif" w:hAnsi="Liberation Serif" w:cs="Liberation Serif"/>
                <w:b/>
                <w:bCs/>
              </w:rPr>
              <w:t>Общепрофессиональные</w:t>
            </w:r>
            <w:proofErr w:type="spellEnd"/>
            <w:r w:rsidRPr="0020132B">
              <w:rPr>
                <w:rFonts w:ascii="Liberation Serif" w:hAnsi="Liberation Serif" w:cs="Liberation Serif"/>
                <w:b/>
                <w:bCs/>
              </w:rPr>
              <w:t xml:space="preserve"> компетенции</w:t>
            </w:r>
          </w:p>
        </w:tc>
      </w:tr>
      <w:tr w:rsidR="00912446" w:rsidRPr="00CD6F3A">
        <w:tc>
          <w:tcPr>
            <w:tcW w:w="3190" w:type="dxa"/>
          </w:tcPr>
          <w:p w:rsidR="00912446" w:rsidRPr="0020132B" w:rsidRDefault="00912446" w:rsidP="00AA12CE">
            <w:pPr>
              <w:pStyle w:val="1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20132B">
              <w:rPr>
                <w:rFonts w:ascii="Liberation Serif" w:hAnsi="Liberation Serif" w:cs="Liberation Serif"/>
              </w:rPr>
              <w:t>Современные технологии, оборудование и научные основы профессиональной деятельности</w:t>
            </w:r>
          </w:p>
        </w:tc>
        <w:tc>
          <w:tcPr>
            <w:tcW w:w="3190" w:type="dxa"/>
          </w:tcPr>
          <w:p w:rsidR="00912446" w:rsidRPr="0020132B" w:rsidRDefault="00912446" w:rsidP="00AA12CE">
            <w:pPr>
              <w:pStyle w:val="1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20132B">
              <w:rPr>
                <w:rFonts w:ascii="Liberation Serif" w:hAnsi="Liberation Serif" w:cs="Liberation Serif"/>
              </w:rPr>
              <w:t>ОПК-4</w:t>
            </w:r>
          </w:p>
          <w:p w:rsidR="00912446" w:rsidRPr="0020132B" w:rsidRDefault="00912446" w:rsidP="007E10A0">
            <w:pPr>
              <w:pStyle w:val="1"/>
              <w:ind w:firstLine="0"/>
              <w:jc w:val="center"/>
              <w:rPr>
                <w:rFonts w:ascii="Liberation Serif" w:hAnsi="Liberation Serif" w:cs="Liberation Serif"/>
              </w:rPr>
            </w:pPr>
            <w:proofErr w:type="gramStart"/>
            <w:r w:rsidRPr="0020132B">
              <w:rPr>
                <w:rFonts w:ascii="Liberation Serif" w:hAnsi="Liberation Serif" w:cs="Liberation Serif"/>
              </w:rPr>
              <w:t>Способен</w:t>
            </w:r>
            <w:proofErr w:type="gramEnd"/>
            <w:r w:rsidRPr="0020132B">
              <w:rPr>
                <w:rFonts w:ascii="Liberation Serif" w:hAnsi="Liberation Serif" w:cs="Liberation Serif"/>
              </w:rPr>
              <w:t xml:space="preserve"> использовать в профессиональной деятельности методы решения задач с использованием современного оборудования при разработке новых технологий и использовать современную профессиональную методологию для проведения экспериментальных исследований и </w:t>
            </w:r>
            <w:r w:rsidRPr="0020132B">
              <w:rPr>
                <w:rFonts w:ascii="Liberation Serif" w:hAnsi="Liberation Serif" w:cs="Liberation Serif"/>
              </w:rPr>
              <w:lastRenderedPageBreak/>
              <w:t>интерпретации их результатов</w:t>
            </w:r>
          </w:p>
        </w:tc>
        <w:tc>
          <w:tcPr>
            <w:tcW w:w="3190" w:type="dxa"/>
          </w:tcPr>
          <w:p w:rsidR="00912446" w:rsidRPr="00CD6F3A" w:rsidRDefault="00912446" w:rsidP="00BA752D">
            <w:pPr>
              <w:suppressAutoHyphens w:val="0"/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lastRenderedPageBreak/>
              <w:t xml:space="preserve">Знать: основные естественные, биологические и профессиональные понятия и методы при решении </w:t>
            </w:r>
            <w:proofErr w:type="spell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общепрофессиональных</w:t>
            </w:r>
            <w:proofErr w:type="spellEnd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 задач, современные технологии с использованием </w:t>
            </w:r>
            <w:proofErr w:type="spell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приборноинструментальной</w:t>
            </w:r>
            <w:proofErr w:type="spellEnd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 базы </w:t>
            </w:r>
          </w:p>
          <w:p w:rsidR="00912446" w:rsidRPr="00CD6F3A" w:rsidRDefault="00912446" w:rsidP="00BA752D">
            <w:pPr>
              <w:suppressAutoHyphens w:val="0"/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Уметь: использовать основные естественные, биологические и профессиональные понятия и методы при решении </w:t>
            </w:r>
            <w:proofErr w:type="spell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общепрофессиональных</w:t>
            </w:r>
            <w:proofErr w:type="spellEnd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lastRenderedPageBreak/>
              <w:t xml:space="preserve">задач  </w:t>
            </w:r>
          </w:p>
          <w:p w:rsidR="00912446" w:rsidRPr="00CD6F3A" w:rsidRDefault="00912446" w:rsidP="00BA752D">
            <w:pPr>
              <w:suppressAutoHyphens w:val="0"/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Владеть: навыками обоснования и реализации в профессиональной деятельности современных технологий с использованием </w:t>
            </w:r>
            <w:proofErr w:type="spell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приборноинструментальной</w:t>
            </w:r>
            <w:proofErr w:type="spellEnd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 базы </w:t>
            </w:r>
          </w:p>
          <w:p w:rsidR="00912446" w:rsidRPr="0020132B" w:rsidRDefault="00912446" w:rsidP="007E10A0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</w:p>
        </w:tc>
      </w:tr>
      <w:tr w:rsidR="00912446" w:rsidRPr="00CD6F3A">
        <w:tc>
          <w:tcPr>
            <w:tcW w:w="9570" w:type="dxa"/>
            <w:gridSpan w:val="3"/>
          </w:tcPr>
          <w:p w:rsidR="00912446" w:rsidRPr="0020132B" w:rsidRDefault="00912446" w:rsidP="007E10A0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20132B">
              <w:rPr>
                <w:rFonts w:ascii="Liberation Serif" w:hAnsi="Liberation Serif" w:cs="Liberation Serif"/>
                <w:b/>
                <w:bCs/>
              </w:rPr>
              <w:lastRenderedPageBreak/>
              <w:t>Профессиональные компетенции</w:t>
            </w:r>
          </w:p>
        </w:tc>
      </w:tr>
      <w:tr w:rsidR="00912446" w:rsidRPr="00CD6F3A">
        <w:tc>
          <w:tcPr>
            <w:tcW w:w="3190" w:type="dxa"/>
          </w:tcPr>
          <w:p w:rsidR="00912446" w:rsidRPr="0020132B" w:rsidRDefault="00912446" w:rsidP="007E10A0">
            <w:pPr>
              <w:pStyle w:val="1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20132B">
              <w:rPr>
                <w:rFonts w:ascii="Liberation Serif" w:hAnsi="Liberation Serif" w:cs="Liberation Serif"/>
              </w:rPr>
              <w:t>Организация научно-исследовательской деятельности</w:t>
            </w:r>
          </w:p>
        </w:tc>
        <w:tc>
          <w:tcPr>
            <w:tcW w:w="3190" w:type="dxa"/>
          </w:tcPr>
          <w:p w:rsidR="00912446" w:rsidRPr="0020132B" w:rsidRDefault="00912446" w:rsidP="007E10A0">
            <w:pPr>
              <w:pStyle w:val="1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20132B">
              <w:rPr>
                <w:rFonts w:ascii="Liberation Serif" w:hAnsi="Liberation Serif" w:cs="Liberation Serif"/>
              </w:rPr>
              <w:t xml:space="preserve">ПКос-5 </w:t>
            </w:r>
          </w:p>
          <w:p w:rsidR="00912446" w:rsidRPr="0020132B" w:rsidRDefault="00912446" w:rsidP="007E10A0">
            <w:pPr>
              <w:pStyle w:val="1"/>
              <w:ind w:firstLine="0"/>
              <w:jc w:val="center"/>
              <w:rPr>
                <w:rFonts w:ascii="Liberation Serif" w:hAnsi="Liberation Serif" w:cs="Liberation Serif"/>
              </w:rPr>
            </w:pPr>
            <w:proofErr w:type="gramStart"/>
            <w:r w:rsidRPr="0020132B">
              <w:rPr>
                <w:rFonts w:ascii="Liberation Serif" w:hAnsi="Liberation Serif" w:cs="Liberation Serif"/>
              </w:rPr>
              <w:t>Способен</w:t>
            </w:r>
            <w:proofErr w:type="gramEnd"/>
            <w:r w:rsidRPr="0020132B">
              <w:rPr>
                <w:rFonts w:ascii="Liberation Serif" w:hAnsi="Liberation Serif" w:cs="Liberation Serif"/>
              </w:rPr>
              <w:t xml:space="preserve"> к организации научно-исследовательской деятельности, направленной на совершенствование технологических и производственных процессов в животноводстве</w:t>
            </w:r>
          </w:p>
        </w:tc>
        <w:tc>
          <w:tcPr>
            <w:tcW w:w="3190" w:type="dxa"/>
          </w:tcPr>
          <w:p w:rsidR="00912446" w:rsidRPr="0020132B" w:rsidRDefault="00912446" w:rsidP="007E10A0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  <w:r w:rsidRPr="0020132B">
              <w:rPr>
                <w:rFonts w:ascii="Liberation Serif" w:hAnsi="Liberation Serif" w:cs="Liberation Serif"/>
              </w:rPr>
              <w:t>Знать: основы и организацию научно-исследовательской деятельности</w:t>
            </w:r>
          </w:p>
          <w:p w:rsidR="00912446" w:rsidRPr="0020132B" w:rsidRDefault="00912446" w:rsidP="007E10A0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  <w:r w:rsidRPr="0020132B">
              <w:rPr>
                <w:rFonts w:ascii="Liberation Serif" w:hAnsi="Liberation Serif" w:cs="Liberation Serif"/>
              </w:rPr>
              <w:t>Уметь: организовать научно-исследовательскую деятельность</w:t>
            </w:r>
          </w:p>
          <w:p w:rsidR="00912446" w:rsidRPr="0020132B" w:rsidRDefault="00912446" w:rsidP="007E10A0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  <w:r w:rsidRPr="0020132B">
              <w:rPr>
                <w:rFonts w:ascii="Liberation Serif" w:hAnsi="Liberation Serif" w:cs="Liberation Serif"/>
              </w:rPr>
              <w:t>Владеть: навыками организации научно-исследовательской деятельности, направленной на совершенствование технологических и производственных процессов в животноводстве.</w:t>
            </w:r>
          </w:p>
        </w:tc>
      </w:tr>
    </w:tbl>
    <w:p w:rsidR="00912446" w:rsidRPr="00CD6F3A" w:rsidRDefault="00912446" w:rsidP="009A4DD5">
      <w:pPr>
        <w:pStyle w:val="1"/>
        <w:rPr>
          <w:rFonts w:ascii="Liberation Serif" w:hAnsi="Liberation Serif" w:cs="Liberation Serif"/>
        </w:rPr>
      </w:pPr>
    </w:p>
    <w:p w:rsidR="00912446" w:rsidRPr="00EC76A8" w:rsidRDefault="00912446" w:rsidP="009A4DD5">
      <w:pPr>
        <w:pStyle w:val="1"/>
        <w:rPr>
          <w:rFonts w:ascii="Liberation Serif" w:hAnsi="Liberation Serif" w:cs="Liberation Serif"/>
          <w:b/>
          <w:bCs/>
        </w:rPr>
      </w:pPr>
      <w:r w:rsidRPr="00EC76A8">
        <w:rPr>
          <w:rFonts w:ascii="Liberation Serif" w:hAnsi="Liberation Serif" w:cs="Liberation Serif"/>
          <w:b/>
          <w:bCs/>
        </w:rPr>
        <w:t>В РЕЗУЛЬТАТЕ ОСВОЕНИЯ ДИСЦИПЛИНЫ СТУДЕНТ ДОЛЖЕН:</w:t>
      </w:r>
    </w:p>
    <w:p w:rsidR="00912446" w:rsidRPr="00EC76A8" w:rsidRDefault="00912446" w:rsidP="009A4DD5">
      <w:pPr>
        <w:pStyle w:val="1"/>
        <w:rPr>
          <w:rFonts w:ascii="Liberation Serif" w:hAnsi="Liberation Serif" w:cs="Liberation Serif"/>
          <w:b/>
          <w:bCs/>
        </w:rPr>
      </w:pPr>
    </w:p>
    <w:p w:rsidR="00912446" w:rsidRPr="00EC76A8" w:rsidRDefault="00912446" w:rsidP="00BA752D">
      <w:pPr>
        <w:suppressAutoHyphens w:val="0"/>
        <w:spacing w:line="240" w:lineRule="auto"/>
        <w:ind w:firstLine="0"/>
        <w:rPr>
          <w:rFonts w:ascii="Liberation Serif" w:hAnsi="Liberation Serif" w:cs="Liberation Serif"/>
          <w:b/>
          <w:bCs/>
          <w:sz w:val="26"/>
          <w:szCs w:val="26"/>
        </w:rPr>
      </w:pPr>
      <w:r w:rsidRPr="00EC76A8">
        <w:rPr>
          <w:rFonts w:ascii="Liberation Serif" w:hAnsi="Liberation Serif" w:cs="Liberation Serif"/>
          <w:b/>
          <w:bCs/>
          <w:sz w:val="26"/>
          <w:szCs w:val="26"/>
        </w:rPr>
        <w:t xml:space="preserve">Знать </w:t>
      </w:r>
    </w:p>
    <w:p w:rsidR="00912446" w:rsidRPr="00CD6F3A" w:rsidRDefault="00912446" w:rsidP="00BA752D">
      <w:pPr>
        <w:suppressAutoHyphens w:val="0"/>
        <w:spacing w:line="240" w:lineRule="auto"/>
        <w:ind w:firstLine="0"/>
        <w:rPr>
          <w:rFonts w:ascii="Liberation Serif" w:hAnsi="Liberation Serif" w:cs="Liberation Serif"/>
          <w:color w:val="auto"/>
          <w:sz w:val="26"/>
          <w:szCs w:val="26"/>
          <w:lang w:eastAsia="ru-RU"/>
        </w:rPr>
      </w:pPr>
      <w:r w:rsidRPr="00CD6F3A">
        <w:rPr>
          <w:rFonts w:ascii="Liberation Serif" w:hAnsi="Liberation Serif" w:cs="Liberation Serif"/>
          <w:sz w:val="26"/>
          <w:szCs w:val="26"/>
        </w:rPr>
        <w:t>-</w:t>
      </w:r>
      <w:r w:rsidRPr="00CD6F3A">
        <w:rPr>
          <w:rFonts w:ascii="Liberation Serif" w:hAnsi="Liberation Serif" w:cs="Liberation Serif"/>
          <w:color w:val="auto"/>
          <w:sz w:val="26"/>
          <w:szCs w:val="26"/>
          <w:lang w:eastAsia="ru-RU"/>
        </w:rPr>
        <w:t xml:space="preserve">основные естественные, биологические и профессиональные понятия и методы при решении </w:t>
      </w:r>
      <w:proofErr w:type="spellStart"/>
      <w:r w:rsidRPr="00CD6F3A">
        <w:rPr>
          <w:rFonts w:ascii="Liberation Serif" w:hAnsi="Liberation Serif" w:cs="Liberation Serif"/>
          <w:color w:val="auto"/>
          <w:sz w:val="26"/>
          <w:szCs w:val="26"/>
          <w:lang w:eastAsia="ru-RU"/>
        </w:rPr>
        <w:t>общепрофессиональных</w:t>
      </w:r>
      <w:proofErr w:type="spellEnd"/>
      <w:r w:rsidRPr="00CD6F3A">
        <w:rPr>
          <w:rFonts w:ascii="Liberation Serif" w:hAnsi="Liberation Serif" w:cs="Liberation Serif"/>
          <w:color w:val="auto"/>
          <w:sz w:val="26"/>
          <w:szCs w:val="26"/>
          <w:lang w:eastAsia="ru-RU"/>
        </w:rPr>
        <w:t xml:space="preserve"> задач, современные технологии с использованием </w:t>
      </w:r>
      <w:proofErr w:type="spellStart"/>
      <w:r w:rsidRPr="00CD6F3A">
        <w:rPr>
          <w:rFonts w:ascii="Liberation Serif" w:hAnsi="Liberation Serif" w:cs="Liberation Serif"/>
          <w:color w:val="auto"/>
          <w:sz w:val="26"/>
          <w:szCs w:val="26"/>
          <w:lang w:eastAsia="ru-RU"/>
        </w:rPr>
        <w:t>приборноинструментальной</w:t>
      </w:r>
      <w:proofErr w:type="spellEnd"/>
      <w:r w:rsidRPr="00CD6F3A">
        <w:rPr>
          <w:rFonts w:ascii="Liberation Serif" w:hAnsi="Liberation Serif" w:cs="Liberation Serif"/>
          <w:color w:val="auto"/>
          <w:sz w:val="26"/>
          <w:szCs w:val="26"/>
          <w:lang w:eastAsia="ru-RU"/>
        </w:rPr>
        <w:t xml:space="preserve"> базы </w:t>
      </w:r>
    </w:p>
    <w:p w:rsidR="00912446" w:rsidRPr="00CD6F3A" w:rsidRDefault="00912446" w:rsidP="00BA752D">
      <w:pPr>
        <w:pStyle w:val="1"/>
        <w:ind w:firstLine="0"/>
        <w:rPr>
          <w:rFonts w:ascii="Liberation Serif" w:hAnsi="Liberation Serif" w:cs="Liberation Serif"/>
        </w:rPr>
      </w:pPr>
      <w:r w:rsidRPr="00CD6F3A">
        <w:rPr>
          <w:rFonts w:ascii="Liberation Serif" w:hAnsi="Liberation Serif" w:cs="Liberation Serif"/>
        </w:rPr>
        <w:t>- основы и организацию научно-исследовательской деятельности</w:t>
      </w:r>
    </w:p>
    <w:p w:rsidR="00912446" w:rsidRPr="00CD6F3A" w:rsidRDefault="00912446" w:rsidP="00BA752D">
      <w:pPr>
        <w:suppressAutoHyphens w:val="0"/>
        <w:spacing w:line="240" w:lineRule="auto"/>
        <w:ind w:firstLine="0"/>
        <w:rPr>
          <w:rFonts w:ascii="Liberation Serif" w:hAnsi="Liberation Serif" w:cs="Liberation Serif"/>
          <w:color w:val="auto"/>
          <w:sz w:val="26"/>
          <w:szCs w:val="26"/>
          <w:lang w:eastAsia="ru-RU"/>
        </w:rPr>
      </w:pPr>
    </w:p>
    <w:p w:rsidR="00912446" w:rsidRPr="00EC76A8" w:rsidRDefault="00912446" w:rsidP="00BA752D">
      <w:pPr>
        <w:pStyle w:val="1"/>
        <w:ind w:firstLine="0"/>
        <w:rPr>
          <w:rFonts w:ascii="Liberation Serif" w:hAnsi="Liberation Serif" w:cs="Liberation Serif"/>
          <w:b/>
          <w:bCs/>
        </w:rPr>
      </w:pPr>
      <w:r w:rsidRPr="00EC76A8">
        <w:rPr>
          <w:rFonts w:ascii="Liberation Serif" w:hAnsi="Liberation Serif" w:cs="Liberation Serif"/>
          <w:b/>
          <w:bCs/>
        </w:rPr>
        <w:t xml:space="preserve">Уметь </w:t>
      </w:r>
    </w:p>
    <w:p w:rsidR="00912446" w:rsidRPr="00CD6F3A" w:rsidRDefault="00912446" w:rsidP="00BA752D">
      <w:pPr>
        <w:pStyle w:val="1"/>
        <w:ind w:firstLine="0"/>
        <w:rPr>
          <w:rFonts w:ascii="Liberation Serif" w:hAnsi="Liberation Serif" w:cs="Liberation Serif"/>
        </w:rPr>
      </w:pPr>
      <w:r w:rsidRPr="00CD6F3A">
        <w:rPr>
          <w:rFonts w:ascii="Liberation Serif" w:hAnsi="Liberation Serif" w:cs="Liberation Serif"/>
        </w:rPr>
        <w:t xml:space="preserve">- использовать основные естественные, биологические и профессиональные понятия и методы при решении </w:t>
      </w:r>
      <w:proofErr w:type="spellStart"/>
      <w:r w:rsidRPr="00CD6F3A">
        <w:rPr>
          <w:rFonts w:ascii="Liberation Serif" w:hAnsi="Liberation Serif" w:cs="Liberation Serif"/>
        </w:rPr>
        <w:t>общепрофессиональных</w:t>
      </w:r>
      <w:proofErr w:type="spellEnd"/>
      <w:r w:rsidRPr="00CD6F3A">
        <w:rPr>
          <w:rFonts w:ascii="Liberation Serif" w:hAnsi="Liberation Serif" w:cs="Liberation Serif"/>
        </w:rPr>
        <w:t xml:space="preserve"> задач</w:t>
      </w:r>
    </w:p>
    <w:p w:rsidR="00912446" w:rsidRPr="00CD6F3A" w:rsidRDefault="00912446" w:rsidP="00BA752D">
      <w:pPr>
        <w:pStyle w:val="1"/>
        <w:ind w:firstLine="0"/>
        <w:rPr>
          <w:rFonts w:ascii="Liberation Serif" w:hAnsi="Liberation Serif" w:cs="Liberation Serif"/>
        </w:rPr>
      </w:pPr>
      <w:r w:rsidRPr="00CD6F3A">
        <w:rPr>
          <w:rFonts w:ascii="Liberation Serif" w:hAnsi="Liberation Serif" w:cs="Liberation Serif"/>
        </w:rPr>
        <w:t>- организовать научно-исследовательскую деятельность</w:t>
      </w:r>
    </w:p>
    <w:p w:rsidR="00912446" w:rsidRPr="00CD6F3A" w:rsidRDefault="00912446" w:rsidP="00BA752D">
      <w:pPr>
        <w:suppressAutoHyphens w:val="0"/>
        <w:spacing w:line="240" w:lineRule="auto"/>
        <w:ind w:firstLine="0"/>
        <w:rPr>
          <w:rFonts w:ascii="Liberation Serif" w:hAnsi="Liberation Serif" w:cs="Liberation Serif"/>
          <w:sz w:val="26"/>
          <w:szCs w:val="26"/>
        </w:rPr>
      </w:pPr>
    </w:p>
    <w:p w:rsidR="00912446" w:rsidRPr="00EC76A8" w:rsidRDefault="00912446" w:rsidP="00BA752D">
      <w:pPr>
        <w:suppressAutoHyphens w:val="0"/>
        <w:spacing w:line="240" w:lineRule="auto"/>
        <w:ind w:firstLine="0"/>
        <w:rPr>
          <w:rFonts w:ascii="Liberation Serif" w:hAnsi="Liberation Serif" w:cs="Liberation Serif"/>
          <w:sz w:val="26"/>
          <w:szCs w:val="26"/>
        </w:rPr>
      </w:pPr>
      <w:r w:rsidRPr="00EC76A8">
        <w:rPr>
          <w:rFonts w:ascii="Liberation Serif" w:hAnsi="Liberation Serif" w:cs="Liberation Serif"/>
          <w:b/>
          <w:bCs/>
          <w:sz w:val="26"/>
          <w:szCs w:val="26"/>
        </w:rPr>
        <w:t>Владеть</w:t>
      </w:r>
      <w:r w:rsidRPr="00EC76A8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912446" w:rsidRPr="00CD6F3A" w:rsidRDefault="00912446" w:rsidP="00BA752D">
      <w:pPr>
        <w:suppressAutoHyphens w:val="0"/>
        <w:spacing w:line="240" w:lineRule="auto"/>
        <w:ind w:firstLine="0"/>
        <w:rPr>
          <w:rFonts w:ascii="Liberation Serif" w:hAnsi="Liberation Serif" w:cs="Liberation Serif"/>
          <w:color w:val="auto"/>
          <w:sz w:val="26"/>
          <w:szCs w:val="26"/>
          <w:lang w:eastAsia="ru-RU"/>
        </w:rPr>
      </w:pPr>
      <w:r w:rsidRPr="00CD6F3A">
        <w:rPr>
          <w:rFonts w:ascii="Liberation Serif" w:hAnsi="Liberation Serif" w:cs="Liberation Serif"/>
          <w:sz w:val="26"/>
          <w:szCs w:val="26"/>
        </w:rPr>
        <w:t>-</w:t>
      </w:r>
      <w:r w:rsidRPr="00CD6F3A">
        <w:rPr>
          <w:rFonts w:ascii="Liberation Serif" w:hAnsi="Liberation Serif" w:cs="Liberation Serif"/>
          <w:color w:val="auto"/>
          <w:sz w:val="26"/>
          <w:szCs w:val="26"/>
          <w:lang w:eastAsia="ru-RU"/>
        </w:rPr>
        <w:t xml:space="preserve">навыками обоснования и реализации в профессиональной деятельности современных технологий с использованием </w:t>
      </w:r>
      <w:proofErr w:type="spellStart"/>
      <w:r w:rsidRPr="00CD6F3A">
        <w:rPr>
          <w:rFonts w:ascii="Liberation Serif" w:hAnsi="Liberation Serif" w:cs="Liberation Serif"/>
          <w:color w:val="auto"/>
          <w:sz w:val="26"/>
          <w:szCs w:val="26"/>
          <w:lang w:eastAsia="ru-RU"/>
        </w:rPr>
        <w:t>приборноинструментальной</w:t>
      </w:r>
      <w:proofErr w:type="spellEnd"/>
      <w:r w:rsidRPr="00CD6F3A">
        <w:rPr>
          <w:rFonts w:ascii="Liberation Serif" w:hAnsi="Liberation Serif" w:cs="Liberation Serif"/>
          <w:color w:val="auto"/>
          <w:sz w:val="26"/>
          <w:szCs w:val="26"/>
          <w:lang w:eastAsia="ru-RU"/>
        </w:rPr>
        <w:t xml:space="preserve"> базы </w:t>
      </w:r>
    </w:p>
    <w:p w:rsidR="00912446" w:rsidRPr="00CD6F3A" w:rsidRDefault="00912446" w:rsidP="00BA752D">
      <w:pPr>
        <w:suppressAutoHyphens w:val="0"/>
        <w:spacing w:line="240" w:lineRule="auto"/>
        <w:ind w:firstLine="0"/>
        <w:rPr>
          <w:rFonts w:ascii="Liberation Serif" w:hAnsi="Liberation Serif" w:cs="Liberation Serif"/>
          <w:sz w:val="26"/>
          <w:szCs w:val="26"/>
        </w:rPr>
      </w:pPr>
      <w:r w:rsidRPr="00CD6F3A">
        <w:rPr>
          <w:rFonts w:ascii="Liberation Serif" w:hAnsi="Liberation Serif" w:cs="Liberation Serif"/>
          <w:color w:val="auto"/>
          <w:sz w:val="26"/>
          <w:szCs w:val="26"/>
          <w:lang w:eastAsia="ru-RU"/>
        </w:rPr>
        <w:lastRenderedPageBreak/>
        <w:t>-</w:t>
      </w:r>
      <w:r w:rsidRPr="00CD6F3A">
        <w:rPr>
          <w:rFonts w:ascii="Liberation Serif" w:hAnsi="Liberation Serif" w:cs="Liberation Serif"/>
          <w:sz w:val="26"/>
          <w:szCs w:val="26"/>
        </w:rPr>
        <w:t xml:space="preserve"> навыками организации научно-исследовательской деятельности, направленной на совершенствование технологических и производственных процессов в животноводстве</w:t>
      </w:r>
    </w:p>
    <w:p w:rsidR="00912446" w:rsidRPr="00CD6F3A" w:rsidRDefault="00912446" w:rsidP="00BA752D">
      <w:pPr>
        <w:suppressAutoHyphens w:val="0"/>
        <w:spacing w:line="240" w:lineRule="auto"/>
        <w:ind w:firstLine="0"/>
        <w:rPr>
          <w:rFonts w:ascii="Liberation Serif" w:hAnsi="Liberation Serif" w:cs="Liberation Serif"/>
          <w:color w:val="auto"/>
          <w:sz w:val="26"/>
          <w:szCs w:val="26"/>
          <w:lang w:eastAsia="ru-RU"/>
        </w:rPr>
      </w:pPr>
    </w:p>
    <w:p w:rsidR="00912446" w:rsidRPr="00CD6F3A" w:rsidRDefault="00912446" w:rsidP="00BA752D">
      <w:pPr>
        <w:pStyle w:val="1"/>
        <w:rPr>
          <w:rFonts w:ascii="Liberation Serif" w:hAnsi="Liberation Serif" w:cs="Liberation Serif"/>
        </w:rPr>
      </w:pPr>
      <w:r w:rsidRPr="00CD6F3A">
        <w:rPr>
          <w:rFonts w:ascii="Liberation Serif" w:hAnsi="Liberation Serif" w:cs="Liberation Serif"/>
          <w:b/>
          <w:bCs/>
        </w:rPr>
        <w:t>4. Структура дисциплины</w:t>
      </w:r>
    </w:p>
    <w:p w:rsidR="00912446" w:rsidRPr="00CD6F3A" w:rsidRDefault="00912446" w:rsidP="009A4DD5">
      <w:pPr>
        <w:pStyle w:val="1"/>
        <w:ind w:firstLine="0"/>
        <w:rPr>
          <w:rFonts w:ascii="Liberation Serif" w:hAnsi="Liberation Serif" w:cs="Liberation Serif"/>
        </w:rPr>
      </w:pPr>
      <w:r w:rsidRPr="00CD6F3A">
        <w:rPr>
          <w:rFonts w:ascii="Liberation Serif" w:hAnsi="Liberation Serif" w:cs="Liberation Serif"/>
        </w:rPr>
        <w:t xml:space="preserve">Общая трудоемкость дисциплины составляет 4 зачетные единицы, </w:t>
      </w:r>
    </w:p>
    <w:p w:rsidR="00912446" w:rsidRPr="00CD6F3A" w:rsidRDefault="00912446" w:rsidP="009A4DD5">
      <w:pPr>
        <w:pStyle w:val="1"/>
        <w:ind w:firstLine="0"/>
        <w:rPr>
          <w:rFonts w:ascii="Liberation Serif" w:hAnsi="Liberation Serif" w:cs="Liberation Serif"/>
        </w:rPr>
      </w:pPr>
      <w:r w:rsidRPr="00CD6F3A">
        <w:rPr>
          <w:rFonts w:ascii="Liberation Serif" w:hAnsi="Liberation Serif" w:cs="Liberation Serif"/>
        </w:rPr>
        <w:t xml:space="preserve">144 часа. </w:t>
      </w:r>
      <w:r w:rsidRPr="00CD6F3A">
        <w:rPr>
          <w:rFonts w:ascii="Liberation Serif" w:hAnsi="Liberation Serif" w:cs="Liberation Serif"/>
          <w:b/>
          <w:bCs/>
        </w:rPr>
        <w:t>Форма промежуточной аттестации зачет.</w:t>
      </w:r>
    </w:p>
    <w:p w:rsidR="00912446" w:rsidRPr="00CD6F3A" w:rsidRDefault="00912446" w:rsidP="009A4DD5">
      <w:pPr>
        <w:pStyle w:val="1"/>
        <w:ind w:firstLine="0"/>
        <w:rPr>
          <w:rFonts w:ascii="Liberation Serif" w:hAnsi="Liberation Serif" w:cs="Liberation Serif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75"/>
        <w:gridCol w:w="70"/>
        <w:gridCol w:w="3099"/>
        <w:gridCol w:w="1535"/>
        <w:gridCol w:w="2243"/>
        <w:gridCol w:w="25"/>
      </w:tblGrid>
      <w:tr w:rsidR="00912446" w:rsidRPr="00CD6F3A">
        <w:trPr>
          <w:gridAfter w:val="1"/>
          <w:wAfter w:w="25" w:type="dxa"/>
          <w:trHeight w:val="673"/>
        </w:trPr>
        <w:tc>
          <w:tcPr>
            <w:tcW w:w="5944" w:type="dxa"/>
            <w:gridSpan w:val="3"/>
            <w:vMerge w:val="restart"/>
            <w:vAlign w:val="center"/>
          </w:tcPr>
          <w:p w:rsidR="00912446" w:rsidRPr="00CD6F3A" w:rsidRDefault="00912446" w:rsidP="007E10A0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pPr>
            <w:r w:rsidRPr="00CD6F3A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>Вид учебной работы</w:t>
            </w:r>
          </w:p>
        </w:tc>
        <w:tc>
          <w:tcPr>
            <w:tcW w:w="1535" w:type="dxa"/>
            <w:vMerge w:val="restart"/>
            <w:vAlign w:val="center"/>
          </w:tcPr>
          <w:p w:rsidR="00912446" w:rsidRPr="00CD6F3A" w:rsidRDefault="00912446" w:rsidP="007E10A0">
            <w:pPr>
              <w:tabs>
                <w:tab w:val="right" w:leader="underscore" w:pos="9639"/>
              </w:tabs>
              <w:snapToGrid w:val="0"/>
              <w:spacing w:line="235" w:lineRule="auto"/>
              <w:ind w:firstLine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pPr>
            <w:r w:rsidRPr="00CD6F3A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>Всего часов</w:t>
            </w:r>
          </w:p>
        </w:tc>
        <w:tc>
          <w:tcPr>
            <w:tcW w:w="2243" w:type="dxa"/>
            <w:vAlign w:val="center"/>
          </w:tcPr>
          <w:p w:rsidR="00912446" w:rsidRPr="00CD6F3A" w:rsidRDefault="00912446" w:rsidP="007E10A0">
            <w:pPr>
              <w:tabs>
                <w:tab w:val="right" w:leader="underscore" w:pos="9639"/>
              </w:tabs>
              <w:snapToGrid w:val="0"/>
              <w:spacing w:line="235" w:lineRule="auto"/>
              <w:ind w:firstLine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pPr>
            <w:r w:rsidRPr="00CD6F3A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>Распределение по семестрам</w:t>
            </w:r>
          </w:p>
        </w:tc>
      </w:tr>
      <w:tr w:rsidR="00912446" w:rsidRPr="00CD6F3A">
        <w:trPr>
          <w:trHeight w:val="238"/>
        </w:trPr>
        <w:tc>
          <w:tcPr>
            <w:tcW w:w="5944" w:type="dxa"/>
            <w:gridSpan w:val="3"/>
            <w:vMerge/>
            <w:vAlign w:val="center"/>
          </w:tcPr>
          <w:p w:rsidR="00912446" w:rsidRPr="00CD6F3A" w:rsidRDefault="00912446" w:rsidP="007E10A0">
            <w:pPr>
              <w:spacing w:line="235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535" w:type="dxa"/>
            <w:vMerge/>
            <w:vAlign w:val="center"/>
          </w:tcPr>
          <w:p w:rsidR="00912446" w:rsidRPr="00CD6F3A" w:rsidRDefault="00912446" w:rsidP="007E10A0">
            <w:pPr>
              <w:tabs>
                <w:tab w:val="right" w:leader="underscore" w:pos="9639"/>
              </w:tabs>
              <w:snapToGrid w:val="0"/>
              <w:spacing w:line="235" w:lineRule="auto"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12446" w:rsidRPr="00EC76A8" w:rsidRDefault="00912446" w:rsidP="007E10A0">
            <w:pPr>
              <w:tabs>
                <w:tab w:val="right" w:leader="underscore" w:pos="9639"/>
              </w:tabs>
              <w:snapToGrid w:val="0"/>
              <w:spacing w:line="235" w:lineRule="auto"/>
              <w:ind w:firstLine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pPr>
            <w:r w:rsidRPr="00EC76A8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>Семестр 1</w:t>
            </w:r>
          </w:p>
        </w:tc>
      </w:tr>
      <w:tr w:rsidR="00912446" w:rsidRPr="00CD6F3A">
        <w:trPr>
          <w:trHeight w:val="18"/>
        </w:trPr>
        <w:tc>
          <w:tcPr>
            <w:tcW w:w="5944" w:type="dxa"/>
            <w:gridSpan w:val="3"/>
            <w:vAlign w:val="center"/>
          </w:tcPr>
          <w:p w:rsidR="00912446" w:rsidRPr="00CD6F3A" w:rsidRDefault="00912446" w:rsidP="007E10A0">
            <w:pPr>
              <w:spacing w:line="235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CD6F3A">
              <w:rPr>
                <w:rFonts w:ascii="Liberation Serif" w:hAnsi="Liberation Serif" w:cs="Liberation Serif"/>
                <w:sz w:val="26"/>
                <w:szCs w:val="26"/>
              </w:rPr>
              <w:t>Контактная работа – всего</w:t>
            </w:r>
          </w:p>
        </w:tc>
        <w:tc>
          <w:tcPr>
            <w:tcW w:w="1535" w:type="dxa"/>
            <w:vAlign w:val="center"/>
          </w:tcPr>
          <w:p w:rsidR="00912446" w:rsidRPr="00CD6F3A" w:rsidRDefault="00912446" w:rsidP="00963764">
            <w:pPr>
              <w:tabs>
                <w:tab w:val="right" w:leader="underscore" w:pos="9639"/>
              </w:tabs>
              <w:snapToGrid w:val="0"/>
              <w:spacing w:line="235" w:lineRule="auto"/>
              <w:ind w:firstLine="6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CD6F3A">
              <w:rPr>
                <w:rFonts w:ascii="Liberation Serif" w:hAnsi="Liberation Serif" w:cs="Liberation Serif"/>
                <w:sz w:val="26"/>
                <w:szCs w:val="26"/>
              </w:rPr>
              <w:t>24</w:t>
            </w:r>
          </w:p>
        </w:tc>
        <w:tc>
          <w:tcPr>
            <w:tcW w:w="2268" w:type="dxa"/>
            <w:gridSpan w:val="2"/>
            <w:vAlign w:val="center"/>
          </w:tcPr>
          <w:p w:rsidR="00912446" w:rsidRPr="00CD6F3A" w:rsidRDefault="00912446" w:rsidP="00963764">
            <w:pPr>
              <w:tabs>
                <w:tab w:val="right" w:leader="underscore" w:pos="9639"/>
              </w:tabs>
              <w:snapToGrid w:val="0"/>
              <w:spacing w:line="235" w:lineRule="auto"/>
              <w:ind w:firstLine="6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CD6F3A">
              <w:rPr>
                <w:rFonts w:ascii="Liberation Serif" w:hAnsi="Liberation Serif" w:cs="Liberation Serif"/>
                <w:sz w:val="26"/>
                <w:szCs w:val="26"/>
              </w:rPr>
              <w:t>24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,4</w:t>
            </w:r>
          </w:p>
        </w:tc>
      </w:tr>
      <w:tr w:rsidR="00912446" w:rsidRPr="00CD6F3A">
        <w:trPr>
          <w:trHeight w:val="18"/>
        </w:trPr>
        <w:tc>
          <w:tcPr>
            <w:tcW w:w="5944" w:type="dxa"/>
            <w:gridSpan w:val="3"/>
            <w:vAlign w:val="center"/>
          </w:tcPr>
          <w:p w:rsidR="00912446" w:rsidRPr="00CD6F3A" w:rsidRDefault="00912446" w:rsidP="007E10A0">
            <w:pPr>
              <w:tabs>
                <w:tab w:val="right" w:leader="underscore" w:pos="9639"/>
              </w:tabs>
              <w:snapToGrid w:val="0"/>
              <w:spacing w:line="235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CD6F3A">
              <w:rPr>
                <w:rFonts w:ascii="Liberation Serif" w:hAnsi="Liberation Serif" w:cs="Liberation Serif"/>
                <w:sz w:val="26"/>
                <w:szCs w:val="26"/>
              </w:rPr>
              <w:t>в том числе:</w:t>
            </w:r>
          </w:p>
        </w:tc>
        <w:tc>
          <w:tcPr>
            <w:tcW w:w="1535" w:type="dxa"/>
            <w:vAlign w:val="center"/>
          </w:tcPr>
          <w:p w:rsidR="00912446" w:rsidRPr="00CD6F3A" w:rsidRDefault="00912446" w:rsidP="00963764">
            <w:pPr>
              <w:tabs>
                <w:tab w:val="right" w:leader="underscore" w:pos="9639"/>
              </w:tabs>
              <w:snapToGrid w:val="0"/>
              <w:spacing w:line="235" w:lineRule="auto"/>
              <w:ind w:firstLine="6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-</w:t>
            </w:r>
          </w:p>
        </w:tc>
        <w:tc>
          <w:tcPr>
            <w:tcW w:w="2268" w:type="dxa"/>
            <w:gridSpan w:val="2"/>
            <w:vAlign w:val="center"/>
          </w:tcPr>
          <w:p w:rsidR="00912446" w:rsidRPr="00CD6F3A" w:rsidRDefault="00912446" w:rsidP="00963764">
            <w:pPr>
              <w:tabs>
                <w:tab w:val="right" w:leader="underscore" w:pos="9639"/>
              </w:tabs>
              <w:snapToGrid w:val="0"/>
              <w:spacing w:line="235" w:lineRule="auto"/>
              <w:ind w:firstLine="6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-</w:t>
            </w:r>
          </w:p>
        </w:tc>
      </w:tr>
      <w:tr w:rsidR="00912446" w:rsidRPr="00CD6F3A">
        <w:trPr>
          <w:trHeight w:val="18"/>
        </w:trPr>
        <w:tc>
          <w:tcPr>
            <w:tcW w:w="5944" w:type="dxa"/>
            <w:gridSpan w:val="3"/>
            <w:vAlign w:val="center"/>
          </w:tcPr>
          <w:p w:rsidR="00912446" w:rsidRPr="00CD6F3A" w:rsidRDefault="00912446" w:rsidP="007E10A0">
            <w:pPr>
              <w:tabs>
                <w:tab w:val="right" w:leader="underscore" w:pos="9639"/>
              </w:tabs>
              <w:snapToGrid w:val="0"/>
              <w:spacing w:line="235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CD6F3A">
              <w:rPr>
                <w:rFonts w:ascii="Liberation Serif" w:hAnsi="Liberation Serif" w:cs="Liberation Serif"/>
                <w:sz w:val="26"/>
                <w:szCs w:val="26"/>
              </w:rPr>
              <w:t>Лекции (Л)</w:t>
            </w:r>
          </w:p>
        </w:tc>
        <w:tc>
          <w:tcPr>
            <w:tcW w:w="1535" w:type="dxa"/>
            <w:vAlign w:val="center"/>
          </w:tcPr>
          <w:p w:rsidR="00912446" w:rsidRPr="00CD6F3A" w:rsidRDefault="00912446" w:rsidP="00963764">
            <w:pPr>
              <w:tabs>
                <w:tab w:val="right" w:leader="underscore" w:pos="9639"/>
              </w:tabs>
              <w:snapToGrid w:val="0"/>
              <w:spacing w:line="235" w:lineRule="auto"/>
              <w:ind w:firstLine="6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912446" w:rsidRPr="00CD6F3A" w:rsidRDefault="00912446" w:rsidP="00963764">
            <w:pPr>
              <w:tabs>
                <w:tab w:val="right" w:leader="underscore" w:pos="9639"/>
              </w:tabs>
              <w:snapToGrid w:val="0"/>
              <w:spacing w:line="235" w:lineRule="auto"/>
              <w:ind w:firstLine="6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CD6F3A">
              <w:rPr>
                <w:rFonts w:ascii="Liberation Serif" w:hAnsi="Liberation Serif" w:cs="Liberation Serif"/>
                <w:sz w:val="26"/>
                <w:szCs w:val="26"/>
              </w:rPr>
              <w:t>8</w:t>
            </w:r>
          </w:p>
        </w:tc>
      </w:tr>
      <w:tr w:rsidR="00912446" w:rsidRPr="00CD6F3A">
        <w:trPr>
          <w:trHeight w:val="18"/>
        </w:trPr>
        <w:tc>
          <w:tcPr>
            <w:tcW w:w="5944" w:type="dxa"/>
            <w:gridSpan w:val="3"/>
            <w:vAlign w:val="center"/>
          </w:tcPr>
          <w:p w:rsidR="00912446" w:rsidRPr="00CD6F3A" w:rsidRDefault="00912446" w:rsidP="007E10A0">
            <w:pPr>
              <w:tabs>
                <w:tab w:val="right" w:leader="underscore" w:pos="9639"/>
              </w:tabs>
              <w:snapToGrid w:val="0"/>
              <w:spacing w:line="235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CD6F3A">
              <w:rPr>
                <w:rFonts w:ascii="Liberation Serif" w:hAnsi="Liberation Serif" w:cs="Liberation Serif"/>
                <w:sz w:val="26"/>
                <w:szCs w:val="26"/>
              </w:rPr>
              <w:t>Практические занятия (</w:t>
            </w:r>
            <w:proofErr w:type="spellStart"/>
            <w:proofErr w:type="gramStart"/>
            <w:r w:rsidRPr="00CD6F3A">
              <w:rPr>
                <w:rFonts w:ascii="Liberation Serif" w:hAnsi="Liberation Serif" w:cs="Liberation Serif"/>
                <w:sz w:val="26"/>
                <w:szCs w:val="26"/>
              </w:rPr>
              <w:t>Пр</w:t>
            </w:r>
            <w:proofErr w:type="spellEnd"/>
            <w:proofErr w:type="gramEnd"/>
            <w:r w:rsidRPr="00CD6F3A">
              <w:rPr>
                <w:rFonts w:ascii="Liberation Serif" w:hAnsi="Liberation Serif" w:cs="Liberation Serif"/>
                <w:sz w:val="26"/>
                <w:szCs w:val="26"/>
              </w:rPr>
              <w:t>)</w:t>
            </w:r>
          </w:p>
        </w:tc>
        <w:tc>
          <w:tcPr>
            <w:tcW w:w="1535" w:type="dxa"/>
            <w:vAlign w:val="center"/>
          </w:tcPr>
          <w:p w:rsidR="00912446" w:rsidRPr="00CD6F3A" w:rsidRDefault="00912446" w:rsidP="00963764">
            <w:pPr>
              <w:tabs>
                <w:tab w:val="right" w:leader="underscore" w:pos="9639"/>
              </w:tabs>
              <w:snapToGrid w:val="0"/>
              <w:spacing w:line="235" w:lineRule="auto"/>
              <w:ind w:firstLine="6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CD6F3A">
              <w:rPr>
                <w:rFonts w:ascii="Liberation Serif" w:hAnsi="Liberation Serif" w:cs="Liberation Serif"/>
                <w:sz w:val="26"/>
                <w:szCs w:val="26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912446" w:rsidRPr="00CD6F3A" w:rsidRDefault="00912446" w:rsidP="00963764">
            <w:pPr>
              <w:tabs>
                <w:tab w:val="right" w:leader="underscore" w:pos="9639"/>
              </w:tabs>
              <w:snapToGrid w:val="0"/>
              <w:spacing w:line="235" w:lineRule="auto"/>
              <w:ind w:firstLine="6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CD6F3A">
              <w:rPr>
                <w:rFonts w:ascii="Liberation Serif" w:hAnsi="Liberation Serif" w:cs="Liberation Serif"/>
                <w:sz w:val="26"/>
                <w:szCs w:val="26"/>
              </w:rPr>
              <w:t>16</w:t>
            </w:r>
          </w:p>
        </w:tc>
      </w:tr>
      <w:tr w:rsidR="00912446" w:rsidRPr="00CD6F3A">
        <w:trPr>
          <w:trHeight w:val="18"/>
        </w:trPr>
        <w:tc>
          <w:tcPr>
            <w:tcW w:w="5944" w:type="dxa"/>
            <w:gridSpan w:val="3"/>
            <w:vAlign w:val="center"/>
          </w:tcPr>
          <w:p w:rsidR="00912446" w:rsidRPr="00CD6F3A" w:rsidRDefault="00912446" w:rsidP="007E10A0">
            <w:pPr>
              <w:tabs>
                <w:tab w:val="right" w:leader="underscore" w:pos="9639"/>
              </w:tabs>
              <w:snapToGrid w:val="0"/>
              <w:spacing w:line="235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CD6F3A">
              <w:rPr>
                <w:rFonts w:ascii="Liberation Serif" w:hAnsi="Liberation Serif" w:cs="Liberation Serif"/>
                <w:sz w:val="26"/>
                <w:szCs w:val="26"/>
              </w:rPr>
              <w:t>Семинары (С)</w:t>
            </w:r>
          </w:p>
        </w:tc>
        <w:tc>
          <w:tcPr>
            <w:tcW w:w="1535" w:type="dxa"/>
            <w:vAlign w:val="center"/>
          </w:tcPr>
          <w:p w:rsidR="00912446" w:rsidRPr="00CD6F3A" w:rsidRDefault="00912446" w:rsidP="00963764">
            <w:pPr>
              <w:tabs>
                <w:tab w:val="right" w:leader="underscore" w:pos="9639"/>
              </w:tabs>
              <w:snapToGrid w:val="0"/>
              <w:spacing w:line="235" w:lineRule="auto"/>
              <w:ind w:firstLine="6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12446" w:rsidRPr="00CD6F3A" w:rsidRDefault="00912446" w:rsidP="00963764">
            <w:pPr>
              <w:tabs>
                <w:tab w:val="right" w:leader="underscore" w:pos="9639"/>
              </w:tabs>
              <w:snapToGrid w:val="0"/>
              <w:spacing w:line="235" w:lineRule="auto"/>
              <w:ind w:firstLine="6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912446" w:rsidRPr="00CD6F3A">
        <w:trPr>
          <w:trHeight w:val="18"/>
        </w:trPr>
        <w:tc>
          <w:tcPr>
            <w:tcW w:w="5944" w:type="dxa"/>
            <w:gridSpan w:val="3"/>
            <w:vAlign w:val="center"/>
          </w:tcPr>
          <w:p w:rsidR="00912446" w:rsidRPr="00CD6F3A" w:rsidRDefault="00912446" w:rsidP="007E10A0">
            <w:pPr>
              <w:tabs>
                <w:tab w:val="right" w:leader="underscore" w:pos="9639"/>
              </w:tabs>
              <w:snapToGrid w:val="0"/>
              <w:spacing w:line="235" w:lineRule="auto"/>
              <w:ind w:firstLine="0"/>
              <w:rPr>
                <w:rFonts w:ascii="Liberation Serif" w:hAnsi="Liberation Serif" w:cs="Liberation Serif"/>
                <w:color w:val="auto"/>
                <w:sz w:val="26"/>
                <w:szCs w:val="26"/>
              </w:rPr>
            </w:pPr>
            <w:r w:rsidRPr="00CD6F3A">
              <w:rPr>
                <w:rFonts w:ascii="Liberation Serif" w:hAnsi="Liberation Serif" w:cs="Liberation Serif"/>
                <w:sz w:val="26"/>
                <w:szCs w:val="26"/>
              </w:rPr>
              <w:t>Лабораторные работы (</w:t>
            </w:r>
            <w:proofErr w:type="spellStart"/>
            <w:proofErr w:type="gramStart"/>
            <w:r w:rsidRPr="00CD6F3A">
              <w:rPr>
                <w:rFonts w:ascii="Liberation Serif" w:hAnsi="Liberation Serif" w:cs="Liberation Serif"/>
                <w:sz w:val="26"/>
                <w:szCs w:val="26"/>
              </w:rPr>
              <w:t>Лаб</w:t>
            </w:r>
            <w:proofErr w:type="spellEnd"/>
            <w:proofErr w:type="gramEnd"/>
            <w:r w:rsidRPr="00CD6F3A">
              <w:rPr>
                <w:rFonts w:ascii="Liberation Serif" w:hAnsi="Liberation Serif" w:cs="Liberation Serif"/>
                <w:sz w:val="26"/>
                <w:szCs w:val="26"/>
              </w:rPr>
              <w:t>)</w:t>
            </w:r>
          </w:p>
        </w:tc>
        <w:tc>
          <w:tcPr>
            <w:tcW w:w="1535" w:type="dxa"/>
            <w:vAlign w:val="center"/>
          </w:tcPr>
          <w:p w:rsidR="00912446" w:rsidRPr="00CD6F3A" w:rsidRDefault="00912446" w:rsidP="00963764">
            <w:pPr>
              <w:tabs>
                <w:tab w:val="right" w:leader="underscore" w:pos="9639"/>
              </w:tabs>
              <w:snapToGrid w:val="0"/>
              <w:spacing w:line="235" w:lineRule="auto"/>
              <w:ind w:firstLine="6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12446" w:rsidRPr="00CD6F3A" w:rsidRDefault="00912446" w:rsidP="00963764">
            <w:pPr>
              <w:tabs>
                <w:tab w:val="right" w:leader="underscore" w:pos="9639"/>
              </w:tabs>
              <w:snapToGrid w:val="0"/>
              <w:spacing w:line="235" w:lineRule="auto"/>
              <w:ind w:firstLine="6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912446" w:rsidRPr="00CD6F3A">
        <w:trPr>
          <w:trHeight w:val="18"/>
        </w:trPr>
        <w:tc>
          <w:tcPr>
            <w:tcW w:w="5944" w:type="dxa"/>
            <w:gridSpan w:val="3"/>
            <w:vAlign w:val="center"/>
          </w:tcPr>
          <w:p w:rsidR="00912446" w:rsidRPr="00CD6F3A" w:rsidRDefault="00912446" w:rsidP="007E10A0">
            <w:pPr>
              <w:tabs>
                <w:tab w:val="right" w:leader="underscore" w:pos="9639"/>
              </w:tabs>
              <w:snapToGrid w:val="0"/>
              <w:spacing w:line="235" w:lineRule="auto"/>
              <w:ind w:firstLine="0"/>
              <w:rPr>
                <w:rFonts w:ascii="Liberation Serif" w:hAnsi="Liberation Serif" w:cs="Liberation Serif"/>
                <w:color w:val="auto"/>
                <w:sz w:val="26"/>
                <w:szCs w:val="26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</w:rPr>
              <w:t>Консультации (К)</w:t>
            </w:r>
          </w:p>
        </w:tc>
        <w:tc>
          <w:tcPr>
            <w:tcW w:w="1535" w:type="dxa"/>
            <w:vAlign w:val="center"/>
          </w:tcPr>
          <w:p w:rsidR="00912446" w:rsidRPr="00CD6F3A" w:rsidRDefault="00912446" w:rsidP="00963764">
            <w:pPr>
              <w:tabs>
                <w:tab w:val="right" w:leader="underscore" w:pos="9639"/>
              </w:tabs>
              <w:snapToGrid w:val="0"/>
              <w:spacing w:line="235" w:lineRule="auto"/>
              <w:ind w:firstLine="6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CD6F3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0,4</w:t>
            </w:r>
          </w:p>
        </w:tc>
        <w:tc>
          <w:tcPr>
            <w:tcW w:w="2268" w:type="dxa"/>
            <w:gridSpan w:val="2"/>
            <w:vAlign w:val="center"/>
          </w:tcPr>
          <w:p w:rsidR="00912446" w:rsidRPr="00CD6F3A" w:rsidRDefault="00912446" w:rsidP="00963764">
            <w:pPr>
              <w:tabs>
                <w:tab w:val="right" w:leader="underscore" w:pos="9639"/>
              </w:tabs>
              <w:snapToGrid w:val="0"/>
              <w:spacing w:line="235" w:lineRule="auto"/>
              <w:ind w:firstLine="6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CD6F3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0,4</w:t>
            </w:r>
          </w:p>
        </w:tc>
      </w:tr>
      <w:tr w:rsidR="00912446" w:rsidRPr="00CD6F3A">
        <w:trPr>
          <w:trHeight w:val="18"/>
        </w:trPr>
        <w:tc>
          <w:tcPr>
            <w:tcW w:w="2845" w:type="dxa"/>
            <w:gridSpan w:val="2"/>
            <w:vMerge w:val="restart"/>
            <w:vAlign w:val="center"/>
          </w:tcPr>
          <w:p w:rsidR="00912446" w:rsidRPr="00CD6F3A" w:rsidRDefault="00912446" w:rsidP="007E10A0">
            <w:pPr>
              <w:tabs>
                <w:tab w:val="right" w:leader="underscore" w:pos="9639"/>
              </w:tabs>
              <w:snapToGrid w:val="0"/>
              <w:spacing w:line="235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CD6F3A">
              <w:rPr>
                <w:rFonts w:ascii="Liberation Serif" w:hAnsi="Liberation Serif" w:cs="Liberation Serif"/>
                <w:sz w:val="26"/>
                <w:szCs w:val="26"/>
              </w:rPr>
              <w:t>Курсовой проект</w:t>
            </w:r>
            <w:r w:rsidRPr="00CD6F3A">
              <w:rPr>
                <w:rFonts w:ascii="Liberation Serif" w:hAnsi="Liberation Serif" w:cs="Liberation Serif"/>
                <w:sz w:val="26"/>
                <w:szCs w:val="26"/>
              </w:rPr>
              <w:br/>
              <w:t xml:space="preserve">(работа) </w:t>
            </w:r>
          </w:p>
        </w:tc>
        <w:tc>
          <w:tcPr>
            <w:tcW w:w="3099" w:type="dxa"/>
            <w:vAlign w:val="center"/>
          </w:tcPr>
          <w:p w:rsidR="00912446" w:rsidRPr="00CD6F3A" w:rsidRDefault="00912446" w:rsidP="007E10A0">
            <w:pPr>
              <w:tabs>
                <w:tab w:val="right" w:leader="underscore" w:pos="9639"/>
              </w:tabs>
              <w:snapToGrid w:val="0"/>
              <w:spacing w:line="235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CD6F3A">
              <w:rPr>
                <w:rFonts w:ascii="Liberation Serif" w:hAnsi="Liberation Serif" w:cs="Liberation Serif"/>
                <w:sz w:val="26"/>
                <w:szCs w:val="26"/>
              </w:rPr>
              <w:t>КП</w:t>
            </w:r>
          </w:p>
        </w:tc>
        <w:tc>
          <w:tcPr>
            <w:tcW w:w="1535" w:type="dxa"/>
            <w:vAlign w:val="center"/>
          </w:tcPr>
          <w:p w:rsidR="00912446" w:rsidRPr="00CD6F3A" w:rsidRDefault="00912446" w:rsidP="00963764">
            <w:pPr>
              <w:tabs>
                <w:tab w:val="right" w:leader="underscore" w:pos="9639"/>
              </w:tabs>
              <w:snapToGrid w:val="0"/>
              <w:spacing w:line="235" w:lineRule="auto"/>
              <w:ind w:firstLine="6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12446" w:rsidRPr="00CD6F3A" w:rsidRDefault="00912446" w:rsidP="00963764">
            <w:pPr>
              <w:tabs>
                <w:tab w:val="right" w:leader="underscore" w:pos="9639"/>
              </w:tabs>
              <w:snapToGrid w:val="0"/>
              <w:spacing w:line="235" w:lineRule="auto"/>
              <w:ind w:firstLine="6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912446" w:rsidRPr="00CD6F3A">
        <w:trPr>
          <w:trHeight w:val="18"/>
        </w:trPr>
        <w:tc>
          <w:tcPr>
            <w:tcW w:w="2845" w:type="dxa"/>
            <w:gridSpan w:val="2"/>
            <w:vMerge/>
            <w:vAlign w:val="center"/>
          </w:tcPr>
          <w:p w:rsidR="00912446" w:rsidRPr="00CD6F3A" w:rsidRDefault="00912446" w:rsidP="007E10A0">
            <w:pPr>
              <w:tabs>
                <w:tab w:val="right" w:leader="underscore" w:pos="9639"/>
              </w:tabs>
              <w:snapToGrid w:val="0"/>
              <w:spacing w:line="235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099" w:type="dxa"/>
            <w:vAlign w:val="center"/>
          </w:tcPr>
          <w:p w:rsidR="00912446" w:rsidRPr="00CD6F3A" w:rsidRDefault="00912446" w:rsidP="007E10A0">
            <w:pPr>
              <w:tabs>
                <w:tab w:val="right" w:leader="underscore" w:pos="9639"/>
              </w:tabs>
              <w:snapToGrid w:val="0"/>
              <w:spacing w:line="235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CD6F3A">
              <w:rPr>
                <w:rFonts w:ascii="Liberation Serif" w:hAnsi="Liberation Serif" w:cs="Liberation Serif"/>
                <w:sz w:val="26"/>
                <w:szCs w:val="26"/>
              </w:rPr>
              <w:t>КР</w:t>
            </w:r>
          </w:p>
        </w:tc>
        <w:tc>
          <w:tcPr>
            <w:tcW w:w="1535" w:type="dxa"/>
            <w:vAlign w:val="center"/>
          </w:tcPr>
          <w:p w:rsidR="00912446" w:rsidRPr="00CD6F3A" w:rsidRDefault="00912446" w:rsidP="00963764">
            <w:pPr>
              <w:tabs>
                <w:tab w:val="right" w:leader="underscore" w:pos="9639"/>
              </w:tabs>
              <w:snapToGrid w:val="0"/>
              <w:spacing w:line="235" w:lineRule="auto"/>
              <w:ind w:firstLine="6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12446" w:rsidRPr="00CD6F3A" w:rsidRDefault="00912446" w:rsidP="00963764">
            <w:pPr>
              <w:tabs>
                <w:tab w:val="right" w:leader="underscore" w:pos="9639"/>
              </w:tabs>
              <w:snapToGrid w:val="0"/>
              <w:spacing w:line="235" w:lineRule="auto"/>
              <w:ind w:firstLine="6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912446" w:rsidRPr="00CD6F3A">
        <w:trPr>
          <w:trHeight w:val="18"/>
        </w:trPr>
        <w:tc>
          <w:tcPr>
            <w:tcW w:w="5944" w:type="dxa"/>
            <w:gridSpan w:val="3"/>
            <w:vAlign w:val="center"/>
          </w:tcPr>
          <w:p w:rsidR="00912446" w:rsidRPr="00CD6F3A" w:rsidRDefault="00912446" w:rsidP="007E10A0">
            <w:pPr>
              <w:tabs>
                <w:tab w:val="right" w:leader="underscore" w:pos="9639"/>
              </w:tabs>
              <w:snapToGrid w:val="0"/>
              <w:spacing w:line="235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CD6F3A">
              <w:rPr>
                <w:rFonts w:ascii="Liberation Serif" w:hAnsi="Liberation Serif" w:cs="Liberation Serif"/>
                <w:sz w:val="26"/>
                <w:szCs w:val="26"/>
              </w:rPr>
              <w:t>Самостоятельная работа студента (</w:t>
            </w:r>
            <w:proofErr w:type="gramStart"/>
            <w:r w:rsidRPr="00CD6F3A">
              <w:rPr>
                <w:rFonts w:ascii="Liberation Serif" w:hAnsi="Liberation Serif" w:cs="Liberation Serif"/>
                <w:sz w:val="26"/>
                <w:szCs w:val="26"/>
              </w:rPr>
              <w:t>СР</w:t>
            </w:r>
            <w:proofErr w:type="gramEnd"/>
            <w:r w:rsidRPr="00CD6F3A">
              <w:rPr>
                <w:rFonts w:ascii="Liberation Serif" w:hAnsi="Liberation Serif" w:cs="Liberation Serif"/>
                <w:sz w:val="26"/>
                <w:szCs w:val="26"/>
              </w:rPr>
              <w:t>) (всего)</w:t>
            </w:r>
          </w:p>
        </w:tc>
        <w:tc>
          <w:tcPr>
            <w:tcW w:w="1535" w:type="dxa"/>
            <w:vAlign w:val="center"/>
          </w:tcPr>
          <w:p w:rsidR="00912446" w:rsidRPr="00CD6F3A" w:rsidRDefault="00912446" w:rsidP="00963764">
            <w:pPr>
              <w:tabs>
                <w:tab w:val="right" w:leader="underscore" w:pos="9639"/>
              </w:tabs>
              <w:snapToGrid w:val="0"/>
              <w:spacing w:line="235" w:lineRule="auto"/>
              <w:ind w:firstLine="6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CD6F3A">
              <w:rPr>
                <w:rFonts w:ascii="Liberation Serif" w:hAnsi="Liberation Serif" w:cs="Liberation Serif"/>
                <w:sz w:val="26"/>
                <w:szCs w:val="26"/>
              </w:rPr>
              <w:t>119,6</w:t>
            </w:r>
          </w:p>
        </w:tc>
        <w:tc>
          <w:tcPr>
            <w:tcW w:w="2268" w:type="dxa"/>
            <w:gridSpan w:val="2"/>
            <w:vAlign w:val="center"/>
          </w:tcPr>
          <w:p w:rsidR="00912446" w:rsidRPr="00CD6F3A" w:rsidRDefault="00912446" w:rsidP="00963764">
            <w:pPr>
              <w:tabs>
                <w:tab w:val="right" w:leader="underscore" w:pos="9639"/>
              </w:tabs>
              <w:snapToGrid w:val="0"/>
              <w:spacing w:line="235" w:lineRule="auto"/>
              <w:ind w:firstLine="6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CD6F3A">
              <w:rPr>
                <w:rFonts w:ascii="Liberation Serif" w:hAnsi="Liberation Serif" w:cs="Liberation Serif"/>
                <w:sz w:val="26"/>
                <w:szCs w:val="26"/>
              </w:rPr>
              <w:t>119,6</w:t>
            </w:r>
          </w:p>
        </w:tc>
      </w:tr>
      <w:tr w:rsidR="00912446" w:rsidRPr="00CD6F3A">
        <w:trPr>
          <w:trHeight w:val="18"/>
        </w:trPr>
        <w:tc>
          <w:tcPr>
            <w:tcW w:w="5944" w:type="dxa"/>
            <w:gridSpan w:val="3"/>
            <w:vAlign w:val="center"/>
          </w:tcPr>
          <w:p w:rsidR="00912446" w:rsidRPr="00CD6F3A" w:rsidRDefault="00912446" w:rsidP="007E10A0">
            <w:pPr>
              <w:tabs>
                <w:tab w:val="right" w:leader="underscore" w:pos="9639"/>
              </w:tabs>
              <w:snapToGrid w:val="0"/>
              <w:spacing w:line="235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CD6F3A">
              <w:rPr>
                <w:rFonts w:ascii="Liberation Serif" w:hAnsi="Liberation Serif" w:cs="Liberation Serif"/>
                <w:sz w:val="26"/>
                <w:szCs w:val="26"/>
              </w:rPr>
              <w:t>в том числе:</w:t>
            </w:r>
          </w:p>
        </w:tc>
        <w:tc>
          <w:tcPr>
            <w:tcW w:w="1535" w:type="dxa"/>
            <w:vAlign w:val="center"/>
          </w:tcPr>
          <w:p w:rsidR="00912446" w:rsidRPr="00CD6F3A" w:rsidRDefault="00912446" w:rsidP="00963764">
            <w:pPr>
              <w:tabs>
                <w:tab w:val="right" w:leader="underscore" w:pos="9639"/>
              </w:tabs>
              <w:snapToGrid w:val="0"/>
              <w:spacing w:line="235" w:lineRule="auto"/>
              <w:ind w:firstLine="6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12446" w:rsidRPr="00CD6F3A" w:rsidRDefault="00912446" w:rsidP="00963764">
            <w:pPr>
              <w:tabs>
                <w:tab w:val="right" w:leader="underscore" w:pos="9639"/>
              </w:tabs>
              <w:snapToGrid w:val="0"/>
              <w:spacing w:line="235" w:lineRule="auto"/>
              <w:ind w:firstLine="6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912446" w:rsidRPr="00CD6F3A">
        <w:trPr>
          <w:trHeight w:val="18"/>
        </w:trPr>
        <w:tc>
          <w:tcPr>
            <w:tcW w:w="2775" w:type="dxa"/>
            <w:vMerge w:val="restart"/>
            <w:vAlign w:val="center"/>
          </w:tcPr>
          <w:p w:rsidR="00912446" w:rsidRPr="00CD6F3A" w:rsidRDefault="00912446" w:rsidP="007E10A0">
            <w:pPr>
              <w:tabs>
                <w:tab w:val="right" w:leader="underscore" w:pos="9639"/>
              </w:tabs>
              <w:snapToGrid w:val="0"/>
              <w:spacing w:line="235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CD6F3A">
              <w:rPr>
                <w:rFonts w:ascii="Liberation Serif" w:hAnsi="Liberation Serif" w:cs="Liberation Serif"/>
                <w:sz w:val="26"/>
                <w:szCs w:val="26"/>
              </w:rPr>
              <w:t>Курсовой проект</w:t>
            </w:r>
            <w:r w:rsidRPr="00CD6F3A">
              <w:rPr>
                <w:rFonts w:ascii="Liberation Serif" w:hAnsi="Liberation Serif" w:cs="Liberation Serif"/>
                <w:sz w:val="26"/>
                <w:szCs w:val="26"/>
              </w:rPr>
              <w:br/>
              <w:t xml:space="preserve">(работа) </w:t>
            </w:r>
          </w:p>
        </w:tc>
        <w:tc>
          <w:tcPr>
            <w:tcW w:w="3169" w:type="dxa"/>
            <w:gridSpan w:val="2"/>
            <w:vAlign w:val="center"/>
          </w:tcPr>
          <w:p w:rsidR="00912446" w:rsidRPr="00CD6F3A" w:rsidRDefault="00912446" w:rsidP="007E10A0">
            <w:pPr>
              <w:tabs>
                <w:tab w:val="right" w:leader="underscore" w:pos="9639"/>
              </w:tabs>
              <w:snapToGrid w:val="0"/>
              <w:spacing w:line="235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CD6F3A">
              <w:rPr>
                <w:rFonts w:ascii="Liberation Serif" w:hAnsi="Liberation Serif" w:cs="Liberation Serif"/>
                <w:sz w:val="26"/>
                <w:szCs w:val="26"/>
              </w:rPr>
              <w:t>КП</w:t>
            </w:r>
          </w:p>
        </w:tc>
        <w:tc>
          <w:tcPr>
            <w:tcW w:w="1535" w:type="dxa"/>
            <w:vAlign w:val="center"/>
          </w:tcPr>
          <w:p w:rsidR="00912446" w:rsidRPr="00CD6F3A" w:rsidRDefault="00912446" w:rsidP="00963764">
            <w:pPr>
              <w:tabs>
                <w:tab w:val="right" w:leader="underscore" w:pos="9639"/>
              </w:tabs>
              <w:snapToGrid w:val="0"/>
              <w:spacing w:line="235" w:lineRule="auto"/>
              <w:ind w:firstLine="6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12446" w:rsidRPr="00CD6F3A" w:rsidRDefault="00912446" w:rsidP="00963764">
            <w:pPr>
              <w:tabs>
                <w:tab w:val="right" w:leader="underscore" w:pos="9639"/>
              </w:tabs>
              <w:snapToGrid w:val="0"/>
              <w:spacing w:line="235" w:lineRule="auto"/>
              <w:ind w:firstLine="6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912446" w:rsidRPr="00CD6F3A">
        <w:trPr>
          <w:trHeight w:val="18"/>
        </w:trPr>
        <w:tc>
          <w:tcPr>
            <w:tcW w:w="2775" w:type="dxa"/>
            <w:vMerge/>
            <w:vAlign w:val="center"/>
          </w:tcPr>
          <w:p w:rsidR="00912446" w:rsidRPr="00CD6F3A" w:rsidRDefault="00912446" w:rsidP="007E10A0">
            <w:pPr>
              <w:spacing w:line="235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169" w:type="dxa"/>
            <w:gridSpan w:val="2"/>
            <w:vAlign w:val="center"/>
          </w:tcPr>
          <w:p w:rsidR="00912446" w:rsidRPr="00CD6F3A" w:rsidRDefault="00912446" w:rsidP="007E10A0">
            <w:pPr>
              <w:tabs>
                <w:tab w:val="right" w:leader="underscore" w:pos="9639"/>
              </w:tabs>
              <w:snapToGrid w:val="0"/>
              <w:spacing w:line="235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CD6F3A">
              <w:rPr>
                <w:rFonts w:ascii="Liberation Serif" w:hAnsi="Liberation Serif" w:cs="Liberation Serif"/>
                <w:sz w:val="26"/>
                <w:szCs w:val="26"/>
              </w:rPr>
              <w:t>КР</w:t>
            </w:r>
          </w:p>
        </w:tc>
        <w:tc>
          <w:tcPr>
            <w:tcW w:w="1535" w:type="dxa"/>
            <w:vAlign w:val="center"/>
          </w:tcPr>
          <w:p w:rsidR="00912446" w:rsidRPr="00CD6F3A" w:rsidRDefault="00912446" w:rsidP="00963764">
            <w:pPr>
              <w:tabs>
                <w:tab w:val="right" w:leader="underscore" w:pos="9639"/>
              </w:tabs>
              <w:snapToGrid w:val="0"/>
              <w:spacing w:line="235" w:lineRule="auto"/>
              <w:ind w:firstLine="6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12446" w:rsidRPr="00CD6F3A" w:rsidRDefault="00912446" w:rsidP="00963764">
            <w:pPr>
              <w:tabs>
                <w:tab w:val="right" w:leader="underscore" w:pos="9639"/>
              </w:tabs>
              <w:snapToGrid w:val="0"/>
              <w:spacing w:line="235" w:lineRule="auto"/>
              <w:ind w:firstLine="6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912446" w:rsidRPr="00CD6F3A">
        <w:trPr>
          <w:trHeight w:val="18"/>
        </w:trPr>
        <w:tc>
          <w:tcPr>
            <w:tcW w:w="5944" w:type="dxa"/>
            <w:gridSpan w:val="3"/>
            <w:vAlign w:val="center"/>
          </w:tcPr>
          <w:p w:rsidR="00912446" w:rsidRPr="00CD6F3A" w:rsidRDefault="00912446" w:rsidP="007E10A0">
            <w:pPr>
              <w:tabs>
                <w:tab w:val="right" w:leader="underscore" w:pos="9639"/>
              </w:tabs>
              <w:snapToGrid w:val="0"/>
              <w:spacing w:line="235" w:lineRule="auto"/>
              <w:ind w:firstLine="0"/>
              <w:rPr>
                <w:rFonts w:ascii="Liberation Serif" w:hAnsi="Liberation Serif" w:cs="Liberation Serif"/>
                <w:i/>
                <w:iCs/>
                <w:sz w:val="26"/>
                <w:szCs w:val="26"/>
              </w:rPr>
            </w:pPr>
            <w:r w:rsidRPr="00CD6F3A">
              <w:rPr>
                <w:rFonts w:ascii="Liberation Serif" w:hAnsi="Liberation Serif" w:cs="Liberation Serif"/>
                <w:i/>
                <w:iCs/>
                <w:sz w:val="26"/>
                <w:szCs w:val="26"/>
              </w:rPr>
              <w:t>Другие виды СРС:</w:t>
            </w:r>
          </w:p>
        </w:tc>
        <w:tc>
          <w:tcPr>
            <w:tcW w:w="1535" w:type="dxa"/>
            <w:vAlign w:val="center"/>
          </w:tcPr>
          <w:p w:rsidR="00912446" w:rsidRPr="00CD6F3A" w:rsidRDefault="00912446" w:rsidP="00963764">
            <w:pPr>
              <w:tabs>
                <w:tab w:val="right" w:leader="underscore" w:pos="9639"/>
              </w:tabs>
              <w:snapToGrid w:val="0"/>
              <w:spacing w:line="235" w:lineRule="auto"/>
              <w:ind w:firstLine="6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12446" w:rsidRPr="00CD6F3A" w:rsidRDefault="00912446" w:rsidP="00963764">
            <w:pPr>
              <w:tabs>
                <w:tab w:val="right" w:leader="underscore" w:pos="9639"/>
              </w:tabs>
              <w:snapToGrid w:val="0"/>
              <w:spacing w:line="235" w:lineRule="auto"/>
              <w:ind w:firstLine="6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912446" w:rsidRPr="00CD6F3A">
        <w:trPr>
          <w:trHeight w:val="18"/>
        </w:trPr>
        <w:tc>
          <w:tcPr>
            <w:tcW w:w="5944" w:type="dxa"/>
            <w:gridSpan w:val="3"/>
            <w:vAlign w:val="center"/>
          </w:tcPr>
          <w:p w:rsidR="00912446" w:rsidRPr="00CD6F3A" w:rsidRDefault="00912446" w:rsidP="007E10A0">
            <w:pPr>
              <w:tabs>
                <w:tab w:val="right" w:leader="underscore" w:pos="9639"/>
              </w:tabs>
              <w:snapToGrid w:val="0"/>
              <w:spacing w:line="235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CD6F3A">
              <w:rPr>
                <w:rFonts w:ascii="Liberation Serif" w:hAnsi="Liberation Serif" w:cs="Liberation Serif"/>
                <w:sz w:val="26"/>
                <w:szCs w:val="26"/>
              </w:rPr>
              <w:t>Реферативная работа</w:t>
            </w:r>
          </w:p>
        </w:tc>
        <w:tc>
          <w:tcPr>
            <w:tcW w:w="1535" w:type="dxa"/>
            <w:vAlign w:val="center"/>
          </w:tcPr>
          <w:p w:rsidR="00912446" w:rsidRPr="00CD6F3A" w:rsidRDefault="00912446" w:rsidP="00963764">
            <w:pPr>
              <w:tabs>
                <w:tab w:val="right" w:leader="underscore" w:pos="9639"/>
              </w:tabs>
              <w:snapToGrid w:val="0"/>
              <w:spacing w:line="235" w:lineRule="auto"/>
              <w:ind w:firstLine="6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12446" w:rsidRPr="00CD6F3A" w:rsidRDefault="00912446" w:rsidP="00963764">
            <w:pPr>
              <w:tabs>
                <w:tab w:val="right" w:leader="underscore" w:pos="9639"/>
              </w:tabs>
              <w:snapToGrid w:val="0"/>
              <w:spacing w:line="235" w:lineRule="auto"/>
              <w:ind w:firstLine="6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912446" w:rsidRPr="00CD6F3A">
        <w:trPr>
          <w:trHeight w:val="18"/>
        </w:trPr>
        <w:tc>
          <w:tcPr>
            <w:tcW w:w="5944" w:type="dxa"/>
            <w:gridSpan w:val="3"/>
            <w:vAlign w:val="center"/>
          </w:tcPr>
          <w:p w:rsidR="00912446" w:rsidRPr="00CD6F3A" w:rsidRDefault="00912446" w:rsidP="007E10A0">
            <w:pPr>
              <w:tabs>
                <w:tab w:val="right" w:leader="underscore" w:pos="9639"/>
              </w:tabs>
              <w:snapToGrid w:val="0"/>
              <w:spacing w:line="235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CD6F3A">
              <w:rPr>
                <w:rFonts w:ascii="Liberation Serif" w:hAnsi="Liberation Serif" w:cs="Liberation Serif"/>
                <w:sz w:val="26"/>
                <w:szCs w:val="26"/>
              </w:rPr>
              <w:t>Подготовка к практическим занятиям</w:t>
            </w:r>
          </w:p>
        </w:tc>
        <w:tc>
          <w:tcPr>
            <w:tcW w:w="1535" w:type="dxa"/>
            <w:vAlign w:val="center"/>
          </w:tcPr>
          <w:p w:rsidR="00912446" w:rsidRPr="00CD6F3A" w:rsidRDefault="00912446" w:rsidP="00963764">
            <w:pPr>
              <w:tabs>
                <w:tab w:val="right" w:leader="underscore" w:pos="9639"/>
              </w:tabs>
              <w:snapToGrid w:val="0"/>
              <w:spacing w:line="235" w:lineRule="auto"/>
              <w:ind w:firstLine="6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57</w:t>
            </w:r>
          </w:p>
        </w:tc>
        <w:tc>
          <w:tcPr>
            <w:tcW w:w="2268" w:type="dxa"/>
            <w:gridSpan w:val="2"/>
            <w:vAlign w:val="center"/>
          </w:tcPr>
          <w:p w:rsidR="00912446" w:rsidRPr="00CD6F3A" w:rsidRDefault="00912446" w:rsidP="00963764">
            <w:pPr>
              <w:tabs>
                <w:tab w:val="right" w:leader="underscore" w:pos="9639"/>
              </w:tabs>
              <w:snapToGrid w:val="0"/>
              <w:spacing w:line="235" w:lineRule="auto"/>
              <w:ind w:firstLine="6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57</w:t>
            </w:r>
          </w:p>
        </w:tc>
      </w:tr>
      <w:tr w:rsidR="00912446" w:rsidRPr="00CD6F3A">
        <w:trPr>
          <w:trHeight w:val="18"/>
        </w:trPr>
        <w:tc>
          <w:tcPr>
            <w:tcW w:w="5944" w:type="dxa"/>
            <w:gridSpan w:val="3"/>
            <w:vAlign w:val="center"/>
          </w:tcPr>
          <w:p w:rsidR="00912446" w:rsidRPr="00CD6F3A" w:rsidRDefault="00912446" w:rsidP="007E10A0">
            <w:pPr>
              <w:tabs>
                <w:tab w:val="right" w:leader="underscore" w:pos="9639"/>
              </w:tabs>
              <w:snapToGrid w:val="0"/>
              <w:spacing w:line="235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CD6F3A">
              <w:rPr>
                <w:rFonts w:ascii="Liberation Serif" w:hAnsi="Liberation Serif" w:cs="Liberation Serif"/>
                <w:sz w:val="26"/>
                <w:szCs w:val="26"/>
              </w:rPr>
              <w:t>Самостоятельное изучение учебного материала</w:t>
            </w:r>
            <w:r w:rsidRPr="00CD6F3A">
              <w:rPr>
                <w:rFonts w:ascii="Liberation Serif" w:hAnsi="Liberation Serif" w:cs="Liberation Serif"/>
                <w:sz w:val="26"/>
                <w:szCs w:val="26"/>
              </w:rPr>
              <w:br/>
            </w:r>
          </w:p>
        </w:tc>
        <w:tc>
          <w:tcPr>
            <w:tcW w:w="1535" w:type="dxa"/>
            <w:vAlign w:val="center"/>
          </w:tcPr>
          <w:p w:rsidR="00912446" w:rsidRPr="00CD6F3A" w:rsidRDefault="00912446" w:rsidP="00963764">
            <w:pPr>
              <w:tabs>
                <w:tab w:val="right" w:leader="underscore" w:pos="9639"/>
              </w:tabs>
              <w:snapToGrid w:val="0"/>
              <w:spacing w:line="235" w:lineRule="auto"/>
              <w:ind w:firstLine="6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58,6</w:t>
            </w:r>
          </w:p>
        </w:tc>
        <w:tc>
          <w:tcPr>
            <w:tcW w:w="2268" w:type="dxa"/>
            <w:gridSpan w:val="2"/>
            <w:vAlign w:val="center"/>
          </w:tcPr>
          <w:p w:rsidR="00912446" w:rsidRPr="00CD6F3A" w:rsidRDefault="00912446" w:rsidP="00963764">
            <w:pPr>
              <w:tabs>
                <w:tab w:val="right" w:leader="underscore" w:pos="9639"/>
              </w:tabs>
              <w:snapToGrid w:val="0"/>
              <w:spacing w:line="235" w:lineRule="auto"/>
              <w:ind w:firstLine="6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58,6</w:t>
            </w:r>
          </w:p>
        </w:tc>
      </w:tr>
      <w:tr w:rsidR="00912446" w:rsidRPr="00CD6F3A">
        <w:trPr>
          <w:trHeight w:val="18"/>
        </w:trPr>
        <w:tc>
          <w:tcPr>
            <w:tcW w:w="2775" w:type="dxa"/>
            <w:vMerge w:val="restart"/>
            <w:vAlign w:val="center"/>
          </w:tcPr>
          <w:p w:rsidR="00912446" w:rsidRPr="00CD6F3A" w:rsidRDefault="00912446" w:rsidP="007E10A0">
            <w:pPr>
              <w:snapToGrid w:val="0"/>
              <w:spacing w:line="235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CD6F3A">
              <w:rPr>
                <w:rFonts w:ascii="Liberation Serif" w:hAnsi="Liberation Serif" w:cs="Liberation Serif"/>
                <w:sz w:val="26"/>
                <w:szCs w:val="26"/>
              </w:rPr>
              <w:t xml:space="preserve">Форма промежуточной аттестации </w:t>
            </w:r>
          </w:p>
        </w:tc>
        <w:tc>
          <w:tcPr>
            <w:tcW w:w="3169" w:type="dxa"/>
            <w:gridSpan w:val="2"/>
            <w:vAlign w:val="center"/>
          </w:tcPr>
          <w:p w:rsidR="00912446" w:rsidRPr="00CD6F3A" w:rsidRDefault="00912446" w:rsidP="007E10A0">
            <w:pPr>
              <w:tabs>
                <w:tab w:val="right" w:leader="underscore" w:pos="9639"/>
              </w:tabs>
              <w:snapToGrid w:val="0"/>
              <w:spacing w:line="235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CD6F3A">
              <w:rPr>
                <w:rFonts w:ascii="Liberation Serif" w:hAnsi="Liberation Serif" w:cs="Liberation Serif"/>
                <w:sz w:val="26"/>
                <w:szCs w:val="26"/>
              </w:rPr>
              <w:t>зачет (З)*</w:t>
            </w:r>
          </w:p>
        </w:tc>
        <w:tc>
          <w:tcPr>
            <w:tcW w:w="1535" w:type="dxa"/>
            <w:vAlign w:val="center"/>
          </w:tcPr>
          <w:p w:rsidR="00912446" w:rsidRPr="00CD6F3A" w:rsidRDefault="00912446" w:rsidP="00963764">
            <w:pPr>
              <w:spacing w:line="235" w:lineRule="auto"/>
              <w:ind w:firstLine="6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4</w:t>
            </w:r>
            <w:r w:rsidRPr="00CD6F3A">
              <w:rPr>
                <w:rFonts w:ascii="Liberation Serif" w:hAnsi="Liberation Serif" w:cs="Liberation Serif"/>
                <w:sz w:val="26"/>
                <w:szCs w:val="26"/>
              </w:rPr>
              <w:t>*</w:t>
            </w:r>
          </w:p>
        </w:tc>
        <w:tc>
          <w:tcPr>
            <w:tcW w:w="2268" w:type="dxa"/>
            <w:gridSpan w:val="2"/>
            <w:vAlign w:val="center"/>
          </w:tcPr>
          <w:p w:rsidR="00912446" w:rsidRPr="00CD6F3A" w:rsidRDefault="00912446" w:rsidP="00963764">
            <w:pPr>
              <w:spacing w:line="235" w:lineRule="auto"/>
              <w:ind w:firstLine="6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4</w:t>
            </w:r>
            <w:r w:rsidRPr="00CD6F3A">
              <w:rPr>
                <w:rFonts w:ascii="Liberation Serif" w:hAnsi="Liberation Serif" w:cs="Liberation Serif"/>
                <w:sz w:val="26"/>
                <w:szCs w:val="26"/>
              </w:rPr>
              <w:t>*</w:t>
            </w:r>
          </w:p>
        </w:tc>
      </w:tr>
      <w:tr w:rsidR="00912446" w:rsidRPr="00CD6F3A">
        <w:trPr>
          <w:trHeight w:val="18"/>
        </w:trPr>
        <w:tc>
          <w:tcPr>
            <w:tcW w:w="2775" w:type="dxa"/>
            <w:vMerge/>
            <w:vAlign w:val="center"/>
          </w:tcPr>
          <w:p w:rsidR="00912446" w:rsidRPr="00CD6F3A" w:rsidRDefault="00912446" w:rsidP="007E10A0">
            <w:pPr>
              <w:spacing w:line="235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169" w:type="dxa"/>
            <w:gridSpan w:val="2"/>
            <w:vAlign w:val="center"/>
          </w:tcPr>
          <w:p w:rsidR="00912446" w:rsidRPr="00CD6F3A" w:rsidRDefault="00912446" w:rsidP="007E10A0">
            <w:pPr>
              <w:tabs>
                <w:tab w:val="right" w:leader="underscore" w:pos="9639"/>
              </w:tabs>
              <w:snapToGrid w:val="0"/>
              <w:spacing w:line="235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CD6F3A">
              <w:rPr>
                <w:rFonts w:ascii="Liberation Serif" w:hAnsi="Liberation Serif" w:cs="Liberation Serif"/>
                <w:sz w:val="26"/>
                <w:szCs w:val="26"/>
              </w:rPr>
              <w:t>экзамен (Э)*</w:t>
            </w:r>
          </w:p>
        </w:tc>
        <w:tc>
          <w:tcPr>
            <w:tcW w:w="1535" w:type="dxa"/>
            <w:vAlign w:val="center"/>
          </w:tcPr>
          <w:p w:rsidR="00912446" w:rsidRPr="00CD6F3A" w:rsidRDefault="00912446" w:rsidP="00963764">
            <w:pPr>
              <w:tabs>
                <w:tab w:val="right" w:leader="underscore" w:pos="9639"/>
              </w:tabs>
              <w:snapToGrid w:val="0"/>
              <w:spacing w:line="235" w:lineRule="auto"/>
              <w:ind w:firstLine="6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12446" w:rsidRPr="00CD6F3A" w:rsidRDefault="00912446" w:rsidP="00963764">
            <w:pPr>
              <w:tabs>
                <w:tab w:val="right" w:leader="underscore" w:pos="9639"/>
              </w:tabs>
              <w:snapToGrid w:val="0"/>
              <w:spacing w:line="235" w:lineRule="auto"/>
              <w:ind w:firstLine="6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912446" w:rsidRPr="00CD6F3A">
        <w:trPr>
          <w:trHeight w:val="18"/>
        </w:trPr>
        <w:tc>
          <w:tcPr>
            <w:tcW w:w="5944" w:type="dxa"/>
            <w:gridSpan w:val="3"/>
            <w:vAlign w:val="center"/>
          </w:tcPr>
          <w:p w:rsidR="00912446" w:rsidRPr="00CD6F3A" w:rsidRDefault="00912446" w:rsidP="007E10A0">
            <w:pPr>
              <w:tabs>
                <w:tab w:val="right" w:leader="underscore" w:pos="9639"/>
              </w:tabs>
              <w:snapToGrid w:val="0"/>
              <w:spacing w:line="235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535" w:type="dxa"/>
            <w:vAlign w:val="center"/>
          </w:tcPr>
          <w:p w:rsidR="00912446" w:rsidRPr="00CD6F3A" w:rsidRDefault="00912446" w:rsidP="00963764">
            <w:pPr>
              <w:tabs>
                <w:tab w:val="right" w:leader="underscore" w:pos="9639"/>
              </w:tabs>
              <w:snapToGrid w:val="0"/>
              <w:spacing w:line="235" w:lineRule="auto"/>
              <w:ind w:firstLine="6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12446" w:rsidRPr="00CD6F3A" w:rsidRDefault="00912446" w:rsidP="00963764">
            <w:pPr>
              <w:tabs>
                <w:tab w:val="right" w:leader="underscore" w:pos="9639"/>
              </w:tabs>
              <w:snapToGrid w:val="0"/>
              <w:spacing w:line="235" w:lineRule="auto"/>
              <w:ind w:firstLine="6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912446" w:rsidRPr="00CD6F3A">
        <w:trPr>
          <w:trHeight w:val="18"/>
        </w:trPr>
        <w:tc>
          <w:tcPr>
            <w:tcW w:w="2775" w:type="dxa"/>
            <w:vMerge w:val="restart"/>
            <w:vAlign w:val="center"/>
          </w:tcPr>
          <w:p w:rsidR="00912446" w:rsidRPr="006E0FFB" w:rsidRDefault="00912446" w:rsidP="007E10A0">
            <w:pPr>
              <w:tabs>
                <w:tab w:val="right" w:leader="underscore" w:pos="9639"/>
              </w:tabs>
              <w:snapToGrid w:val="0"/>
              <w:spacing w:line="235" w:lineRule="auto"/>
              <w:ind w:firstLine="0"/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pPr>
            <w:r w:rsidRPr="006E0FFB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>Общая трудоемкость / контактная работа</w:t>
            </w:r>
          </w:p>
        </w:tc>
        <w:tc>
          <w:tcPr>
            <w:tcW w:w="3169" w:type="dxa"/>
            <w:gridSpan w:val="2"/>
            <w:vAlign w:val="center"/>
          </w:tcPr>
          <w:p w:rsidR="00912446" w:rsidRPr="006E0FFB" w:rsidRDefault="00912446" w:rsidP="007E10A0">
            <w:pPr>
              <w:tabs>
                <w:tab w:val="right" w:leader="underscore" w:pos="9639"/>
              </w:tabs>
              <w:snapToGrid w:val="0"/>
              <w:spacing w:line="235" w:lineRule="auto"/>
              <w:ind w:firstLine="0"/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pPr>
            <w:r w:rsidRPr="006E0FFB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>часов</w:t>
            </w:r>
          </w:p>
        </w:tc>
        <w:tc>
          <w:tcPr>
            <w:tcW w:w="1535" w:type="dxa"/>
            <w:vAlign w:val="center"/>
          </w:tcPr>
          <w:p w:rsidR="00912446" w:rsidRPr="006E0FFB" w:rsidRDefault="00912446" w:rsidP="00963764">
            <w:pPr>
              <w:tabs>
                <w:tab w:val="right" w:leader="underscore" w:pos="9639"/>
              </w:tabs>
              <w:snapToGrid w:val="0"/>
              <w:spacing w:line="235" w:lineRule="auto"/>
              <w:ind w:firstLine="6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pPr>
            <w:r w:rsidRPr="006E0FFB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>144</w:t>
            </w:r>
          </w:p>
        </w:tc>
        <w:tc>
          <w:tcPr>
            <w:tcW w:w="2268" w:type="dxa"/>
            <w:gridSpan w:val="2"/>
            <w:vAlign w:val="center"/>
          </w:tcPr>
          <w:p w:rsidR="00912446" w:rsidRPr="006E0FFB" w:rsidRDefault="00912446" w:rsidP="00963764">
            <w:pPr>
              <w:tabs>
                <w:tab w:val="right" w:leader="underscore" w:pos="9639"/>
              </w:tabs>
              <w:snapToGrid w:val="0"/>
              <w:spacing w:line="235" w:lineRule="auto"/>
              <w:ind w:firstLine="6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pPr>
            <w:r w:rsidRPr="006E0FFB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>144</w:t>
            </w:r>
          </w:p>
        </w:tc>
      </w:tr>
      <w:tr w:rsidR="00912446" w:rsidRPr="00CD6F3A">
        <w:trPr>
          <w:trHeight w:val="18"/>
        </w:trPr>
        <w:tc>
          <w:tcPr>
            <w:tcW w:w="2775" w:type="dxa"/>
            <w:vMerge/>
            <w:vAlign w:val="center"/>
          </w:tcPr>
          <w:p w:rsidR="00912446" w:rsidRPr="006E0FFB" w:rsidRDefault="00912446" w:rsidP="007E10A0">
            <w:pPr>
              <w:spacing w:line="235" w:lineRule="auto"/>
              <w:ind w:firstLine="0"/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pPr>
          </w:p>
        </w:tc>
        <w:tc>
          <w:tcPr>
            <w:tcW w:w="3169" w:type="dxa"/>
            <w:gridSpan w:val="2"/>
            <w:vAlign w:val="center"/>
          </w:tcPr>
          <w:p w:rsidR="00912446" w:rsidRPr="006E0FFB" w:rsidRDefault="00912446" w:rsidP="007E10A0">
            <w:pPr>
              <w:tabs>
                <w:tab w:val="right" w:leader="underscore" w:pos="9639"/>
              </w:tabs>
              <w:snapToGrid w:val="0"/>
              <w:spacing w:line="235" w:lineRule="auto"/>
              <w:ind w:firstLine="0"/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pPr>
            <w:proofErr w:type="spellStart"/>
            <w:r w:rsidRPr="006E0FFB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>зач</w:t>
            </w:r>
            <w:proofErr w:type="spellEnd"/>
            <w:r w:rsidRPr="006E0FFB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>. ед.</w:t>
            </w:r>
          </w:p>
        </w:tc>
        <w:tc>
          <w:tcPr>
            <w:tcW w:w="1535" w:type="dxa"/>
            <w:vAlign w:val="center"/>
          </w:tcPr>
          <w:p w:rsidR="00912446" w:rsidRPr="006E0FFB" w:rsidRDefault="00912446" w:rsidP="00963764">
            <w:pPr>
              <w:tabs>
                <w:tab w:val="right" w:leader="underscore" w:pos="9639"/>
              </w:tabs>
              <w:snapToGrid w:val="0"/>
              <w:spacing w:line="235" w:lineRule="auto"/>
              <w:ind w:firstLine="6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pPr>
            <w:r w:rsidRPr="006E0FFB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912446" w:rsidRPr="006E0FFB" w:rsidRDefault="00912446" w:rsidP="00963764">
            <w:pPr>
              <w:tabs>
                <w:tab w:val="right" w:leader="underscore" w:pos="9639"/>
              </w:tabs>
              <w:snapToGrid w:val="0"/>
              <w:spacing w:line="235" w:lineRule="auto"/>
              <w:ind w:firstLine="6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pPr>
            <w:r w:rsidRPr="006E0FFB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>4</w:t>
            </w:r>
          </w:p>
        </w:tc>
      </w:tr>
    </w:tbl>
    <w:p w:rsidR="00912446" w:rsidRPr="00CD6F3A" w:rsidRDefault="00912446" w:rsidP="009A4DD5">
      <w:pPr>
        <w:pStyle w:val="1"/>
        <w:ind w:firstLine="0"/>
        <w:rPr>
          <w:rFonts w:ascii="Liberation Serif" w:hAnsi="Liberation Serif" w:cs="Liberation Serif"/>
          <w:i/>
          <w:iCs/>
        </w:rPr>
      </w:pPr>
      <w:r w:rsidRPr="00CD6F3A">
        <w:rPr>
          <w:rFonts w:ascii="Liberation Serif" w:hAnsi="Liberation Serif" w:cs="Liberation Serif"/>
        </w:rPr>
        <w:t>* – часы используются для подготовки к контрольным испытаниям в течение семестра</w:t>
      </w:r>
    </w:p>
    <w:p w:rsidR="00912446" w:rsidRPr="00CD6F3A" w:rsidRDefault="00912446" w:rsidP="009A4DD5">
      <w:pPr>
        <w:pStyle w:val="1"/>
        <w:jc w:val="left"/>
        <w:rPr>
          <w:rFonts w:ascii="Liberation Serif" w:hAnsi="Liberation Serif" w:cs="Liberation Serif"/>
          <w:b/>
          <w:bCs/>
        </w:rPr>
      </w:pPr>
      <w:r w:rsidRPr="00CD6F3A">
        <w:rPr>
          <w:rFonts w:ascii="Liberation Serif" w:hAnsi="Liberation Serif" w:cs="Liberation Serif"/>
          <w:i/>
          <w:iCs/>
        </w:rPr>
        <w:br w:type="page"/>
      </w:r>
      <w:r w:rsidRPr="00CD6F3A">
        <w:rPr>
          <w:rFonts w:ascii="Liberation Serif" w:hAnsi="Liberation Serif" w:cs="Liberation Serif"/>
          <w:b/>
          <w:bCs/>
        </w:rPr>
        <w:lastRenderedPageBreak/>
        <w:t>5. Содержание дисциплины</w:t>
      </w:r>
    </w:p>
    <w:p w:rsidR="00912446" w:rsidRPr="00CD6F3A" w:rsidRDefault="00912446" w:rsidP="009A4DD5">
      <w:pPr>
        <w:pStyle w:val="1"/>
        <w:rPr>
          <w:rFonts w:ascii="Liberation Serif" w:hAnsi="Liberation Serif" w:cs="Liberation Serif"/>
        </w:rPr>
      </w:pPr>
      <w:r w:rsidRPr="00CD6F3A">
        <w:rPr>
          <w:rFonts w:ascii="Liberation Serif" w:hAnsi="Liberation Serif" w:cs="Liberation Serif"/>
          <w:b/>
          <w:bCs/>
        </w:rPr>
        <w:t>5.1.</w:t>
      </w:r>
      <w:r w:rsidRPr="00A1033A">
        <w:rPr>
          <w:rFonts w:ascii="Liberation Serif" w:hAnsi="Liberation Serif" w:cs="Liberation Serif"/>
          <w:b/>
          <w:bCs/>
        </w:rPr>
        <w:t xml:space="preserve"> Разделы дисциплины, виды учебной деятельности и формы контроля</w:t>
      </w:r>
    </w:p>
    <w:tbl>
      <w:tblPr>
        <w:tblW w:w="529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5"/>
        <w:gridCol w:w="677"/>
        <w:gridCol w:w="3583"/>
        <w:gridCol w:w="620"/>
        <w:gridCol w:w="704"/>
        <w:gridCol w:w="604"/>
        <w:gridCol w:w="823"/>
        <w:gridCol w:w="830"/>
        <w:gridCol w:w="9"/>
        <w:gridCol w:w="1666"/>
        <w:gridCol w:w="9"/>
      </w:tblGrid>
      <w:tr w:rsidR="00912446" w:rsidRPr="00CD6F3A">
        <w:trPr>
          <w:trHeight w:val="341"/>
          <w:tblHeader/>
        </w:trPr>
        <w:tc>
          <w:tcPr>
            <w:tcW w:w="615" w:type="dxa"/>
            <w:vMerge w:val="restart"/>
            <w:vAlign w:val="center"/>
          </w:tcPr>
          <w:p w:rsidR="00912446" w:rsidRPr="00A1033A" w:rsidRDefault="00912446" w:rsidP="00A1033A">
            <w:pPr>
              <w:tabs>
                <w:tab w:val="right" w:leader="underscore" w:pos="9639"/>
              </w:tabs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6"/>
                <w:szCs w:val="26"/>
                <w:lang w:eastAsia="ru-RU"/>
              </w:rPr>
            </w:pPr>
            <w:r w:rsidRPr="00A1033A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1033A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A1033A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>/</w:t>
            </w:r>
            <w:proofErr w:type="spellStart"/>
            <w:r w:rsidRPr="00A1033A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77" w:type="dxa"/>
            <w:vMerge w:val="restart"/>
            <w:vAlign w:val="center"/>
          </w:tcPr>
          <w:p w:rsidR="00912446" w:rsidRPr="00A1033A" w:rsidRDefault="00912446" w:rsidP="00A1033A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6"/>
                <w:szCs w:val="26"/>
                <w:lang w:eastAsia="ru-RU"/>
              </w:rPr>
            </w:pPr>
            <w:r w:rsidRPr="00A1033A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>№ семестра</w:t>
            </w:r>
          </w:p>
        </w:tc>
        <w:tc>
          <w:tcPr>
            <w:tcW w:w="3583" w:type="dxa"/>
            <w:vMerge w:val="restart"/>
            <w:vAlign w:val="center"/>
          </w:tcPr>
          <w:p w:rsidR="00912446" w:rsidRPr="00A1033A" w:rsidRDefault="00912446" w:rsidP="00A1033A">
            <w:pPr>
              <w:tabs>
                <w:tab w:val="right" w:leader="underscore" w:pos="9639"/>
              </w:tabs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6"/>
                <w:szCs w:val="26"/>
                <w:lang w:eastAsia="ru-RU"/>
              </w:rPr>
            </w:pPr>
            <w:r w:rsidRPr="00A1033A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>Наименование раздела (темы)</w:t>
            </w:r>
            <w:r w:rsidRPr="00A1033A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br/>
              <w:t>дисциплины</w:t>
            </w:r>
          </w:p>
        </w:tc>
        <w:tc>
          <w:tcPr>
            <w:tcW w:w="3590" w:type="dxa"/>
            <w:gridSpan w:val="6"/>
            <w:vAlign w:val="center"/>
          </w:tcPr>
          <w:p w:rsidR="00912446" w:rsidRPr="00A1033A" w:rsidRDefault="00912446" w:rsidP="00A1033A">
            <w:pPr>
              <w:tabs>
                <w:tab w:val="right" w:leader="underscore" w:pos="9639"/>
              </w:tabs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6"/>
                <w:szCs w:val="26"/>
                <w:lang w:eastAsia="ru-RU"/>
              </w:rPr>
            </w:pPr>
            <w:r w:rsidRPr="00A1033A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>Вид учебной деятельности, включая самостоятельную работу студентов (в часах)</w:t>
            </w:r>
          </w:p>
        </w:tc>
        <w:tc>
          <w:tcPr>
            <w:tcW w:w="1675" w:type="dxa"/>
            <w:gridSpan w:val="2"/>
            <w:vAlign w:val="center"/>
          </w:tcPr>
          <w:p w:rsidR="00912446" w:rsidRPr="00A1033A" w:rsidRDefault="00912446" w:rsidP="00A1033A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6"/>
                <w:szCs w:val="26"/>
                <w:lang w:eastAsia="ru-RU"/>
              </w:rPr>
            </w:pPr>
            <w:r w:rsidRPr="00A1033A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>Форма текущего контроля успеваемости</w:t>
            </w:r>
          </w:p>
        </w:tc>
      </w:tr>
      <w:tr w:rsidR="00912446" w:rsidRPr="00CD6F3A">
        <w:trPr>
          <w:gridAfter w:val="1"/>
          <w:wAfter w:w="9" w:type="dxa"/>
          <w:trHeight w:val="341"/>
          <w:tblHeader/>
        </w:trPr>
        <w:tc>
          <w:tcPr>
            <w:tcW w:w="615" w:type="dxa"/>
            <w:vMerge/>
            <w:vAlign w:val="center"/>
          </w:tcPr>
          <w:p w:rsidR="00912446" w:rsidRPr="00A1033A" w:rsidRDefault="00912446" w:rsidP="00A1033A">
            <w:pPr>
              <w:tabs>
                <w:tab w:val="right" w:leader="underscore" w:pos="9639"/>
              </w:tabs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677" w:type="dxa"/>
            <w:vMerge/>
            <w:vAlign w:val="center"/>
          </w:tcPr>
          <w:p w:rsidR="00912446" w:rsidRPr="00A1033A" w:rsidRDefault="00912446" w:rsidP="00A1033A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3583" w:type="dxa"/>
            <w:vMerge/>
            <w:vAlign w:val="center"/>
          </w:tcPr>
          <w:p w:rsidR="00912446" w:rsidRPr="00A1033A" w:rsidRDefault="00912446" w:rsidP="00A1033A">
            <w:pPr>
              <w:tabs>
                <w:tab w:val="right" w:leader="underscore" w:pos="9639"/>
              </w:tabs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620" w:type="dxa"/>
            <w:vAlign w:val="center"/>
          </w:tcPr>
          <w:p w:rsidR="00912446" w:rsidRPr="0020132B" w:rsidRDefault="00912446" w:rsidP="00A1033A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20132B">
              <w:rPr>
                <w:rFonts w:ascii="Liberation Serif" w:hAnsi="Liberation Serif" w:cs="Liberation Serif"/>
                <w:b/>
                <w:bCs/>
              </w:rPr>
              <w:t>Л</w:t>
            </w:r>
          </w:p>
        </w:tc>
        <w:tc>
          <w:tcPr>
            <w:tcW w:w="704" w:type="dxa"/>
            <w:vAlign w:val="center"/>
          </w:tcPr>
          <w:p w:rsidR="00912446" w:rsidRPr="0020132B" w:rsidRDefault="00912446" w:rsidP="00A1033A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b/>
                <w:bCs/>
              </w:rPr>
            </w:pPr>
            <w:proofErr w:type="spellStart"/>
            <w:proofErr w:type="gramStart"/>
            <w:r w:rsidRPr="0020132B">
              <w:rPr>
                <w:rFonts w:ascii="Liberation Serif" w:hAnsi="Liberation Serif" w:cs="Liberation Serif"/>
                <w:b/>
                <w:bCs/>
              </w:rPr>
              <w:t>Пр</w:t>
            </w:r>
            <w:proofErr w:type="spellEnd"/>
            <w:proofErr w:type="gramEnd"/>
            <w:r w:rsidRPr="0020132B">
              <w:rPr>
                <w:rFonts w:ascii="Liberation Serif" w:hAnsi="Liberation Serif" w:cs="Liberation Serif"/>
                <w:b/>
                <w:bCs/>
              </w:rPr>
              <w:t>/</w:t>
            </w:r>
          </w:p>
          <w:p w:rsidR="00912446" w:rsidRPr="0020132B" w:rsidRDefault="00912446" w:rsidP="00A1033A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20132B">
              <w:rPr>
                <w:rFonts w:ascii="Liberation Serif" w:hAnsi="Liberation Serif" w:cs="Liberation Serif"/>
                <w:b/>
                <w:bCs/>
              </w:rPr>
              <w:t>С/</w:t>
            </w:r>
          </w:p>
          <w:p w:rsidR="00912446" w:rsidRPr="0020132B" w:rsidRDefault="00912446" w:rsidP="00A1033A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b/>
                <w:bCs/>
              </w:rPr>
            </w:pPr>
            <w:proofErr w:type="spellStart"/>
            <w:proofErr w:type="gramStart"/>
            <w:r w:rsidRPr="0020132B">
              <w:rPr>
                <w:rFonts w:ascii="Liberation Serif" w:hAnsi="Liberation Serif" w:cs="Liberation Serif"/>
                <w:b/>
                <w:bCs/>
              </w:rPr>
              <w:t>Лаб</w:t>
            </w:r>
            <w:proofErr w:type="spellEnd"/>
            <w:proofErr w:type="gramEnd"/>
          </w:p>
        </w:tc>
        <w:tc>
          <w:tcPr>
            <w:tcW w:w="604" w:type="dxa"/>
            <w:vAlign w:val="center"/>
          </w:tcPr>
          <w:p w:rsidR="00912446" w:rsidRPr="0020132B" w:rsidRDefault="00912446" w:rsidP="00A1033A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20132B">
              <w:rPr>
                <w:rFonts w:ascii="Liberation Serif" w:hAnsi="Liberation Serif" w:cs="Liberation Serif"/>
                <w:b/>
                <w:bCs/>
              </w:rPr>
              <w:t>К/ КР/ КП</w:t>
            </w:r>
          </w:p>
        </w:tc>
        <w:tc>
          <w:tcPr>
            <w:tcW w:w="823" w:type="dxa"/>
            <w:vAlign w:val="center"/>
          </w:tcPr>
          <w:p w:rsidR="00912446" w:rsidRPr="0020132B" w:rsidRDefault="00912446" w:rsidP="00A1033A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20132B">
              <w:rPr>
                <w:rFonts w:ascii="Liberation Serif" w:hAnsi="Liberation Serif" w:cs="Liberation Serif"/>
                <w:b/>
                <w:bCs/>
              </w:rPr>
              <w:t>СР</w:t>
            </w:r>
          </w:p>
        </w:tc>
        <w:tc>
          <w:tcPr>
            <w:tcW w:w="830" w:type="dxa"/>
            <w:vAlign w:val="center"/>
          </w:tcPr>
          <w:p w:rsidR="00912446" w:rsidRPr="0020132B" w:rsidRDefault="00912446" w:rsidP="00A1033A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20132B">
              <w:rPr>
                <w:rFonts w:ascii="Liberation Serif" w:hAnsi="Liberation Serif" w:cs="Liberation Serif"/>
                <w:b/>
                <w:bCs/>
              </w:rPr>
              <w:t>всего</w:t>
            </w:r>
          </w:p>
        </w:tc>
        <w:tc>
          <w:tcPr>
            <w:tcW w:w="1675" w:type="dxa"/>
            <w:gridSpan w:val="2"/>
            <w:vAlign w:val="center"/>
          </w:tcPr>
          <w:p w:rsidR="00912446" w:rsidRPr="00A1033A" w:rsidRDefault="00912446" w:rsidP="00A1033A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6"/>
                <w:szCs w:val="26"/>
                <w:lang w:eastAsia="ru-RU"/>
              </w:rPr>
            </w:pPr>
          </w:p>
        </w:tc>
      </w:tr>
      <w:tr w:rsidR="00912446" w:rsidRPr="00CD6F3A">
        <w:trPr>
          <w:gridAfter w:val="1"/>
          <w:wAfter w:w="9" w:type="dxa"/>
          <w:trHeight w:val="341"/>
        </w:trPr>
        <w:tc>
          <w:tcPr>
            <w:tcW w:w="615" w:type="dxa"/>
          </w:tcPr>
          <w:p w:rsidR="00912446" w:rsidRPr="00CD6F3A" w:rsidRDefault="00912446" w:rsidP="00963764">
            <w:pPr>
              <w:numPr>
                <w:ilvl w:val="0"/>
                <w:numId w:val="2"/>
              </w:numPr>
              <w:tabs>
                <w:tab w:val="right" w:leader="underscore" w:pos="9639"/>
              </w:tabs>
              <w:suppressAutoHyphens w:val="0"/>
              <w:spacing w:line="240" w:lineRule="auto"/>
              <w:ind w:firstLine="0"/>
              <w:jc w:val="both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677" w:type="dxa"/>
          </w:tcPr>
          <w:p w:rsidR="00912446" w:rsidRPr="00CD6F3A" w:rsidRDefault="00912446" w:rsidP="00963764">
            <w:pPr>
              <w:suppressAutoHyphens w:val="0"/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83" w:type="dxa"/>
          </w:tcPr>
          <w:p w:rsidR="00912446" w:rsidRPr="00CD6F3A" w:rsidRDefault="00912446" w:rsidP="00963764">
            <w:pPr>
              <w:suppressAutoHyphens w:val="0"/>
              <w:spacing w:line="240" w:lineRule="auto"/>
              <w:ind w:right="-108"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Предмет, методы и задачи дисциплины</w:t>
            </w:r>
          </w:p>
        </w:tc>
        <w:tc>
          <w:tcPr>
            <w:tcW w:w="620" w:type="dxa"/>
            <w:vAlign w:val="center"/>
          </w:tcPr>
          <w:p w:rsidR="00912446" w:rsidRPr="00CD6F3A" w:rsidRDefault="00912446" w:rsidP="00963764">
            <w:pPr>
              <w:shd w:val="clear" w:color="auto" w:fill="FFFFFF"/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4" w:type="dxa"/>
            <w:vAlign w:val="center"/>
          </w:tcPr>
          <w:p w:rsidR="00912446" w:rsidRPr="00CD6F3A" w:rsidRDefault="00912446" w:rsidP="00963764">
            <w:pPr>
              <w:shd w:val="clear" w:color="auto" w:fill="FFFFFF"/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04" w:type="dxa"/>
          </w:tcPr>
          <w:p w:rsidR="00912446" w:rsidRPr="00CD6F3A" w:rsidRDefault="00912446" w:rsidP="00963764">
            <w:pPr>
              <w:tabs>
                <w:tab w:val="right" w:leader="underscore" w:pos="9639"/>
              </w:tabs>
              <w:suppressAutoHyphens w:val="0"/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23" w:type="dxa"/>
            <w:vAlign w:val="center"/>
          </w:tcPr>
          <w:p w:rsidR="00912446" w:rsidRPr="00CD6F3A" w:rsidRDefault="00912446" w:rsidP="00963764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830" w:type="dxa"/>
            <w:vAlign w:val="center"/>
          </w:tcPr>
          <w:p w:rsidR="00912446" w:rsidRPr="00CD6F3A" w:rsidRDefault="00912446" w:rsidP="00963764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675" w:type="dxa"/>
            <w:gridSpan w:val="2"/>
            <w:vAlign w:val="center"/>
          </w:tcPr>
          <w:p w:rsidR="00912446" w:rsidRPr="00CD6F3A" w:rsidRDefault="00912446" w:rsidP="00963764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опрос </w:t>
            </w:r>
          </w:p>
        </w:tc>
      </w:tr>
      <w:tr w:rsidR="00912446" w:rsidRPr="00CD6F3A">
        <w:trPr>
          <w:gridAfter w:val="1"/>
          <w:wAfter w:w="9" w:type="dxa"/>
          <w:trHeight w:val="341"/>
        </w:trPr>
        <w:tc>
          <w:tcPr>
            <w:tcW w:w="615" w:type="dxa"/>
          </w:tcPr>
          <w:p w:rsidR="00912446" w:rsidRPr="00CD6F3A" w:rsidRDefault="00912446" w:rsidP="00963764">
            <w:pPr>
              <w:numPr>
                <w:ilvl w:val="0"/>
                <w:numId w:val="2"/>
              </w:numPr>
              <w:tabs>
                <w:tab w:val="right" w:leader="underscore" w:pos="9639"/>
              </w:tabs>
              <w:suppressAutoHyphens w:val="0"/>
              <w:spacing w:line="240" w:lineRule="auto"/>
              <w:ind w:firstLine="0"/>
              <w:jc w:val="both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677" w:type="dxa"/>
          </w:tcPr>
          <w:p w:rsidR="00912446" w:rsidRPr="00CD6F3A" w:rsidRDefault="00912446" w:rsidP="00963764">
            <w:pPr>
              <w:suppressAutoHyphens w:val="0"/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83" w:type="dxa"/>
          </w:tcPr>
          <w:p w:rsidR="00912446" w:rsidRPr="00CD6F3A" w:rsidRDefault="00912446" w:rsidP="00963764">
            <w:pPr>
              <w:suppressAutoHyphens w:val="0"/>
              <w:spacing w:line="240" w:lineRule="auto"/>
              <w:ind w:right="-108"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Корреляционно-регрессионный анализ</w:t>
            </w:r>
          </w:p>
        </w:tc>
        <w:tc>
          <w:tcPr>
            <w:tcW w:w="620" w:type="dxa"/>
            <w:vAlign w:val="center"/>
          </w:tcPr>
          <w:p w:rsidR="00912446" w:rsidRPr="00CD6F3A" w:rsidRDefault="00912446" w:rsidP="00963764">
            <w:pPr>
              <w:shd w:val="clear" w:color="auto" w:fill="FFFFFF"/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4" w:type="dxa"/>
            <w:vAlign w:val="center"/>
          </w:tcPr>
          <w:p w:rsidR="00912446" w:rsidRPr="00CD6F3A" w:rsidRDefault="00912446" w:rsidP="00963764">
            <w:pPr>
              <w:shd w:val="clear" w:color="auto" w:fill="FFFFFF"/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04" w:type="dxa"/>
          </w:tcPr>
          <w:p w:rsidR="00912446" w:rsidRPr="00CD6F3A" w:rsidRDefault="00912446" w:rsidP="00963764">
            <w:pPr>
              <w:tabs>
                <w:tab w:val="right" w:leader="underscore" w:pos="9639"/>
              </w:tabs>
              <w:suppressAutoHyphens w:val="0"/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23" w:type="dxa"/>
            <w:vAlign w:val="center"/>
          </w:tcPr>
          <w:p w:rsidR="00912446" w:rsidRPr="00CD6F3A" w:rsidRDefault="00912446" w:rsidP="00963764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830" w:type="dxa"/>
            <w:vAlign w:val="center"/>
          </w:tcPr>
          <w:p w:rsidR="00912446" w:rsidRPr="00CD6F3A" w:rsidRDefault="00912446" w:rsidP="00963764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675" w:type="dxa"/>
            <w:gridSpan w:val="2"/>
            <w:vAlign w:val="center"/>
          </w:tcPr>
          <w:p w:rsidR="00912446" w:rsidRPr="00CD6F3A" w:rsidRDefault="00912446" w:rsidP="00963764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контрольная работа</w:t>
            </w: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  <w:t xml:space="preserve"> </w:t>
            </w:r>
          </w:p>
        </w:tc>
      </w:tr>
      <w:tr w:rsidR="00912446" w:rsidRPr="00CD6F3A">
        <w:trPr>
          <w:gridAfter w:val="1"/>
          <w:wAfter w:w="9" w:type="dxa"/>
          <w:trHeight w:val="341"/>
        </w:trPr>
        <w:tc>
          <w:tcPr>
            <w:tcW w:w="615" w:type="dxa"/>
          </w:tcPr>
          <w:p w:rsidR="00912446" w:rsidRPr="00CD6F3A" w:rsidRDefault="00912446" w:rsidP="00963764">
            <w:pPr>
              <w:numPr>
                <w:ilvl w:val="0"/>
                <w:numId w:val="2"/>
              </w:numPr>
              <w:tabs>
                <w:tab w:val="right" w:leader="underscore" w:pos="9639"/>
              </w:tabs>
              <w:suppressAutoHyphens w:val="0"/>
              <w:spacing w:line="240" w:lineRule="auto"/>
              <w:ind w:firstLine="0"/>
              <w:jc w:val="both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677" w:type="dxa"/>
          </w:tcPr>
          <w:p w:rsidR="00912446" w:rsidRPr="00CD6F3A" w:rsidRDefault="00912446" w:rsidP="00963764">
            <w:pPr>
              <w:suppressAutoHyphens w:val="0"/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83" w:type="dxa"/>
          </w:tcPr>
          <w:p w:rsidR="00912446" w:rsidRPr="00CD6F3A" w:rsidRDefault="00912446" w:rsidP="00963764">
            <w:pPr>
              <w:suppressAutoHyphens w:val="0"/>
              <w:spacing w:line="240" w:lineRule="auto"/>
              <w:ind w:right="-108"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Дисперсионный анализ</w:t>
            </w:r>
          </w:p>
        </w:tc>
        <w:tc>
          <w:tcPr>
            <w:tcW w:w="620" w:type="dxa"/>
            <w:vAlign w:val="center"/>
          </w:tcPr>
          <w:p w:rsidR="00912446" w:rsidRPr="00CD6F3A" w:rsidRDefault="00912446" w:rsidP="00963764">
            <w:pPr>
              <w:shd w:val="clear" w:color="auto" w:fill="FFFFFF"/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4" w:type="dxa"/>
            <w:vAlign w:val="center"/>
          </w:tcPr>
          <w:p w:rsidR="00912446" w:rsidRPr="00CD6F3A" w:rsidRDefault="00912446" w:rsidP="00963764">
            <w:pPr>
              <w:shd w:val="clear" w:color="auto" w:fill="FFFFFF"/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04" w:type="dxa"/>
          </w:tcPr>
          <w:p w:rsidR="00912446" w:rsidRPr="00CD6F3A" w:rsidRDefault="00912446" w:rsidP="00963764">
            <w:pPr>
              <w:tabs>
                <w:tab w:val="right" w:leader="underscore" w:pos="9639"/>
              </w:tabs>
              <w:suppressAutoHyphens w:val="0"/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23" w:type="dxa"/>
            <w:vAlign w:val="center"/>
          </w:tcPr>
          <w:p w:rsidR="00912446" w:rsidRPr="00CD6F3A" w:rsidRDefault="00912446" w:rsidP="00963764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30" w:type="dxa"/>
            <w:vAlign w:val="center"/>
          </w:tcPr>
          <w:p w:rsidR="00912446" w:rsidRPr="00CD6F3A" w:rsidRDefault="00912446" w:rsidP="00963764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675" w:type="dxa"/>
            <w:gridSpan w:val="2"/>
            <w:vAlign w:val="center"/>
          </w:tcPr>
          <w:p w:rsidR="00912446" w:rsidRPr="00CD6F3A" w:rsidRDefault="00912446" w:rsidP="00963764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контрольная работа</w:t>
            </w: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  <w:t xml:space="preserve"> </w:t>
            </w:r>
          </w:p>
        </w:tc>
      </w:tr>
      <w:tr w:rsidR="00912446" w:rsidRPr="00CD6F3A">
        <w:trPr>
          <w:gridAfter w:val="1"/>
          <w:wAfter w:w="9" w:type="dxa"/>
          <w:trHeight w:val="341"/>
        </w:trPr>
        <w:tc>
          <w:tcPr>
            <w:tcW w:w="615" w:type="dxa"/>
          </w:tcPr>
          <w:p w:rsidR="00912446" w:rsidRPr="00CD6F3A" w:rsidRDefault="00912446" w:rsidP="00963764">
            <w:pPr>
              <w:numPr>
                <w:ilvl w:val="0"/>
                <w:numId w:val="2"/>
              </w:numPr>
              <w:tabs>
                <w:tab w:val="right" w:leader="underscore" w:pos="9639"/>
              </w:tabs>
              <w:suppressAutoHyphens w:val="0"/>
              <w:spacing w:line="240" w:lineRule="auto"/>
              <w:ind w:firstLine="0"/>
              <w:jc w:val="both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677" w:type="dxa"/>
          </w:tcPr>
          <w:p w:rsidR="00912446" w:rsidRPr="00CD6F3A" w:rsidRDefault="00912446" w:rsidP="00963764">
            <w:pPr>
              <w:suppressAutoHyphens w:val="0"/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83" w:type="dxa"/>
          </w:tcPr>
          <w:p w:rsidR="00912446" w:rsidRPr="00CD6F3A" w:rsidRDefault="00912446" w:rsidP="00963764">
            <w:pPr>
              <w:suppressAutoHyphens w:val="0"/>
              <w:spacing w:line="240" w:lineRule="auto"/>
              <w:ind w:right="-108"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Анализ качественных признаков</w:t>
            </w:r>
          </w:p>
        </w:tc>
        <w:tc>
          <w:tcPr>
            <w:tcW w:w="620" w:type="dxa"/>
            <w:vAlign w:val="center"/>
          </w:tcPr>
          <w:p w:rsidR="00912446" w:rsidRPr="00CD6F3A" w:rsidRDefault="00912446" w:rsidP="00963764">
            <w:pPr>
              <w:shd w:val="clear" w:color="auto" w:fill="FFFFFF"/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4" w:type="dxa"/>
            <w:vAlign w:val="center"/>
          </w:tcPr>
          <w:p w:rsidR="00912446" w:rsidRPr="00CD6F3A" w:rsidRDefault="00912446" w:rsidP="00963764">
            <w:pPr>
              <w:shd w:val="clear" w:color="auto" w:fill="FFFFFF"/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04" w:type="dxa"/>
          </w:tcPr>
          <w:p w:rsidR="00912446" w:rsidRPr="00CD6F3A" w:rsidRDefault="00912446" w:rsidP="00963764">
            <w:pPr>
              <w:tabs>
                <w:tab w:val="right" w:leader="underscore" w:pos="9639"/>
              </w:tabs>
              <w:suppressAutoHyphens w:val="0"/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23" w:type="dxa"/>
            <w:vAlign w:val="center"/>
          </w:tcPr>
          <w:p w:rsidR="00912446" w:rsidRPr="00CD6F3A" w:rsidRDefault="00912446" w:rsidP="00963764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830" w:type="dxa"/>
            <w:vAlign w:val="center"/>
          </w:tcPr>
          <w:p w:rsidR="00912446" w:rsidRPr="00CD6F3A" w:rsidRDefault="00912446" w:rsidP="00963764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675" w:type="dxa"/>
            <w:gridSpan w:val="2"/>
            <w:vAlign w:val="center"/>
          </w:tcPr>
          <w:p w:rsidR="00912446" w:rsidRPr="00CD6F3A" w:rsidRDefault="00912446" w:rsidP="00963764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контрольная работа </w:t>
            </w:r>
          </w:p>
        </w:tc>
      </w:tr>
      <w:tr w:rsidR="00912446" w:rsidRPr="00CD6F3A">
        <w:trPr>
          <w:gridAfter w:val="1"/>
          <w:wAfter w:w="9" w:type="dxa"/>
          <w:trHeight w:val="341"/>
        </w:trPr>
        <w:tc>
          <w:tcPr>
            <w:tcW w:w="615" w:type="dxa"/>
          </w:tcPr>
          <w:p w:rsidR="00912446" w:rsidRPr="00CD6F3A" w:rsidRDefault="00912446" w:rsidP="00963764">
            <w:pPr>
              <w:numPr>
                <w:ilvl w:val="0"/>
                <w:numId w:val="2"/>
              </w:numPr>
              <w:tabs>
                <w:tab w:val="right" w:leader="underscore" w:pos="9639"/>
              </w:tabs>
              <w:suppressAutoHyphens w:val="0"/>
              <w:spacing w:line="240" w:lineRule="auto"/>
              <w:ind w:firstLine="0"/>
              <w:jc w:val="both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677" w:type="dxa"/>
          </w:tcPr>
          <w:p w:rsidR="00912446" w:rsidRPr="00CD6F3A" w:rsidRDefault="00912446" w:rsidP="00963764">
            <w:pPr>
              <w:suppressAutoHyphens w:val="0"/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83" w:type="dxa"/>
          </w:tcPr>
          <w:p w:rsidR="00912446" w:rsidRPr="00CD6F3A" w:rsidRDefault="00912446" w:rsidP="00963764">
            <w:pPr>
              <w:suppressAutoHyphens w:val="0"/>
              <w:spacing w:line="240" w:lineRule="auto"/>
              <w:ind w:right="-108"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Методы непараметрической статистики</w:t>
            </w:r>
          </w:p>
        </w:tc>
        <w:tc>
          <w:tcPr>
            <w:tcW w:w="620" w:type="dxa"/>
            <w:vAlign w:val="center"/>
          </w:tcPr>
          <w:p w:rsidR="00912446" w:rsidRPr="00CD6F3A" w:rsidRDefault="00912446" w:rsidP="00963764">
            <w:pPr>
              <w:shd w:val="clear" w:color="auto" w:fill="FFFFFF"/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4" w:type="dxa"/>
            <w:vAlign w:val="center"/>
          </w:tcPr>
          <w:p w:rsidR="00912446" w:rsidRPr="00CD6F3A" w:rsidRDefault="00912446" w:rsidP="00963764">
            <w:pPr>
              <w:shd w:val="clear" w:color="auto" w:fill="FFFFFF"/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04" w:type="dxa"/>
          </w:tcPr>
          <w:p w:rsidR="00912446" w:rsidRPr="00CD6F3A" w:rsidRDefault="00912446" w:rsidP="00963764">
            <w:pPr>
              <w:tabs>
                <w:tab w:val="right" w:leader="underscore" w:pos="9639"/>
              </w:tabs>
              <w:suppressAutoHyphens w:val="0"/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23" w:type="dxa"/>
            <w:vAlign w:val="center"/>
          </w:tcPr>
          <w:p w:rsidR="00912446" w:rsidRPr="00CD6F3A" w:rsidRDefault="00912446" w:rsidP="00963764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830" w:type="dxa"/>
            <w:vAlign w:val="center"/>
          </w:tcPr>
          <w:p w:rsidR="00912446" w:rsidRPr="00CD6F3A" w:rsidRDefault="00912446" w:rsidP="00963764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675" w:type="dxa"/>
            <w:gridSpan w:val="2"/>
            <w:vAlign w:val="center"/>
          </w:tcPr>
          <w:p w:rsidR="00912446" w:rsidRPr="00CD6F3A" w:rsidRDefault="00912446" w:rsidP="00963764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контрольная работа</w:t>
            </w: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  <w:t xml:space="preserve"> </w:t>
            </w:r>
          </w:p>
        </w:tc>
      </w:tr>
      <w:tr w:rsidR="00912446" w:rsidRPr="00CD6F3A">
        <w:trPr>
          <w:gridAfter w:val="1"/>
          <w:wAfter w:w="9" w:type="dxa"/>
          <w:trHeight w:val="341"/>
        </w:trPr>
        <w:tc>
          <w:tcPr>
            <w:tcW w:w="615" w:type="dxa"/>
          </w:tcPr>
          <w:p w:rsidR="00912446" w:rsidRPr="00CD6F3A" w:rsidRDefault="00912446" w:rsidP="00963764">
            <w:pPr>
              <w:numPr>
                <w:ilvl w:val="0"/>
                <w:numId w:val="2"/>
              </w:numPr>
              <w:tabs>
                <w:tab w:val="right" w:leader="underscore" w:pos="9639"/>
              </w:tabs>
              <w:suppressAutoHyphens w:val="0"/>
              <w:spacing w:line="240" w:lineRule="auto"/>
              <w:ind w:firstLine="0"/>
              <w:jc w:val="both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677" w:type="dxa"/>
          </w:tcPr>
          <w:p w:rsidR="00912446" w:rsidRPr="00CD6F3A" w:rsidRDefault="00912446" w:rsidP="00963764">
            <w:pPr>
              <w:suppressAutoHyphens w:val="0"/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83" w:type="dxa"/>
          </w:tcPr>
          <w:p w:rsidR="00912446" w:rsidRPr="00CD6F3A" w:rsidRDefault="00912446" w:rsidP="00963764">
            <w:pPr>
              <w:suppressAutoHyphens w:val="0"/>
              <w:spacing w:line="240" w:lineRule="auto"/>
              <w:ind w:right="-108"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Принципы построения исследования </w:t>
            </w:r>
          </w:p>
        </w:tc>
        <w:tc>
          <w:tcPr>
            <w:tcW w:w="620" w:type="dxa"/>
          </w:tcPr>
          <w:p w:rsidR="00912446" w:rsidRPr="00CD6F3A" w:rsidRDefault="00912446" w:rsidP="00963764">
            <w:pPr>
              <w:tabs>
                <w:tab w:val="right" w:leader="underscore" w:pos="9639"/>
              </w:tabs>
              <w:suppressAutoHyphens w:val="0"/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704" w:type="dxa"/>
            <w:vAlign w:val="center"/>
          </w:tcPr>
          <w:p w:rsidR="00912446" w:rsidRPr="00CD6F3A" w:rsidRDefault="00912446" w:rsidP="00963764">
            <w:pPr>
              <w:shd w:val="clear" w:color="auto" w:fill="FFFFFF"/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04" w:type="dxa"/>
          </w:tcPr>
          <w:p w:rsidR="00912446" w:rsidRPr="00CD6F3A" w:rsidRDefault="00912446" w:rsidP="00963764">
            <w:pPr>
              <w:tabs>
                <w:tab w:val="right" w:leader="underscore" w:pos="9639"/>
              </w:tabs>
              <w:suppressAutoHyphens w:val="0"/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23" w:type="dxa"/>
            <w:vAlign w:val="center"/>
          </w:tcPr>
          <w:p w:rsidR="00912446" w:rsidRPr="00CD6F3A" w:rsidRDefault="00912446" w:rsidP="00963764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17,6</w:t>
            </w:r>
          </w:p>
        </w:tc>
        <w:tc>
          <w:tcPr>
            <w:tcW w:w="830" w:type="dxa"/>
            <w:vAlign w:val="center"/>
          </w:tcPr>
          <w:p w:rsidR="00912446" w:rsidRPr="00CD6F3A" w:rsidRDefault="00912446" w:rsidP="00963764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ru-RU"/>
              </w:rPr>
              <w:t>18,6</w:t>
            </w:r>
          </w:p>
        </w:tc>
        <w:tc>
          <w:tcPr>
            <w:tcW w:w="1675" w:type="dxa"/>
            <w:gridSpan w:val="2"/>
            <w:vAlign w:val="center"/>
          </w:tcPr>
          <w:p w:rsidR="00912446" w:rsidRPr="00CD6F3A" w:rsidRDefault="00912446" w:rsidP="00963764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опрос</w:t>
            </w: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  <w:t xml:space="preserve"> </w:t>
            </w:r>
          </w:p>
          <w:p w:rsidR="00912446" w:rsidRPr="00CD6F3A" w:rsidRDefault="00912446" w:rsidP="00963764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тестирование</w:t>
            </w:r>
          </w:p>
        </w:tc>
      </w:tr>
      <w:tr w:rsidR="00912446" w:rsidRPr="00CD6F3A">
        <w:trPr>
          <w:gridAfter w:val="1"/>
          <w:wAfter w:w="9" w:type="dxa"/>
          <w:trHeight w:val="341"/>
        </w:trPr>
        <w:tc>
          <w:tcPr>
            <w:tcW w:w="615" w:type="dxa"/>
          </w:tcPr>
          <w:p w:rsidR="00912446" w:rsidRPr="00CD6F3A" w:rsidRDefault="00912446" w:rsidP="00963764">
            <w:pPr>
              <w:numPr>
                <w:ilvl w:val="0"/>
                <w:numId w:val="2"/>
              </w:numPr>
              <w:tabs>
                <w:tab w:val="right" w:leader="underscore" w:pos="9639"/>
              </w:tabs>
              <w:suppressAutoHyphens w:val="0"/>
              <w:spacing w:line="240" w:lineRule="auto"/>
              <w:ind w:firstLine="0"/>
              <w:jc w:val="both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677" w:type="dxa"/>
          </w:tcPr>
          <w:p w:rsidR="00912446" w:rsidRPr="00CD6F3A" w:rsidRDefault="00912446" w:rsidP="00963764">
            <w:pPr>
              <w:suppressAutoHyphens w:val="0"/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83" w:type="dxa"/>
          </w:tcPr>
          <w:p w:rsidR="00912446" w:rsidRPr="00983438" w:rsidRDefault="00912446" w:rsidP="00963764">
            <w:pPr>
              <w:suppressAutoHyphens w:val="0"/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983438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Консультации</w:t>
            </w:r>
          </w:p>
        </w:tc>
        <w:tc>
          <w:tcPr>
            <w:tcW w:w="620" w:type="dxa"/>
          </w:tcPr>
          <w:p w:rsidR="00912446" w:rsidRPr="00CD6F3A" w:rsidRDefault="00912446" w:rsidP="00963764">
            <w:pPr>
              <w:tabs>
                <w:tab w:val="right" w:leader="underscore" w:pos="9639"/>
              </w:tabs>
              <w:suppressAutoHyphens w:val="0"/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04" w:type="dxa"/>
          </w:tcPr>
          <w:p w:rsidR="00912446" w:rsidRPr="00CD6F3A" w:rsidRDefault="00912446" w:rsidP="00963764">
            <w:pPr>
              <w:tabs>
                <w:tab w:val="right" w:leader="underscore" w:pos="9639"/>
              </w:tabs>
              <w:suppressAutoHyphens w:val="0"/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4" w:type="dxa"/>
          </w:tcPr>
          <w:p w:rsidR="00912446" w:rsidRPr="00CD6F3A" w:rsidRDefault="00912446" w:rsidP="00963764">
            <w:pPr>
              <w:tabs>
                <w:tab w:val="right" w:leader="underscore" w:pos="9639"/>
              </w:tabs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0,4</w:t>
            </w:r>
          </w:p>
        </w:tc>
        <w:tc>
          <w:tcPr>
            <w:tcW w:w="823" w:type="dxa"/>
          </w:tcPr>
          <w:p w:rsidR="00912446" w:rsidRPr="00CD6F3A" w:rsidRDefault="00912446" w:rsidP="00963764">
            <w:pPr>
              <w:tabs>
                <w:tab w:val="right" w:leader="underscore" w:pos="9639"/>
              </w:tabs>
              <w:suppressAutoHyphens w:val="0"/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30" w:type="dxa"/>
          </w:tcPr>
          <w:p w:rsidR="00912446" w:rsidRPr="00CD6F3A" w:rsidRDefault="00912446" w:rsidP="00963764">
            <w:pPr>
              <w:tabs>
                <w:tab w:val="right" w:leader="underscore" w:pos="9639"/>
              </w:tabs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0,4</w:t>
            </w:r>
          </w:p>
        </w:tc>
        <w:tc>
          <w:tcPr>
            <w:tcW w:w="1675" w:type="dxa"/>
            <w:gridSpan w:val="2"/>
          </w:tcPr>
          <w:p w:rsidR="00912446" w:rsidRPr="00CD6F3A" w:rsidRDefault="00912446" w:rsidP="00963764">
            <w:pPr>
              <w:suppressAutoHyphens w:val="0"/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</w:p>
        </w:tc>
      </w:tr>
      <w:tr w:rsidR="00912446" w:rsidRPr="00CD6F3A">
        <w:trPr>
          <w:gridAfter w:val="1"/>
          <w:wAfter w:w="9" w:type="dxa"/>
          <w:trHeight w:val="341"/>
        </w:trPr>
        <w:tc>
          <w:tcPr>
            <w:tcW w:w="615" w:type="dxa"/>
          </w:tcPr>
          <w:p w:rsidR="00912446" w:rsidRPr="00CD6F3A" w:rsidRDefault="00912446" w:rsidP="00963764">
            <w:pPr>
              <w:tabs>
                <w:tab w:val="right" w:leader="underscore" w:pos="9639"/>
              </w:tabs>
              <w:suppressAutoHyphens w:val="0"/>
              <w:spacing w:line="240" w:lineRule="auto"/>
              <w:ind w:firstLine="0"/>
              <w:jc w:val="both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677" w:type="dxa"/>
          </w:tcPr>
          <w:p w:rsidR="00912446" w:rsidRPr="00CD6F3A" w:rsidRDefault="00912446" w:rsidP="00963764">
            <w:pPr>
              <w:suppressAutoHyphens w:val="0"/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3583" w:type="dxa"/>
          </w:tcPr>
          <w:p w:rsidR="00912446" w:rsidRPr="00CD6F3A" w:rsidRDefault="00912446" w:rsidP="00963764">
            <w:pPr>
              <w:tabs>
                <w:tab w:val="right" w:leader="underscore" w:pos="9639"/>
              </w:tabs>
              <w:suppressAutoHyphens w:val="0"/>
              <w:spacing w:line="240" w:lineRule="auto"/>
              <w:ind w:firstLine="0"/>
              <w:rPr>
                <w:rFonts w:ascii="Liberation Serif" w:hAnsi="Liberation Serif" w:cs="Liberation Serif"/>
                <w:b/>
                <w:bCs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b/>
                <w:bCs/>
                <w:color w:val="auto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620" w:type="dxa"/>
            <w:vAlign w:val="center"/>
          </w:tcPr>
          <w:p w:rsidR="00912446" w:rsidRPr="00983438" w:rsidRDefault="00912446" w:rsidP="00963764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83438"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4" w:type="dxa"/>
            <w:vAlign w:val="center"/>
          </w:tcPr>
          <w:p w:rsidR="00912446" w:rsidRPr="00983438" w:rsidRDefault="00912446" w:rsidP="00963764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83438"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604" w:type="dxa"/>
            <w:vAlign w:val="center"/>
          </w:tcPr>
          <w:p w:rsidR="00912446" w:rsidRPr="00983438" w:rsidRDefault="00912446" w:rsidP="00963764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83438"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  <w:lang w:eastAsia="ru-RU"/>
              </w:rPr>
              <w:t>0,4</w:t>
            </w:r>
          </w:p>
        </w:tc>
        <w:tc>
          <w:tcPr>
            <w:tcW w:w="823" w:type="dxa"/>
            <w:vAlign w:val="center"/>
          </w:tcPr>
          <w:p w:rsidR="00912446" w:rsidRPr="00983438" w:rsidRDefault="00912446" w:rsidP="00963764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83438"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  <w:lang w:eastAsia="ru-RU"/>
              </w:rPr>
              <w:t>119,6</w:t>
            </w:r>
          </w:p>
        </w:tc>
        <w:tc>
          <w:tcPr>
            <w:tcW w:w="830" w:type="dxa"/>
            <w:vAlign w:val="center"/>
          </w:tcPr>
          <w:p w:rsidR="00912446" w:rsidRPr="00983438" w:rsidRDefault="00912446" w:rsidP="00963764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83438"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  <w:lang w:eastAsia="ru-RU"/>
              </w:rPr>
              <w:t>108</w:t>
            </w:r>
          </w:p>
        </w:tc>
        <w:tc>
          <w:tcPr>
            <w:tcW w:w="1675" w:type="dxa"/>
            <w:gridSpan w:val="2"/>
          </w:tcPr>
          <w:p w:rsidR="00912446" w:rsidRPr="00983438" w:rsidRDefault="00912446" w:rsidP="00963764">
            <w:pPr>
              <w:suppressAutoHyphens w:val="0"/>
              <w:spacing w:line="240" w:lineRule="auto"/>
              <w:ind w:firstLine="0"/>
              <w:rPr>
                <w:rFonts w:ascii="Liberation Serif" w:hAnsi="Liberation Serif" w:cs="Liberation Serif"/>
                <w:b/>
                <w:bCs/>
                <w:color w:val="auto"/>
                <w:sz w:val="26"/>
                <w:szCs w:val="26"/>
                <w:lang w:eastAsia="ru-RU"/>
              </w:rPr>
            </w:pPr>
          </w:p>
        </w:tc>
      </w:tr>
    </w:tbl>
    <w:p w:rsidR="00912446" w:rsidRPr="00CD6F3A" w:rsidRDefault="00912446" w:rsidP="009A4DD5">
      <w:pPr>
        <w:pStyle w:val="1"/>
        <w:rPr>
          <w:rFonts w:ascii="Liberation Serif" w:hAnsi="Liberation Serif" w:cs="Liberation Serif"/>
        </w:rPr>
      </w:pPr>
    </w:p>
    <w:p w:rsidR="00912446" w:rsidRPr="00CD6F3A" w:rsidRDefault="00912446" w:rsidP="009A4DD5">
      <w:pPr>
        <w:pStyle w:val="1"/>
        <w:rPr>
          <w:rFonts w:ascii="Liberation Serif" w:hAnsi="Liberation Serif" w:cs="Liberation Serif"/>
        </w:rPr>
      </w:pPr>
    </w:p>
    <w:p w:rsidR="00912446" w:rsidRPr="00CD6F3A" w:rsidRDefault="00912446" w:rsidP="009A4DD5">
      <w:pPr>
        <w:pStyle w:val="1"/>
        <w:rPr>
          <w:rFonts w:ascii="Liberation Serif" w:hAnsi="Liberation Serif" w:cs="Liberation Serif"/>
        </w:rPr>
      </w:pPr>
    </w:p>
    <w:p w:rsidR="00912446" w:rsidRPr="00CD6F3A" w:rsidRDefault="00912446" w:rsidP="009A4DD5">
      <w:pPr>
        <w:pStyle w:val="1"/>
        <w:rPr>
          <w:rFonts w:ascii="Liberation Serif" w:hAnsi="Liberation Serif" w:cs="Liberation Serif"/>
        </w:rPr>
      </w:pPr>
    </w:p>
    <w:p w:rsidR="00912446" w:rsidRPr="00CD6F3A" w:rsidRDefault="00912446" w:rsidP="009A4DD5">
      <w:pPr>
        <w:pStyle w:val="1"/>
        <w:jc w:val="left"/>
        <w:rPr>
          <w:rFonts w:ascii="Liberation Serif" w:hAnsi="Liberation Serif" w:cs="Liberation Serif"/>
          <w:b/>
          <w:bCs/>
        </w:rPr>
      </w:pPr>
      <w:r w:rsidRPr="00CD6F3A">
        <w:rPr>
          <w:rFonts w:ascii="Liberation Serif" w:hAnsi="Liberation Serif" w:cs="Liberation Serif"/>
        </w:rPr>
        <w:br w:type="page"/>
      </w:r>
      <w:r w:rsidRPr="00CD6F3A">
        <w:rPr>
          <w:rFonts w:ascii="Liberation Serif" w:hAnsi="Liberation Serif" w:cs="Liberation Serif"/>
          <w:b/>
          <w:bCs/>
        </w:rPr>
        <w:lastRenderedPageBreak/>
        <w:t>5.2. Практические и семинарские занятия, лабораторные работы</w:t>
      </w:r>
    </w:p>
    <w:p w:rsidR="00912446" w:rsidRDefault="00912446" w:rsidP="009A4DD5">
      <w:pPr>
        <w:pStyle w:val="1"/>
        <w:jc w:val="left"/>
        <w:rPr>
          <w:rFonts w:ascii="Liberation Serif" w:hAnsi="Liberation Serif" w:cs="Liberation Serif"/>
          <w:b/>
          <w:bCs/>
        </w:rPr>
      </w:pPr>
    </w:p>
    <w:tbl>
      <w:tblPr>
        <w:tblW w:w="48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9"/>
        <w:gridCol w:w="873"/>
        <w:gridCol w:w="3074"/>
        <w:gridCol w:w="3759"/>
        <w:gridCol w:w="1038"/>
      </w:tblGrid>
      <w:tr w:rsidR="00912446" w:rsidRPr="00F05D0C">
        <w:trPr>
          <w:trHeight w:val="340"/>
          <w:tblHeader/>
          <w:jc w:val="center"/>
        </w:trPr>
        <w:tc>
          <w:tcPr>
            <w:tcW w:w="619" w:type="dxa"/>
            <w:vAlign w:val="center"/>
          </w:tcPr>
          <w:p w:rsidR="00912446" w:rsidRPr="0020132B" w:rsidRDefault="00912446" w:rsidP="00A52E90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20132B">
              <w:rPr>
                <w:rFonts w:ascii="Liberation Serif" w:hAnsi="Liberation Serif" w:cs="Liberation Serif"/>
                <w:b/>
                <w:bCs/>
              </w:rPr>
              <w:t xml:space="preserve">№ </w:t>
            </w:r>
            <w:proofErr w:type="spellStart"/>
            <w:proofErr w:type="gramStart"/>
            <w:r w:rsidRPr="0020132B">
              <w:rPr>
                <w:rFonts w:ascii="Liberation Serif" w:hAnsi="Liberation Serif" w:cs="Liberation Serif"/>
                <w:b/>
                <w:bCs/>
              </w:rPr>
              <w:t>п</w:t>
            </w:r>
            <w:proofErr w:type="spellEnd"/>
            <w:proofErr w:type="gramEnd"/>
            <w:r w:rsidRPr="0020132B">
              <w:rPr>
                <w:rFonts w:ascii="Liberation Serif" w:hAnsi="Liberation Serif" w:cs="Liberation Serif"/>
                <w:b/>
                <w:bCs/>
              </w:rPr>
              <w:t>/</w:t>
            </w:r>
            <w:proofErr w:type="spellStart"/>
            <w:r w:rsidRPr="0020132B">
              <w:rPr>
                <w:rFonts w:ascii="Liberation Serif" w:hAnsi="Liberation Serif" w:cs="Liberation Serif"/>
                <w:b/>
                <w:bCs/>
              </w:rPr>
              <w:t>п</w:t>
            </w:r>
            <w:proofErr w:type="spellEnd"/>
          </w:p>
        </w:tc>
        <w:tc>
          <w:tcPr>
            <w:tcW w:w="873" w:type="dxa"/>
            <w:vAlign w:val="center"/>
          </w:tcPr>
          <w:p w:rsidR="00912446" w:rsidRPr="0020132B" w:rsidRDefault="00912446" w:rsidP="00A52E90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20132B">
              <w:rPr>
                <w:rFonts w:ascii="Liberation Serif" w:hAnsi="Liberation Serif" w:cs="Liberation Serif"/>
                <w:b/>
                <w:bCs/>
              </w:rPr>
              <w:t>№ семестра</w:t>
            </w:r>
          </w:p>
        </w:tc>
        <w:tc>
          <w:tcPr>
            <w:tcW w:w="3074" w:type="dxa"/>
            <w:vAlign w:val="center"/>
          </w:tcPr>
          <w:p w:rsidR="00912446" w:rsidRPr="0020132B" w:rsidRDefault="00912446" w:rsidP="00A52E90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20132B">
              <w:rPr>
                <w:rFonts w:ascii="Liberation Serif" w:hAnsi="Liberation Serif" w:cs="Liberation Serif"/>
                <w:b/>
                <w:bCs/>
              </w:rPr>
              <w:t xml:space="preserve">Наименование раздела </w:t>
            </w:r>
            <w:r w:rsidRPr="0020132B">
              <w:rPr>
                <w:rFonts w:ascii="Liberation Serif" w:hAnsi="Liberation Serif" w:cs="Liberation Serif"/>
                <w:b/>
                <w:bCs/>
              </w:rPr>
              <w:br/>
              <w:t>(темы) дисциплины</w:t>
            </w:r>
          </w:p>
        </w:tc>
        <w:tc>
          <w:tcPr>
            <w:tcW w:w="3759" w:type="dxa"/>
            <w:vAlign w:val="center"/>
          </w:tcPr>
          <w:p w:rsidR="00912446" w:rsidRPr="0020132B" w:rsidRDefault="00912446" w:rsidP="00A52E90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20132B">
              <w:rPr>
                <w:rFonts w:ascii="Liberation Serif" w:hAnsi="Liberation Serif" w:cs="Liberation Serif"/>
                <w:b/>
                <w:bCs/>
              </w:rPr>
              <w:t xml:space="preserve">Наименование </w:t>
            </w:r>
            <w:r w:rsidRPr="0020132B">
              <w:rPr>
                <w:rFonts w:ascii="Liberation Serif" w:hAnsi="Liberation Serif" w:cs="Liberation Serif"/>
                <w:b/>
                <w:bCs/>
              </w:rPr>
              <w:br/>
              <w:t>лабораторных (практических, семинарских) работ</w:t>
            </w:r>
          </w:p>
        </w:tc>
        <w:tc>
          <w:tcPr>
            <w:tcW w:w="1038" w:type="dxa"/>
            <w:vAlign w:val="center"/>
          </w:tcPr>
          <w:p w:rsidR="00912446" w:rsidRPr="0020132B" w:rsidRDefault="00912446" w:rsidP="00A52E90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20132B">
              <w:rPr>
                <w:rFonts w:ascii="Liberation Serif" w:hAnsi="Liberation Serif" w:cs="Liberation Serif"/>
                <w:b/>
                <w:bCs/>
              </w:rPr>
              <w:t>Всего часов</w:t>
            </w:r>
          </w:p>
        </w:tc>
      </w:tr>
      <w:tr w:rsidR="00912446" w:rsidRPr="00F05D0C">
        <w:trPr>
          <w:trHeight w:val="340"/>
          <w:jc w:val="center"/>
        </w:trPr>
        <w:tc>
          <w:tcPr>
            <w:tcW w:w="619" w:type="dxa"/>
          </w:tcPr>
          <w:p w:rsidR="00912446" w:rsidRPr="00F05D0C" w:rsidRDefault="00912446" w:rsidP="00A52E90">
            <w:pPr>
              <w:tabs>
                <w:tab w:val="right" w:leader="underscore" w:pos="9639"/>
              </w:tabs>
              <w:spacing w:line="240" w:lineRule="auto"/>
              <w:ind w:firstLine="0"/>
            </w:pPr>
            <w:r w:rsidRPr="00F05D0C">
              <w:t>1</w:t>
            </w:r>
          </w:p>
        </w:tc>
        <w:tc>
          <w:tcPr>
            <w:tcW w:w="873" w:type="dxa"/>
          </w:tcPr>
          <w:p w:rsidR="00912446" w:rsidRPr="00F05D0C" w:rsidRDefault="00912446" w:rsidP="00A52E90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3074" w:type="dxa"/>
          </w:tcPr>
          <w:p w:rsidR="00912446" w:rsidRPr="00445842" w:rsidRDefault="00912446" w:rsidP="009D49ED">
            <w:pPr>
              <w:suppressAutoHyphens w:val="0"/>
              <w:spacing w:line="240" w:lineRule="auto"/>
              <w:ind w:right="-108"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445842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Предмет, методы и задачи дисциплины</w:t>
            </w:r>
          </w:p>
        </w:tc>
        <w:tc>
          <w:tcPr>
            <w:tcW w:w="3759" w:type="dxa"/>
          </w:tcPr>
          <w:p w:rsidR="00912446" w:rsidRPr="00CD6F3A" w:rsidRDefault="00912446" w:rsidP="009D49ED">
            <w:pPr>
              <w:suppressAutoHyphens w:val="0"/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Первичная обработка экспериментальных данных. Проверка статистических гипотез: о соответствии эмпирического распределения объектов в совокупности теоретически </w:t>
            </w:r>
            <w:proofErr w:type="gram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ожидаемому</w:t>
            </w:r>
            <w:proofErr w:type="gramEnd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; о равенстве математических ожиданий двух нормальных распределений с известными дисперсиями.</w:t>
            </w:r>
          </w:p>
        </w:tc>
        <w:tc>
          <w:tcPr>
            <w:tcW w:w="1038" w:type="dxa"/>
            <w:vAlign w:val="center"/>
          </w:tcPr>
          <w:p w:rsidR="00912446" w:rsidRPr="00445842" w:rsidRDefault="00912446" w:rsidP="009D49ED">
            <w:pPr>
              <w:suppressAutoHyphens w:val="0"/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445842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1</w:t>
            </w:r>
          </w:p>
        </w:tc>
      </w:tr>
      <w:tr w:rsidR="00912446" w:rsidRPr="00F05D0C">
        <w:trPr>
          <w:trHeight w:val="690"/>
          <w:jc w:val="center"/>
        </w:trPr>
        <w:tc>
          <w:tcPr>
            <w:tcW w:w="619" w:type="dxa"/>
            <w:vMerge w:val="restart"/>
          </w:tcPr>
          <w:p w:rsidR="00912446" w:rsidRPr="00F05D0C" w:rsidRDefault="00912446" w:rsidP="00A52E90">
            <w:pPr>
              <w:tabs>
                <w:tab w:val="right" w:leader="underscore" w:pos="9639"/>
              </w:tabs>
              <w:spacing w:line="240" w:lineRule="auto"/>
              <w:ind w:firstLine="0"/>
            </w:pPr>
            <w:r w:rsidRPr="00F05D0C">
              <w:t>2</w:t>
            </w:r>
          </w:p>
        </w:tc>
        <w:tc>
          <w:tcPr>
            <w:tcW w:w="873" w:type="dxa"/>
            <w:vMerge w:val="restart"/>
          </w:tcPr>
          <w:p w:rsidR="00912446" w:rsidRPr="00F05D0C" w:rsidRDefault="00912446" w:rsidP="00A52E90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3074" w:type="dxa"/>
            <w:vMerge w:val="restart"/>
          </w:tcPr>
          <w:p w:rsidR="00912446" w:rsidRPr="00445842" w:rsidRDefault="00912446" w:rsidP="009D49ED">
            <w:pPr>
              <w:suppressAutoHyphens w:val="0"/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445842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Корреляционно-регрессионный анализ</w:t>
            </w:r>
          </w:p>
        </w:tc>
        <w:tc>
          <w:tcPr>
            <w:tcW w:w="3759" w:type="dxa"/>
          </w:tcPr>
          <w:p w:rsidR="00912446" w:rsidRPr="00CD6F3A" w:rsidRDefault="00912446" w:rsidP="009D49ED">
            <w:pPr>
              <w:suppressAutoHyphens w:val="0"/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Корреляционно-регрессионный анализ: функциональная, стохастическая, корреляционная зависимости. </w:t>
            </w:r>
          </w:p>
        </w:tc>
        <w:tc>
          <w:tcPr>
            <w:tcW w:w="1038" w:type="dxa"/>
            <w:vAlign w:val="center"/>
          </w:tcPr>
          <w:p w:rsidR="00912446" w:rsidRPr="00445842" w:rsidRDefault="00912446" w:rsidP="009D49ED">
            <w:pPr>
              <w:suppressAutoHyphens w:val="0"/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445842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1</w:t>
            </w:r>
          </w:p>
        </w:tc>
      </w:tr>
      <w:tr w:rsidR="00912446" w:rsidRPr="00F05D0C">
        <w:trPr>
          <w:trHeight w:val="690"/>
          <w:jc w:val="center"/>
        </w:trPr>
        <w:tc>
          <w:tcPr>
            <w:tcW w:w="619" w:type="dxa"/>
            <w:vMerge/>
          </w:tcPr>
          <w:p w:rsidR="00912446" w:rsidRPr="00F05D0C" w:rsidRDefault="00912446" w:rsidP="00A52E90">
            <w:pPr>
              <w:tabs>
                <w:tab w:val="right" w:leader="underscore" w:pos="9639"/>
              </w:tabs>
              <w:spacing w:line="240" w:lineRule="auto"/>
              <w:ind w:firstLine="0"/>
            </w:pPr>
          </w:p>
        </w:tc>
        <w:tc>
          <w:tcPr>
            <w:tcW w:w="873" w:type="dxa"/>
            <w:vMerge/>
          </w:tcPr>
          <w:p w:rsidR="00912446" w:rsidRPr="00F05D0C" w:rsidRDefault="00912446" w:rsidP="00A52E90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</w:pPr>
          </w:p>
        </w:tc>
        <w:tc>
          <w:tcPr>
            <w:tcW w:w="3074" w:type="dxa"/>
            <w:vMerge/>
          </w:tcPr>
          <w:p w:rsidR="00912446" w:rsidRPr="00445842" w:rsidRDefault="00912446" w:rsidP="009D49ED">
            <w:pPr>
              <w:suppressAutoHyphens w:val="0"/>
              <w:snapToGrid w:val="0"/>
              <w:ind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</w:tcPr>
          <w:p w:rsidR="00912446" w:rsidRPr="00CD6F3A" w:rsidRDefault="00912446" w:rsidP="009D49ED">
            <w:pPr>
              <w:suppressAutoHyphens w:val="0"/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Оценка достоверности коэффициента корреляции; доверительные интервалы для коэффициентов корреляции.</w:t>
            </w:r>
          </w:p>
        </w:tc>
        <w:tc>
          <w:tcPr>
            <w:tcW w:w="1038" w:type="dxa"/>
            <w:vAlign w:val="center"/>
          </w:tcPr>
          <w:p w:rsidR="00912446" w:rsidRPr="00445842" w:rsidRDefault="00912446" w:rsidP="009D49ED">
            <w:pPr>
              <w:suppressAutoHyphens w:val="0"/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445842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2</w:t>
            </w:r>
          </w:p>
        </w:tc>
      </w:tr>
      <w:tr w:rsidR="00912446" w:rsidRPr="00F05D0C">
        <w:trPr>
          <w:trHeight w:val="690"/>
          <w:jc w:val="center"/>
        </w:trPr>
        <w:tc>
          <w:tcPr>
            <w:tcW w:w="619" w:type="dxa"/>
            <w:vMerge/>
          </w:tcPr>
          <w:p w:rsidR="00912446" w:rsidRPr="00F05D0C" w:rsidRDefault="00912446" w:rsidP="00A52E90">
            <w:pPr>
              <w:tabs>
                <w:tab w:val="right" w:leader="underscore" w:pos="9639"/>
              </w:tabs>
              <w:spacing w:line="240" w:lineRule="auto"/>
              <w:ind w:firstLine="0"/>
            </w:pPr>
          </w:p>
        </w:tc>
        <w:tc>
          <w:tcPr>
            <w:tcW w:w="873" w:type="dxa"/>
            <w:vMerge/>
          </w:tcPr>
          <w:p w:rsidR="00912446" w:rsidRPr="00F05D0C" w:rsidRDefault="00912446" w:rsidP="00A52E90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</w:pPr>
          </w:p>
        </w:tc>
        <w:tc>
          <w:tcPr>
            <w:tcW w:w="3074" w:type="dxa"/>
            <w:vMerge/>
          </w:tcPr>
          <w:p w:rsidR="00912446" w:rsidRPr="00445842" w:rsidRDefault="00912446" w:rsidP="009D49ED">
            <w:pPr>
              <w:suppressAutoHyphens w:val="0"/>
              <w:snapToGrid w:val="0"/>
              <w:ind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</w:tcPr>
          <w:p w:rsidR="00912446" w:rsidRPr="00CD6F3A" w:rsidRDefault="00912446" w:rsidP="009D49ED">
            <w:pPr>
              <w:suppressAutoHyphens w:val="0"/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Коэффициенты и уравнения регрессии; построение прогноза по уравнению регрессии и оценка его точности и надежности.</w:t>
            </w:r>
          </w:p>
        </w:tc>
        <w:tc>
          <w:tcPr>
            <w:tcW w:w="1038" w:type="dxa"/>
            <w:vAlign w:val="center"/>
          </w:tcPr>
          <w:p w:rsidR="00912446" w:rsidRPr="00445842" w:rsidRDefault="00912446" w:rsidP="009D49ED">
            <w:pPr>
              <w:suppressAutoHyphens w:val="0"/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445842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1</w:t>
            </w:r>
          </w:p>
        </w:tc>
      </w:tr>
      <w:tr w:rsidR="00912446" w:rsidRPr="00F05D0C">
        <w:trPr>
          <w:trHeight w:val="690"/>
          <w:jc w:val="center"/>
        </w:trPr>
        <w:tc>
          <w:tcPr>
            <w:tcW w:w="619" w:type="dxa"/>
            <w:vMerge w:val="restart"/>
          </w:tcPr>
          <w:p w:rsidR="00912446" w:rsidRPr="00F05D0C" w:rsidRDefault="00912446" w:rsidP="00A52E90">
            <w:pPr>
              <w:tabs>
                <w:tab w:val="right" w:leader="underscore" w:pos="9639"/>
              </w:tabs>
              <w:spacing w:line="240" w:lineRule="auto"/>
              <w:ind w:firstLine="0"/>
            </w:pPr>
            <w:r>
              <w:t>3</w:t>
            </w:r>
          </w:p>
        </w:tc>
        <w:tc>
          <w:tcPr>
            <w:tcW w:w="873" w:type="dxa"/>
            <w:vMerge w:val="restart"/>
          </w:tcPr>
          <w:p w:rsidR="00912446" w:rsidRPr="00F05D0C" w:rsidRDefault="00912446" w:rsidP="00A52E90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3074" w:type="dxa"/>
            <w:vMerge w:val="restart"/>
          </w:tcPr>
          <w:p w:rsidR="00912446" w:rsidRPr="00445842" w:rsidRDefault="00912446" w:rsidP="009D49ED">
            <w:pPr>
              <w:suppressAutoHyphens w:val="0"/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445842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Дисперсионный анализ</w:t>
            </w:r>
          </w:p>
        </w:tc>
        <w:tc>
          <w:tcPr>
            <w:tcW w:w="3759" w:type="dxa"/>
          </w:tcPr>
          <w:p w:rsidR="00912446" w:rsidRPr="00CD6F3A" w:rsidRDefault="00912446" w:rsidP="009D49ED">
            <w:pPr>
              <w:suppressAutoHyphens w:val="0"/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Дисперсионный анализ: анализ компонентов общего разнообразия: факториальное и случайное разнообразие.</w:t>
            </w:r>
          </w:p>
          <w:p w:rsidR="00912446" w:rsidRPr="00CD6F3A" w:rsidRDefault="00912446" w:rsidP="009D49ED">
            <w:pPr>
              <w:suppressAutoHyphens w:val="0"/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Однофакторный дисперсионный комплекс (фиксированная и случайная модели); критерий достоверности.</w:t>
            </w:r>
          </w:p>
        </w:tc>
        <w:tc>
          <w:tcPr>
            <w:tcW w:w="1038" w:type="dxa"/>
            <w:vAlign w:val="center"/>
          </w:tcPr>
          <w:p w:rsidR="00912446" w:rsidRPr="00445842" w:rsidRDefault="00912446" w:rsidP="009D49ED">
            <w:pPr>
              <w:suppressAutoHyphens w:val="0"/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445842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2</w:t>
            </w:r>
          </w:p>
        </w:tc>
      </w:tr>
      <w:tr w:rsidR="00912446" w:rsidRPr="00F05D0C">
        <w:trPr>
          <w:trHeight w:val="690"/>
          <w:jc w:val="center"/>
        </w:trPr>
        <w:tc>
          <w:tcPr>
            <w:tcW w:w="619" w:type="dxa"/>
            <w:vMerge/>
          </w:tcPr>
          <w:p w:rsidR="00912446" w:rsidRPr="00F05D0C" w:rsidRDefault="00912446" w:rsidP="00A52E90">
            <w:pPr>
              <w:tabs>
                <w:tab w:val="right" w:leader="underscore" w:pos="9639"/>
              </w:tabs>
              <w:spacing w:line="240" w:lineRule="auto"/>
              <w:ind w:firstLine="0"/>
            </w:pPr>
          </w:p>
        </w:tc>
        <w:tc>
          <w:tcPr>
            <w:tcW w:w="873" w:type="dxa"/>
            <w:vMerge/>
          </w:tcPr>
          <w:p w:rsidR="00912446" w:rsidRPr="00F05D0C" w:rsidRDefault="00912446" w:rsidP="00A52E90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</w:pPr>
          </w:p>
        </w:tc>
        <w:tc>
          <w:tcPr>
            <w:tcW w:w="3074" w:type="dxa"/>
            <w:vMerge/>
          </w:tcPr>
          <w:p w:rsidR="00912446" w:rsidRPr="00445842" w:rsidRDefault="00912446" w:rsidP="009D49ED">
            <w:pPr>
              <w:suppressAutoHyphens w:val="0"/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</w:tcPr>
          <w:p w:rsidR="00912446" w:rsidRPr="00CD6F3A" w:rsidRDefault="00912446" w:rsidP="009D49ED">
            <w:pPr>
              <w:suppressAutoHyphens w:val="0"/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Организация и анализ многофакторного дисперсионного комплекса (фиксированная и случайная модели); коэффициент внутриклассовой корреляции</w:t>
            </w:r>
          </w:p>
        </w:tc>
        <w:tc>
          <w:tcPr>
            <w:tcW w:w="1038" w:type="dxa"/>
            <w:vAlign w:val="center"/>
          </w:tcPr>
          <w:p w:rsidR="00912446" w:rsidRPr="00445842" w:rsidRDefault="00912446" w:rsidP="009D49ED">
            <w:pPr>
              <w:suppressAutoHyphens w:val="0"/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445842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2</w:t>
            </w:r>
          </w:p>
        </w:tc>
      </w:tr>
      <w:tr w:rsidR="00912446" w:rsidRPr="00F05D0C">
        <w:trPr>
          <w:trHeight w:val="690"/>
          <w:jc w:val="center"/>
        </w:trPr>
        <w:tc>
          <w:tcPr>
            <w:tcW w:w="619" w:type="dxa"/>
          </w:tcPr>
          <w:p w:rsidR="00912446" w:rsidRPr="00F05D0C" w:rsidRDefault="00912446" w:rsidP="00A52E90">
            <w:pPr>
              <w:tabs>
                <w:tab w:val="right" w:leader="underscore" w:pos="9639"/>
              </w:tabs>
              <w:spacing w:line="240" w:lineRule="auto"/>
              <w:ind w:firstLine="0"/>
            </w:pPr>
            <w:r>
              <w:t>4</w:t>
            </w:r>
          </w:p>
        </w:tc>
        <w:tc>
          <w:tcPr>
            <w:tcW w:w="873" w:type="dxa"/>
          </w:tcPr>
          <w:p w:rsidR="00912446" w:rsidRPr="00F05D0C" w:rsidRDefault="00912446" w:rsidP="00A52E90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3074" w:type="dxa"/>
          </w:tcPr>
          <w:p w:rsidR="00912446" w:rsidRPr="00445842" w:rsidRDefault="00912446" w:rsidP="009D49ED">
            <w:pPr>
              <w:suppressAutoHyphens w:val="0"/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445842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Анализ качественных признаков</w:t>
            </w:r>
          </w:p>
          <w:p w:rsidR="00912446" w:rsidRPr="00445842" w:rsidRDefault="00912446" w:rsidP="009D49ED">
            <w:pPr>
              <w:suppressAutoHyphens w:val="0"/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</w:tcPr>
          <w:p w:rsidR="00912446" w:rsidRPr="00CD6F3A" w:rsidRDefault="00912446" w:rsidP="008F6CF4">
            <w:pPr>
              <w:suppressAutoHyphens w:val="0"/>
              <w:spacing w:line="240" w:lineRule="auto"/>
              <w:ind w:firstLine="0"/>
              <w:rPr>
                <w:rFonts w:ascii="Liberation Serif" w:hAnsi="Liberation Serif" w:cs="Liberation Serif"/>
                <w:b/>
                <w:bCs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lastRenderedPageBreak/>
              <w:t xml:space="preserve">Анализ качественных признаков: вероятность, </w:t>
            </w: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lastRenderedPageBreak/>
              <w:t>частоты, частности; малые частоты, преобразование Фишера; организация и анализ дисперсионных комплексов по признакам с альтернативной изменчивостью.</w:t>
            </w:r>
            <w:r w:rsidRPr="00CD6F3A">
              <w:rPr>
                <w:rFonts w:ascii="Liberation Serif" w:hAnsi="Liberation Serif" w:cs="Liberation Serif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038" w:type="dxa"/>
            <w:vAlign w:val="center"/>
          </w:tcPr>
          <w:p w:rsidR="00912446" w:rsidRPr="00445842" w:rsidRDefault="00912446" w:rsidP="009D49ED">
            <w:pPr>
              <w:suppressAutoHyphens w:val="0"/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445842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lastRenderedPageBreak/>
              <w:t>4</w:t>
            </w:r>
          </w:p>
        </w:tc>
      </w:tr>
      <w:tr w:rsidR="00912446" w:rsidRPr="00F05D0C">
        <w:trPr>
          <w:trHeight w:val="690"/>
          <w:jc w:val="center"/>
        </w:trPr>
        <w:tc>
          <w:tcPr>
            <w:tcW w:w="619" w:type="dxa"/>
          </w:tcPr>
          <w:p w:rsidR="00912446" w:rsidRPr="00F05D0C" w:rsidRDefault="00912446" w:rsidP="00A52E90">
            <w:pPr>
              <w:tabs>
                <w:tab w:val="right" w:leader="underscore" w:pos="9639"/>
              </w:tabs>
              <w:spacing w:line="240" w:lineRule="auto"/>
              <w:ind w:firstLine="0"/>
            </w:pPr>
            <w:r>
              <w:lastRenderedPageBreak/>
              <w:t>5</w:t>
            </w:r>
          </w:p>
        </w:tc>
        <w:tc>
          <w:tcPr>
            <w:tcW w:w="873" w:type="dxa"/>
          </w:tcPr>
          <w:p w:rsidR="00912446" w:rsidRPr="00F05D0C" w:rsidRDefault="00912446" w:rsidP="00A52E90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3074" w:type="dxa"/>
          </w:tcPr>
          <w:p w:rsidR="00912446" w:rsidRPr="00445842" w:rsidRDefault="00912446" w:rsidP="009D49ED">
            <w:pPr>
              <w:suppressAutoHyphens w:val="0"/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445842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Методы непараметрической статистики</w:t>
            </w:r>
          </w:p>
        </w:tc>
        <w:tc>
          <w:tcPr>
            <w:tcW w:w="3759" w:type="dxa"/>
          </w:tcPr>
          <w:p w:rsidR="00912446" w:rsidRPr="00CD6F3A" w:rsidRDefault="00912446" w:rsidP="009D49ED">
            <w:pPr>
              <w:suppressAutoHyphens w:val="0"/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Методы непараметрической статистики:</w:t>
            </w:r>
            <w:r w:rsidRPr="00CD6F3A">
              <w:rPr>
                <w:rFonts w:ascii="Liberation Serif" w:hAnsi="Liberation Serif"/>
                <w:color w:val="auto"/>
                <w:sz w:val="26"/>
                <w:szCs w:val="26"/>
                <w:lang w:eastAsia="ru-RU"/>
              </w:rPr>
              <w:t></w:t>
            </w:r>
            <w:r w:rsidRPr="00CD6F3A">
              <w:rPr>
                <w:rFonts w:ascii="Liberation Serif" w:hAnsi="Liberation Serif" w:cs="Liberation Serif"/>
                <w:color w:val="auto"/>
                <w:position w:val="5"/>
                <w:sz w:val="26"/>
                <w:szCs w:val="26"/>
                <w:lang w:eastAsia="ru-RU"/>
              </w:rPr>
              <w:t>2-</w:t>
            </w: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критерий, метод Смирнова-Колмогорова, </w:t>
            </w:r>
            <w:proofErr w:type="spell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Вилкоксона-Манна-Уитни</w:t>
            </w:r>
            <w:proofErr w:type="spellEnd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; критерий </w:t>
            </w:r>
            <w:proofErr w:type="spell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Крускала-Уоллиса</w:t>
            </w:r>
            <w:proofErr w:type="spellEnd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 и др.</w:t>
            </w:r>
          </w:p>
        </w:tc>
        <w:tc>
          <w:tcPr>
            <w:tcW w:w="1038" w:type="dxa"/>
            <w:vAlign w:val="center"/>
          </w:tcPr>
          <w:p w:rsidR="00912446" w:rsidRPr="00445842" w:rsidRDefault="00912446" w:rsidP="009D49ED">
            <w:pPr>
              <w:suppressAutoHyphens w:val="0"/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445842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2</w:t>
            </w:r>
          </w:p>
        </w:tc>
      </w:tr>
      <w:tr w:rsidR="00912446" w:rsidRPr="00F05D0C">
        <w:trPr>
          <w:trHeight w:val="690"/>
          <w:jc w:val="center"/>
        </w:trPr>
        <w:tc>
          <w:tcPr>
            <w:tcW w:w="619" w:type="dxa"/>
          </w:tcPr>
          <w:p w:rsidR="00912446" w:rsidRPr="00F05D0C" w:rsidRDefault="00912446" w:rsidP="00A52E90">
            <w:pPr>
              <w:tabs>
                <w:tab w:val="right" w:leader="underscore" w:pos="9639"/>
              </w:tabs>
              <w:spacing w:line="240" w:lineRule="auto"/>
              <w:ind w:firstLine="0"/>
            </w:pPr>
            <w:r>
              <w:t>6</w:t>
            </w:r>
          </w:p>
        </w:tc>
        <w:tc>
          <w:tcPr>
            <w:tcW w:w="873" w:type="dxa"/>
          </w:tcPr>
          <w:p w:rsidR="00912446" w:rsidRPr="00F05D0C" w:rsidRDefault="00912446" w:rsidP="00A52E90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3074" w:type="dxa"/>
          </w:tcPr>
          <w:p w:rsidR="00912446" w:rsidRPr="00445842" w:rsidRDefault="00912446" w:rsidP="009D49ED">
            <w:pPr>
              <w:suppressAutoHyphens w:val="0"/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445842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Принципы построения исследования</w:t>
            </w:r>
          </w:p>
          <w:p w:rsidR="00912446" w:rsidRPr="00445842" w:rsidRDefault="00912446" w:rsidP="009D49ED">
            <w:pPr>
              <w:suppressAutoHyphens w:val="0"/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</w:tcPr>
          <w:p w:rsidR="00912446" w:rsidRPr="00CD6F3A" w:rsidRDefault="00912446" w:rsidP="009D49ED">
            <w:pPr>
              <w:suppressAutoHyphens w:val="0"/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Принципы построения исследования: рандомизация; выбор адекватного метода, критерия.</w:t>
            </w:r>
          </w:p>
        </w:tc>
        <w:tc>
          <w:tcPr>
            <w:tcW w:w="1038" w:type="dxa"/>
            <w:vAlign w:val="center"/>
          </w:tcPr>
          <w:p w:rsidR="00912446" w:rsidRPr="00445842" w:rsidRDefault="00912446" w:rsidP="009D49ED">
            <w:pPr>
              <w:suppressAutoHyphens w:val="0"/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445842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1</w:t>
            </w:r>
          </w:p>
        </w:tc>
      </w:tr>
      <w:tr w:rsidR="00912446" w:rsidRPr="00446554">
        <w:trPr>
          <w:trHeight w:val="340"/>
          <w:jc w:val="center"/>
        </w:trPr>
        <w:tc>
          <w:tcPr>
            <w:tcW w:w="619" w:type="dxa"/>
            <w:vAlign w:val="center"/>
          </w:tcPr>
          <w:p w:rsidR="00912446" w:rsidRPr="0020132B" w:rsidRDefault="00912446" w:rsidP="00A52E90">
            <w:pPr>
              <w:pStyle w:val="1"/>
              <w:ind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73" w:type="dxa"/>
            <w:vAlign w:val="center"/>
          </w:tcPr>
          <w:p w:rsidR="00912446" w:rsidRPr="0020132B" w:rsidRDefault="00912446" w:rsidP="00A52E90">
            <w:pPr>
              <w:pStyle w:val="1"/>
              <w:ind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74" w:type="dxa"/>
            <w:vAlign w:val="center"/>
          </w:tcPr>
          <w:p w:rsidR="00912446" w:rsidRPr="0020132B" w:rsidRDefault="00912446" w:rsidP="00A52E90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b/>
                <w:bCs/>
              </w:rPr>
            </w:pPr>
            <w:r w:rsidRPr="0020132B">
              <w:rPr>
                <w:rFonts w:ascii="Liberation Serif" w:hAnsi="Liberation Serif" w:cs="Liberation Serif"/>
                <w:b/>
                <w:bCs/>
              </w:rPr>
              <w:t>ИТОГО</w:t>
            </w:r>
          </w:p>
        </w:tc>
        <w:tc>
          <w:tcPr>
            <w:tcW w:w="3759" w:type="dxa"/>
            <w:vAlign w:val="center"/>
          </w:tcPr>
          <w:p w:rsidR="00912446" w:rsidRPr="0020132B" w:rsidRDefault="00912446" w:rsidP="00A52E90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1038" w:type="dxa"/>
            <w:vAlign w:val="center"/>
          </w:tcPr>
          <w:p w:rsidR="00912446" w:rsidRPr="0020132B" w:rsidRDefault="00912446" w:rsidP="00A52E90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20132B">
              <w:rPr>
                <w:rFonts w:ascii="Liberation Serif" w:hAnsi="Liberation Serif" w:cs="Liberation Serif"/>
                <w:b/>
                <w:bCs/>
              </w:rPr>
              <w:t>16</w:t>
            </w:r>
          </w:p>
        </w:tc>
      </w:tr>
    </w:tbl>
    <w:p w:rsidR="00912446" w:rsidRDefault="00912446" w:rsidP="009A4DD5">
      <w:pPr>
        <w:pStyle w:val="1"/>
        <w:jc w:val="left"/>
        <w:rPr>
          <w:rFonts w:ascii="Liberation Serif" w:hAnsi="Liberation Serif" w:cs="Liberation Serif"/>
          <w:b/>
          <w:bCs/>
        </w:rPr>
      </w:pPr>
    </w:p>
    <w:p w:rsidR="00912446" w:rsidRPr="00BD3F47" w:rsidRDefault="00912446" w:rsidP="001E7F2F">
      <w:pPr>
        <w:pStyle w:val="1"/>
        <w:rPr>
          <w:rFonts w:ascii="Liberation Serif" w:hAnsi="Liberation Serif" w:cs="Liberation Serif"/>
          <w:b/>
          <w:bCs/>
        </w:rPr>
      </w:pPr>
      <w:r w:rsidRPr="00BD3F47">
        <w:rPr>
          <w:rFonts w:ascii="Liberation Serif" w:hAnsi="Liberation Serif" w:cs="Liberation Serif"/>
          <w:b/>
          <w:bCs/>
        </w:rPr>
        <w:t>5.3. Примерная тематика курсовых проектов (работ)</w:t>
      </w:r>
    </w:p>
    <w:p w:rsidR="00912446" w:rsidRPr="003D327D" w:rsidRDefault="00912446" w:rsidP="001E7F2F">
      <w:pPr>
        <w:pStyle w:val="1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Курсовые проекты (работы) учебным планом не предусмотрены.</w:t>
      </w:r>
    </w:p>
    <w:p w:rsidR="00912446" w:rsidRDefault="00912446" w:rsidP="001E7F2F">
      <w:pPr>
        <w:tabs>
          <w:tab w:val="right" w:leader="underscore" w:pos="9639"/>
        </w:tabs>
        <w:rPr>
          <w:b/>
          <w:bCs/>
        </w:rPr>
      </w:pPr>
    </w:p>
    <w:p w:rsidR="00912446" w:rsidRDefault="00912446" w:rsidP="009A4DD5">
      <w:pPr>
        <w:pStyle w:val="1"/>
        <w:rPr>
          <w:rFonts w:ascii="Liberation Serif" w:hAnsi="Liberation Serif" w:cs="Liberation Serif"/>
          <w:b/>
          <w:bCs/>
        </w:rPr>
      </w:pPr>
      <w:r w:rsidRPr="00CD6F3A">
        <w:rPr>
          <w:rFonts w:ascii="Liberation Serif" w:hAnsi="Liberation Serif" w:cs="Liberation Serif"/>
          <w:b/>
          <w:bCs/>
        </w:rPr>
        <w:t>5.4. Самостоятельная работа студента</w:t>
      </w:r>
    </w:p>
    <w:p w:rsidR="00912446" w:rsidRPr="00CD6F3A" w:rsidRDefault="00912446" w:rsidP="009A4DD5">
      <w:pPr>
        <w:pStyle w:val="1"/>
        <w:rPr>
          <w:rFonts w:ascii="Liberation Serif" w:hAnsi="Liberation Serif" w:cs="Liberation Serif"/>
          <w:b/>
          <w:bCs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1258"/>
        <w:gridCol w:w="3990"/>
        <w:gridCol w:w="2855"/>
        <w:gridCol w:w="879"/>
      </w:tblGrid>
      <w:tr w:rsidR="00912446" w:rsidRPr="007E747D">
        <w:trPr>
          <w:tblHeader/>
        </w:trPr>
        <w:tc>
          <w:tcPr>
            <w:tcW w:w="307" w:type="pct"/>
            <w:vAlign w:val="center"/>
          </w:tcPr>
          <w:p w:rsidR="00912446" w:rsidRPr="0020132B" w:rsidRDefault="00912446" w:rsidP="009D49ED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20132B">
              <w:rPr>
                <w:rFonts w:ascii="Liberation Serif" w:hAnsi="Liberation Serif" w:cs="Liberation Serif"/>
                <w:b/>
                <w:bCs/>
              </w:rPr>
              <w:t xml:space="preserve">№ </w:t>
            </w:r>
            <w:proofErr w:type="spellStart"/>
            <w:proofErr w:type="gramStart"/>
            <w:r w:rsidRPr="0020132B">
              <w:rPr>
                <w:rFonts w:ascii="Liberation Serif" w:hAnsi="Liberation Serif" w:cs="Liberation Serif"/>
                <w:b/>
                <w:bCs/>
              </w:rPr>
              <w:t>п</w:t>
            </w:r>
            <w:proofErr w:type="spellEnd"/>
            <w:proofErr w:type="gramEnd"/>
            <w:r w:rsidRPr="0020132B">
              <w:rPr>
                <w:rFonts w:ascii="Liberation Serif" w:hAnsi="Liberation Serif" w:cs="Liberation Serif"/>
                <w:b/>
                <w:bCs/>
              </w:rPr>
              <w:t>/</w:t>
            </w:r>
            <w:proofErr w:type="spellStart"/>
            <w:r w:rsidRPr="0020132B">
              <w:rPr>
                <w:rFonts w:ascii="Liberation Serif" w:hAnsi="Liberation Serif" w:cs="Liberation Serif"/>
                <w:b/>
                <w:bCs/>
              </w:rPr>
              <w:t>п</w:t>
            </w:r>
            <w:proofErr w:type="spellEnd"/>
          </w:p>
        </w:tc>
        <w:tc>
          <w:tcPr>
            <w:tcW w:w="657" w:type="pct"/>
            <w:vAlign w:val="center"/>
          </w:tcPr>
          <w:p w:rsidR="00912446" w:rsidRPr="0020132B" w:rsidRDefault="00912446" w:rsidP="009D49ED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20132B">
              <w:rPr>
                <w:rFonts w:ascii="Liberation Serif" w:hAnsi="Liberation Serif" w:cs="Liberation Serif"/>
                <w:b/>
                <w:bCs/>
              </w:rPr>
              <w:t xml:space="preserve">№ </w:t>
            </w:r>
            <w:r w:rsidRPr="0020132B">
              <w:rPr>
                <w:rFonts w:ascii="Liberation Serif" w:hAnsi="Liberation Serif" w:cs="Liberation Serif"/>
                <w:b/>
                <w:bCs/>
              </w:rPr>
              <w:br/>
              <w:t>семестра</w:t>
            </w:r>
          </w:p>
        </w:tc>
        <w:tc>
          <w:tcPr>
            <w:tcW w:w="2085" w:type="pct"/>
            <w:vAlign w:val="center"/>
          </w:tcPr>
          <w:p w:rsidR="00912446" w:rsidRPr="0020132B" w:rsidRDefault="00912446" w:rsidP="009D49ED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20132B">
              <w:rPr>
                <w:rFonts w:ascii="Liberation Serif" w:hAnsi="Liberation Serif" w:cs="Liberation Serif"/>
                <w:b/>
                <w:bCs/>
              </w:rPr>
              <w:t>Наименование раздела (темы)</w:t>
            </w:r>
          </w:p>
          <w:p w:rsidR="00912446" w:rsidRPr="0020132B" w:rsidRDefault="00912446" w:rsidP="009D49ED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20132B">
              <w:rPr>
                <w:rFonts w:ascii="Liberation Serif" w:hAnsi="Liberation Serif" w:cs="Liberation Serif"/>
                <w:b/>
                <w:bCs/>
              </w:rPr>
              <w:t>дисциплины</w:t>
            </w:r>
          </w:p>
        </w:tc>
        <w:tc>
          <w:tcPr>
            <w:tcW w:w="1492" w:type="pct"/>
            <w:vAlign w:val="center"/>
          </w:tcPr>
          <w:p w:rsidR="00912446" w:rsidRPr="0020132B" w:rsidRDefault="00912446" w:rsidP="009D49ED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20132B">
              <w:rPr>
                <w:rFonts w:ascii="Liberation Serif" w:hAnsi="Liberation Serif" w:cs="Liberation Serif"/>
                <w:b/>
                <w:bCs/>
              </w:rPr>
              <w:t xml:space="preserve">Виды </w:t>
            </w:r>
            <w:proofErr w:type="gramStart"/>
            <w:r w:rsidRPr="0020132B">
              <w:rPr>
                <w:rFonts w:ascii="Liberation Serif" w:hAnsi="Liberation Serif" w:cs="Liberation Serif"/>
                <w:b/>
                <w:bCs/>
              </w:rPr>
              <w:t>СР</w:t>
            </w:r>
            <w:proofErr w:type="gramEnd"/>
          </w:p>
        </w:tc>
        <w:tc>
          <w:tcPr>
            <w:tcW w:w="459" w:type="pct"/>
            <w:vAlign w:val="center"/>
          </w:tcPr>
          <w:p w:rsidR="00912446" w:rsidRPr="0020132B" w:rsidRDefault="00912446" w:rsidP="009D49ED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b/>
                <w:bCs/>
                <w:vertAlign w:val="superscript"/>
              </w:rPr>
            </w:pPr>
            <w:r w:rsidRPr="0020132B">
              <w:rPr>
                <w:rFonts w:ascii="Liberation Serif" w:hAnsi="Liberation Serif" w:cs="Liberation Serif"/>
                <w:b/>
                <w:bCs/>
              </w:rPr>
              <w:t>Всего часов</w:t>
            </w:r>
          </w:p>
        </w:tc>
      </w:tr>
      <w:tr w:rsidR="00912446" w:rsidRPr="007E747D">
        <w:tc>
          <w:tcPr>
            <w:tcW w:w="307" w:type="pct"/>
            <w:vMerge w:val="restart"/>
          </w:tcPr>
          <w:p w:rsidR="00912446" w:rsidRPr="0020132B" w:rsidRDefault="00912446" w:rsidP="009D49ED">
            <w:pPr>
              <w:pStyle w:val="1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20132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657" w:type="pct"/>
            <w:vMerge w:val="restart"/>
          </w:tcPr>
          <w:p w:rsidR="00912446" w:rsidRPr="0020132B" w:rsidRDefault="00912446" w:rsidP="004815E3">
            <w:pPr>
              <w:pStyle w:val="1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20132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085" w:type="pct"/>
            <w:vMerge w:val="restart"/>
          </w:tcPr>
          <w:p w:rsidR="00912446" w:rsidRPr="00CD6F3A" w:rsidRDefault="00912446" w:rsidP="009D49ED">
            <w:pPr>
              <w:suppressAutoHyphens w:val="0"/>
              <w:spacing w:line="240" w:lineRule="auto"/>
              <w:ind w:right="-108"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Предмет, методы и задачи дисциплины</w:t>
            </w:r>
          </w:p>
        </w:tc>
        <w:tc>
          <w:tcPr>
            <w:tcW w:w="1492" w:type="pct"/>
          </w:tcPr>
          <w:p w:rsidR="00912446" w:rsidRPr="00CD6F3A" w:rsidRDefault="00912446" w:rsidP="009D49ED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Подготовка к практическому занятию</w:t>
            </w:r>
          </w:p>
        </w:tc>
        <w:tc>
          <w:tcPr>
            <w:tcW w:w="459" w:type="pct"/>
            <w:vAlign w:val="center"/>
          </w:tcPr>
          <w:p w:rsidR="00912446" w:rsidRPr="00CD6F3A" w:rsidRDefault="00912446" w:rsidP="009D49ED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912446" w:rsidRPr="007E747D">
        <w:tc>
          <w:tcPr>
            <w:tcW w:w="307" w:type="pct"/>
            <w:vMerge/>
          </w:tcPr>
          <w:p w:rsidR="00912446" w:rsidRPr="0020132B" w:rsidRDefault="00912446" w:rsidP="009D49ED">
            <w:pPr>
              <w:pStyle w:val="1"/>
              <w:ind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57" w:type="pct"/>
            <w:vMerge/>
          </w:tcPr>
          <w:p w:rsidR="00912446" w:rsidRPr="0020132B" w:rsidRDefault="00912446" w:rsidP="009D49ED">
            <w:pPr>
              <w:pStyle w:val="1"/>
              <w:ind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085" w:type="pct"/>
            <w:vMerge/>
          </w:tcPr>
          <w:p w:rsidR="00912446" w:rsidRPr="00CD6F3A" w:rsidRDefault="00912446" w:rsidP="009D49ED">
            <w:pPr>
              <w:tabs>
                <w:tab w:val="right" w:leader="underscore" w:pos="9639"/>
              </w:tabs>
              <w:suppressAutoHyphens w:val="0"/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1492" w:type="pct"/>
          </w:tcPr>
          <w:p w:rsidR="00912446" w:rsidRPr="00CD6F3A" w:rsidRDefault="00912446" w:rsidP="009D49ED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Самостоятельное изучение учебного материала</w:t>
            </w:r>
          </w:p>
        </w:tc>
        <w:tc>
          <w:tcPr>
            <w:tcW w:w="459" w:type="pct"/>
            <w:vAlign w:val="center"/>
          </w:tcPr>
          <w:p w:rsidR="00912446" w:rsidRPr="00CD6F3A" w:rsidRDefault="00912446" w:rsidP="009D49ED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912446" w:rsidRPr="007E747D">
        <w:tc>
          <w:tcPr>
            <w:tcW w:w="307" w:type="pct"/>
            <w:vMerge w:val="restart"/>
          </w:tcPr>
          <w:p w:rsidR="00912446" w:rsidRPr="0020132B" w:rsidRDefault="00912446" w:rsidP="009D49ED">
            <w:pPr>
              <w:pStyle w:val="1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20132B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657" w:type="pct"/>
            <w:vMerge w:val="restart"/>
          </w:tcPr>
          <w:p w:rsidR="00912446" w:rsidRPr="0020132B" w:rsidRDefault="00912446" w:rsidP="009D49ED">
            <w:pPr>
              <w:pStyle w:val="1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20132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085" w:type="pct"/>
            <w:vMerge w:val="restart"/>
          </w:tcPr>
          <w:p w:rsidR="00912446" w:rsidRPr="00CD6F3A" w:rsidRDefault="00912446" w:rsidP="009D49ED">
            <w:pPr>
              <w:suppressAutoHyphens w:val="0"/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Корреляционно-регрессионный анализ</w:t>
            </w:r>
          </w:p>
        </w:tc>
        <w:tc>
          <w:tcPr>
            <w:tcW w:w="1492" w:type="pct"/>
          </w:tcPr>
          <w:p w:rsidR="00912446" w:rsidRPr="00CD6F3A" w:rsidRDefault="00912446" w:rsidP="009D49ED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Подготовка лекции</w:t>
            </w:r>
          </w:p>
        </w:tc>
        <w:tc>
          <w:tcPr>
            <w:tcW w:w="459" w:type="pct"/>
            <w:vAlign w:val="center"/>
          </w:tcPr>
          <w:p w:rsidR="00912446" w:rsidRPr="00CD6F3A" w:rsidRDefault="00912446" w:rsidP="009D49ED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912446" w:rsidRPr="007E747D">
        <w:tc>
          <w:tcPr>
            <w:tcW w:w="307" w:type="pct"/>
            <w:vMerge/>
          </w:tcPr>
          <w:p w:rsidR="00912446" w:rsidRPr="0020132B" w:rsidRDefault="00912446" w:rsidP="009D49ED">
            <w:pPr>
              <w:pStyle w:val="1"/>
              <w:ind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57" w:type="pct"/>
            <w:vMerge/>
          </w:tcPr>
          <w:p w:rsidR="00912446" w:rsidRPr="0020132B" w:rsidRDefault="00912446" w:rsidP="009D49ED">
            <w:pPr>
              <w:pStyle w:val="1"/>
              <w:ind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085" w:type="pct"/>
            <w:vMerge/>
          </w:tcPr>
          <w:p w:rsidR="00912446" w:rsidRPr="00CD6F3A" w:rsidRDefault="00912446" w:rsidP="009D49ED">
            <w:pPr>
              <w:suppressAutoHyphens w:val="0"/>
              <w:spacing w:line="240" w:lineRule="auto"/>
              <w:ind w:firstLine="0"/>
              <w:jc w:val="both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1492" w:type="pct"/>
          </w:tcPr>
          <w:p w:rsidR="00912446" w:rsidRPr="00CD6F3A" w:rsidRDefault="00912446" w:rsidP="009D49ED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Подготовка к практическому занятию</w:t>
            </w:r>
          </w:p>
        </w:tc>
        <w:tc>
          <w:tcPr>
            <w:tcW w:w="459" w:type="pct"/>
            <w:vAlign w:val="center"/>
          </w:tcPr>
          <w:p w:rsidR="00912446" w:rsidRPr="00CD6F3A" w:rsidRDefault="00912446" w:rsidP="009D49ED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912446" w:rsidRPr="007E747D">
        <w:tc>
          <w:tcPr>
            <w:tcW w:w="307" w:type="pct"/>
            <w:vMerge/>
          </w:tcPr>
          <w:p w:rsidR="00912446" w:rsidRPr="0020132B" w:rsidRDefault="00912446" w:rsidP="009D49ED">
            <w:pPr>
              <w:pStyle w:val="1"/>
              <w:ind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57" w:type="pct"/>
            <w:vMerge/>
          </w:tcPr>
          <w:p w:rsidR="00912446" w:rsidRPr="0020132B" w:rsidRDefault="00912446" w:rsidP="009D49ED">
            <w:pPr>
              <w:pStyle w:val="1"/>
              <w:ind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085" w:type="pct"/>
            <w:vMerge/>
          </w:tcPr>
          <w:p w:rsidR="00912446" w:rsidRPr="00CD6F3A" w:rsidRDefault="00912446" w:rsidP="009D49ED">
            <w:pPr>
              <w:suppressAutoHyphens w:val="0"/>
              <w:spacing w:line="240" w:lineRule="auto"/>
              <w:ind w:firstLine="0"/>
              <w:jc w:val="both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1492" w:type="pct"/>
          </w:tcPr>
          <w:p w:rsidR="00912446" w:rsidRPr="00CD6F3A" w:rsidRDefault="00912446" w:rsidP="009D49ED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Самостоятельное изучение учебного материала</w:t>
            </w:r>
          </w:p>
        </w:tc>
        <w:tc>
          <w:tcPr>
            <w:tcW w:w="459" w:type="pct"/>
            <w:vAlign w:val="center"/>
          </w:tcPr>
          <w:p w:rsidR="00912446" w:rsidRPr="00CD6F3A" w:rsidRDefault="00912446" w:rsidP="009D49ED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912446" w:rsidRPr="007E747D">
        <w:tc>
          <w:tcPr>
            <w:tcW w:w="307" w:type="pct"/>
          </w:tcPr>
          <w:p w:rsidR="00912446" w:rsidRPr="0020132B" w:rsidRDefault="00912446" w:rsidP="009D49ED">
            <w:pPr>
              <w:pStyle w:val="1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20132B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657" w:type="pct"/>
          </w:tcPr>
          <w:p w:rsidR="00912446" w:rsidRPr="0020132B" w:rsidRDefault="00912446" w:rsidP="009D49ED">
            <w:pPr>
              <w:pStyle w:val="1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20132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085" w:type="pct"/>
          </w:tcPr>
          <w:p w:rsidR="00912446" w:rsidRPr="00CD6F3A" w:rsidRDefault="00912446" w:rsidP="009D49ED">
            <w:pPr>
              <w:suppressAutoHyphens w:val="0"/>
              <w:snapToGrid w:val="0"/>
              <w:ind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Дисперсионный анализ</w:t>
            </w:r>
          </w:p>
        </w:tc>
        <w:tc>
          <w:tcPr>
            <w:tcW w:w="1492" w:type="pct"/>
          </w:tcPr>
          <w:p w:rsidR="00912446" w:rsidRPr="00CD6F3A" w:rsidRDefault="00912446" w:rsidP="009D49ED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Подготовка к практическому занятию</w:t>
            </w:r>
          </w:p>
        </w:tc>
        <w:tc>
          <w:tcPr>
            <w:tcW w:w="459" w:type="pct"/>
            <w:vAlign w:val="center"/>
          </w:tcPr>
          <w:p w:rsidR="00912446" w:rsidRPr="00CD6F3A" w:rsidRDefault="00912446" w:rsidP="009D49ED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ru-RU"/>
              </w:rPr>
              <w:t>14</w:t>
            </w:r>
          </w:p>
        </w:tc>
      </w:tr>
      <w:tr w:rsidR="00912446" w:rsidRPr="007E747D">
        <w:tc>
          <w:tcPr>
            <w:tcW w:w="307" w:type="pct"/>
            <w:vMerge w:val="restart"/>
          </w:tcPr>
          <w:p w:rsidR="00912446" w:rsidRPr="0020132B" w:rsidRDefault="00912446" w:rsidP="009D49ED">
            <w:pPr>
              <w:pStyle w:val="1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20132B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657" w:type="pct"/>
            <w:vMerge w:val="restart"/>
          </w:tcPr>
          <w:p w:rsidR="00912446" w:rsidRPr="0020132B" w:rsidRDefault="00912446" w:rsidP="009D49ED">
            <w:pPr>
              <w:pStyle w:val="1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20132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085" w:type="pct"/>
            <w:vMerge w:val="restart"/>
          </w:tcPr>
          <w:p w:rsidR="00912446" w:rsidRPr="00CD6F3A" w:rsidRDefault="00912446" w:rsidP="009D49ED">
            <w:pPr>
              <w:suppressAutoHyphens w:val="0"/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Анализ качественных признаков</w:t>
            </w:r>
          </w:p>
        </w:tc>
        <w:tc>
          <w:tcPr>
            <w:tcW w:w="1492" w:type="pct"/>
          </w:tcPr>
          <w:p w:rsidR="00912446" w:rsidRPr="00CD6F3A" w:rsidRDefault="00912446" w:rsidP="009D49ED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Подготовка к лекции</w:t>
            </w:r>
          </w:p>
        </w:tc>
        <w:tc>
          <w:tcPr>
            <w:tcW w:w="459" w:type="pct"/>
            <w:vAlign w:val="center"/>
          </w:tcPr>
          <w:p w:rsidR="00912446" w:rsidRPr="00CD6F3A" w:rsidRDefault="00912446" w:rsidP="009D49ED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912446" w:rsidRPr="007E747D">
        <w:tc>
          <w:tcPr>
            <w:tcW w:w="307" w:type="pct"/>
            <w:vMerge/>
          </w:tcPr>
          <w:p w:rsidR="00912446" w:rsidRPr="0020132B" w:rsidRDefault="00912446" w:rsidP="009D49ED">
            <w:pPr>
              <w:pStyle w:val="1"/>
              <w:ind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57" w:type="pct"/>
            <w:vMerge/>
          </w:tcPr>
          <w:p w:rsidR="00912446" w:rsidRPr="0020132B" w:rsidRDefault="00912446" w:rsidP="009D49ED">
            <w:pPr>
              <w:pStyle w:val="1"/>
              <w:ind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085" w:type="pct"/>
            <w:vMerge/>
          </w:tcPr>
          <w:p w:rsidR="00912446" w:rsidRPr="00CD6F3A" w:rsidRDefault="00912446" w:rsidP="009D49ED">
            <w:pPr>
              <w:suppressAutoHyphens w:val="0"/>
              <w:spacing w:line="240" w:lineRule="auto"/>
              <w:ind w:firstLine="0"/>
              <w:jc w:val="both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1492" w:type="pct"/>
          </w:tcPr>
          <w:p w:rsidR="00912446" w:rsidRPr="00CD6F3A" w:rsidRDefault="00912446" w:rsidP="009D49ED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Подготовка к практическому занятию</w:t>
            </w:r>
          </w:p>
        </w:tc>
        <w:tc>
          <w:tcPr>
            <w:tcW w:w="459" w:type="pct"/>
            <w:vAlign w:val="center"/>
          </w:tcPr>
          <w:p w:rsidR="00912446" w:rsidRPr="00CD6F3A" w:rsidRDefault="00912446" w:rsidP="009D49ED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912446" w:rsidRPr="00222F7F">
        <w:tc>
          <w:tcPr>
            <w:tcW w:w="307" w:type="pct"/>
            <w:vMerge/>
          </w:tcPr>
          <w:p w:rsidR="00912446" w:rsidRPr="0020132B" w:rsidRDefault="00912446" w:rsidP="009D49ED">
            <w:pPr>
              <w:pStyle w:val="1"/>
              <w:ind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57" w:type="pct"/>
            <w:vMerge/>
          </w:tcPr>
          <w:p w:rsidR="00912446" w:rsidRPr="0020132B" w:rsidRDefault="00912446" w:rsidP="009D49ED">
            <w:pPr>
              <w:pStyle w:val="1"/>
              <w:ind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085" w:type="pct"/>
            <w:vMerge/>
          </w:tcPr>
          <w:p w:rsidR="00912446" w:rsidRPr="00CD6F3A" w:rsidRDefault="00912446" w:rsidP="009D49ED">
            <w:pPr>
              <w:suppressAutoHyphens w:val="0"/>
              <w:spacing w:line="240" w:lineRule="auto"/>
              <w:ind w:firstLine="0"/>
              <w:jc w:val="both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1492" w:type="pct"/>
          </w:tcPr>
          <w:p w:rsidR="00912446" w:rsidRPr="00CD6F3A" w:rsidRDefault="00912446" w:rsidP="009D49ED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Самостоятельное изучение учебного материала</w:t>
            </w:r>
          </w:p>
        </w:tc>
        <w:tc>
          <w:tcPr>
            <w:tcW w:w="459" w:type="pct"/>
            <w:vAlign w:val="center"/>
          </w:tcPr>
          <w:p w:rsidR="00912446" w:rsidRPr="00CD6F3A" w:rsidRDefault="00912446" w:rsidP="009D49ED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ru-RU"/>
              </w:rPr>
              <w:t>14</w:t>
            </w:r>
          </w:p>
        </w:tc>
      </w:tr>
      <w:tr w:rsidR="00912446" w:rsidRPr="00222F7F">
        <w:tc>
          <w:tcPr>
            <w:tcW w:w="307" w:type="pct"/>
            <w:vMerge w:val="restart"/>
          </w:tcPr>
          <w:p w:rsidR="00912446" w:rsidRPr="0020132B" w:rsidRDefault="00912446" w:rsidP="009D49ED">
            <w:pPr>
              <w:pStyle w:val="1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20132B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657" w:type="pct"/>
            <w:vMerge w:val="restart"/>
          </w:tcPr>
          <w:p w:rsidR="00912446" w:rsidRPr="0020132B" w:rsidRDefault="00912446" w:rsidP="009D49ED">
            <w:pPr>
              <w:pStyle w:val="1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20132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085" w:type="pct"/>
            <w:vMerge w:val="restart"/>
          </w:tcPr>
          <w:p w:rsidR="00912446" w:rsidRPr="00CD6F3A" w:rsidRDefault="00912446" w:rsidP="009D49ED">
            <w:pPr>
              <w:suppressAutoHyphens w:val="0"/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Методы непараметрической статистики</w:t>
            </w:r>
          </w:p>
        </w:tc>
        <w:tc>
          <w:tcPr>
            <w:tcW w:w="1492" w:type="pct"/>
          </w:tcPr>
          <w:p w:rsidR="00912446" w:rsidRPr="00CD6F3A" w:rsidRDefault="00912446" w:rsidP="009D49ED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Подготовка к лекции</w:t>
            </w:r>
          </w:p>
        </w:tc>
        <w:tc>
          <w:tcPr>
            <w:tcW w:w="459" w:type="pct"/>
            <w:vAlign w:val="center"/>
          </w:tcPr>
          <w:p w:rsidR="00912446" w:rsidRPr="00CD6F3A" w:rsidRDefault="00912446" w:rsidP="009D49ED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ru-RU"/>
              </w:rPr>
              <w:t>12</w:t>
            </w:r>
          </w:p>
        </w:tc>
      </w:tr>
      <w:tr w:rsidR="00912446" w:rsidRPr="00222F7F">
        <w:tc>
          <w:tcPr>
            <w:tcW w:w="307" w:type="pct"/>
            <w:vMerge/>
          </w:tcPr>
          <w:p w:rsidR="00912446" w:rsidRPr="0020132B" w:rsidRDefault="00912446" w:rsidP="009D49ED">
            <w:pPr>
              <w:pStyle w:val="1"/>
              <w:ind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57" w:type="pct"/>
            <w:vMerge/>
          </w:tcPr>
          <w:p w:rsidR="00912446" w:rsidRPr="0020132B" w:rsidRDefault="00912446" w:rsidP="009D49ED">
            <w:pPr>
              <w:pStyle w:val="1"/>
              <w:ind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085" w:type="pct"/>
            <w:vMerge/>
          </w:tcPr>
          <w:p w:rsidR="00912446" w:rsidRPr="00CD6F3A" w:rsidRDefault="00912446" w:rsidP="009D49ED">
            <w:pPr>
              <w:suppressAutoHyphens w:val="0"/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1492" w:type="pct"/>
          </w:tcPr>
          <w:p w:rsidR="00912446" w:rsidRPr="00CD6F3A" w:rsidRDefault="00912446" w:rsidP="009D49ED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Подготовка к практическому занятию</w:t>
            </w:r>
          </w:p>
        </w:tc>
        <w:tc>
          <w:tcPr>
            <w:tcW w:w="459" w:type="pct"/>
            <w:vAlign w:val="center"/>
          </w:tcPr>
          <w:p w:rsidR="00912446" w:rsidRPr="00CD6F3A" w:rsidRDefault="00912446" w:rsidP="009D49ED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ru-RU"/>
              </w:rPr>
              <w:t>12</w:t>
            </w:r>
          </w:p>
        </w:tc>
      </w:tr>
      <w:tr w:rsidR="00912446" w:rsidRPr="00222F7F">
        <w:tc>
          <w:tcPr>
            <w:tcW w:w="307" w:type="pct"/>
            <w:vMerge w:val="restart"/>
          </w:tcPr>
          <w:p w:rsidR="00912446" w:rsidRPr="0020132B" w:rsidRDefault="00912446" w:rsidP="009D49ED">
            <w:pPr>
              <w:pStyle w:val="1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20132B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657" w:type="pct"/>
            <w:vMerge w:val="restart"/>
          </w:tcPr>
          <w:p w:rsidR="00912446" w:rsidRPr="0020132B" w:rsidRDefault="00912446" w:rsidP="009D49ED">
            <w:pPr>
              <w:pStyle w:val="1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20132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085" w:type="pct"/>
            <w:vMerge w:val="restart"/>
          </w:tcPr>
          <w:p w:rsidR="00912446" w:rsidRPr="00CD6F3A" w:rsidRDefault="00912446" w:rsidP="009D49ED">
            <w:pPr>
              <w:suppressAutoHyphens w:val="0"/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Принципы построения исследования</w:t>
            </w:r>
          </w:p>
        </w:tc>
        <w:tc>
          <w:tcPr>
            <w:tcW w:w="1492" w:type="pct"/>
          </w:tcPr>
          <w:p w:rsidR="00912446" w:rsidRPr="00CD6F3A" w:rsidRDefault="00912446" w:rsidP="009D49ED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Подготовка к лекции</w:t>
            </w:r>
          </w:p>
        </w:tc>
        <w:tc>
          <w:tcPr>
            <w:tcW w:w="459" w:type="pct"/>
            <w:vAlign w:val="center"/>
          </w:tcPr>
          <w:p w:rsidR="00912446" w:rsidRPr="00CD6F3A" w:rsidRDefault="00912446" w:rsidP="009D49ED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912446" w:rsidRPr="00222F7F">
        <w:tc>
          <w:tcPr>
            <w:tcW w:w="307" w:type="pct"/>
            <w:vMerge/>
          </w:tcPr>
          <w:p w:rsidR="00912446" w:rsidRPr="0020132B" w:rsidRDefault="00912446" w:rsidP="009D49ED">
            <w:pPr>
              <w:pStyle w:val="1"/>
              <w:ind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57" w:type="pct"/>
            <w:vMerge/>
          </w:tcPr>
          <w:p w:rsidR="00912446" w:rsidRPr="0020132B" w:rsidRDefault="00912446" w:rsidP="009D49ED">
            <w:pPr>
              <w:pStyle w:val="1"/>
              <w:ind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085" w:type="pct"/>
            <w:vMerge/>
          </w:tcPr>
          <w:p w:rsidR="00912446" w:rsidRPr="00CD6F3A" w:rsidRDefault="00912446" w:rsidP="009D49ED">
            <w:pPr>
              <w:suppressAutoHyphens w:val="0"/>
              <w:spacing w:line="240" w:lineRule="auto"/>
              <w:ind w:firstLine="0"/>
              <w:jc w:val="both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1492" w:type="pct"/>
          </w:tcPr>
          <w:p w:rsidR="00912446" w:rsidRPr="00CD6F3A" w:rsidRDefault="00912446" w:rsidP="009D49ED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Подготовка к практическому занятию</w:t>
            </w:r>
          </w:p>
        </w:tc>
        <w:tc>
          <w:tcPr>
            <w:tcW w:w="459" w:type="pct"/>
            <w:vAlign w:val="center"/>
          </w:tcPr>
          <w:p w:rsidR="00912446" w:rsidRPr="00CD6F3A" w:rsidRDefault="00912446" w:rsidP="009D49ED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912446" w:rsidRPr="00222F7F">
        <w:tc>
          <w:tcPr>
            <w:tcW w:w="307" w:type="pct"/>
            <w:vMerge/>
          </w:tcPr>
          <w:p w:rsidR="00912446" w:rsidRPr="0020132B" w:rsidRDefault="00912446" w:rsidP="009D49ED">
            <w:pPr>
              <w:pStyle w:val="1"/>
              <w:ind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57" w:type="pct"/>
            <w:vMerge/>
          </w:tcPr>
          <w:p w:rsidR="00912446" w:rsidRPr="0020132B" w:rsidRDefault="00912446" w:rsidP="009D49ED">
            <w:pPr>
              <w:pStyle w:val="1"/>
              <w:ind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085" w:type="pct"/>
            <w:vMerge/>
          </w:tcPr>
          <w:p w:rsidR="00912446" w:rsidRPr="00CD6F3A" w:rsidRDefault="00912446" w:rsidP="009D49ED">
            <w:pPr>
              <w:suppressAutoHyphens w:val="0"/>
              <w:spacing w:line="240" w:lineRule="auto"/>
              <w:ind w:firstLine="0"/>
              <w:jc w:val="both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1492" w:type="pct"/>
          </w:tcPr>
          <w:p w:rsidR="00912446" w:rsidRPr="00CD6F3A" w:rsidRDefault="00912446" w:rsidP="009D49ED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Самостоятельное изучение учебного материала</w:t>
            </w:r>
          </w:p>
        </w:tc>
        <w:tc>
          <w:tcPr>
            <w:tcW w:w="459" w:type="pct"/>
            <w:vAlign w:val="center"/>
          </w:tcPr>
          <w:p w:rsidR="00912446" w:rsidRPr="00CD6F3A" w:rsidRDefault="00912446" w:rsidP="009D49ED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ru-RU"/>
              </w:rPr>
              <w:t>10,6</w:t>
            </w:r>
          </w:p>
        </w:tc>
      </w:tr>
      <w:tr w:rsidR="00912446" w:rsidRPr="007764BB">
        <w:tc>
          <w:tcPr>
            <w:tcW w:w="307" w:type="pct"/>
          </w:tcPr>
          <w:p w:rsidR="00912446" w:rsidRPr="0020132B" w:rsidRDefault="00912446" w:rsidP="009D49ED">
            <w:pPr>
              <w:pStyle w:val="1"/>
              <w:ind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57" w:type="pct"/>
          </w:tcPr>
          <w:p w:rsidR="00912446" w:rsidRPr="0020132B" w:rsidRDefault="00912446" w:rsidP="009D49ED">
            <w:pPr>
              <w:pStyle w:val="1"/>
              <w:ind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085" w:type="pct"/>
          </w:tcPr>
          <w:p w:rsidR="00912446" w:rsidRPr="007764BB" w:rsidRDefault="00912446" w:rsidP="009D49ED">
            <w:pPr>
              <w:suppressAutoHyphens w:val="0"/>
              <w:spacing w:line="240" w:lineRule="auto"/>
              <w:ind w:firstLine="0"/>
              <w:jc w:val="both"/>
              <w:rPr>
                <w:rFonts w:ascii="Liberation Serif" w:hAnsi="Liberation Serif" w:cs="Liberation Serif"/>
                <w:b/>
                <w:bCs/>
                <w:color w:val="auto"/>
                <w:sz w:val="26"/>
                <w:szCs w:val="26"/>
                <w:lang w:eastAsia="ru-RU"/>
              </w:rPr>
            </w:pPr>
            <w:r w:rsidRPr="007764BB">
              <w:rPr>
                <w:rFonts w:ascii="Liberation Serif" w:hAnsi="Liberation Serif" w:cs="Liberation Serif"/>
                <w:b/>
                <w:bCs/>
                <w:color w:val="auto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492" w:type="pct"/>
          </w:tcPr>
          <w:p w:rsidR="00912446" w:rsidRPr="007764BB" w:rsidRDefault="00912446" w:rsidP="009D49ED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459" w:type="pct"/>
            <w:vAlign w:val="center"/>
          </w:tcPr>
          <w:p w:rsidR="00912446" w:rsidRPr="007764BB" w:rsidRDefault="00912446" w:rsidP="009D49ED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764BB"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  <w:lang w:eastAsia="ru-RU"/>
              </w:rPr>
              <w:t>119,6</w:t>
            </w:r>
          </w:p>
        </w:tc>
      </w:tr>
    </w:tbl>
    <w:p w:rsidR="00912446" w:rsidRDefault="00912446" w:rsidP="009A4DD5">
      <w:pPr>
        <w:pStyle w:val="1"/>
        <w:rPr>
          <w:rFonts w:ascii="Liberation Serif" w:hAnsi="Liberation Serif" w:cs="Liberation Serif"/>
          <w:i/>
          <w:iCs/>
        </w:rPr>
      </w:pPr>
    </w:p>
    <w:p w:rsidR="00912446" w:rsidRPr="00CD6F3A" w:rsidRDefault="00912446" w:rsidP="009A4DD5">
      <w:pPr>
        <w:pStyle w:val="1"/>
        <w:rPr>
          <w:rFonts w:ascii="Liberation Serif" w:hAnsi="Liberation Serif" w:cs="Liberation Serif"/>
          <w:b/>
          <w:bCs/>
        </w:rPr>
      </w:pPr>
      <w:r w:rsidRPr="00CD6F3A">
        <w:rPr>
          <w:rFonts w:ascii="Liberation Serif" w:hAnsi="Liberation Serif" w:cs="Liberation Serif"/>
          <w:b/>
          <w:bCs/>
        </w:rPr>
        <w:t>6. Учебно-методическое и информационное обеспечение дисциплины</w:t>
      </w:r>
    </w:p>
    <w:p w:rsidR="00912446" w:rsidRPr="00CD6F3A" w:rsidRDefault="00912446" w:rsidP="009A4DD5">
      <w:pPr>
        <w:pStyle w:val="1"/>
        <w:rPr>
          <w:rFonts w:ascii="Liberation Serif" w:hAnsi="Liberation Serif" w:cs="Liberation Serif"/>
          <w:b/>
          <w:bCs/>
        </w:rPr>
      </w:pPr>
      <w:r w:rsidRPr="00CD6F3A">
        <w:rPr>
          <w:rFonts w:ascii="Liberation Serif" w:hAnsi="Liberation Serif" w:cs="Liberation Serif"/>
          <w:b/>
          <w:bCs/>
        </w:rPr>
        <w:t>6.1. Основная литература</w:t>
      </w:r>
    </w:p>
    <w:p w:rsidR="00912446" w:rsidRPr="00CD6F3A" w:rsidRDefault="00912446" w:rsidP="009A4DD5">
      <w:pPr>
        <w:pStyle w:val="1"/>
        <w:rPr>
          <w:rFonts w:ascii="Liberation Serif" w:hAnsi="Liberation Serif" w:cs="Liberation Serif"/>
          <w:b/>
          <w:bCs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92"/>
        <w:gridCol w:w="4555"/>
        <w:gridCol w:w="2270"/>
      </w:tblGrid>
      <w:tr w:rsidR="00912446" w:rsidRPr="00CD6F3A">
        <w:trPr>
          <w:trHeight w:val="1113"/>
          <w:tblHeader/>
        </w:trPr>
        <w:tc>
          <w:tcPr>
            <w:tcW w:w="341" w:type="pct"/>
            <w:vAlign w:val="center"/>
          </w:tcPr>
          <w:p w:rsidR="00912446" w:rsidRPr="0020132B" w:rsidRDefault="00912446" w:rsidP="007E10A0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20132B">
              <w:rPr>
                <w:rFonts w:ascii="Liberation Serif" w:hAnsi="Liberation Serif" w:cs="Liberation Serif"/>
                <w:b/>
                <w:bCs/>
              </w:rPr>
              <w:t xml:space="preserve">№ </w:t>
            </w:r>
            <w:proofErr w:type="spellStart"/>
            <w:proofErr w:type="gramStart"/>
            <w:r w:rsidRPr="0020132B">
              <w:rPr>
                <w:rFonts w:ascii="Liberation Serif" w:hAnsi="Liberation Serif" w:cs="Liberation Serif"/>
                <w:b/>
                <w:bCs/>
              </w:rPr>
              <w:t>п</w:t>
            </w:r>
            <w:proofErr w:type="spellEnd"/>
            <w:proofErr w:type="gramEnd"/>
            <w:r w:rsidRPr="0020132B">
              <w:rPr>
                <w:rFonts w:ascii="Liberation Serif" w:hAnsi="Liberation Serif" w:cs="Liberation Serif"/>
                <w:b/>
                <w:bCs/>
              </w:rPr>
              <w:t>/</w:t>
            </w:r>
            <w:proofErr w:type="spellStart"/>
            <w:r w:rsidRPr="0020132B">
              <w:rPr>
                <w:rFonts w:ascii="Liberation Serif" w:hAnsi="Liberation Serif" w:cs="Liberation Serif"/>
                <w:b/>
                <w:bCs/>
              </w:rPr>
              <w:t>п</w:t>
            </w:r>
            <w:proofErr w:type="spellEnd"/>
          </w:p>
        </w:tc>
        <w:tc>
          <w:tcPr>
            <w:tcW w:w="1093" w:type="pct"/>
            <w:vAlign w:val="center"/>
          </w:tcPr>
          <w:p w:rsidR="00912446" w:rsidRPr="0020132B" w:rsidRDefault="00912446" w:rsidP="007E10A0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20132B">
              <w:rPr>
                <w:rFonts w:ascii="Liberation Serif" w:hAnsi="Liberation Serif" w:cs="Liberation Serif"/>
                <w:b/>
                <w:bCs/>
              </w:rPr>
              <w:t>Вид издания</w:t>
            </w:r>
          </w:p>
        </w:tc>
        <w:tc>
          <w:tcPr>
            <w:tcW w:w="2380" w:type="pct"/>
            <w:vAlign w:val="center"/>
          </w:tcPr>
          <w:p w:rsidR="00912446" w:rsidRPr="0020132B" w:rsidRDefault="00912446" w:rsidP="007E10A0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20132B">
              <w:rPr>
                <w:rFonts w:ascii="Liberation Serif" w:hAnsi="Liberation Serif" w:cs="Liberation Serif"/>
                <w:b/>
                <w:bCs/>
              </w:rPr>
              <w:t>Выходные данные</w:t>
            </w:r>
          </w:p>
        </w:tc>
        <w:tc>
          <w:tcPr>
            <w:tcW w:w="1187" w:type="pct"/>
            <w:vAlign w:val="center"/>
          </w:tcPr>
          <w:p w:rsidR="00912446" w:rsidRPr="0020132B" w:rsidRDefault="00912446" w:rsidP="007E10A0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20132B">
              <w:rPr>
                <w:rFonts w:ascii="Liberation Serif" w:hAnsi="Liberation Serif" w:cs="Liberation Serif"/>
                <w:b/>
                <w:bCs/>
              </w:rPr>
              <w:t xml:space="preserve">Количество </w:t>
            </w:r>
            <w:r w:rsidRPr="0020132B">
              <w:rPr>
                <w:rFonts w:ascii="Liberation Serif" w:hAnsi="Liberation Serif" w:cs="Liberation Serif"/>
                <w:b/>
                <w:bCs/>
              </w:rPr>
              <w:br/>
              <w:t>экземпляров</w:t>
            </w:r>
          </w:p>
        </w:tc>
      </w:tr>
      <w:tr w:rsidR="00912446" w:rsidRPr="00CD6F3A">
        <w:trPr>
          <w:trHeight w:val="331"/>
        </w:trPr>
        <w:tc>
          <w:tcPr>
            <w:tcW w:w="341" w:type="pct"/>
          </w:tcPr>
          <w:p w:rsidR="00912446" w:rsidRPr="00CD6F3A" w:rsidRDefault="00912446" w:rsidP="007E10A0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93" w:type="pct"/>
          </w:tcPr>
          <w:p w:rsidR="00912446" w:rsidRPr="00CD6F3A" w:rsidRDefault="00912446" w:rsidP="007E10A0">
            <w:pPr>
              <w:suppressAutoHyphens w:val="0"/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Учеб</w:t>
            </w:r>
            <w:r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ное</w:t>
            </w: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 </w:t>
            </w:r>
          </w:p>
          <w:p w:rsidR="00912446" w:rsidRPr="00CD6F3A" w:rsidRDefault="00912446" w:rsidP="001B126F">
            <w:pPr>
              <w:suppressAutoHyphens w:val="0"/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пособие</w:t>
            </w:r>
          </w:p>
        </w:tc>
        <w:tc>
          <w:tcPr>
            <w:tcW w:w="2380" w:type="pct"/>
          </w:tcPr>
          <w:p w:rsidR="00912446" w:rsidRPr="00CD6F3A" w:rsidRDefault="00912446" w:rsidP="007E10A0">
            <w:pPr>
              <w:suppressAutoHyphens w:val="0"/>
              <w:spacing w:line="240" w:lineRule="auto"/>
              <w:ind w:firstLine="0"/>
              <w:rPr>
                <w:rFonts w:ascii="Liberation Serif" w:hAnsi="Liberation Serif" w:cs="Liberation Serif"/>
                <w:b/>
                <w:bCs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b/>
                <w:bCs/>
                <w:color w:val="auto"/>
                <w:sz w:val="26"/>
                <w:szCs w:val="26"/>
                <w:lang w:eastAsia="ru-RU"/>
              </w:rPr>
              <w:t>Горлач, Б.А.</w:t>
            </w: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   Теория вероятностей и математическая статистика [Текст] : учеб</w:t>
            </w:r>
            <w:proofErr w:type="gram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.</w:t>
            </w:r>
            <w:proofErr w:type="gramEnd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п</w:t>
            </w:r>
            <w:proofErr w:type="gramEnd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особие для вузов / Б. А. Горлач. - СПб</w:t>
            </w:r>
            <w:proofErr w:type="gram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 :</w:t>
            </w:r>
            <w:proofErr w:type="gramEnd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 Лань, 2013. - 320 с.</w:t>
            </w:r>
            <w:proofErr w:type="gram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 :</w:t>
            </w:r>
            <w:proofErr w:type="gramEnd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 ил.</w:t>
            </w:r>
          </w:p>
        </w:tc>
        <w:tc>
          <w:tcPr>
            <w:tcW w:w="1187" w:type="pct"/>
          </w:tcPr>
          <w:p w:rsidR="00912446" w:rsidRPr="00CD6F3A" w:rsidRDefault="00912446" w:rsidP="007E10A0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1</w:t>
            </w:r>
          </w:p>
        </w:tc>
      </w:tr>
      <w:tr w:rsidR="00912446" w:rsidRPr="00CD6F3A">
        <w:trPr>
          <w:trHeight w:val="331"/>
        </w:trPr>
        <w:tc>
          <w:tcPr>
            <w:tcW w:w="341" w:type="pct"/>
          </w:tcPr>
          <w:p w:rsidR="00912446" w:rsidRPr="00CD6F3A" w:rsidRDefault="00912446" w:rsidP="007E10A0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93" w:type="pct"/>
          </w:tcPr>
          <w:p w:rsidR="00912446" w:rsidRPr="00CD6F3A" w:rsidRDefault="00912446" w:rsidP="001B126F">
            <w:pPr>
              <w:suppressAutoHyphens w:val="0"/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Учебное пособие</w:t>
            </w:r>
          </w:p>
        </w:tc>
        <w:tc>
          <w:tcPr>
            <w:tcW w:w="2380" w:type="pct"/>
          </w:tcPr>
          <w:p w:rsidR="00912446" w:rsidRPr="00CD6F3A" w:rsidRDefault="00912446" w:rsidP="007E10A0">
            <w:pPr>
              <w:suppressAutoHyphens w:val="0"/>
              <w:spacing w:line="240" w:lineRule="auto"/>
              <w:ind w:firstLine="0"/>
              <w:rPr>
                <w:rFonts w:ascii="Liberation Serif" w:hAnsi="Liberation Serif" w:cs="Liberation Serif"/>
                <w:b/>
                <w:bCs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b/>
                <w:bCs/>
                <w:color w:val="auto"/>
                <w:sz w:val="26"/>
                <w:szCs w:val="26"/>
                <w:lang w:eastAsia="ru-RU"/>
              </w:rPr>
              <w:t>Горлач, Б.А.</w:t>
            </w: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   Теория вероятностей и математическая статистика [Электронный ресурс]</w:t>
            </w:r>
            <w:proofErr w:type="gram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 :</w:t>
            </w:r>
            <w:proofErr w:type="gramEnd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 учебное пособие для вузов / Б. А. Горлач. - Электрон</w:t>
            </w:r>
            <w:proofErr w:type="gram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.</w:t>
            </w:r>
            <w:proofErr w:type="gramEnd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д</w:t>
            </w:r>
            <w:proofErr w:type="gramEnd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ан. - СПб. : Лань, 2013. - 320 с.</w:t>
            </w:r>
            <w:proofErr w:type="gram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 :</w:t>
            </w:r>
            <w:proofErr w:type="gramEnd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 ил. - </w:t>
            </w:r>
            <w:proofErr w:type="gram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(Учебник для вузов.</w:t>
            </w:r>
            <w:proofErr w:type="gramEnd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Специальная литература).</w:t>
            </w:r>
            <w:proofErr w:type="gramEnd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 - Режим доступа: http://e.lanbook.com/view/book/4864/, требуется регистрация.</w:t>
            </w:r>
          </w:p>
        </w:tc>
        <w:tc>
          <w:tcPr>
            <w:tcW w:w="1187" w:type="pct"/>
          </w:tcPr>
          <w:p w:rsidR="00912446" w:rsidRPr="00CD6F3A" w:rsidRDefault="00912446" w:rsidP="007E10A0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Неограниченный доступ</w:t>
            </w:r>
          </w:p>
        </w:tc>
      </w:tr>
    </w:tbl>
    <w:p w:rsidR="00912446" w:rsidRDefault="00912446" w:rsidP="009A4DD5">
      <w:pPr>
        <w:pStyle w:val="1"/>
        <w:rPr>
          <w:rFonts w:ascii="Liberation Serif" w:hAnsi="Liberation Serif" w:cs="Liberation Serif"/>
          <w:b/>
          <w:bCs/>
        </w:rPr>
      </w:pPr>
    </w:p>
    <w:p w:rsidR="00931A48" w:rsidRDefault="00931A48" w:rsidP="009A4DD5">
      <w:pPr>
        <w:pStyle w:val="1"/>
        <w:rPr>
          <w:rFonts w:ascii="Liberation Serif" w:hAnsi="Liberation Serif" w:cs="Liberation Serif"/>
          <w:b/>
          <w:bCs/>
        </w:rPr>
      </w:pPr>
    </w:p>
    <w:p w:rsidR="00931A48" w:rsidRDefault="00931A48" w:rsidP="009A4DD5">
      <w:pPr>
        <w:pStyle w:val="1"/>
        <w:rPr>
          <w:rFonts w:ascii="Liberation Serif" w:hAnsi="Liberation Serif" w:cs="Liberation Serif"/>
          <w:b/>
          <w:bCs/>
        </w:rPr>
      </w:pPr>
    </w:p>
    <w:p w:rsidR="00931A48" w:rsidRDefault="00931A48" w:rsidP="009A4DD5">
      <w:pPr>
        <w:pStyle w:val="1"/>
        <w:rPr>
          <w:rFonts w:ascii="Liberation Serif" w:hAnsi="Liberation Serif" w:cs="Liberation Serif"/>
          <w:b/>
          <w:bCs/>
        </w:rPr>
      </w:pPr>
    </w:p>
    <w:p w:rsidR="00931A48" w:rsidRPr="00CD6F3A" w:rsidRDefault="00931A48" w:rsidP="009A4DD5">
      <w:pPr>
        <w:pStyle w:val="1"/>
        <w:rPr>
          <w:rFonts w:ascii="Liberation Serif" w:hAnsi="Liberation Serif" w:cs="Liberation Serif"/>
          <w:b/>
          <w:bCs/>
        </w:rPr>
      </w:pPr>
    </w:p>
    <w:p w:rsidR="00912446" w:rsidRPr="00CD6F3A" w:rsidRDefault="00912446" w:rsidP="009A4DD5">
      <w:pPr>
        <w:pStyle w:val="1"/>
        <w:rPr>
          <w:rFonts w:ascii="Liberation Serif" w:hAnsi="Liberation Serif" w:cs="Liberation Serif"/>
          <w:b/>
          <w:bCs/>
        </w:rPr>
      </w:pPr>
      <w:r w:rsidRPr="00CD6F3A">
        <w:rPr>
          <w:rFonts w:ascii="Liberation Serif" w:hAnsi="Liberation Serif" w:cs="Liberation Serif"/>
          <w:b/>
          <w:bCs/>
        </w:rPr>
        <w:lastRenderedPageBreak/>
        <w:t>6.2. Дополнительная литература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1"/>
        <w:gridCol w:w="3179"/>
        <w:gridCol w:w="4534"/>
        <w:gridCol w:w="1121"/>
        <w:gridCol w:w="15"/>
      </w:tblGrid>
      <w:tr w:rsidR="00912446" w:rsidRPr="00CD6F3A" w:rsidTr="00931A48">
        <w:trPr>
          <w:trHeight w:val="2044"/>
          <w:tblHeader/>
        </w:trPr>
        <w:tc>
          <w:tcPr>
            <w:tcW w:w="721" w:type="dxa"/>
            <w:vAlign w:val="center"/>
          </w:tcPr>
          <w:p w:rsidR="00912446" w:rsidRPr="0020132B" w:rsidRDefault="00912446" w:rsidP="007E10A0">
            <w:pPr>
              <w:pStyle w:val="1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20132B">
              <w:rPr>
                <w:rFonts w:ascii="Liberation Serif" w:hAnsi="Liberation Serif" w:cs="Liberation Serif"/>
              </w:rPr>
              <w:t xml:space="preserve">№ </w:t>
            </w:r>
            <w:proofErr w:type="spellStart"/>
            <w:r w:rsidRPr="0020132B">
              <w:rPr>
                <w:rFonts w:ascii="Liberation Serif" w:hAnsi="Liberation Serif" w:cs="Liberation Serif"/>
              </w:rPr>
              <w:t>п</w:t>
            </w:r>
            <w:proofErr w:type="spellEnd"/>
            <w:r w:rsidRPr="0020132B">
              <w:rPr>
                <w:rFonts w:ascii="Liberation Serif" w:hAnsi="Liberation Serif" w:cs="Liberation Serif"/>
              </w:rPr>
              <w:t>/</w:t>
            </w:r>
            <w:proofErr w:type="spellStart"/>
            <w:r w:rsidRPr="0020132B">
              <w:rPr>
                <w:rFonts w:ascii="Liberation Serif" w:hAnsi="Liberation Serif" w:cs="Liberation Serif"/>
              </w:rPr>
              <w:t>п</w:t>
            </w:r>
            <w:proofErr w:type="spellEnd"/>
          </w:p>
        </w:tc>
        <w:tc>
          <w:tcPr>
            <w:tcW w:w="3179" w:type="dxa"/>
            <w:vAlign w:val="center"/>
          </w:tcPr>
          <w:p w:rsidR="00912446" w:rsidRPr="0020132B" w:rsidRDefault="00912446" w:rsidP="007E10A0">
            <w:pPr>
              <w:pStyle w:val="1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20132B">
              <w:rPr>
                <w:rFonts w:ascii="Liberation Serif" w:hAnsi="Liberation Serif" w:cs="Liberation Serif"/>
              </w:rPr>
              <w:t>Вид издания</w:t>
            </w:r>
          </w:p>
        </w:tc>
        <w:tc>
          <w:tcPr>
            <w:tcW w:w="4534" w:type="dxa"/>
            <w:vAlign w:val="center"/>
          </w:tcPr>
          <w:p w:rsidR="00912446" w:rsidRPr="0020132B" w:rsidRDefault="00912446" w:rsidP="007E10A0">
            <w:pPr>
              <w:pStyle w:val="1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20132B">
              <w:rPr>
                <w:rFonts w:ascii="Liberation Serif" w:hAnsi="Liberation Serif" w:cs="Liberation Serif"/>
              </w:rPr>
              <w:t>Выходные данные</w:t>
            </w:r>
          </w:p>
        </w:tc>
        <w:tc>
          <w:tcPr>
            <w:tcW w:w="1136" w:type="dxa"/>
            <w:gridSpan w:val="2"/>
            <w:vAlign w:val="center"/>
          </w:tcPr>
          <w:p w:rsidR="00912446" w:rsidRPr="0020132B" w:rsidRDefault="00912446" w:rsidP="007E10A0">
            <w:pPr>
              <w:pStyle w:val="1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20132B">
              <w:rPr>
                <w:rFonts w:ascii="Liberation Serif" w:hAnsi="Liberation Serif" w:cs="Liberation Serif"/>
              </w:rPr>
              <w:t xml:space="preserve">Количество </w:t>
            </w:r>
            <w:r w:rsidRPr="0020132B">
              <w:rPr>
                <w:rFonts w:ascii="Liberation Serif" w:hAnsi="Liberation Serif" w:cs="Liberation Serif"/>
              </w:rPr>
              <w:br/>
              <w:t>экземпляров</w:t>
            </w:r>
          </w:p>
        </w:tc>
      </w:tr>
      <w:tr w:rsidR="00912446" w:rsidRPr="00CD6F3A" w:rsidTr="00931A48">
        <w:trPr>
          <w:gridAfter w:val="1"/>
          <w:wAfter w:w="15" w:type="dxa"/>
          <w:trHeight w:val="346"/>
        </w:trPr>
        <w:tc>
          <w:tcPr>
            <w:tcW w:w="721" w:type="dxa"/>
          </w:tcPr>
          <w:p w:rsidR="00912446" w:rsidRPr="00CD6F3A" w:rsidRDefault="00912446" w:rsidP="007E10A0">
            <w:pPr>
              <w:numPr>
                <w:ilvl w:val="0"/>
                <w:numId w:val="5"/>
              </w:numPr>
              <w:suppressAutoHyphens w:val="0"/>
              <w:spacing w:line="240" w:lineRule="auto"/>
              <w:ind w:firstLine="0"/>
              <w:jc w:val="both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3179" w:type="dxa"/>
          </w:tcPr>
          <w:p w:rsidR="00912446" w:rsidRPr="00CD6F3A" w:rsidRDefault="00912446" w:rsidP="001B126F">
            <w:pPr>
              <w:suppressAutoHyphens w:val="0"/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Учеб</w:t>
            </w:r>
            <w:proofErr w:type="gram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.</w:t>
            </w:r>
            <w:proofErr w:type="gramEnd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п</w:t>
            </w:r>
            <w:proofErr w:type="gramEnd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особие</w:t>
            </w:r>
          </w:p>
        </w:tc>
        <w:tc>
          <w:tcPr>
            <w:tcW w:w="4534" w:type="dxa"/>
          </w:tcPr>
          <w:p w:rsidR="00912446" w:rsidRPr="00CD6F3A" w:rsidRDefault="00912446" w:rsidP="007E10A0">
            <w:pPr>
              <w:suppressAutoHyphens w:val="0"/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b/>
                <w:bCs/>
                <w:color w:val="auto"/>
                <w:sz w:val="26"/>
                <w:szCs w:val="26"/>
                <w:lang w:eastAsia="ru-RU"/>
              </w:rPr>
              <w:t>Туганбаев, А.А.</w:t>
            </w: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   Теория вероятностей и математическая статистика [Текст] : учеб</w:t>
            </w:r>
            <w:proofErr w:type="gram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.</w:t>
            </w:r>
            <w:proofErr w:type="gramEnd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п</w:t>
            </w:r>
            <w:proofErr w:type="gramEnd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особие для вузов / А. А. Туганбаев, В. Г. </w:t>
            </w:r>
            <w:proofErr w:type="spell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Крупин</w:t>
            </w:r>
            <w:proofErr w:type="spellEnd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. - СПб</w:t>
            </w:r>
            <w:proofErr w:type="gram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 :</w:t>
            </w:r>
            <w:proofErr w:type="gramEnd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 Лань, 2011 . - 224 с.</w:t>
            </w:r>
            <w:proofErr w:type="gram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 :</w:t>
            </w:r>
            <w:proofErr w:type="gramEnd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 ил.</w:t>
            </w:r>
          </w:p>
        </w:tc>
        <w:tc>
          <w:tcPr>
            <w:tcW w:w="1121" w:type="dxa"/>
          </w:tcPr>
          <w:p w:rsidR="00912446" w:rsidRPr="00CD6F3A" w:rsidRDefault="00912446" w:rsidP="007E10A0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1</w:t>
            </w:r>
          </w:p>
        </w:tc>
      </w:tr>
      <w:tr w:rsidR="00912446" w:rsidRPr="00CD6F3A" w:rsidTr="00931A48">
        <w:trPr>
          <w:gridAfter w:val="1"/>
          <w:wAfter w:w="15" w:type="dxa"/>
          <w:trHeight w:val="346"/>
        </w:trPr>
        <w:tc>
          <w:tcPr>
            <w:tcW w:w="721" w:type="dxa"/>
          </w:tcPr>
          <w:p w:rsidR="00912446" w:rsidRPr="00CD6F3A" w:rsidRDefault="00912446" w:rsidP="007E10A0">
            <w:pPr>
              <w:tabs>
                <w:tab w:val="num" w:pos="360"/>
              </w:tabs>
              <w:suppressAutoHyphens w:val="0"/>
              <w:spacing w:line="240" w:lineRule="auto"/>
              <w:ind w:firstLine="0"/>
              <w:jc w:val="both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79" w:type="dxa"/>
          </w:tcPr>
          <w:p w:rsidR="00912446" w:rsidRPr="00CD6F3A" w:rsidRDefault="00912446" w:rsidP="007E10A0">
            <w:pPr>
              <w:suppressAutoHyphens w:val="0"/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Учебное пособие</w:t>
            </w:r>
          </w:p>
        </w:tc>
        <w:tc>
          <w:tcPr>
            <w:tcW w:w="4534" w:type="dxa"/>
          </w:tcPr>
          <w:p w:rsidR="00912446" w:rsidRPr="00CD6F3A" w:rsidRDefault="00912446" w:rsidP="007E10A0">
            <w:pPr>
              <w:suppressAutoHyphens w:val="0"/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b/>
                <w:bCs/>
                <w:color w:val="auto"/>
                <w:sz w:val="26"/>
                <w:szCs w:val="26"/>
                <w:lang w:eastAsia="ru-RU"/>
              </w:rPr>
              <w:t xml:space="preserve">Кремер Н.Ш. </w:t>
            </w: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Теория вероятностей и математическая статистика [Текст]</w:t>
            </w:r>
            <w:proofErr w:type="gram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 :</w:t>
            </w:r>
            <w:proofErr w:type="gramEnd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 учебник для вузов / Н. Ш. Кремер. - 3-е изд., </w:t>
            </w:r>
            <w:proofErr w:type="spell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перераб</w:t>
            </w:r>
            <w:proofErr w:type="spellEnd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. и доп. - М : ЮНИТИ-ДАНА, 2007. - 551 с. </w:t>
            </w:r>
          </w:p>
        </w:tc>
        <w:tc>
          <w:tcPr>
            <w:tcW w:w="1121" w:type="dxa"/>
          </w:tcPr>
          <w:p w:rsidR="00912446" w:rsidRPr="00CD6F3A" w:rsidRDefault="00912446" w:rsidP="007E10A0">
            <w:pPr>
              <w:suppressAutoHyphens w:val="0"/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2</w:t>
            </w:r>
          </w:p>
        </w:tc>
      </w:tr>
      <w:tr w:rsidR="00912446" w:rsidRPr="00CD6F3A" w:rsidTr="00931A48">
        <w:trPr>
          <w:gridAfter w:val="1"/>
          <w:wAfter w:w="15" w:type="dxa"/>
          <w:trHeight w:val="346"/>
        </w:trPr>
        <w:tc>
          <w:tcPr>
            <w:tcW w:w="721" w:type="dxa"/>
          </w:tcPr>
          <w:p w:rsidR="00912446" w:rsidRPr="00CD6F3A" w:rsidRDefault="00912446" w:rsidP="007E10A0">
            <w:pPr>
              <w:tabs>
                <w:tab w:val="num" w:pos="360"/>
              </w:tabs>
              <w:suppressAutoHyphens w:val="0"/>
              <w:spacing w:line="240" w:lineRule="auto"/>
              <w:ind w:firstLine="0"/>
              <w:jc w:val="both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79" w:type="dxa"/>
          </w:tcPr>
          <w:p w:rsidR="00912446" w:rsidRPr="00CD6F3A" w:rsidRDefault="00912446" w:rsidP="007E10A0">
            <w:pPr>
              <w:suppressAutoHyphens w:val="0"/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Учебное пособие</w:t>
            </w:r>
          </w:p>
        </w:tc>
        <w:tc>
          <w:tcPr>
            <w:tcW w:w="4534" w:type="dxa"/>
          </w:tcPr>
          <w:p w:rsidR="00912446" w:rsidRPr="00CD6F3A" w:rsidRDefault="00912446" w:rsidP="007E10A0">
            <w:pPr>
              <w:suppressAutoHyphens w:val="0"/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proofErr w:type="spellStart"/>
            <w:r w:rsidRPr="00CD6F3A">
              <w:rPr>
                <w:rFonts w:ascii="Liberation Serif" w:hAnsi="Liberation Serif" w:cs="Liberation Serif"/>
                <w:b/>
                <w:bCs/>
                <w:color w:val="auto"/>
                <w:sz w:val="26"/>
                <w:szCs w:val="26"/>
                <w:lang w:eastAsia="ru-RU"/>
              </w:rPr>
              <w:t>Демидович</w:t>
            </w:r>
            <w:proofErr w:type="spellEnd"/>
            <w:r w:rsidRPr="00CD6F3A">
              <w:rPr>
                <w:rFonts w:ascii="Liberation Serif" w:hAnsi="Liberation Serif" w:cs="Liberation Serif"/>
                <w:b/>
                <w:bCs/>
                <w:color w:val="auto"/>
                <w:sz w:val="26"/>
                <w:szCs w:val="26"/>
                <w:lang w:eastAsia="ru-RU"/>
              </w:rPr>
              <w:t xml:space="preserve"> В.П. </w:t>
            </w: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Краткий курс высшей математики : учеб</w:t>
            </w:r>
            <w:proofErr w:type="gram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.</w:t>
            </w:r>
            <w:proofErr w:type="gramEnd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п</w:t>
            </w:r>
            <w:proofErr w:type="gramEnd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особие для вузов / В. П. </w:t>
            </w:r>
            <w:proofErr w:type="spell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Демидович</w:t>
            </w:r>
            <w:proofErr w:type="spellEnd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, В. А. Кудрявцев. — М</w:t>
            </w:r>
            <w:proofErr w:type="gram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 :</w:t>
            </w:r>
            <w:proofErr w:type="gramEnd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 АСТ: </w:t>
            </w:r>
            <w:proofErr w:type="spell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Астрель</w:t>
            </w:r>
            <w:proofErr w:type="spellEnd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, 2008. — 654 с.</w:t>
            </w:r>
          </w:p>
        </w:tc>
        <w:tc>
          <w:tcPr>
            <w:tcW w:w="1121" w:type="dxa"/>
          </w:tcPr>
          <w:p w:rsidR="00912446" w:rsidRPr="00CD6F3A" w:rsidRDefault="00912446" w:rsidP="007E10A0">
            <w:pPr>
              <w:suppressAutoHyphens w:val="0"/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20</w:t>
            </w:r>
          </w:p>
        </w:tc>
      </w:tr>
      <w:tr w:rsidR="00912446" w:rsidRPr="00CD6F3A" w:rsidTr="00931A48">
        <w:trPr>
          <w:gridAfter w:val="1"/>
          <w:wAfter w:w="15" w:type="dxa"/>
          <w:trHeight w:val="346"/>
        </w:trPr>
        <w:tc>
          <w:tcPr>
            <w:tcW w:w="721" w:type="dxa"/>
          </w:tcPr>
          <w:p w:rsidR="00912446" w:rsidRPr="00CD6F3A" w:rsidRDefault="00912446" w:rsidP="007E10A0">
            <w:pPr>
              <w:tabs>
                <w:tab w:val="num" w:pos="360"/>
              </w:tabs>
              <w:suppressAutoHyphens w:val="0"/>
              <w:spacing w:line="240" w:lineRule="auto"/>
              <w:ind w:firstLine="0"/>
              <w:jc w:val="both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179" w:type="dxa"/>
          </w:tcPr>
          <w:p w:rsidR="00912446" w:rsidRPr="00CD6F3A" w:rsidRDefault="00912446" w:rsidP="007E10A0">
            <w:pPr>
              <w:suppressAutoHyphens w:val="0"/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Учебное пособие</w:t>
            </w:r>
          </w:p>
        </w:tc>
        <w:tc>
          <w:tcPr>
            <w:tcW w:w="4534" w:type="dxa"/>
          </w:tcPr>
          <w:p w:rsidR="00912446" w:rsidRPr="00CD6F3A" w:rsidRDefault="00912446" w:rsidP="007E10A0">
            <w:pPr>
              <w:suppressAutoHyphens w:val="0"/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proofErr w:type="spellStart"/>
            <w:r w:rsidRPr="00CD6F3A">
              <w:rPr>
                <w:rFonts w:ascii="Liberation Serif" w:hAnsi="Liberation Serif" w:cs="Liberation Serif"/>
                <w:b/>
                <w:bCs/>
                <w:color w:val="auto"/>
                <w:sz w:val="26"/>
                <w:szCs w:val="26"/>
                <w:lang w:eastAsia="ru-RU"/>
              </w:rPr>
              <w:t>Гмурман</w:t>
            </w:r>
            <w:proofErr w:type="spellEnd"/>
            <w:r w:rsidRPr="00CD6F3A">
              <w:rPr>
                <w:rFonts w:ascii="Liberation Serif" w:hAnsi="Liberation Serif" w:cs="Liberation Serif"/>
                <w:b/>
                <w:bCs/>
                <w:color w:val="auto"/>
                <w:sz w:val="26"/>
                <w:szCs w:val="26"/>
                <w:lang w:eastAsia="ru-RU"/>
              </w:rPr>
              <w:t xml:space="preserve"> В.Е. </w:t>
            </w: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Теория вероятностей и математическая статистика</w:t>
            </w:r>
            <w:proofErr w:type="gram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 :</w:t>
            </w:r>
            <w:proofErr w:type="gramEnd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 Учеб</w:t>
            </w:r>
            <w:proofErr w:type="gram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.</w:t>
            </w:r>
            <w:proofErr w:type="gramEnd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п</w:t>
            </w:r>
            <w:proofErr w:type="gramEnd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особие для вузов / В. Е. </w:t>
            </w:r>
            <w:proofErr w:type="spell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Гмурман</w:t>
            </w:r>
            <w:proofErr w:type="spellEnd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. - 8-е изд., стереотип. — М</w:t>
            </w:r>
            <w:proofErr w:type="gram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 :</w:t>
            </w:r>
            <w:proofErr w:type="gramEnd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 Высшая школа, 2002. — 479 </w:t>
            </w:r>
          </w:p>
        </w:tc>
        <w:tc>
          <w:tcPr>
            <w:tcW w:w="1121" w:type="dxa"/>
          </w:tcPr>
          <w:p w:rsidR="00912446" w:rsidRPr="00CD6F3A" w:rsidRDefault="00912446" w:rsidP="007E10A0">
            <w:pPr>
              <w:suppressAutoHyphens w:val="0"/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79</w:t>
            </w:r>
          </w:p>
        </w:tc>
      </w:tr>
      <w:tr w:rsidR="00912446" w:rsidRPr="00CD6F3A" w:rsidTr="00931A48">
        <w:trPr>
          <w:gridAfter w:val="1"/>
          <w:wAfter w:w="15" w:type="dxa"/>
          <w:trHeight w:val="346"/>
        </w:trPr>
        <w:tc>
          <w:tcPr>
            <w:tcW w:w="721" w:type="dxa"/>
          </w:tcPr>
          <w:p w:rsidR="00912446" w:rsidRPr="00CD6F3A" w:rsidRDefault="00912446" w:rsidP="007E10A0">
            <w:pPr>
              <w:tabs>
                <w:tab w:val="num" w:pos="360"/>
              </w:tabs>
              <w:suppressAutoHyphens w:val="0"/>
              <w:spacing w:line="240" w:lineRule="auto"/>
              <w:ind w:firstLine="0"/>
              <w:jc w:val="both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179" w:type="dxa"/>
          </w:tcPr>
          <w:p w:rsidR="00912446" w:rsidRPr="00CD6F3A" w:rsidRDefault="00912446" w:rsidP="007E10A0">
            <w:pPr>
              <w:suppressAutoHyphens w:val="0"/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Учебное пособие</w:t>
            </w:r>
          </w:p>
        </w:tc>
        <w:tc>
          <w:tcPr>
            <w:tcW w:w="4534" w:type="dxa"/>
          </w:tcPr>
          <w:p w:rsidR="00912446" w:rsidRPr="00CD6F3A" w:rsidRDefault="00912446" w:rsidP="007E10A0">
            <w:pPr>
              <w:suppressAutoHyphens w:val="0"/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proofErr w:type="spellStart"/>
            <w:r w:rsidRPr="00CD6F3A">
              <w:rPr>
                <w:rFonts w:ascii="Liberation Serif" w:hAnsi="Liberation Serif" w:cs="Liberation Serif"/>
                <w:b/>
                <w:bCs/>
                <w:color w:val="auto"/>
                <w:sz w:val="26"/>
                <w:szCs w:val="26"/>
                <w:lang w:eastAsia="ru-RU"/>
              </w:rPr>
              <w:t>Гмурман</w:t>
            </w:r>
            <w:proofErr w:type="spellEnd"/>
            <w:r w:rsidRPr="00CD6F3A">
              <w:rPr>
                <w:rFonts w:ascii="Liberation Serif" w:hAnsi="Liberation Serif" w:cs="Liberation Serif"/>
                <w:b/>
                <w:bCs/>
                <w:color w:val="auto"/>
                <w:sz w:val="26"/>
                <w:szCs w:val="26"/>
                <w:lang w:eastAsia="ru-RU"/>
              </w:rPr>
              <w:t xml:space="preserve"> В.Е. </w:t>
            </w: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Руководство к решению задач по теории вероятностей и математической статистике : учеб. пособие для вузов / В. Е. </w:t>
            </w:r>
            <w:proofErr w:type="spell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Гмурман</w:t>
            </w:r>
            <w:proofErr w:type="spellEnd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. - 6-е </w:t>
            </w:r>
            <w:proofErr w:type="spell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изд.</w:t>
            </w:r>
            <w:proofErr w:type="gram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,д</w:t>
            </w:r>
            <w:proofErr w:type="gramEnd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оп</w:t>
            </w:r>
            <w:proofErr w:type="spellEnd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. — М : Высшая школа, 2002 ; , 2003. — 405 с. </w:t>
            </w:r>
          </w:p>
        </w:tc>
        <w:tc>
          <w:tcPr>
            <w:tcW w:w="1121" w:type="dxa"/>
          </w:tcPr>
          <w:p w:rsidR="00912446" w:rsidRPr="00CD6F3A" w:rsidRDefault="00912446" w:rsidP="007E10A0">
            <w:pPr>
              <w:suppressAutoHyphens w:val="0"/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78</w:t>
            </w:r>
          </w:p>
        </w:tc>
      </w:tr>
      <w:tr w:rsidR="00912446" w:rsidRPr="00CD6F3A" w:rsidTr="00931A48">
        <w:trPr>
          <w:gridAfter w:val="1"/>
          <w:wAfter w:w="15" w:type="dxa"/>
          <w:trHeight w:val="346"/>
        </w:trPr>
        <w:tc>
          <w:tcPr>
            <w:tcW w:w="721" w:type="dxa"/>
          </w:tcPr>
          <w:p w:rsidR="00912446" w:rsidRPr="00CD6F3A" w:rsidRDefault="00912446" w:rsidP="007E10A0">
            <w:pPr>
              <w:tabs>
                <w:tab w:val="num" w:pos="360"/>
              </w:tabs>
              <w:suppressAutoHyphens w:val="0"/>
              <w:spacing w:line="240" w:lineRule="auto"/>
              <w:ind w:firstLine="0"/>
              <w:jc w:val="both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179" w:type="dxa"/>
          </w:tcPr>
          <w:p w:rsidR="00912446" w:rsidRPr="00CD6F3A" w:rsidRDefault="00912446" w:rsidP="007E10A0">
            <w:pPr>
              <w:suppressAutoHyphens w:val="0"/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Материалы</w:t>
            </w:r>
          </w:p>
        </w:tc>
        <w:tc>
          <w:tcPr>
            <w:tcW w:w="4534" w:type="dxa"/>
          </w:tcPr>
          <w:p w:rsidR="00912446" w:rsidRPr="00CD6F3A" w:rsidRDefault="00912446" w:rsidP="007E10A0">
            <w:pPr>
              <w:suppressAutoHyphens w:val="0"/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 </w:t>
            </w:r>
            <w:r w:rsidRPr="001B126F">
              <w:rPr>
                <w:rFonts w:ascii="Liberation Serif" w:hAnsi="Liberation Serif" w:cs="Liberation Serif"/>
                <w:b/>
                <w:bCs/>
                <w:color w:val="auto"/>
                <w:sz w:val="26"/>
                <w:szCs w:val="26"/>
                <w:lang w:eastAsia="ru-RU"/>
              </w:rPr>
              <w:t xml:space="preserve">Кремер Н.Ш. </w:t>
            </w:r>
            <w:r w:rsidRPr="001B126F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Теория вероятностей и математическая статистика</w:t>
            </w: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 [Текст]</w:t>
            </w:r>
            <w:proofErr w:type="gram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 .</w:t>
            </w:r>
            <w:proofErr w:type="gramEnd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 - М. : ЮНИТИ ДАНА, 2012.</w:t>
            </w:r>
          </w:p>
        </w:tc>
        <w:tc>
          <w:tcPr>
            <w:tcW w:w="1121" w:type="dxa"/>
          </w:tcPr>
          <w:p w:rsidR="00912446" w:rsidRPr="00CD6F3A" w:rsidRDefault="00912446" w:rsidP="007E10A0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100</w:t>
            </w:r>
          </w:p>
        </w:tc>
      </w:tr>
    </w:tbl>
    <w:p w:rsidR="00912446" w:rsidRPr="00CD6F3A" w:rsidRDefault="00912446" w:rsidP="009A4DD5">
      <w:pPr>
        <w:pStyle w:val="1"/>
        <w:rPr>
          <w:rFonts w:ascii="Liberation Serif" w:hAnsi="Liberation Serif" w:cs="Liberation Serif"/>
          <w:b/>
          <w:bCs/>
        </w:rPr>
      </w:pPr>
    </w:p>
    <w:p w:rsidR="00912446" w:rsidRPr="00CD6F3A" w:rsidRDefault="00912446" w:rsidP="009A4DD5">
      <w:pPr>
        <w:pStyle w:val="1"/>
        <w:tabs>
          <w:tab w:val="left" w:pos="3345"/>
        </w:tabs>
        <w:rPr>
          <w:rFonts w:ascii="Liberation Serif" w:hAnsi="Liberation Serif" w:cs="Liberation Serif"/>
        </w:rPr>
      </w:pPr>
      <w:r w:rsidRPr="00CD6F3A">
        <w:rPr>
          <w:rFonts w:ascii="Liberation Serif" w:hAnsi="Liberation Serif" w:cs="Liberation Serif"/>
        </w:rPr>
        <w:tab/>
      </w:r>
    </w:p>
    <w:p w:rsidR="00912446" w:rsidRPr="00CD6F3A" w:rsidRDefault="00912446" w:rsidP="009A4DD5">
      <w:pPr>
        <w:jc w:val="both"/>
        <w:rPr>
          <w:rFonts w:ascii="Liberation Serif" w:hAnsi="Liberation Serif" w:cs="Liberation Serif"/>
          <w:sz w:val="26"/>
          <w:szCs w:val="26"/>
          <w:u w:val="single"/>
        </w:rPr>
        <w:sectPr w:rsidR="00912446" w:rsidRPr="00CD6F3A" w:rsidSect="007E10A0">
          <w:headerReference w:type="default" r:id="rId7"/>
          <w:footerReference w:type="default" r:id="rId8"/>
          <w:pgSz w:w="11906" w:h="16838" w:code="9"/>
          <w:pgMar w:top="1134" w:right="1134" w:bottom="1134" w:left="1134" w:header="851" w:footer="851" w:gutter="284"/>
          <w:cols w:space="708"/>
          <w:docGrid w:linePitch="360"/>
        </w:sectPr>
      </w:pPr>
    </w:p>
    <w:p w:rsidR="00912446" w:rsidRPr="00CD6F3A" w:rsidRDefault="00912446" w:rsidP="007E10A0">
      <w:pPr>
        <w:suppressAutoHyphens w:val="0"/>
        <w:spacing w:line="240" w:lineRule="auto"/>
        <w:ind w:firstLine="708"/>
        <w:jc w:val="both"/>
        <w:rPr>
          <w:rFonts w:ascii="Liberation Serif" w:hAnsi="Liberation Serif" w:cs="Liberation Serif"/>
          <w:b/>
          <w:bCs/>
          <w:color w:val="auto"/>
          <w:sz w:val="26"/>
          <w:szCs w:val="26"/>
          <w:lang w:eastAsia="ar-SA"/>
        </w:rPr>
      </w:pPr>
      <w:r w:rsidRPr="00CD6F3A">
        <w:rPr>
          <w:rFonts w:ascii="Liberation Serif" w:hAnsi="Liberation Serif" w:cs="Liberation Serif"/>
          <w:b/>
          <w:bCs/>
          <w:color w:val="auto"/>
          <w:sz w:val="26"/>
          <w:szCs w:val="26"/>
          <w:lang w:eastAsia="ar-SA"/>
        </w:rPr>
        <w:lastRenderedPageBreak/>
        <w:t>6.3 Профессиональные базы данных и информационные справочные  системы</w:t>
      </w:r>
    </w:p>
    <w:p w:rsidR="00912446" w:rsidRDefault="00912446" w:rsidP="007E10A0">
      <w:pPr>
        <w:suppressAutoHyphens w:val="0"/>
        <w:spacing w:line="240" w:lineRule="auto"/>
        <w:ind w:firstLine="708"/>
        <w:jc w:val="both"/>
        <w:rPr>
          <w:rFonts w:ascii="Liberation Serif" w:hAnsi="Liberation Serif" w:cs="Liberation Serif"/>
          <w:b/>
          <w:bCs/>
          <w:color w:val="auto"/>
          <w:sz w:val="26"/>
          <w:szCs w:val="26"/>
          <w:lang w:eastAsia="ar-SA"/>
        </w:rPr>
      </w:pPr>
    </w:p>
    <w:tbl>
      <w:tblPr>
        <w:tblW w:w="15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30"/>
        <w:gridCol w:w="3706"/>
        <w:gridCol w:w="3986"/>
        <w:gridCol w:w="3702"/>
      </w:tblGrid>
      <w:tr w:rsidR="00912446" w:rsidRPr="00F50CCE">
        <w:trPr>
          <w:tblHeader/>
        </w:trPr>
        <w:tc>
          <w:tcPr>
            <w:tcW w:w="3588" w:type="dxa"/>
            <w:vAlign w:val="center"/>
          </w:tcPr>
          <w:p w:rsidR="00912446" w:rsidRPr="00623651" w:rsidRDefault="00912446" w:rsidP="009D49ED">
            <w:pPr>
              <w:spacing w:line="218" w:lineRule="auto"/>
              <w:jc w:val="center"/>
              <w:rPr>
                <w:b/>
                <w:bCs/>
              </w:rPr>
            </w:pPr>
            <w:r w:rsidRPr="00623651">
              <w:rPr>
                <w:b/>
                <w:bCs/>
              </w:rPr>
              <w:t>Наименование электронно-библиотечной системы, предоставляющей возможность круглосуточного дистанционного индивидуального доступа для каждого обучающегося из любой точки, в которой имеется доступ к сети Интернет, адрес в сети Интернет / базы данных</w:t>
            </w:r>
          </w:p>
        </w:tc>
        <w:tc>
          <w:tcPr>
            <w:tcW w:w="3720" w:type="dxa"/>
            <w:vAlign w:val="center"/>
          </w:tcPr>
          <w:p w:rsidR="00912446" w:rsidRPr="00623651" w:rsidRDefault="00912446" w:rsidP="009D49ED">
            <w:pPr>
              <w:snapToGrid w:val="0"/>
              <w:spacing w:line="218" w:lineRule="auto"/>
              <w:jc w:val="center"/>
              <w:rPr>
                <w:b/>
                <w:bCs/>
              </w:rPr>
            </w:pPr>
            <w:r w:rsidRPr="00623651">
              <w:rPr>
                <w:b/>
                <w:bCs/>
              </w:rPr>
              <w:t>Сведения о правообладателе электронно-библиотечной системы, базы данных и заключенном с ним договоре, включая срок действия заключенного договора</w:t>
            </w:r>
          </w:p>
        </w:tc>
        <w:tc>
          <w:tcPr>
            <w:tcW w:w="3999" w:type="dxa"/>
            <w:vAlign w:val="center"/>
          </w:tcPr>
          <w:p w:rsidR="00912446" w:rsidRPr="00623651" w:rsidRDefault="00912446" w:rsidP="009D49ED">
            <w:pPr>
              <w:spacing w:line="218" w:lineRule="auto"/>
              <w:jc w:val="center"/>
              <w:rPr>
                <w:b/>
                <w:bCs/>
                <w:highlight w:val="yellow"/>
              </w:rPr>
            </w:pPr>
            <w:r w:rsidRPr="00623651">
              <w:rPr>
                <w:b/>
                <w:bCs/>
              </w:rPr>
              <w:t>Сведения о наличии зарегистрированной в установленном порядке базе данных материалов электронно-библиотечной системы и / или Сведения о наличии зарегистрированного в установленном порядке электронного средства массовой информации</w:t>
            </w:r>
          </w:p>
        </w:tc>
        <w:tc>
          <w:tcPr>
            <w:tcW w:w="3717" w:type="dxa"/>
            <w:vAlign w:val="center"/>
          </w:tcPr>
          <w:p w:rsidR="00912446" w:rsidRPr="00623651" w:rsidRDefault="00912446" w:rsidP="009D49ED">
            <w:pPr>
              <w:spacing w:line="218" w:lineRule="auto"/>
              <w:jc w:val="center"/>
              <w:rPr>
                <w:b/>
                <w:bCs/>
                <w:highlight w:val="yellow"/>
              </w:rPr>
            </w:pPr>
            <w:r w:rsidRPr="00623651">
              <w:rPr>
                <w:b/>
                <w:bCs/>
              </w:rPr>
              <w:t>Наличие возможности одновременного индивидуального доступа к электронно-библиотечной системе, в том числе одновременного доступа к каждому изданию, входящему в электронно-библиотечную систему, не менее чем для 25 процентов обучающихся по каждой из форм получения образования</w:t>
            </w:r>
          </w:p>
        </w:tc>
      </w:tr>
      <w:tr w:rsidR="00912446" w:rsidRPr="00F50CCE">
        <w:tc>
          <w:tcPr>
            <w:tcW w:w="3588" w:type="dxa"/>
            <w:vAlign w:val="center"/>
          </w:tcPr>
          <w:p w:rsidR="00912446" w:rsidRPr="00F50CCE" w:rsidRDefault="00912446" w:rsidP="009D49ED">
            <w:pPr>
              <w:spacing w:line="218" w:lineRule="auto"/>
              <w:ind w:firstLine="0"/>
            </w:pPr>
            <w:r w:rsidRPr="00F50CCE">
              <w:t xml:space="preserve">Электронно-библиотечная система издательства «Лань» </w:t>
            </w:r>
            <w:hyperlink r:id="rId9" w:history="1">
              <w:r w:rsidRPr="00F50CCE">
                <w:rPr>
                  <w:rStyle w:val="aa"/>
                </w:rPr>
                <w:t>http://e.lanbook.com</w:t>
              </w:r>
            </w:hyperlink>
          </w:p>
        </w:tc>
        <w:tc>
          <w:tcPr>
            <w:tcW w:w="3720" w:type="dxa"/>
            <w:vAlign w:val="center"/>
          </w:tcPr>
          <w:p w:rsidR="00912446" w:rsidRPr="00F50CCE" w:rsidRDefault="00912446" w:rsidP="009D49ED">
            <w:pPr>
              <w:tabs>
                <w:tab w:val="left" w:pos="0"/>
                <w:tab w:val="left" w:pos="72"/>
              </w:tabs>
              <w:snapToGrid w:val="0"/>
              <w:ind w:firstLine="98"/>
              <w:rPr>
                <w:color w:val="000000"/>
              </w:rPr>
            </w:pPr>
            <w:r w:rsidRPr="00F50CCE">
              <w:rPr>
                <w:color w:val="000000"/>
              </w:rPr>
              <w:t>ООО «ЭБС Лань»</w:t>
            </w:r>
            <w:r w:rsidRPr="00F50CCE">
              <w:rPr>
                <w:color w:val="000000"/>
              </w:rPr>
              <w:br/>
              <w:t>Договор № 01/2019 от 15.03.2019 действует до 21.03.2020</w:t>
            </w:r>
          </w:p>
          <w:p w:rsidR="00912446" w:rsidRPr="00F50CCE" w:rsidRDefault="00912446" w:rsidP="009D49ED">
            <w:pPr>
              <w:tabs>
                <w:tab w:val="left" w:pos="72"/>
              </w:tabs>
              <w:snapToGrid w:val="0"/>
              <w:ind w:firstLine="98"/>
              <w:rPr>
                <w:color w:val="000000"/>
              </w:rPr>
            </w:pPr>
            <w:r w:rsidRPr="00F50CCE">
              <w:rPr>
                <w:color w:val="000000"/>
              </w:rPr>
              <w:t>Договор № 02/2019 от 15.03.2019 действует до 21.03.2020</w:t>
            </w:r>
          </w:p>
          <w:p w:rsidR="00912446" w:rsidRPr="00F50CCE" w:rsidRDefault="00912446" w:rsidP="009D49ED">
            <w:pPr>
              <w:tabs>
                <w:tab w:val="left" w:pos="72"/>
              </w:tabs>
              <w:snapToGrid w:val="0"/>
              <w:ind w:firstLine="98"/>
              <w:rPr>
                <w:color w:val="000000"/>
              </w:rPr>
            </w:pPr>
            <w:r w:rsidRPr="00F50CCE">
              <w:rPr>
                <w:color w:val="000000"/>
              </w:rPr>
              <w:t xml:space="preserve">Договор № 03/2019 </w:t>
            </w:r>
            <w:r w:rsidRPr="00F50CCE">
              <w:rPr>
                <w:color w:val="000000"/>
              </w:rPr>
              <w:lastRenderedPageBreak/>
              <w:t>от 15.03.2019 действует до 21.03.2020</w:t>
            </w:r>
          </w:p>
          <w:p w:rsidR="00912446" w:rsidRPr="00F50CCE" w:rsidRDefault="00912446" w:rsidP="009D49ED">
            <w:pPr>
              <w:tabs>
                <w:tab w:val="left" w:pos="72"/>
              </w:tabs>
              <w:snapToGrid w:val="0"/>
              <w:ind w:firstLine="98"/>
              <w:rPr>
                <w:color w:val="000000"/>
              </w:rPr>
            </w:pPr>
            <w:r w:rsidRPr="00F50CCE">
              <w:rPr>
                <w:color w:val="000000"/>
              </w:rPr>
              <w:t>Договор № 04/2019 от 15.03.2019 действует до 21.03.2020</w:t>
            </w:r>
          </w:p>
          <w:p w:rsidR="00912446" w:rsidRPr="00F50CCE" w:rsidRDefault="00912446" w:rsidP="009D49ED">
            <w:pPr>
              <w:tabs>
                <w:tab w:val="left" w:pos="0"/>
                <w:tab w:val="left" w:pos="64"/>
              </w:tabs>
              <w:snapToGrid w:val="0"/>
              <w:spacing w:line="218" w:lineRule="auto"/>
              <w:ind w:firstLine="98"/>
            </w:pPr>
            <w:r w:rsidRPr="00F50CCE">
              <w:rPr>
                <w:color w:val="000000"/>
              </w:rPr>
              <w:t>Соглашение о сотрудничестве №115/19 от 04.03.2018 до 20.03.2020</w:t>
            </w:r>
          </w:p>
        </w:tc>
        <w:tc>
          <w:tcPr>
            <w:tcW w:w="3999" w:type="dxa"/>
            <w:vAlign w:val="center"/>
          </w:tcPr>
          <w:p w:rsidR="00912446" w:rsidRPr="00F50CCE" w:rsidRDefault="00912446" w:rsidP="009D49ED">
            <w:pPr>
              <w:spacing w:line="218" w:lineRule="auto"/>
            </w:pPr>
            <w:r w:rsidRPr="00F50CCE">
              <w:lastRenderedPageBreak/>
              <w:t>Свидетельство о государственной регистрации базы данных № 2011620038 от 11.01.2011 «Издательство Лань. Электронно-библиотечная система» / Свидетельство о регистрации СМИ ЭЛ № ФС77-42547 от 03.11.2010</w:t>
            </w:r>
          </w:p>
        </w:tc>
        <w:tc>
          <w:tcPr>
            <w:tcW w:w="3717" w:type="dxa"/>
            <w:vMerge w:val="restart"/>
            <w:vAlign w:val="center"/>
          </w:tcPr>
          <w:p w:rsidR="00912446" w:rsidRPr="00F50CCE" w:rsidRDefault="00912446" w:rsidP="009D49ED">
            <w:pPr>
              <w:spacing w:line="218" w:lineRule="auto"/>
            </w:pPr>
          </w:p>
          <w:p w:rsidR="00912446" w:rsidRPr="00F50CCE" w:rsidRDefault="00912446" w:rsidP="009D49ED">
            <w:pPr>
              <w:spacing w:line="218" w:lineRule="auto"/>
            </w:pPr>
          </w:p>
          <w:p w:rsidR="00912446" w:rsidRPr="00F50CCE" w:rsidRDefault="00912446" w:rsidP="009D49ED">
            <w:pPr>
              <w:spacing w:line="218" w:lineRule="auto"/>
            </w:pPr>
          </w:p>
          <w:p w:rsidR="00912446" w:rsidRPr="00F50CCE" w:rsidRDefault="00912446" w:rsidP="009D49ED">
            <w:pPr>
              <w:spacing w:line="218" w:lineRule="auto"/>
            </w:pPr>
          </w:p>
          <w:p w:rsidR="00912446" w:rsidRPr="00F50CCE" w:rsidRDefault="00912446" w:rsidP="009D49ED">
            <w:pPr>
              <w:spacing w:line="218" w:lineRule="auto"/>
            </w:pPr>
          </w:p>
          <w:p w:rsidR="00912446" w:rsidRPr="00F50CCE" w:rsidRDefault="00912446" w:rsidP="009D49ED">
            <w:pPr>
              <w:spacing w:line="218" w:lineRule="auto"/>
            </w:pPr>
          </w:p>
          <w:p w:rsidR="00912446" w:rsidRPr="00F50CCE" w:rsidRDefault="00912446" w:rsidP="009D49ED">
            <w:pPr>
              <w:spacing w:line="218" w:lineRule="auto"/>
            </w:pPr>
          </w:p>
          <w:p w:rsidR="00912446" w:rsidRPr="00F50CCE" w:rsidRDefault="00912446" w:rsidP="009D49ED">
            <w:pPr>
              <w:spacing w:line="218" w:lineRule="auto"/>
            </w:pPr>
          </w:p>
          <w:p w:rsidR="00912446" w:rsidRPr="00F50CCE" w:rsidRDefault="00912446" w:rsidP="009D49ED">
            <w:pPr>
              <w:spacing w:line="218" w:lineRule="auto"/>
            </w:pPr>
          </w:p>
          <w:p w:rsidR="00912446" w:rsidRPr="00F50CCE" w:rsidRDefault="00912446" w:rsidP="009D49ED">
            <w:pPr>
              <w:spacing w:line="218" w:lineRule="auto"/>
            </w:pPr>
            <w:r w:rsidRPr="00F50CCE">
              <w:t xml:space="preserve">Возможен одновременный индивидуальный неограниченный доступ к </w:t>
            </w:r>
            <w:r w:rsidRPr="00F50CCE">
              <w:lastRenderedPageBreak/>
              <w:t>каждому изданию, входящему в электронно-библиотечные системы без ограничений</w:t>
            </w:r>
          </w:p>
          <w:p w:rsidR="00912446" w:rsidRPr="00F50CCE" w:rsidRDefault="00912446" w:rsidP="009D49ED">
            <w:pPr>
              <w:spacing w:line="218" w:lineRule="auto"/>
            </w:pPr>
          </w:p>
          <w:p w:rsidR="00912446" w:rsidRPr="00F50CCE" w:rsidRDefault="00912446" w:rsidP="009D49ED">
            <w:pPr>
              <w:spacing w:line="218" w:lineRule="auto"/>
            </w:pPr>
          </w:p>
          <w:p w:rsidR="00912446" w:rsidRPr="00F50CCE" w:rsidRDefault="00912446" w:rsidP="009D49ED">
            <w:pPr>
              <w:spacing w:line="218" w:lineRule="auto"/>
            </w:pPr>
          </w:p>
          <w:p w:rsidR="00912446" w:rsidRPr="00F50CCE" w:rsidRDefault="00912446" w:rsidP="009D49ED">
            <w:pPr>
              <w:spacing w:line="218" w:lineRule="auto"/>
            </w:pPr>
          </w:p>
          <w:p w:rsidR="00912446" w:rsidRPr="00F50CCE" w:rsidRDefault="00912446" w:rsidP="009D49ED">
            <w:pPr>
              <w:spacing w:line="218" w:lineRule="auto"/>
            </w:pPr>
          </w:p>
          <w:p w:rsidR="00912446" w:rsidRPr="00F50CCE" w:rsidRDefault="00912446" w:rsidP="009D49ED">
            <w:pPr>
              <w:spacing w:line="218" w:lineRule="auto"/>
            </w:pPr>
          </w:p>
        </w:tc>
      </w:tr>
      <w:tr w:rsidR="00912446" w:rsidRPr="00F50CCE">
        <w:tc>
          <w:tcPr>
            <w:tcW w:w="3588" w:type="dxa"/>
            <w:vAlign w:val="center"/>
          </w:tcPr>
          <w:p w:rsidR="00912446" w:rsidRPr="00F50CCE" w:rsidRDefault="00912446" w:rsidP="009D49ED">
            <w:pPr>
              <w:spacing w:line="218" w:lineRule="auto"/>
              <w:ind w:firstLine="0"/>
            </w:pPr>
            <w:r w:rsidRPr="00F50CCE">
              <w:lastRenderedPageBreak/>
              <w:t xml:space="preserve">Научная электронная библиотека  </w:t>
            </w:r>
            <w:hyperlink r:id="rId10" w:history="1">
              <w:r w:rsidRPr="00F50CCE">
                <w:rPr>
                  <w:rStyle w:val="aa"/>
                </w:rPr>
                <w:t>http:</w:t>
              </w:r>
            </w:hyperlink>
            <w:hyperlink r:id="rId11" w:history="1">
              <w:r w:rsidRPr="00F50CCE">
                <w:rPr>
                  <w:rStyle w:val="aa"/>
                </w:rPr>
                <w:t>//</w:t>
              </w:r>
            </w:hyperlink>
            <w:hyperlink r:id="rId12" w:history="1">
              <w:r w:rsidRPr="00F50CCE">
                <w:rPr>
                  <w:rStyle w:val="aa"/>
                </w:rPr>
                <w:t>www.eLibrary.ru</w:t>
              </w:r>
            </w:hyperlink>
          </w:p>
        </w:tc>
        <w:tc>
          <w:tcPr>
            <w:tcW w:w="3720" w:type="dxa"/>
            <w:vAlign w:val="center"/>
          </w:tcPr>
          <w:p w:rsidR="00912446" w:rsidRPr="00F50CCE" w:rsidRDefault="00912446" w:rsidP="009D49ED">
            <w:pPr>
              <w:tabs>
                <w:tab w:val="left" w:pos="72"/>
              </w:tabs>
              <w:snapToGrid w:val="0"/>
              <w:spacing w:line="218" w:lineRule="auto"/>
              <w:ind w:firstLine="98"/>
            </w:pPr>
            <w:r w:rsidRPr="00F50CCE">
              <w:t xml:space="preserve">ООО НАУЧНАЯ ЭЛЕКТРОННАЯ БИБЛИОТЕКА, Лицензионное соглашение от 31.03.2017, без </w:t>
            </w:r>
            <w:r w:rsidRPr="00F50CCE">
              <w:lastRenderedPageBreak/>
              <w:t>ограничения срока</w:t>
            </w:r>
          </w:p>
        </w:tc>
        <w:tc>
          <w:tcPr>
            <w:tcW w:w="3999" w:type="dxa"/>
            <w:vAlign w:val="center"/>
          </w:tcPr>
          <w:p w:rsidR="00912446" w:rsidRPr="00F50CCE" w:rsidRDefault="00912446" w:rsidP="009D49ED">
            <w:pPr>
              <w:spacing w:line="218" w:lineRule="auto"/>
            </w:pPr>
            <w:r w:rsidRPr="00F50CCE">
              <w:lastRenderedPageBreak/>
              <w:t xml:space="preserve">Свидетельство о государственной регистрации базы данных № 2010620732 от 14.12.2010 «Электронно-библиотечная система </w:t>
            </w:r>
            <w:proofErr w:type="spellStart"/>
            <w:r w:rsidRPr="00F50CCE">
              <w:lastRenderedPageBreak/>
              <w:t>elibrary</w:t>
            </w:r>
            <w:proofErr w:type="spellEnd"/>
            <w:r w:rsidRPr="00F50CCE">
              <w:t>», правообладатель ООО «РУНЭБ» / Свидетельство о регистрации СМИ ЭЛ № ФС77-42487 от 27.10.2010</w:t>
            </w:r>
          </w:p>
        </w:tc>
        <w:tc>
          <w:tcPr>
            <w:tcW w:w="0" w:type="auto"/>
            <w:vMerge/>
            <w:vAlign w:val="center"/>
          </w:tcPr>
          <w:p w:rsidR="00912446" w:rsidRPr="00F50CCE" w:rsidRDefault="00912446" w:rsidP="009D49ED"/>
        </w:tc>
      </w:tr>
      <w:tr w:rsidR="00912446" w:rsidRPr="00F50CCE">
        <w:tc>
          <w:tcPr>
            <w:tcW w:w="3588" w:type="dxa"/>
            <w:vAlign w:val="center"/>
          </w:tcPr>
          <w:p w:rsidR="00912446" w:rsidRPr="00F50CCE" w:rsidRDefault="00912446" w:rsidP="009D49ED">
            <w:pPr>
              <w:spacing w:line="218" w:lineRule="auto"/>
              <w:ind w:firstLine="0"/>
            </w:pPr>
            <w:proofErr w:type="spellStart"/>
            <w:r w:rsidRPr="00F50CCE">
              <w:rPr>
                <w:lang w:val="en-US"/>
              </w:rPr>
              <w:lastRenderedPageBreak/>
              <w:t>Polpred</w:t>
            </w:r>
            <w:proofErr w:type="spellEnd"/>
            <w:r w:rsidRPr="00F50CCE">
              <w:t>.</w:t>
            </w:r>
            <w:r w:rsidRPr="00F50CCE">
              <w:rPr>
                <w:lang w:val="en-US"/>
              </w:rPr>
              <w:t>com</w:t>
            </w:r>
            <w:r w:rsidRPr="00F50CCE">
              <w:t xml:space="preserve"> Обзор СМИ </w:t>
            </w:r>
            <w:hyperlink r:id="rId13" w:history="1">
              <w:r w:rsidRPr="00F50CCE">
                <w:rPr>
                  <w:rStyle w:val="aa"/>
                </w:rPr>
                <w:t>http://polpred.com</w:t>
              </w:r>
            </w:hyperlink>
          </w:p>
        </w:tc>
        <w:tc>
          <w:tcPr>
            <w:tcW w:w="3720" w:type="dxa"/>
            <w:vAlign w:val="center"/>
          </w:tcPr>
          <w:p w:rsidR="00912446" w:rsidRPr="00F50CCE" w:rsidRDefault="00912446" w:rsidP="009D49ED">
            <w:pPr>
              <w:spacing w:line="218" w:lineRule="auto"/>
              <w:ind w:firstLine="98"/>
            </w:pPr>
            <w:r w:rsidRPr="00F50CCE">
              <w:t>ООО «ПОЛПРЕД Справочники» в режиме тестового доступа</w:t>
            </w:r>
          </w:p>
        </w:tc>
        <w:tc>
          <w:tcPr>
            <w:tcW w:w="3999" w:type="dxa"/>
            <w:vAlign w:val="center"/>
          </w:tcPr>
          <w:p w:rsidR="00912446" w:rsidRPr="00F50CCE" w:rsidRDefault="00912446" w:rsidP="009D49ED">
            <w:pPr>
              <w:spacing w:line="218" w:lineRule="auto"/>
            </w:pPr>
            <w:r w:rsidRPr="00F50CCE">
              <w:t>Свидетельство о государственной регистрации базы данных № 2010620535 от 21.09.2010 ООО «ПОЛПРЕД Справочники» / Свидетельство о регистрации СМИ ЭЛ № ФС77-42207 от 08.10.2010 г.</w:t>
            </w:r>
          </w:p>
        </w:tc>
        <w:tc>
          <w:tcPr>
            <w:tcW w:w="0" w:type="auto"/>
            <w:vMerge/>
            <w:vAlign w:val="center"/>
          </w:tcPr>
          <w:p w:rsidR="00912446" w:rsidRPr="00F50CCE" w:rsidRDefault="00912446" w:rsidP="009D49ED"/>
        </w:tc>
      </w:tr>
      <w:tr w:rsidR="00912446" w:rsidRPr="00F50CCE">
        <w:tc>
          <w:tcPr>
            <w:tcW w:w="3588" w:type="dxa"/>
            <w:vAlign w:val="center"/>
          </w:tcPr>
          <w:p w:rsidR="00912446" w:rsidRPr="00F50CCE" w:rsidRDefault="00912446" w:rsidP="009D49ED">
            <w:pPr>
              <w:spacing w:line="218" w:lineRule="auto"/>
              <w:ind w:firstLine="0"/>
            </w:pPr>
            <w:r w:rsidRPr="00F50CCE">
              <w:t xml:space="preserve">Электронная библиотека </w:t>
            </w:r>
            <w:proofErr w:type="gramStart"/>
            <w:r w:rsidRPr="00F50CCE">
              <w:t>Костромской</w:t>
            </w:r>
            <w:proofErr w:type="gramEnd"/>
            <w:r w:rsidRPr="00F50CCE">
              <w:t xml:space="preserve"> ГСХА </w:t>
            </w:r>
            <w:hyperlink r:id="rId14" w:history="1">
              <w:r w:rsidRPr="00F50CCE">
                <w:rPr>
                  <w:rStyle w:val="aa"/>
                </w:rPr>
                <w:t>http://lib.ksaa.edu.ru/marcweb</w:t>
              </w:r>
            </w:hyperlink>
          </w:p>
        </w:tc>
        <w:tc>
          <w:tcPr>
            <w:tcW w:w="3720" w:type="dxa"/>
            <w:vAlign w:val="center"/>
          </w:tcPr>
          <w:p w:rsidR="00912446" w:rsidRPr="00F50CCE" w:rsidRDefault="00912446" w:rsidP="009D49ED">
            <w:pPr>
              <w:spacing w:line="218" w:lineRule="auto"/>
              <w:ind w:firstLine="98"/>
            </w:pPr>
            <w:r w:rsidRPr="00F50CCE">
              <w:t>НПО «</w:t>
            </w:r>
            <w:proofErr w:type="spellStart"/>
            <w:r w:rsidRPr="00F50CCE">
              <w:t>ИнформСистема</w:t>
            </w:r>
            <w:proofErr w:type="spellEnd"/>
            <w:r w:rsidRPr="00F50CCE">
              <w:t>» Лицензионное соглашение № 070420080839 от 07.04.2008</w:t>
            </w:r>
          </w:p>
        </w:tc>
        <w:tc>
          <w:tcPr>
            <w:tcW w:w="3999" w:type="dxa"/>
            <w:vAlign w:val="center"/>
          </w:tcPr>
          <w:p w:rsidR="00912446" w:rsidRPr="00F50CCE" w:rsidRDefault="00912446" w:rsidP="009D49ED">
            <w:pPr>
              <w:spacing w:line="218" w:lineRule="auto"/>
            </w:pPr>
            <w:r w:rsidRPr="00F50CCE">
              <w:t xml:space="preserve">Номер лицензии на использование программного продукта АБИС МАРК SQL 070420080839. Право </w:t>
            </w:r>
            <w:r w:rsidRPr="00F50CCE">
              <w:lastRenderedPageBreak/>
              <w:t xml:space="preserve">использования принадлежит ФГБОУ ВПО </w:t>
            </w:r>
            <w:proofErr w:type="gramStart"/>
            <w:r w:rsidRPr="00F50CCE">
              <w:t>Костромская</w:t>
            </w:r>
            <w:proofErr w:type="gramEnd"/>
            <w:r w:rsidRPr="00F50CCE">
              <w:t xml:space="preserve"> ГСХА</w:t>
            </w:r>
          </w:p>
        </w:tc>
        <w:tc>
          <w:tcPr>
            <w:tcW w:w="0" w:type="auto"/>
            <w:vMerge/>
            <w:vAlign w:val="center"/>
          </w:tcPr>
          <w:p w:rsidR="00912446" w:rsidRPr="00F50CCE" w:rsidRDefault="00912446" w:rsidP="009D49ED"/>
        </w:tc>
      </w:tr>
      <w:tr w:rsidR="00912446" w:rsidRPr="00F50CCE">
        <w:tc>
          <w:tcPr>
            <w:tcW w:w="3588" w:type="dxa"/>
            <w:vAlign w:val="center"/>
          </w:tcPr>
          <w:p w:rsidR="00912446" w:rsidRPr="00F50CCE" w:rsidRDefault="00912446" w:rsidP="009D49ED">
            <w:pPr>
              <w:spacing w:line="218" w:lineRule="auto"/>
              <w:ind w:firstLine="0"/>
            </w:pPr>
            <w:r w:rsidRPr="00F50CCE">
              <w:lastRenderedPageBreak/>
              <w:t xml:space="preserve">Информационная система «Единое окно доступа к образовательным ресурсам» </w:t>
            </w:r>
            <w:hyperlink r:id="rId15" w:history="1">
              <w:r w:rsidRPr="00F50CCE">
                <w:rPr>
                  <w:rStyle w:val="aa"/>
                </w:rPr>
                <w:t>http://window.edu.ru</w:t>
              </w:r>
            </w:hyperlink>
          </w:p>
        </w:tc>
        <w:tc>
          <w:tcPr>
            <w:tcW w:w="3720" w:type="dxa"/>
            <w:vAlign w:val="center"/>
          </w:tcPr>
          <w:p w:rsidR="00912446" w:rsidRPr="00F50CCE" w:rsidRDefault="00912446" w:rsidP="009D49ED">
            <w:pPr>
              <w:spacing w:line="218" w:lineRule="auto"/>
              <w:ind w:firstLine="98"/>
            </w:pPr>
            <w:r w:rsidRPr="00F50CCE">
              <w:t>ФГАУ ГНИИ ИТТ «</w:t>
            </w:r>
            <w:proofErr w:type="spellStart"/>
            <w:r w:rsidRPr="00F50CCE">
              <w:t>Информика</w:t>
            </w:r>
            <w:proofErr w:type="spellEnd"/>
            <w:r w:rsidRPr="00F50CCE">
              <w:t>». Некоммерческий продукт со свободным доступом</w:t>
            </w:r>
          </w:p>
        </w:tc>
        <w:tc>
          <w:tcPr>
            <w:tcW w:w="3999" w:type="dxa"/>
            <w:vAlign w:val="center"/>
          </w:tcPr>
          <w:p w:rsidR="00912446" w:rsidRPr="00F50CCE" w:rsidRDefault="00912446" w:rsidP="009D49ED">
            <w:pPr>
              <w:spacing w:line="218" w:lineRule="auto"/>
            </w:pPr>
            <w:r w:rsidRPr="00F50CCE">
              <w:t>Свидетельство о регистрации СМИ Эл № 77 – 8044 от 16.06.2003</w:t>
            </w:r>
          </w:p>
        </w:tc>
        <w:tc>
          <w:tcPr>
            <w:tcW w:w="0" w:type="auto"/>
            <w:vMerge/>
            <w:vAlign w:val="center"/>
          </w:tcPr>
          <w:p w:rsidR="00912446" w:rsidRPr="00F50CCE" w:rsidRDefault="00912446" w:rsidP="009D49ED"/>
        </w:tc>
      </w:tr>
      <w:tr w:rsidR="00912446" w:rsidRPr="00F50CCE">
        <w:tc>
          <w:tcPr>
            <w:tcW w:w="3588" w:type="dxa"/>
            <w:vAlign w:val="center"/>
          </w:tcPr>
          <w:p w:rsidR="00912446" w:rsidRPr="00F50CCE" w:rsidRDefault="00912446" w:rsidP="009D49ED">
            <w:pPr>
              <w:spacing w:line="218" w:lineRule="auto"/>
              <w:ind w:firstLine="0"/>
              <w:rPr>
                <w:lang w:val="en-US"/>
              </w:rPr>
            </w:pPr>
            <w:r w:rsidRPr="00F50CCE">
              <w:t xml:space="preserve">База данных </w:t>
            </w:r>
            <w:proofErr w:type="spellStart"/>
            <w:r w:rsidRPr="00F50CCE">
              <w:t>Scopus</w:t>
            </w:r>
            <w:proofErr w:type="spellEnd"/>
          </w:p>
        </w:tc>
        <w:tc>
          <w:tcPr>
            <w:tcW w:w="3720" w:type="dxa"/>
            <w:vAlign w:val="center"/>
          </w:tcPr>
          <w:p w:rsidR="00912446" w:rsidRPr="00F50CCE" w:rsidRDefault="00912446" w:rsidP="009D49ED">
            <w:pPr>
              <w:spacing w:line="218" w:lineRule="auto"/>
              <w:ind w:firstLine="98"/>
            </w:pPr>
            <w:r w:rsidRPr="00F50CCE">
              <w:t>Лицензиат ФГБУ «Государственная публичная научно-техническая библиотека России»</w:t>
            </w:r>
          </w:p>
          <w:p w:rsidR="00912446" w:rsidRPr="00F50CCE" w:rsidRDefault="00912446" w:rsidP="009D49ED">
            <w:pPr>
              <w:spacing w:line="218" w:lineRule="auto"/>
              <w:ind w:firstLine="98"/>
            </w:pPr>
            <w:proofErr w:type="spellStart"/>
            <w:r w:rsidRPr="00F50CCE">
              <w:t>Сублицензионный</w:t>
            </w:r>
            <w:proofErr w:type="spellEnd"/>
            <w:r w:rsidRPr="00F50CCE">
              <w:t xml:space="preserve"> договор №SC</w:t>
            </w:r>
            <w:r w:rsidRPr="00F50CCE">
              <w:rPr>
                <w:lang w:val="en-US"/>
              </w:rPr>
              <w:t>O</w:t>
            </w:r>
            <w:r w:rsidRPr="00F50CCE">
              <w:t>P</w:t>
            </w:r>
            <w:r w:rsidRPr="00F50CCE">
              <w:rPr>
                <w:lang w:val="en-US"/>
              </w:rPr>
              <w:t xml:space="preserve">US/600 </w:t>
            </w:r>
            <w:proofErr w:type="spellStart"/>
            <w:r w:rsidRPr="00F50CCE">
              <w:rPr>
                <w:lang w:val="en-US"/>
              </w:rPr>
              <w:t>от</w:t>
            </w:r>
            <w:proofErr w:type="spellEnd"/>
            <w:r w:rsidRPr="00F50CCE">
              <w:rPr>
                <w:lang w:val="en-US"/>
              </w:rPr>
              <w:t xml:space="preserve"> 10.05.2018</w:t>
            </w:r>
          </w:p>
        </w:tc>
        <w:tc>
          <w:tcPr>
            <w:tcW w:w="3999" w:type="dxa"/>
            <w:vAlign w:val="center"/>
          </w:tcPr>
          <w:p w:rsidR="00912446" w:rsidRPr="00F50CCE" w:rsidRDefault="00912446" w:rsidP="009D49ED">
            <w:pPr>
              <w:spacing w:line="218" w:lineRule="auto"/>
            </w:pPr>
          </w:p>
        </w:tc>
        <w:tc>
          <w:tcPr>
            <w:tcW w:w="0" w:type="auto"/>
            <w:vMerge/>
            <w:vAlign w:val="center"/>
          </w:tcPr>
          <w:p w:rsidR="00912446" w:rsidRPr="00F50CCE" w:rsidRDefault="00912446" w:rsidP="009D49ED"/>
        </w:tc>
      </w:tr>
      <w:tr w:rsidR="00912446" w:rsidRPr="00F50CCE">
        <w:tc>
          <w:tcPr>
            <w:tcW w:w="3588" w:type="dxa"/>
            <w:vAlign w:val="center"/>
          </w:tcPr>
          <w:p w:rsidR="00912446" w:rsidRPr="00F50CCE" w:rsidRDefault="00912446" w:rsidP="009D49ED">
            <w:pPr>
              <w:spacing w:line="218" w:lineRule="auto"/>
              <w:ind w:firstLine="0"/>
              <w:rPr>
                <w:lang w:val="en-US"/>
              </w:rPr>
            </w:pPr>
            <w:r w:rsidRPr="00F50CCE">
              <w:t>База</w:t>
            </w:r>
            <w:r w:rsidRPr="00F50CCE">
              <w:rPr>
                <w:lang w:val="en-US"/>
              </w:rPr>
              <w:t xml:space="preserve"> </w:t>
            </w:r>
            <w:r w:rsidRPr="00F50CCE">
              <w:t>данных</w:t>
            </w:r>
            <w:r w:rsidRPr="00F50CCE">
              <w:rPr>
                <w:lang w:val="en-US"/>
              </w:rPr>
              <w:t xml:space="preserve"> Web of Science</w:t>
            </w:r>
          </w:p>
        </w:tc>
        <w:tc>
          <w:tcPr>
            <w:tcW w:w="3720" w:type="dxa"/>
            <w:vAlign w:val="center"/>
          </w:tcPr>
          <w:p w:rsidR="00912446" w:rsidRPr="00F50CCE" w:rsidRDefault="00912446" w:rsidP="009D49ED">
            <w:pPr>
              <w:spacing w:line="218" w:lineRule="auto"/>
              <w:ind w:firstLine="98"/>
            </w:pPr>
            <w:r w:rsidRPr="00F50CCE">
              <w:t xml:space="preserve">Лицензиат ФГБУ «Государственная </w:t>
            </w:r>
            <w:r w:rsidRPr="00F50CCE">
              <w:lastRenderedPageBreak/>
              <w:t>публичная научно-техническая библиотека России»</w:t>
            </w:r>
          </w:p>
          <w:p w:rsidR="00912446" w:rsidRPr="00F50CCE" w:rsidRDefault="00912446" w:rsidP="009D49ED">
            <w:pPr>
              <w:spacing w:line="218" w:lineRule="auto"/>
              <w:ind w:firstLine="98"/>
            </w:pPr>
            <w:proofErr w:type="spellStart"/>
            <w:r w:rsidRPr="00F50CCE">
              <w:t>Сублицензионный</w:t>
            </w:r>
            <w:proofErr w:type="spellEnd"/>
            <w:r w:rsidRPr="00F50CCE">
              <w:t xml:space="preserve"> договор №</w:t>
            </w:r>
            <w:proofErr w:type="spellStart"/>
            <w:r w:rsidRPr="00F50CCE">
              <w:rPr>
                <w:lang w:val="en-US"/>
              </w:rPr>
              <w:t>WoS</w:t>
            </w:r>
            <w:proofErr w:type="spellEnd"/>
            <w:r w:rsidRPr="00F50CCE">
              <w:rPr>
                <w:lang w:val="en-US"/>
              </w:rPr>
              <w:t xml:space="preserve">/600 </w:t>
            </w:r>
            <w:proofErr w:type="spellStart"/>
            <w:r w:rsidRPr="00F50CCE">
              <w:rPr>
                <w:lang w:val="en-US"/>
              </w:rPr>
              <w:t>от</w:t>
            </w:r>
            <w:proofErr w:type="spellEnd"/>
            <w:r w:rsidRPr="00F50CCE">
              <w:rPr>
                <w:lang w:val="en-US"/>
              </w:rPr>
              <w:t xml:space="preserve"> 02.04.2018</w:t>
            </w:r>
          </w:p>
        </w:tc>
        <w:tc>
          <w:tcPr>
            <w:tcW w:w="3999" w:type="dxa"/>
            <w:vAlign w:val="center"/>
          </w:tcPr>
          <w:p w:rsidR="00912446" w:rsidRPr="00F50CCE" w:rsidRDefault="00912446" w:rsidP="009D49ED">
            <w:pPr>
              <w:spacing w:line="218" w:lineRule="auto"/>
              <w:rPr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912446" w:rsidRPr="00F50CCE" w:rsidRDefault="00912446" w:rsidP="009D49ED"/>
        </w:tc>
      </w:tr>
      <w:tr w:rsidR="00912446" w:rsidRPr="00F50CCE">
        <w:tc>
          <w:tcPr>
            <w:tcW w:w="3588" w:type="dxa"/>
            <w:vAlign w:val="center"/>
          </w:tcPr>
          <w:p w:rsidR="00912446" w:rsidRPr="00F50CCE" w:rsidRDefault="00912446" w:rsidP="009D49ED">
            <w:pPr>
              <w:spacing w:line="218" w:lineRule="auto"/>
              <w:ind w:firstLine="0"/>
            </w:pPr>
            <w:r w:rsidRPr="00F50CCE">
              <w:lastRenderedPageBreak/>
              <w:t xml:space="preserve">Национальная электронная библиотека </w:t>
            </w:r>
            <w:hyperlink r:id="rId16" w:history="1">
              <w:r w:rsidRPr="00F50CCE">
                <w:rPr>
                  <w:rStyle w:val="aa"/>
                </w:rPr>
                <w:t xml:space="preserve">http://нэб.рф </w:t>
              </w:r>
            </w:hyperlink>
          </w:p>
        </w:tc>
        <w:tc>
          <w:tcPr>
            <w:tcW w:w="3720" w:type="dxa"/>
            <w:vAlign w:val="center"/>
          </w:tcPr>
          <w:p w:rsidR="00912446" w:rsidRPr="00F50CCE" w:rsidRDefault="00912446" w:rsidP="009D49ED">
            <w:pPr>
              <w:spacing w:line="218" w:lineRule="auto"/>
              <w:ind w:firstLine="98"/>
            </w:pPr>
            <w:r w:rsidRPr="00F50CCE">
              <w:t>ФГБУ «РГБ» Договор №101/НЭБ/1303 от 27.01.2016 с неограниченной пролонгацией</w:t>
            </w:r>
          </w:p>
        </w:tc>
        <w:tc>
          <w:tcPr>
            <w:tcW w:w="3999" w:type="dxa"/>
            <w:vAlign w:val="center"/>
          </w:tcPr>
          <w:p w:rsidR="00912446" w:rsidRPr="00F50CCE" w:rsidRDefault="00912446" w:rsidP="009D49ED">
            <w:pPr>
              <w:spacing w:line="218" w:lineRule="auto"/>
            </w:pPr>
            <w:r w:rsidRPr="00F50CCE">
              <w:t>Свидетельство о регистрации СМИ № 77-814 от 28.14.1999</w:t>
            </w:r>
          </w:p>
        </w:tc>
        <w:tc>
          <w:tcPr>
            <w:tcW w:w="3717" w:type="dxa"/>
            <w:vAlign w:val="center"/>
          </w:tcPr>
          <w:p w:rsidR="00912446" w:rsidRPr="00F50CCE" w:rsidRDefault="00912446" w:rsidP="009D49ED">
            <w:pPr>
              <w:spacing w:line="218" w:lineRule="auto"/>
            </w:pPr>
            <w:r w:rsidRPr="00F50CCE">
              <w:t>Возможен одновременный индивидуальный неограниченный доступ к изданиям, подлежащим свободному использованию. Доступ к изданиям, охраняемым авторским правом, возможен из Электронного читального зала</w:t>
            </w:r>
          </w:p>
        </w:tc>
      </w:tr>
      <w:tr w:rsidR="00912446" w:rsidRPr="00F50CCE">
        <w:tc>
          <w:tcPr>
            <w:tcW w:w="3588" w:type="dxa"/>
            <w:vAlign w:val="center"/>
          </w:tcPr>
          <w:p w:rsidR="00912446" w:rsidRPr="00F50CCE" w:rsidRDefault="00912446" w:rsidP="009D49ED">
            <w:pPr>
              <w:spacing w:line="218" w:lineRule="auto"/>
              <w:ind w:firstLine="0"/>
              <w:rPr>
                <w:lang w:val="en-US"/>
              </w:rPr>
            </w:pPr>
            <w:r w:rsidRPr="00F50CCE">
              <w:lastRenderedPageBreak/>
              <w:t>Справочная Правовая Система «</w:t>
            </w:r>
            <w:proofErr w:type="spellStart"/>
            <w:r w:rsidRPr="00F50CCE">
              <w:t>КонсультантПлюс</w:t>
            </w:r>
            <w:proofErr w:type="spellEnd"/>
            <w:r w:rsidRPr="00F50CCE">
              <w:t>»</w:t>
            </w:r>
          </w:p>
        </w:tc>
        <w:tc>
          <w:tcPr>
            <w:tcW w:w="3720" w:type="dxa"/>
            <w:vAlign w:val="center"/>
          </w:tcPr>
          <w:p w:rsidR="00912446" w:rsidRPr="00F50CCE" w:rsidRDefault="00912446" w:rsidP="009D49ED">
            <w:pPr>
              <w:spacing w:line="218" w:lineRule="auto"/>
              <w:ind w:firstLine="98"/>
            </w:pPr>
            <w:r w:rsidRPr="00F50CCE">
              <w:rPr>
                <w:spacing w:val="2"/>
                <w:shd w:val="clear" w:color="auto" w:fill="FFFFFF"/>
              </w:rPr>
              <w:t>ЗАО «Консультант Плюс» Договор № 105 от 09.01.2013, доп. соглашение №1 от 01.01.2017</w:t>
            </w:r>
          </w:p>
        </w:tc>
        <w:tc>
          <w:tcPr>
            <w:tcW w:w="3999" w:type="dxa"/>
            <w:vAlign w:val="center"/>
          </w:tcPr>
          <w:p w:rsidR="00912446" w:rsidRPr="00F50CCE" w:rsidRDefault="00912446" w:rsidP="009D49ED">
            <w:pPr>
              <w:spacing w:line="218" w:lineRule="auto"/>
            </w:pPr>
            <w:r w:rsidRPr="00F50CCE">
              <w:t>Свидетельство о регистрации СМИ Эл № ФС 77-42075 от 08.01.2003</w:t>
            </w:r>
          </w:p>
        </w:tc>
        <w:tc>
          <w:tcPr>
            <w:tcW w:w="3717" w:type="dxa"/>
            <w:vAlign w:val="center"/>
          </w:tcPr>
          <w:p w:rsidR="00912446" w:rsidRPr="00F50CCE" w:rsidRDefault="00912446" w:rsidP="009D49ED">
            <w:pPr>
              <w:spacing w:line="218" w:lineRule="auto"/>
            </w:pPr>
            <w:r w:rsidRPr="00F50CCE">
              <w:t>Возможен локальный сетевой доступ</w:t>
            </w:r>
          </w:p>
        </w:tc>
      </w:tr>
    </w:tbl>
    <w:p w:rsidR="00912446" w:rsidRDefault="00912446" w:rsidP="007E10A0">
      <w:pPr>
        <w:suppressAutoHyphens w:val="0"/>
        <w:spacing w:line="240" w:lineRule="auto"/>
        <w:ind w:firstLine="708"/>
        <w:jc w:val="both"/>
        <w:rPr>
          <w:rFonts w:ascii="Liberation Serif" w:hAnsi="Liberation Serif" w:cs="Liberation Serif"/>
          <w:b/>
          <w:bCs/>
          <w:color w:val="auto"/>
          <w:sz w:val="26"/>
          <w:szCs w:val="26"/>
          <w:lang w:eastAsia="ar-SA"/>
        </w:rPr>
      </w:pPr>
    </w:p>
    <w:p w:rsidR="00912446" w:rsidRPr="00CD6F3A" w:rsidRDefault="00912446" w:rsidP="007E10A0">
      <w:pPr>
        <w:suppressAutoHyphens w:val="0"/>
        <w:spacing w:line="240" w:lineRule="auto"/>
        <w:ind w:firstLine="708"/>
        <w:jc w:val="both"/>
        <w:rPr>
          <w:rFonts w:ascii="Liberation Serif" w:hAnsi="Liberation Serif" w:cs="Liberation Serif"/>
          <w:b/>
          <w:bCs/>
          <w:color w:val="auto"/>
          <w:sz w:val="26"/>
          <w:szCs w:val="26"/>
          <w:lang w:eastAsia="ar-SA"/>
        </w:rPr>
      </w:pPr>
    </w:p>
    <w:p w:rsidR="00912446" w:rsidRPr="00CD6F3A" w:rsidRDefault="00912446" w:rsidP="007E10A0">
      <w:pPr>
        <w:tabs>
          <w:tab w:val="left" w:pos="1134"/>
          <w:tab w:val="right" w:leader="underscore" w:pos="9639"/>
        </w:tabs>
        <w:suppressAutoHyphens w:val="0"/>
        <w:spacing w:line="240" w:lineRule="auto"/>
        <w:ind w:firstLine="567"/>
        <w:jc w:val="both"/>
        <w:rPr>
          <w:rFonts w:ascii="Liberation Serif" w:hAnsi="Liberation Serif" w:cs="Liberation Serif"/>
          <w:b/>
          <w:bCs/>
          <w:color w:val="auto"/>
          <w:sz w:val="26"/>
          <w:szCs w:val="26"/>
          <w:lang w:eastAsia="ar-SA"/>
        </w:rPr>
      </w:pPr>
    </w:p>
    <w:p w:rsidR="00912446" w:rsidRDefault="00912446" w:rsidP="007E10A0">
      <w:pPr>
        <w:suppressAutoHyphens w:val="0"/>
        <w:spacing w:line="240" w:lineRule="auto"/>
        <w:ind w:firstLine="0"/>
        <w:jc w:val="both"/>
        <w:rPr>
          <w:rFonts w:ascii="Liberation Serif" w:hAnsi="Liberation Serif" w:cs="Liberation Serif"/>
          <w:color w:val="auto"/>
          <w:sz w:val="26"/>
          <w:szCs w:val="26"/>
          <w:lang w:eastAsia="ru-RU"/>
        </w:rPr>
      </w:pPr>
    </w:p>
    <w:p w:rsidR="00912446" w:rsidRDefault="00912446" w:rsidP="007E10A0">
      <w:pPr>
        <w:suppressAutoHyphens w:val="0"/>
        <w:spacing w:line="240" w:lineRule="auto"/>
        <w:ind w:firstLine="0"/>
        <w:jc w:val="both"/>
        <w:rPr>
          <w:rFonts w:ascii="Liberation Serif" w:hAnsi="Liberation Serif" w:cs="Liberation Serif"/>
          <w:color w:val="auto"/>
          <w:sz w:val="26"/>
          <w:szCs w:val="26"/>
          <w:lang w:eastAsia="ru-RU"/>
        </w:rPr>
      </w:pPr>
    </w:p>
    <w:p w:rsidR="00912446" w:rsidRDefault="00912446" w:rsidP="007E10A0">
      <w:pPr>
        <w:suppressAutoHyphens w:val="0"/>
        <w:spacing w:line="240" w:lineRule="auto"/>
        <w:ind w:firstLine="0"/>
        <w:jc w:val="both"/>
        <w:rPr>
          <w:rFonts w:ascii="Liberation Serif" w:hAnsi="Liberation Serif" w:cs="Liberation Serif"/>
          <w:color w:val="auto"/>
          <w:sz w:val="26"/>
          <w:szCs w:val="26"/>
          <w:lang w:eastAsia="ru-RU"/>
        </w:rPr>
      </w:pPr>
    </w:p>
    <w:p w:rsidR="00912446" w:rsidRDefault="00912446" w:rsidP="007E10A0">
      <w:pPr>
        <w:suppressAutoHyphens w:val="0"/>
        <w:spacing w:line="240" w:lineRule="auto"/>
        <w:ind w:firstLine="0"/>
        <w:jc w:val="both"/>
        <w:rPr>
          <w:rFonts w:ascii="Liberation Serif" w:hAnsi="Liberation Serif" w:cs="Liberation Serif"/>
          <w:color w:val="auto"/>
          <w:sz w:val="26"/>
          <w:szCs w:val="26"/>
          <w:lang w:eastAsia="ru-RU"/>
        </w:rPr>
      </w:pPr>
    </w:p>
    <w:p w:rsidR="00912446" w:rsidRDefault="00912446" w:rsidP="007E10A0">
      <w:pPr>
        <w:suppressAutoHyphens w:val="0"/>
        <w:spacing w:line="240" w:lineRule="auto"/>
        <w:ind w:firstLine="0"/>
        <w:jc w:val="both"/>
        <w:rPr>
          <w:rFonts w:ascii="Liberation Serif" w:hAnsi="Liberation Serif" w:cs="Liberation Serif"/>
          <w:color w:val="auto"/>
          <w:sz w:val="26"/>
          <w:szCs w:val="26"/>
          <w:lang w:eastAsia="ru-RU"/>
        </w:rPr>
      </w:pPr>
    </w:p>
    <w:p w:rsidR="00912446" w:rsidRDefault="00912446" w:rsidP="007E10A0">
      <w:pPr>
        <w:suppressAutoHyphens w:val="0"/>
        <w:spacing w:line="240" w:lineRule="auto"/>
        <w:ind w:firstLine="0"/>
        <w:jc w:val="both"/>
        <w:rPr>
          <w:rFonts w:ascii="Liberation Serif" w:hAnsi="Liberation Serif" w:cs="Liberation Serif"/>
          <w:color w:val="auto"/>
          <w:sz w:val="26"/>
          <w:szCs w:val="26"/>
          <w:lang w:val="en-US" w:eastAsia="ru-RU"/>
        </w:rPr>
      </w:pPr>
    </w:p>
    <w:p w:rsidR="00931A48" w:rsidRPr="00931A48" w:rsidRDefault="00931A48" w:rsidP="007E10A0">
      <w:pPr>
        <w:suppressAutoHyphens w:val="0"/>
        <w:spacing w:line="240" w:lineRule="auto"/>
        <w:ind w:firstLine="0"/>
        <w:jc w:val="both"/>
        <w:rPr>
          <w:rFonts w:ascii="Liberation Serif" w:hAnsi="Liberation Serif" w:cs="Liberation Serif"/>
          <w:color w:val="auto"/>
          <w:sz w:val="26"/>
          <w:szCs w:val="26"/>
          <w:lang w:val="en-US" w:eastAsia="ru-RU"/>
        </w:rPr>
      </w:pPr>
    </w:p>
    <w:p w:rsidR="00912446" w:rsidRDefault="00912446" w:rsidP="007E10A0">
      <w:pPr>
        <w:suppressAutoHyphens w:val="0"/>
        <w:spacing w:line="240" w:lineRule="auto"/>
        <w:ind w:firstLine="0"/>
        <w:jc w:val="both"/>
        <w:rPr>
          <w:rFonts w:ascii="Liberation Serif" w:hAnsi="Liberation Serif" w:cs="Liberation Serif"/>
          <w:color w:val="auto"/>
          <w:sz w:val="26"/>
          <w:szCs w:val="26"/>
          <w:lang w:eastAsia="ru-RU"/>
        </w:rPr>
      </w:pPr>
    </w:p>
    <w:p w:rsidR="00912446" w:rsidRPr="00CD6F3A" w:rsidRDefault="00912446" w:rsidP="007E10A0">
      <w:pPr>
        <w:suppressAutoHyphens w:val="0"/>
        <w:spacing w:line="240" w:lineRule="auto"/>
        <w:ind w:firstLine="0"/>
        <w:jc w:val="both"/>
        <w:rPr>
          <w:rFonts w:ascii="Liberation Serif" w:hAnsi="Liberation Serif" w:cs="Liberation Serif"/>
          <w:color w:val="auto"/>
          <w:sz w:val="26"/>
          <w:szCs w:val="26"/>
          <w:lang w:eastAsia="ru-RU"/>
        </w:rPr>
      </w:pPr>
    </w:p>
    <w:p w:rsidR="00912446" w:rsidRDefault="00912446" w:rsidP="007E10A0">
      <w:pPr>
        <w:suppressAutoHyphens w:val="0"/>
        <w:spacing w:before="60" w:after="60" w:line="240" w:lineRule="auto"/>
        <w:rPr>
          <w:rFonts w:ascii="Liberation Serif" w:hAnsi="Liberation Serif" w:cs="Liberation Serif"/>
          <w:b/>
          <w:bCs/>
          <w:color w:val="auto"/>
          <w:sz w:val="26"/>
          <w:szCs w:val="26"/>
          <w:lang w:eastAsia="ru-RU"/>
        </w:rPr>
      </w:pPr>
      <w:r w:rsidRPr="00CD6F3A">
        <w:rPr>
          <w:rFonts w:ascii="Liberation Serif" w:hAnsi="Liberation Serif" w:cs="Liberation Serif"/>
          <w:b/>
          <w:bCs/>
          <w:color w:val="auto"/>
          <w:sz w:val="26"/>
          <w:szCs w:val="26"/>
          <w:lang w:eastAsia="ru-RU"/>
        </w:rPr>
        <w:lastRenderedPageBreak/>
        <w:t>6.4 Лицензионное программное обеспечение</w:t>
      </w:r>
    </w:p>
    <w:p w:rsidR="00912446" w:rsidRDefault="00912446" w:rsidP="007E10A0">
      <w:pPr>
        <w:suppressAutoHyphens w:val="0"/>
        <w:spacing w:before="60" w:after="60" w:line="240" w:lineRule="auto"/>
        <w:rPr>
          <w:rFonts w:ascii="Liberation Serif" w:hAnsi="Liberation Serif" w:cs="Liberation Serif"/>
          <w:b/>
          <w:bCs/>
          <w:color w:val="auto"/>
          <w:sz w:val="26"/>
          <w:szCs w:val="26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31"/>
        <w:gridCol w:w="7386"/>
      </w:tblGrid>
      <w:tr w:rsidR="00912446" w:rsidRPr="00CD6F3A">
        <w:tc>
          <w:tcPr>
            <w:tcW w:w="6831" w:type="dxa"/>
            <w:vAlign w:val="center"/>
          </w:tcPr>
          <w:p w:rsidR="00912446" w:rsidRPr="00CD6F3A" w:rsidRDefault="00912446" w:rsidP="007E10A0">
            <w:pPr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pPr>
            <w:r w:rsidRPr="00CD6F3A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>Наименование программного обеспечения</w:t>
            </w:r>
          </w:p>
        </w:tc>
        <w:tc>
          <w:tcPr>
            <w:tcW w:w="7386" w:type="dxa"/>
            <w:vAlign w:val="center"/>
          </w:tcPr>
          <w:p w:rsidR="00912446" w:rsidRPr="00CD6F3A" w:rsidRDefault="00912446" w:rsidP="007E10A0">
            <w:pPr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pPr>
            <w:r w:rsidRPr="00CD6F3A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>Сведения о правообладателе (лицензиат, номер лицензии, дата выдачи, срок действия</w:t>
            </w:r>
            <w:proofErr w:type="gramStart"/>
            <w:r w:rsidRPr="00CD6F3A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>)и</w:t>
            </w:r>
            <w:proofErr w:type="gramEnd"/>
            <w:r w:rsidRPr="00CD6F3A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 xml:space="preserve"> заключенном с ним договоре</w:t>
            </w:r>
          </w:p>
        </w:tc>
      </w:tr>
      <w:tr w:rsidR="00912446" w:rsidRPr="00CD6F3A">
        <w:tc>
          <w:tcPr>
            <w:tcW w:w="6831" w:type="dxa"/>
          </w:tcPr>
          <w:p w:rsidR="00912446" w:rsidRPr="00CD6F3A" w:rsidRDefault="00912446" w:rsidP="007E10A0">
            <w:pPr>
              <w:spacing w:line="228" w:lineRule="auto"/>
              <w:ind w:firstLine="0"/>
              <w:rPr>
                <w:rFonts w:ascii="Liberation Serif" w:hAnsi="Liberation Serif"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 w:rsidRPr="00CD6F3A">
              <w:rPr>
                <w:rFonts w:ascii="Liberation Serif" w:hAnsi="Liberation Serif"/>
                <w:color w:val="000000"/>
                <w:sz w:val="26"/>
                <w:szCs w:val="26"/>
                <w:shd w:val="clear" w:color="auto" w:fill="FFFFFF"/>
                <w:lang w:val="en-US"/>
              </w:rPr>
              <w:t>Windows Prof 7 Academic Open License</w:t>
            </w:r>
          </w:p>
        </w:tc>
        <w:tc>
          <w:tcPr>
            <w:tcW w:w="7386" w:type="dxa"/>
          </w:tcPr>
          <w:p w:rsidR="00912446" w:rsidRPr="00CD6F3A" w:rsidRDefault="00912446" w:rsidP="007E10A0">
            <w:pPr>
              <w:spacing w:line="228" w:lineRule="auto"/>
              <w:ind w:firstLine="0"/>
              <w:rPr>
                <w:rFonts w:ascii="Liberation Serif" w:hAnsi="Liberation Serif"/>
                <w:color w:val="000000"/>
                <w:sz w:val="26"/>
                <w:szCs w:val="26"/>
                <w:shd w:val="clear" w:color="auto" w:fill="FFFFFF"/>
              </w:rPr>
            </w:pPr>
            <w:r w:rsidRPr="00CD6F3A">
              <w:rPr>
                <w:rFonts w:ascii="Liberation Serif" w:hAnsi="Liberation Serif"/>
                <w:color w:val="000000"/>
                <w:sz w:val="26"/>
                <w:szCs w:val="26"/>
                <w:shd w:val="clear" w:color="auto" w:fill="FFFFFF"/>
              </w:rPr>
              <w:t>Майкрософт, 47105956, 30.06.2010, постоянная</w:t>
            </w:r>
          </w:p>
        </w:tc>
      </w:tr>
      <w:tr w:rsidR="00912446" w:rsidRPr="00CD6F3A">
        <w:tc>
          <w:tcPr>
            <w:tcW w:w="6831" w:type="dxa"/>
          </w:tcPr>
          <w:p w:rsidR="00912446" w:rsidRPr="00CD6F3A" w:rsidRDefault="00912446" w:rsidP="007E10A0">
            <w:pPr>
              <w:spacing w:line="228" w:lineRule="auto"/>
              <w:ind w:firstLine="0"/>
              <w:rPr>
                <w:rFonts w:ascii="Liberation Serif" w:hAnsi="Liberation Serif"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 w:rsidRPr="00CD6F3A">
              <w:rPr>
                <w:rFonts w:ascii="Liberation Serif" w:hAnsi="Liberation Serif"/>
                <w:color w:val="000000"/>
                <w:sz w:val="26"/>
                <w:szCs w:val="26"/>
                <w:shd w:val="clear" w:color="auto" w:fill="FFFFFF"/>
                <w:lang w:val="en-US"/>
              </w:rPr>
              <w:t>Microsoft Office 2010 Russian Academic Open License</w:t>
            </w:r>
          </w:p>
        </w:tc>
        <w:tc>
          <w:tcPr>
            <w:tcW w:w="7386" w:type="dxa"/>
          </w:tcPr>
          <w:p w:rsidR="00912446" w:rsidRPr="00CD6F3A" w:rsidRDefault="00912446" w:rsidP="007E10A0">
            <w:pPr>
              <w:spacing w:line="228" w:lineRule="auto"/>
              <w:ind w:firstLine="0"/>
              <w:rPr>
                <w:rFonts w:ascii="Liberation Serif" w:hAnsi="Liberation Serif"/>
                <w:color w:val="000000"/>
                <w:sz w:val="26"/>
                <w:szCs w:val="26"/>
                <w:shd w:val="clear" w:color="auto" w:fill="FFFFFF"/>
              </w:rPr>
            </w:pPr>
            <w:r w:rsidRPr="00CD6F3A">
              <w:rPr>
                <w:rFonts w:ascii="Liberation Serif" w:hAnsi="Liberation Serif"/>
                <w:color w:val="000000"/>
                <w:sz w:val="26"/>
                <w:szCs w:val="26"/>
                <w:shd w:val="clear" w:color="auto" w:fill="FFFFFF"/>
              </w:rPr>
              <w:t>Майкрософт, 47105956, 30.06.2010, постоянная</w:t>
            </w:r>
          </w:p>
        </w:tc>
      </w:tr>
      <w:tr w:rsidR="00912446" w:rsidRPr="00CD6F3A">
        <w:tc>
          <w:tcPr>
            <w:tcW w:w="6831" w:type="dxa"/>
          </w:tcPr>
          <w:p w:rsidR="00912446" w:rsidRPr="00CD6F3A" w:rsidRDefault="00912446" w:rsidP="007E10A0">
            <w:pPr>
              <w:spacing w:line="228" w:lineRule="auto"/>
              <w:ind w:firstLine="0"/>
              <w:rPr>
                <w:rFonts w:ascii="Liberation Serif" w:hAnsi="Liberation Serif"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 w:rsidRPr="00CD6F3A">
              <w:rPr>
                <w:rFonts w:ascii="Liberation Serif" w:hAnsi="Liberation Serif"/>
                <w:color w:val="000000"/>
                <w:sz w:val="26"/>
                <w:szCs w:val="26"/>
                <w:shd w:val="clear" w:color="auto" w:fill="FFFFFF"/>
                <w:lang w:val="en-US"/>
              </w:rPr>
              <w:t>Microsoft Windows SL 8.1 Russian Academic Open License</w:t>
            </w:r>
          </w:p>
        </w:tc>
        <w:tc>
          <w:tcPr>
            <w:tcW w:w="7386" w:type="dxa"/>
          </w:tcPr>
          <w:p w:rsidR="00912446" w:rsidRPr="00CD6F3A" w:rsidRDefault="00912446" w:rsidP="007E10A0">
            <w:pPr>
              <w:spacing w:line="228" w:lineRule="auto"/>
              <w:ind w:firstLine="0"/>
              <w:rPr>
                <w:rFonts w:ascii="Liberation Serif" w:hAnsi="Liberation Serif"/>
                <w:color w:val="000000"/>
                <w:sz w:val="26"/>
                <w:szCs w:val="26"/>
                <w:shd w:val="clear" w:color="auto" w:fill="FFFFFF"/>
              </w:rPr>
            </w:pPr>
            <w:r w:rsidRPr="00CD6F3A">
              <w:rPr>
                <w:rFonts w:ascii="Liberation Serif" w:hAnsi="Liberation Serif"/>
                <w:color w:val="000000"/>
                <w:sz w:val="26"/>
                <w:szCs w:val="26"/>
                <w:shd w:val="clear" w:color="auto" w:fill="FFFFFF"/>
              </w:rPr>
              <w:t>Майкрософт, 64407027, 25.11.2014, постоянная</w:t>
            </w:r>
          </w:p>
        </w:tc>
      </w:tr>
      <w:tr w:rsidR="00912446" w:rsidRPr="00CD6F3A">
        <w:tc>
          <w:tcPr>
            <w:tcW w:w="6831" w:type="dxa"/>
          </w:tcPr>
          <w:p w:rsidR="00912446" w:rsidRPr="00CD6F3A" w:rsidRDefault="00912446" w:rsidP="007E10A0">
            <w:pPr>
              <w:spacing w:line="228" w:lineRule="auto"/>
              <w:ind w:firstLine="0"/>
              <w:rPr>
                <w:rFonts w:ascii="Liberation Serif" w:hAnsi="Liberation Serif"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 w:rsidRPr="00CD6F3A">
              <w:rPr>
                <w:rFonts w:ascii="Liberation Serif" w:hAnsi="Liberation Serif"/>
                <w:color w:val="000000"/>
                <w:sz w:val="26"/>
                <w:szCs w:val="26"/>
                <w:shd w:val="clear" w:color="auto" w:fill="FFFFFF"/>
                <w:lang w:val="en-US"/>
              </w:rPr>
              <w:t>Microsoft Office 2013 Russian Academic Open License</w:t>
            </w:r>
          </w:p>
        </w:tc>
        <w:tc>
          <w:tcPr>
            <w:tcW w:w="7386" w:type="dxa"/>
          </w:tcPr>
          <w:p w:rsidR="00912446" w:rsidRPr="00CD6F3A" w:rsidRDefault="00912446" w:rsidP="007E10A0">
            <w:pPr>
              <w:spacing w:line="228" w:lineRule="auto"/>
              <w:ind w:firstLine="0"/>
              <w:rPr>
                <w:rFonts w:ascii="Liberation Serif" w:hAnsi="Liberation Serif"/>
                <w:color w:val="000000"/>
                <w:sz w:val="26"/>
                <w:szCs w:val="26"/>
                <w:shd w:val="clear" w:color="auto" w:fill="FFFFFF"/>
              </w:rPr>
            </w:pPr>
            <w:r w:rsidRPr="00CD6F3A">
              <w:rPr>
                <w:rFonts w:ascii="Liberation Serif" w:hAnsi="Liberation Serif"/>
                <w:color w:val="000000"/>
                <w:sz w:val="26"/>
                <w:szCs w:val="26"/>
                <w:shd w:val="clear" w:color="auto" w:fill="FFFFFF"/>
              </w:rPr>
              <w:t>Майкрософт, 64407027, 25.11.2014, постоянная</w:t>
            </w:r>
          </w:p>
        </w:tc>
      </w:tr>
      <w:tr w:rsidR="00912446" w:rsidRPr="00CD6F3A">
        <w:tc>
          <w:tcPr>
            <w:tcW w:w="6831" w:type="dxa"/>
          </w:tcPr>
          <w:p w:rsidR="00912446" w:rsidRPr="00CD6F3A" w:rsidRDefault="00912446" w:rsidP="007E10A0">
            <w:pPr>
              <w:spacing w:line="228" w:lineRule="auto"/>
              <w:ind w:firstLine="0"/>
              <w:rPr>
                <w:rFonts w:ascii="Liberation Serif" w:hAnsi="Liberation Serif"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 w:rsidRPr="00CD6F3A">
              <w:rPr>
                <w:rFonts w:ascii="Liberation Serif" w:hAnsi="Liberation Serif"/>
                <w:color w:val="000000"/>
                <w:sz w:val="26"/>
                <w:szCs w:val="26"/>
                <w:shd w:val="clear" w:color="auto" w:fill="FFFFFF"/>
                <w:lang w:val="en-US"/>
              </w:rPr>
              <w:t>Microsoft SQL Server Standard Edition Academic</w:t>
            </w:r>
          </w:p>
        </w:tc>
        <w:tc>
          <w:tcPr>
            <w:tcW w:w="7386" w:type="dxa"/>
          </w:tcPr>
          <w:p w:rsidR="00912446" w:rsidRPr="00CD6F3A" w:rsidRDefault="00912446" w:rsidP="007E10A0">
            <w:pPr>
              <w:spacing w:line="228" w:lineRule="auto"/>
              <w:ind w:firstLine="0"/>
              <w:rPr>
                <w:rFonts w:ascii="Liberation Serif" w:hAnsi="Liberation Serif"/>
                <w:color w:val="000000"/>
                <w:sz w:val="26"/>
                <w:szCs w:val="26"/>
                <w:shd w:val="clear" w:color="auto" w:fill="FFFFFF"/>
              </w:rPr>
            </w:pPr>
            <w:r w:rsidRPr="00CD6F3A">
              <w:rPr>
                <w:rFonts w:ascii="Liberation Serif" w:hAnsi="Liberation Serif"/>
                <w:color w:val="000000"/>
                <w:sz w:val="26"/>
                <w:szCs w:val="26"/>
                <w:shd w:val="clear" w:color="auto" w:fill="FFFFFF"/>
              </w:rPr>
              <w:t>Майкрософт, 44794865, 13.11.2008, постоянная</w:t>
            </w:r>
          </w:p>
        </w:tc>
      </w:tr>
      <w:tr w:rsidR="00912446" w:rsidRPr="00CD6F3A">
        <w:tc>
          <w:tcPr>
            <w:tcW w:w="6831" w:type="dxa"/>
          </w:tcPr>
          <w:p w:rsidR="00912446" w:rsidRPr="00CD6F3A" w:rsidRDefault="00912446" w:rsidP="007E10A0">
            <w:pPr>
              <w:spacing w:line="228" w:lineRule="auto"/>
              <w:ind w:firstLine="0"/>
              <w:rPr>
                <w:rFonts w:ascii="Liberation Serif" w:hAnsi="Liberation Serif"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 w:rsidRPr="00CD6F3A">
              <w:rPr>
                <w:rFonts w:ascii="Liberation Serif" w:hAnsi="Liberation Serif"/>
                <w:color w:val="000000"/>
                <w:sz w:val="26"/>
                <w:szCs w:val="26"/>
                <w:shd w:val="clear" w:color="auto" w:fill="FFFFFF"/>
                <w:lang w:val="en-US"/>
              </w:rPr>
              <w:t>Microsoft Windows Server Standard 2008 Academic</w:t>
            </w:r>
          </w:p>
        </w:tc>
        <w:tc>
          <w:tcPr>
            <w:tcW w:w="7386" w:type="dxa"/>
          </w:tcPr>
          <w:p w:rsidR="00912446" w:rsidRPr="00CD6F3A" w:rsidRDefault="00912446" w:rsidP="007E10A0">
            <w:pPr>
              <w:spacing w:line="228" w:lineRule="auto"/>
              <w:ind w:firstLine="0"/>
              <w:rPr>
                <w:rFonts w:ascii="Liberation Serif" w:hAnsi="Liberation Serif"/>
                <w:color w:val="000000"/>
                <w:sz w:val="26"/>
                <w:szCs w:val="26"/>
                <w:shd w:val="clear" w:color="auto" w:fill="FFFFFF"/>
              </w:rPr>
            </w:pPr>
            <w:r w:rsidRPr="00CD6F3A">
              <w:rPr>
                <w:rFonts w:ascii="Liberation Serif" w:hAnsi="Liberation Serif"/>
                <w:color w:val="000000"/>
                <w:sz w:val="26"/>
                <w:szCs w:val="26"/>
                <w:shd w:val="clear" w:color="auto" w:fill="FFFFFF"/>
              </w:rPr>
              <w:t>Майкрософт, 44794865, 13.11.2008, постоянная</w:t>
            </w:r>
          </w:p>
        </w:tc>
      </w:tr>
      <w:tr w:rsidR="00912446" w:rsidRPr="00CD6F3A">
        <w:tc>
          <w:tcPr>
            <w:tcW w:w="6831" w:type="dxa"/>
          </w:tcPr>
          <w:p w:rsidR="00912446" w:rsidRPr="00CD6F3A" w:rsidRDefault="00912446" w:rsidP="007E10A0">
            <w:pPr>
              <w:spacing w:line="228" w:lineRule="auto"/>
              <w:ind w:firstLine="0"/>
              <w:rPr>
                <w:rFonts w:ascii="Liberation Serif" w:hAnsi="Liberation Serif"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 w:rsidRPr="00CD6F3A">
              <w:rPr>
                <w:rFonts w:ascii="Liberation Serif" w:hAnsi="Liberation Serif"/>
                <w:color w:val="000000"/>
                <w:sz w:val="26"/>
                <w:szCs w:val="26"/>
                <w:shd w:val="clear" w:color="auto" w:fill="FFFFFF"/>
                <w:lang w:val="en-US"/>
              </w:rPr>
              <w:t>Microsoft Windows Server Standard 2008 R2 Academic</w:t>
            </w:r>
          </w:p>
        </w:tc>
        <w:tc>
          <w:tcPr>
            <w:tcW w:w="7386" w:type="dxa"/>
          </w:tcPr>
          <w:p w:rsidR="00912446" w:rsidRPr="00CD6F3A" w:rsidRDefault="00912446" w:rsidP="007E10A0">
            <w:pPr>
              <w:spacing w:line="228" w:lineRule="auto"/>
              <w:ind w:firstLine="0"/>
              <w:rPr>
                <w:rFonts w:ascii="Liberation Serif" w:hAnsi="Liberation Serif"/>
                <w:color w:val="000000"/>
                <w:sz w:val="26"/>
                <w:szCs w:val="26"/>
                <w:shd w:val="clear" w:color="auto" w:fill="FFFFFF"/>
              </w:rPr>
            </w:pPr>
            <w:r w:rsidRPr="00CD6F3A">
              <w:rPr>
                <w:rFonts w:ascii="Liberation Serif" w:hAnsi="Liberation Serif"/>
                <w:color w:val="000000"/>
                <w:sz w:val="26"/>
                <w:szCs w:val="26"/>
                <w:shd w:val="clear" w:color="auto" w:fill="FFFFFF"/>
              </w:rPr>
              <w:t>Майкрософт, 48946846, 24.08.2011, постоянная</w:t>
            </w:r>
          </w:p>
        </w:tc>
      </w:tr>
      <w:tr w:rsidR="00912446" w:rsidRPr="00CD6F3A">
        <w:tc>
          <w:tcPr>
            <w:tcW w:w="6831" w:type="dxa"/>
            <w:vAlign w:val="center"/>
          </w:tcPr>
          <w:p w:rsidR="00912446" w:rsidRPr="00CD6F3A" w:rsidRDefault="00912446" w:rsidP="007E10A0">
            <w:pPr>
              <w:spacing w:line="228" w:lineRule="auto"/>
              <w:ind w:firstLine="0"/>
              <w:rPr>
                <w:rFonts w:ascii="Liberation Serif" w:hAnsi="Liberation Serif"/>
                <w:color w:val="000000"/>
                <w:sz w:val="26"/>
                <w:szCs w:val="26"/>
                <w:shd w:val="clear" w:color="auto" w:fill="FFFFFF"/>
              </w:rPr>
            </w:pPr>
            <w:r w:rsidRPr="00CD6F3A">
              <w:rPr>
                <w:rFonts w:ascii="Liberation Serif" w:hAnsi="Liberation Serif"/>
                <w:color w:val="000000"/>
                <w:sz w:val="26"/>
                <w:szCs w:val="26"/>
                <w:shd w:val="clear" w:color="auto" w:fill="FFFFFF"/>
              </w:rPr>
              <w:t>Программное обеспечение «</w:t>
            </w:r>
            <w:proofErr w:type="spellStart"/>
            <w:r w:rsidRPr="00CD6F3A">
              <w:rPr>
                <w:rFonts w:ascii="Liberation Serif" w:hAnsi="Liberation Serif"/>
                <w:color w:val="000000"/>
                <w:sz w:val="26"/>
                <w:szCs w:val="26"/>
                <w:shd w:val="clear" w:color="auto" w:fill="FFFFFF"/>
              </w:rPr>
              <w:t>Антиплагиат</w:t>
            </w:r>
            <w:proofErr w:type="spellEnd"/>
            <w:r w:rsidRPr="00CD6F3A">
              <w:rPr>
                <w:rFonts w:ascii="Liberation Serif" w:hAnsi="Liberation Serif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7386" w:type="dxa"/>
            <w:vAlign w:val="center"/>
          </w:tcPr>
          <w:p w:rsidR="00912446" w:rsidRPr="00CD6F3A" w:rsidRDefault="00912446" w:rsidP="007E10A0">
            <w:pPr>
              <w:spacing w:line="228" w:lineRule="auto"/>
              <w:ind w:firstLine="0"/>
              <w:rPr>
                <w:rFonts w:ascii="Liberation Serif" w:hAnsi="Liberation Serif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CD6F3A">
              <w:rPr>
                <w:rFonts w:ascii="Liberation Serif" w:hAnsi="Liberation Serif"/>
                <w:color w:val="000000"/>
                <w:sz w:val="26"/>
                <w:szCs w:val="26"/>
                <w:shd w:val="clear" w:color="auto" w:fill="FFFFFF"/>
                <w:lang w:eastAsia="ru-RU"/>
              </w:rPr>
              <w:t>ЗАО «</w:t>
            </w:r>
            <w:proofErr w:type="spellStart"/>
            <w:r w:rsidRPr="00CD6F3A">
              <w:rPr>
                <w:rFonts w:ascii="Liberation Serif" w:hAnsi="Liberation Serif"/>
                <w:color w:val="000000"/>
                <w:sz w:val="26"/>
                <w:szCs w:val="26"/>
                <w:shd w:val="clear" w:color="auto" w:fill="FFFFFF"/>
                <w:lang w:eastAsia="ru-RU"/>
              </w:rPr>
              <w:t>Антиплагиат</w:t>
            </w:r>
            <w:proofErr w:type="spellEnd"/>
            <w:r w:rsidRPr="00CD6F3A">
              <w:rPr>
                <w:rFonts w:ascii="Liberation Serif" w:hAnsi="Liberation Serif"/>
                <w:color w:val="000000"/>
                <w:sz w:val="26"/>
                <w:szCs w:val="26"/>
                <w:shd w:val="clear" w:color="auto" w:fill="FFFFFF"/>
                <w:lang w:eastAsia="ru-RU"/>
              </w:rPr>
              <w:t>», лицензионный договор №492 от 22.09.2017, 1 год</w:t>
            </w:r>
          </w:p>
        </w:tc>
      </w:tr>
      <w:tr w:rsidR="00912446" w:rsidRPr="00CD6F3A">
        <w:tc>
          <w:tcPr>
            <w:tcW w:w="6831" w:type="dxa"/>
            <w:vAlign w:val="center"/>
          </w:tcPr>
          <w:p w:rsidR="00912446" w:rsidRPr="00CD6F3A" w:rsidRDefault="00912446" w:rsidP="007E10A0">
            <w:pPr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Liberation Serif" w:hAnsi="Liberation Serif"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proofErr w:type="spell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  <w:t>Kaspersky</w:t>
            </w:r>
            <w:proofErr w:type="spellEnd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  <w:t xml:space="preserve"> Endpoint Security </w:t>
            </w: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для</w:t>
            </w: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  <w:t xml:space="preserve"> </w:t>
            </w: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бизнеса</w:t>
            </w: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  <w:t xml:space="preserve"> – </w:t>
            </w: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Стандартный</w:t>
            </w: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  <w:t>Russian Edition. 250-499Node 1 year Educational Renewal License</w:t>
            </w:r>
          </w:p>
        </w:tc>
        <w:tc>
          <w:tcPr>
            <w:tcW w:w="7386" w:type="dxa"/>
            <w:vAlign w:val="center"/>
          </w:tcPr>
          <w:p w:rsidR="00912446" w:rsidRPr="00CD6F3A" w:rsidRDefault="00912446" w:rsidP="007E10A0">
            <w:pPr>
              <w:spacing w:line="228" w:lineRule="auto"/>
              <w:ind w:firstLine="0"/>
              <w:rPr>
                <w:rFonts w:ascii="Liberation Serif" w:hAnsi="Liberation Serif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ООО «</w:t>
            </w:r>
            <w:proofErr w:type="spell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ДримСофт</w:t>
            </w:r>
            <w:proofErr w:type="spellEnd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», лицензионный договор №6 от 09.01.2018, с 16.01.2018 до 24.01.2019</w:t>
            </w:r>
          </w:p>
        </w:tc>
      </w:tr>
    </w:tbl>
    <w:p w:rsidR="00912446" w:rsidRPr="00CD6F3A" w:rsidRDefault="00912446" w:rsidP="007E10A0">
      <w:pPr>
        <w:tabs>
          <w:tab w:val="left" w:pos="1134"/>
          <w:tab w:val="right" w:leader="underscore" w:pos="9639"/>
        </w:tabs>
        <w:suppressAutoHyphens w:val="0"/>
        <w:spacing w:line="240" w:lineRule="auto"/>
        <w:ind w:firstLine="567"/>
        <w:jc w:val="both"/>
        <w:rPr>
          <w:rFonts w:ascii="Liberation Serif" w:hAnsi="Liberation Serif" w:cs="Liberation Serif"/>
          <w:b/>
          <w:bCs/>
          <w:color w:val="auto"/>
          <w:sz w:val="26"/>
          <w:szCs w:val="26"/>
          <w:lang w:eastAsia="ru-RU"/>
        </w:rPr>
      </w:pPr>
    </w:p>
    <w:p w:rsidR="00912446" w:rsidRPr="00CD6F3A" w:rsidRDefault="00912446" w:rsidP="007E10A0">
      <w:pPr>
        <w:tabs>
          <w:tab w:val="left" w:pos="1134"/>
          <w:tab w:val="right" w:leader="underscore" w:pos="9639"/>
        </w:tabs>
        <w:suppressAutoHyphens w:val="0"/>
        <w:spacing w:line="240" w:lineRule="auto"/>
        <w:ind w:firstLine="0"/>
        <w:jc w:val="both"/>
        <w:rPr>
          <w:rFonts w:ascii="Liberation Serif" w:hAnsi="Liberation Serif" w:cs="Liberation Serif"/>
          <w:b/>
          <w:bCs/>
          <w:color w:val="auto"/>
          <w:sz w:val="26"/>
          <w:szCs w:val="26"/>
          <w:lang w:eastAsia="ru-RU"/>
        </w:rPr>
      </w:pPr>
      <w:r w:rsidRPr="00CD6F3A">
        <w:rPr>
          <w:rFonts w:ascii="Liberation Serif" w:hAnsi="Liberation Serif" w:cs="Liberation Serif"/>
          <w:b/>
          <w:bCs/>
          <w:color w:val="auto"/>
          <w:sz w:val="26"/>
          <w:szCs w:val="26"/>
          <w:lang w:eastAsia="ru-RU"/>
        </w:rPr>
        <w:t>7</w:t>
      </w:r>
      <w:r>
        <w:rPr>
          <w:rFonts w:ascii="Liberation Serif" w:hAnsi="Liberation Serif" w:cs="Liberation Serif"/>
          <w:b/>
          <w:bCs/>
          <w:color w:val="auto"/>
          <w:sz w:val="26"/>
          <w:szCs w:val="26"/>
          <w:lang w:eastAsia="ru-RU"/>
        </w:rPr>
        <w:t>.</w:t>
      </w:r>
      <w:r w:rsidRPr="00CD6F3A">
        <w:rPr>
          <w:rFonts w:ascii="Liberation Serif" w:hAnsi="Liberation Serif" w:cs="Liberation Serif"/>
          <w:b/>
          <w:bCs/>
          <w:color w:val="auto"/>
          <w:sz w:val="26"/>
          <w:szCs w:val="26"/>
          <w:lang w:eastAsia="ru-RU"/>
        </w:rPr>
        <w:t xml:space="preserve"> Материально-техническое обеспечение дисциплины </w:t>
      </w:r>
    </w:p>
    <w:p w:rsidR="00912446" w:rsidRPr="00CD6F3A" w:rsidRDefault="00912446" w:rsidP="007E10A0">
      <w:pPr>
        <w:tabs>
          <w:tab w:val="left" w:pos="1134"/>
          <w:tab w:val="right" w:leader="underscore" w:pos="9639"/>
        </w:tabs>
        <w:suppressAutoHyphens w:val="0"/>
        <w:spacing w:line="240" w:lineRule="auto"/>
        <w:ind w:firstLine="0"/>
        <w:jc w:val="both"/>
        <w:rPr>
          <w:rFonts w:ascii="Liberation Serif" w:hAnsi="Liberation Serif" w:cs="Liberation Serif"/>
          <w:b/>
          <w:bCs/>
          <w:color w:val="auto"/>
          <w:sz w:val="26"/>
          <w:szCs w:val="26"/>
          <w:lang w:eastAsia="ru-RU"/>
        </w:rPr>
      </w:pPr>
    </w:p>
    <w:tbl>
      <w:tblPr>
        <w:tblW w:w="14608" w:type="dxa"/>
        <w:tblInd w:w="-5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"/>
        <w:gridCol w:w="4623"/>
        <w:gridCol w:w="5176"/>
        <w:gridCol w:w="4803"/>
      </w:tblGrid>
      <w:tr w:rsidR="00912446" w:rsidRPr="00CD6F3A">
        <w:trPr>
          <w:trHeight w:val="104"/>
          <w:tblHeader/>
        </w:trPr>
        <w:tc>
          <w:tcPr>
            <w:tcW w:w="4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2446" w:rsidRPr="00CD6F3A" w:rsidRDefault="00912446" w:rsidP="009D49ED">
            <w:pPr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pPr>
            <w:r w:rsidRPr="00CD6F3A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>Наименование</w:t>
            </w:r>
            <w:r w:rsidRPr="00CD6F3A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br/>
              <w:t>специальных* помещений и помещений для самостоятельной работы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2446" w:rsidRPr="00CD6F3A" w:rsidRDefault="00912446" w:rsidP="009D49ED">
            <w:pPr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pPr>
            <w:r w:rsidRPr="00CD6F3A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>Оснащенность специальных помещений</w:t>
            </w:r>
            <w:r w:rsidRPr="00CD6F3A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br/>
              <w:t>и помещений для самостоятельной работы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2446" w:rsidRPr="00CD6F3A" w:rsidRDefault="00912446" w:rsidP="009D49ED">
            <w:pPr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6"/>
                <w:szCs w:val="26"/>
              </w:rPr>
            </w:pPr>
            <w:r w:rsidRPr="00CD6F3A">
              <w:rPr>
                <w:rFonts w:ascii="Liberation Serif" w:hAnsi="Liberation Serif" w:cs="Liberation Serif"/>
                <w:b/>
                <w:bCs/>
                <w:color w:val="auto"/>
                <w:sz w:val="26"/>
                <w:szCs w:val="26"/>
              </w:rPr>
              <w:t>Перечень лицензионного</w:t>
            </w:r>
            <w:r w:rsidRPr="00CD6F3A">
              <w:rPr>
                <w:rFonts w:ascii="Liberation Serif" w:hAnsi="Liberation Serif" w:cs="Liberation Serif"/>
                <w:b/>
                <w:bCs/>
                <w:color w:val="auto"/>
                <w:sz w:val="26"/>
                <w:szCs w:val="26"/>
              </w:rPr>
              <w:br/>
              <w:t>программного обеспечения</w:t>
            </w:r>
          </w:p>
        </w:tc>
      </w:tr>
      <w:tr w:rsidR="00912446" w:rsidRPr="00CD6F3A">
        <w:trPr>
          <w:gridBefore w:val="1"/>
          <w:trHeight w:val="104"/>
        </w:trPr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2446" w:rsidRPr="00CD6F3A" w:rsidRDefault="00912446" w:rsidP="007E10A0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Учебные аудитории</w:t>
            </w: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br/>
              <w:t>для проведения занятий лекционного типа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46" w:rsidRPr="00CD6F3A" w:rsidRDefault="00912446" w:rsidP="007E10A0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Аудитория</w:t>
            </w: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  <w:t xml:space="preserve"> 405"</w:t>
            </w: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э</w:t>
            </w: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  <w:t>"</w:t>
            </w:r>
          </w:p>
          <w:p w:rsidR="00912446" w:rsidRPr="00CD6F3A" w:rsidRDefault="00912446" w:rsidP="007E10A0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  <w:t>Intel(R) Pentium(R) CPU G4600 @ 3.60GHz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46" w:rsidRPr="00CD6F3A" w:rsidRDefault="00912446" w:rsidP="007E10A0">
            <w:pPr>
              <w:suppressAutoHyphens w:val="0"/>
              <w:spacing w:line="240" w:lineRule="auto"/>
              <w:ind w:firstLine="0"/>
              <w:jc w:val="both"/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  <w:t xml:space="preserve">Microsoft Windows SL 8.1 Russian Academic Open License 64407027, Microsoft Office 2010 Russian Academic Open License 47105956, </w:t>
            </w:r>
            <w:proofErr w:type="spell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  <w:t>Kaspersky</w:t>
            </w:r>
            <w:proofErr w:type="spellEnd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  <w:t xml:space="preserve"> Endpoint Security </w:t>
            </w:r>
            <w:proofErr w:type="spell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  <w:t>Standart</w:t>
            </w:r>
            <w:proofErr w:type="spellEnd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  <w:t xml:space="preserve"> Edition Educational, 1С</w:t>
            </w:r>
            <w:proofErr w:type="gram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  <w:t>:Предприятие</w:t>
            </w:r>
            <w:proofErr w:type="gramEnd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  <w:t xml:space="preserve"> 8. </w:t>
            </w:r>
            <w:proofErr w:type="spell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  <w:t>Комплект</w:t>
            </w:r>
            <w:proofErr w:type="spellEnd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  <w:t>для</w:t>
            </w:r>
            <w:proofErr w:type="spellEnd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  <w:t>учебных</w:t>
            </w:r>
            <w:proofErr w:type="spellEnd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  <w:t>заведений</w:t>
            </w:r>
            <w:proofErr w:type="spellEnd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  <w:t xml:space="preserve">, </w:t>
            </w:r>
            <w:proofErr w:type="spell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  <w:t>SunRav</w:t>
            </w:r>
            <w:proofErr w:type="spellEnd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  <w:lastRenderedPageBreak/>
              <w:t>TestOfficePro</w:t>
            </w:r>
            <w:proofErr w:type="spellEnd"/>
          </w:p>
        </w:tc>
      </w:tr>
      <w:tr w:rsidR="00912446" w:rsidRPr="00931A48">
        <w:trPr>
          <w:gridBefore w:val="1"/>
          <w:trHeight w:val="104"/>
        </w:trPr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2446" w:rsidRPr="00CD6F3A" w:rsidRDefault="00912446" w:rsidP="007E10A0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lastRenderedPageBreak/>
              <w:t>Учебные аудитории</w:t>
            </w: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br/>
              <w:t>для проведения лабораторно-практических занятий</w:t>
            </w: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br/>
              <w:t>и занятий семинарского типа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46" w:rsidRPr="00CD6F3A" w:rsidRDefault="00912446" w:rsidP="007E10A0">
            <w:pPr>
              <w:suppressAutoHyphens w:val="0"/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Аудитория 105 "э"</w:t>
            </w:r>
          </w:p>
          <w:p w:rsidR="00912446" w:rsidRPr="00CD6F3A" w:rsidRDefault="00912446" w:rsidP="007E10A0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Ноутбук </w:t>
            </w:r>
            <w:proofErr w:type="spell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Atom</w:t>
            </w:r>
            <w:proofErr w:type="spellEnd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 N2100/2gb/300gb, проектор </w:t>
            </w:r>
            <w:proofErr w:type="spell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Mitsubishi</w:t>
            </w:r>
            <w:proofErr w:type="spellEnd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пк</w:t>
            </w:r>
            <w:proofErr w:type="spellEnd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Pentium</w:t>
            </w:r>
            <w:proofErr w:type="spellEnd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 E3200-2.4Gh/1Gb/80Gb 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46" w:rsidRPr="00CD6F3A" w:rsidRDefault="00912446" w:rsidP="007E10A0">
            <w:pPr>
              <w:suppressAutoHyphens w:val="0"/>
              <w:spacing w:line="240" w:lineRule="auto"/>
              <w:ind w:firstLine="0"/>
              <w:jc w:val="both"/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  <w:t>Windows XP, Office 2003, Microsoft Open License 64407027,47105956</w:t>
            </w:r>
          </w:p>
        </w:tc>
      </w:tr>
      <w:tr w:rsidR="00912446" w:rsidRPr="00931A48">
        <w:trPr>
          <w:gridBefore w:val="1"/>
          <w:trHeight w:val="1192"/>
        </w:trPr>
        <w:tc>
          <w:tcPr>
            <w:tcW w:w="46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12446" w:rsidRPr="00CD6F3A" w:rsidRDefault="00912446" w:rsidP="007E10A0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Учебные аудитории для курсового проектирования  (выполнения курсовых работ) и самостоятельной работы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46" w:rsidRPr="00CD6F3A" w:rsidRDefault="00912446" w:rsidP="007E10A0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Аудитория 340 </w:t>
            </w:r>
          </w:p>
          <w:p w:rsidR="00912446" w:rsidRPr="00CD6F3A" w:rsidRDefault="00912446" w:rsidP="007E10A0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Компьютерный класс.</w:t>
            </w:r>
          </w:p>
          <w:p w:rsidR="00912446" w:rsidRPr="00CD6F3A" w:rsidRDefault="00912446" w:rsidP="007E10A0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  <w:t>Intel</w:t>
            </w: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(</w:t>
            </w: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  <w:t>R</w:t>
            </w: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) </w:t>
            </w: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  <w:t>Pentium</w:t>
            </w: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(</w:t>
            </w: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  <w:t>R</w:t>
            </w: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) </w:t>
            </w: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  <w:t>CPU</w:t>
            </w: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  <w:t>G</w:t>
            </w: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4600 @ 3.60</w:t>
            </w: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  <w:t>GHz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46" w:rsidRPr="00CD6F3A" w:rsidRDefault="00912446" w:rsidP="007E10A0">
            <w:pPr>
              <w:suppressAutoHyphens w:val="0"/>
              <w:spacing w:line="240" w:lineRule="auto"/>
              <w:ind w:firstLine="0"/>
              <w:jc w:val="both"/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  <w:t xml:space="preserve">Microsoft Windows SL 8.1 Russian Academic Open License 64407027, Microsoft Office 2010 Russian Academic Open License 47105980, </w:t>
            </w:r>
            <w:proofErr w:type="spell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  <w:t>Kaspersky</w:t>
            </w:r>
            <w:proofErr w:type="spellEnd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  <w:t xml:space="preserve"> Endpoint Security </w:t>
            </w:r>
            <w:proofErr w:type="spell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  <w:t>Standart</w:t>
            </w:r>
            <w:proofErr w:type="spellEnd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  <w:t xml:space="preserve"> Edition Educational</w:t>
            </w:r>
          </w:p>
        </w:tc>
      </w:tr>
      <w:tr w:rsidR="00912446" w:rsidRPr="00931A48">
        <w:trPr>
          <w:gridBefore w:val="1"/>
          <w:trHeight w:val="104"/>
        </w:trPr>
        <w:tc>
          <w:tcPr>
            <w:tcW w:w="46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2446" w:rsidRPr="00CD6F3A" w:rsidRDefault="00912446" w:rsidP="007E10A0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46" w:rsidRPr="00CD6F3A" w:rsidRDefault="00912446" w:rsidP="007E10A0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Аудитория 257, </w:t>
            </w: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</w:rPr>
              <w:t xml:space="preserve">оснащенная специализированной мебелью и техническими средствами обучения. </w:t>
            </w:r>
            <w:r w:rsidRPr="00CD6F3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Бездисковые терминальные станции 12шт. </w:t>
            </w: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</w:rPr>
              <w:t xml:space="preserve">с выходом в Интернет и ЭИОС ФГБОУ </w:t>
            </w:r>
            <w:proofErr w:type="gram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</w:rPr>
              <w:t>ВО</w:t>
            </w:r>
            <w:proofErr w:type="gramEnd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</w:rPr>
              <w:t xml:space="preserve"> Костромской ГСХА, </w:t>
            </w:r>
            <w:proofErr w:type="spell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</w:rPr>
              <w:t>Intel</w:t>
            </w:r>
            <w:proofErr w:type="spellEnd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</w:rPr>
              <w:t xml:space="preserve">(R) </w:t>
            </w:r>
            <w:proofErr w:type="spell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</w:rPr>
              <w:t>Pentium</w:t>
            </w:r>
            <w:proofErr w:type="spellEnd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</w:rPr>
              <w:t>(R) CPU G4600 @ 3.60GHz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46" w:rsidRPr="00CD6F3A" w:rsidRDefault="00912446" w:rsidP="007E10A0">
            <w:pPr>
              <w:suppressAutoHyphens w:val="0"/>
              <w:spacing w:line="240" w:lineRule="auto"/>
              <w:ind w:firstLine="0"/>
              <w:jc w:val="both"/>
              <w:rPr>
                <w:rFonts w:ascii="Liberation Serif" w:hAnsi="Liberation Serif" w:cs="Liberation Serif"/>
                <w:color w:val="auto"/>
                <w:sz w:val="26"/>
                <w:szCs w:val="26"/>
                <w:lang w:val="en-US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val="en-US"/>
              </w:rPr>
              <w:t xml:space="preserve">Microsoft Windows SL 8.1 Russian Academic Open License 64407027, Microsoft Office 2010 Russian Academic Open License 47105956, </w:t>
            </w:r>
            <w:proofErr w:type="spell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val="en-US"/>
              </w:rPr>
              <w:t>Kaspersky</w:t>
            </w:r>
            <w:proofErr w:type="spellEnd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val="en-US"/>
              </w:rPr>
              <w:t xml:space="preserve"> Endpoint Security </w:t>
            </w:r>
            <w:proofErr w:type="spell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val="en-US"/>
              </w:rPr>
              <w:t>Standart</w:t>
            </w:r>
            <w:proofErr w:type="spellEnd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val="en-US"/>
              </w:rPr>
              <w:t xml:space="preserve"> Edition Educational</w:t>
            </w:r>
          </w:p>
          <w:p w:rsidR="00912446" w:rsidRPr="00CD6F3A" w:rsidRDefault="00912446" w:rsidP="007E10A0">
            <w:pPr>
              <w:suppressAutoHyphens w:val="0"/>
              <w:spacing w:line="240" w:lineRule="auto"/>
              <w:ind w:left="91" w:firstLine="0"/>
              <w:jc w:val="both"/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</w:pPr>
          </w:p>
        </w:tc>
      </w:tr>
      <w:tr w:rsidR="00912446" w:rsidRPr="00931A48">
        <w:trPr>
          <w:gridBefore w:val="1"/>
          <w:trHeight w:val="1192"/>
        </w:trPr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2446" w:rsidRPr="00CD6F3A" w:rsidRDefault="00912446" w:rsidP="007E10A0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Учебные аудитории</w:t>
            </w: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br/>
              <w:t>для групповых</w:t>
            </w: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br/>
              <w:t>и индивидуальных консультаций, текущего контроля успеваемости</w:t>
            </w: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br/>
              <w:t>и промежуточной аттестации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46" w:rsidRPr="00CD6F3A" w:rsidRDefault="00912446" w:rsidP="007E10A0">
            <w:pPr>
              <w:suppressAutoHyphens w:val="0"/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Аудитория 105 "э"</w:t>
            </w:r>
          </w:p>
          <w:p w:rsidR="00912446" w:rsidRPr="00CD6F3A" w:rsidRDefault="00912446" w:rsidP="007E10A0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Ноутбук </w:t>
            </w:r>
            <w:proofErr w:type="spell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Atom</w:t>
            </w:r>
            <w:proofErr w:type="spellEnd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 N2100/2gb/300gb, проектор </w:t>
            </w:r>
            <w:proofErr w:type="spell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Mitsubishi</w:t>
            </w:r>
            <w:proofErr w:type="spellEnd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пк</w:t>
            </w:r>
            <w:proofErr w:type="spellEnd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Pentium</w:t>
            </w:r>
            <w:proofErr w:type="spellEnd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 E3200-2.4Gh/1Gb/80Gb 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46" w:rsidRPr="00CD6F3A" w:rsidRDefault="00912446" w:rsidP="007E10A0">
            <w:pPr>
              <w:suppressAutoHyphens w:val="0"/>
              <w:spacing w:line="240" w:lineRule="auto"/>
              <w:ind w:firstLine="0"/>
              <w:jc w:val="both"/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  <w:t>Windows XP, Office 2003, Microsoft Open License 64407027,47105956</w:t>
            </w:r>
          </w:p>
        </w:tc>
      </w:tr>
      <w:tr w:rsidR="00912446" w:rsidRPr="00931A48">
        <w:trPr>
          <w:gridBefore w:val="1"/>
          <w:trHeight w:val="1766"/>
        </w:trPr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2446" w:rsidRPr="00CD6F3A" w:rsidRDefault="00912446" w:rsidP="007E10A0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46" w:rsidRPr="00CD6F3A" w:rsidRDefault="00912446" w:rsidP="009D49ED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Аудитория 440</w:t>
            </w: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br/>
              <w:t xml:space="preserve">Сервер </w:t>
            </w:r>
            <w:proofErr w:type="spell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  <w:t>RStyle</w:t>
            </w:r>
            <w:proofErr w:type="spellEnd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 , Сервер </w:t>
            </w: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  <w:t>DEPO</w:t>
            </w: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, Сервер </w:t>
            </w:r>
            <w:proofErr w:type="spell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  <w:t>IntelP</w:t>
            </w:r>
            <w:proofErr w:type="spellEnd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4308, Компьютер </w:t>
            </w:r>
            <w:proofErr w:type="spell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  <w:t>i</w:t>
            </w:r>
            <w:proofErr w:type="spellEnd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5/8</w:t>
            </w: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  <w:t>G</w:t>
            </w: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/1</w:t>
            </w: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  <w:t>TB</w:t>
            </w: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, Компьютер </w:t>
            </w:r>
            <w:proofErr w:type="spell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  <w:t>i</w:t>
            </w:r>
            <w:proofErr w:type="spellEnd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5/8/500</w:t>
            </w: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  <w:t>G</w:t>
            </w: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, Компьютер </w:t>
            </w:r>
            <w:proofErr w:type="spell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  <w:t>i</w:t>
            </w:r>
            <w:proofErr w:type="spellEnd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5/8/500</w:t>
            </w: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  <w:t>G</w:t>
            </w: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, Компьютер </w:t>
            </w: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  <w:t>E</w:t>
            </w: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6850/4/500</w:t>
            </w: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  <w:t>G</w:t>
            </w: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, Компьютер </w:t>
            </w:r>
            <w:proofErr w:type="spell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  <w:t>i</w:t>
            </w:r>
            <w:proofErr w:type="spellEnd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5/4/500</w:t>
            </w: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  <w:t>G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46" w:rsidRPr="00CD6F3A" w:rsidRDefault="00912446" w:rsidP="009D49ED">
            <w:pPr>
              <w:suppressAutoHyphens w:val="0"/>
              <w:spacing w:line="240" w:lineRule="auto"/>
              <w:ind w:firstLine="0"/>
              <w:jc w:val="both"/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  <w:t xml:space="preserve">Microsoft Windows Server Standard 2008 Academic 44794865, Microsoft Windows Server Standard 2008 R2 Academic 48946846, Microsoft SQL Server Standard Edition Academic 44794865, </w:t>
            </w:r>
            <w:r w:rsidRPr="00CD6F3A">
              <w:rPr>
                <w:rFonts w:ascii="Liberation Serif" w:hAnsi="Liberation Serif"/>
                <w:color w:val="000000"/>
                <w:sz w:val="26"/>
                <w:szCs w:val="26"/>
                <w:shd w:val="clear" w:color="auto" w:fill="FFFFFF"/>
                <w:lang w:val="en-US"/>
              </w:rPr>
              <w:t>Microsoft Office 2013 Russian Academic Open License</w:t>
            </w: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  <w:t xml:space="preserve">, </w:t>
            </w:r>
            <w:r w:rsidRPr="00CD6F3A">
              <w:rPr>
                <w:rFonts w:ascii="Liberation Serif" w:hAnsi="Liberation Serif"/>
                <w:color w:val="000000"/>
                <w:sz w:val="26"/>
                <w:szCs w:val="26"/>
                <w:shd w:val="clear" w:color="auto" w:fill="FFFFFF"/>
                <w:lang w:val="en-US"/>
              </w:rPr>
              <w:t>Windows Prof 7 Academic Open License</w:t>
            </w: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  <w:t xml:space="preserve"> 64407027,47105956</w:t>
            </w:r>
          </w:p>
        </w:tc>
      </w:tr>
      <w:tr w:rsidR="00912446" w:rsidRPr="00931A48">
        <w:trPr>
          <w:gridBefore w:val="1"/>
          <w:trHeight w:val="997"/>
        </w:trPr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2446" w:rsidRPr="00CD6F3A" w:rsidRDefault="00912446" w:rsidP="007E10A0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46" w:rsidRPr="00CD6F3A" w:rsidRDefault="00912446" w:rsidP="009D49ED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</w:pP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Аудитория 117</w:t>
            </w: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br/>
              <w:t xml:space="preserve">Компьютер </w:t>
            </w:r>
            <w:proofErr w:type="spell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  <w:t>i</w:t>
            </w:r>
            <w:proofErr w:type="spellEnd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7/4/500, Компьютер </w:t>
            </w: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  <w:t>Celeron</w:t>
            </w: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 xml:space="preserve"> 2.8/512/360, Паяльная станция, осциллограф, </w:t>
            </w:r>
            <w:proofErr w:type="spellStart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мультиметр</w:t>
            </w:r>
            <w:proofErr w:type="spellEnd"/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eastAsia="ru-RU"/>
              </w:rPr>
              <w:t>, микроскоп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46" w:rsidRPr="00CD6F3A" w:rsidRDefault="00912446" w:rsidP="009D49ED">
            <w:pPr>
              <w:suppressAutoHyphens w:val="0"/>
              <w:spacing w:line="240" w:lineRule="auto"/>
              <w:ind w:firstLine="0"/>
              <w:jc w:val="both"/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</w:pPr>
            <w:r w:rsidRPr="00CD6F3A">
              <w:rPr>
                <w:rFonts w:ascii="Liberation Serif" w:hAnsi="Liberation Serif"/>
                <w:color w:val="000000"/>
                <w:sz w:val="26"/>
                <w:szCs w:val="26"/>
                <w:shd w:val="clear" w:color="auto" w:fill="FFFFFF"/>
                <w:lang w:val="en-US"/>
              </w:rPr>
              <w:t>Microsoft Office 2013 Russian Academic Open License</w:t>
            </w: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  <w:t xml:space="preserve">, </w:t>
            </w:r>
            <w:r w:rsidRPr="00CD6F3A">
              <w:rPr>
                <w:rFonts w:ascii="Liberation Serif" w:hAnsi="Liberation Serif"/>
                <w:color w:val="000000"/>
                <w:sz w:val="26"/>
                <w:szCs w:val="26"/>
                <w:shd w:val="clear" w:color="auto" w:fill="FFFFFF"/>
                <w:lang w:val="en-US"/>
              </w:rPr>
              <w:t>Windows Prof 7 Academic Open License</w:t>
            </w:r>
            <w:r w:rsidRPr="00CD6F3A">
              <w:rPr>
                <w:rFonts w:ascii="Liberation Serif" w:hAnsi="Liberation Serif" w:cs="Liberation Serif"/>
                <w:color w:val="auto"/>
                <w:sz w:val="26"/>
                <w:szCs w:val="26"/>
                <w:lang w:val="en-US" w:eastAsia="ru-RU"/>
              </w:rPr>
              <w:t xml:space="preserve"> 64407027,47105956</w:t>
            </w:r>
          </w:p>
        </w:tc>
      </w:tr>
    </w:tbl>
    <w:p w:rsidR="00912446" w:rsidRPr="00CD6F3A" w:rsidRDefault="00912446" w:rsidP="00721BCF">
      <w:pPr>
        <w:spacing w:before="12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CD6F3A">
        <w:rPr>
          <w:rFonts w:ascii="Liberation Serif" w:hAnsi="Liberation Serif" w:cs="Liberation Serif"/>
          <w:sz w:val="26"/>
          <w:szCs w:val="26"/>
        </w:rPr>
        <w:t>*Специальные помещения –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работы.</w:t>
      </w:r>
    </w:p>
    <w:p w:rsidR="00912446" w:rsidRPr="00CD6F3A" w:rsidRDefault="00912446" w:rsidP="009A4DD5">
      <w:pPr>
        <w:rPr>
          <w:rFonts w:ascii="Liberation Serif" w:hAnsi="Liberation Serif" w:cs="Liberation Serif"/>
          <w:sz w:val="26"/>
          <w:szCs w:val="26"/>
        </w:rPr>
      </w:pPr>
    </w:p>
    <w:p w:rsidR="00912446" w:rsidRPr="00CD6F3A" w:rsidRDefault="00912446" w:rsidP="009A4DD5">
      <w:pPr>
        <w:rPr>
          <w:rFonts w:ascii="Liberation Serif" w:hAnsi="Liberation Serif" w:cs="Liberation Serif"/>
          <w:sz w:val="26"/>
          <w:szCs w:val="26"/>
        </w:rPr>
        <w:sectPr w:rsidR="00912446" w:rsidRPr="00CD6F3A" w:rsidSect="007E10A0">
          <w:pgSz w:w="16838" w:h="11906" w:orient="landscape" w:code="9"/>
          <w:pgMar w:top="1134" w:right="1134" w:bottom="1134" w:left="1134" w:header="851" w:footer="851" w:gutter="284"/>
          <w:cols w:space="708"/>
          <w:docGrid w:linePitch="360"/>
        </w:sectPr>
      </w:pPr>
    </w:p>
    <w:p w:rsidR="00912446" w:rsidRPr="00CD6F3A" w:rsidRDefault="00912446" w:rsidP="009A4DD5">
      <w:pPr>
        <w:pStyle w:val="1"/>
        <w:jc w:val="right"/>
        <w:rPr>
          <w:rFonts w:ascii="Liberation Serif" w:hAnsi="Liberation Serif" w:cs="Liberation Serif"/>
        </w:rPr>
      </w:pPr>
    </w:p>
    <w:p w:rsidR="00912446" w:rsidRPr="0010766B" w:rsidRDefault="00912446" w:rsidP="00835753">
      <w:pPr>
        <w:pStyle w:val="1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Рабочая программа дисциплины</w:t>
      </w:r>
      <w:r w:rsidRPr="00BD3F47">
        <w:rPr>
          <w:rFonts w:ascii="Liberation Serif" w:hAnsi="Liberation Serif" w:cs="Liberation Serif"/>
        </w:rPr>
        <w:t xml:space="preserve"> составлена в соответствии с требованиями ФГОС </w:t>
      </w:r>
      <w:proofErr w:type="gramStart"/>
      <w:r w:rsidRPr="00BD3F47">
        <w:rPr>
          <w:rFonts w:ascii="Liberation Serif" w:hAnsi="Liberation Serif" w:cs="Liberation Serif"/>
        </w:rPr>
        <w:t>ВО</w:t>
      </w:r>
      <w:proofErr w:type="gramEnd"/>
      <w:r w:rsidRPr="00BD3F47">
        <w:rPr>
          <w:rFonts w:ascii="Liberation Serif" w:hAnsi="Liberation Serif" w:cs="Liberation Serif"/>
        </w:rPr>
        <w:t xml:space="preserve"> </w:t>
      </w:r>
      <w:proofErr w:type="gramStart"/>
      <w:r w:rsidRPr="00BD3F47">
        <w:rPr>
          <w:rFonts w:ascii="Liberation Serif" w:hAnsi="Liberation Serif" w:cs="Liberation Serif"/>
        </w:rPr>
        <w:t>по</w:t>
      </w:r>
      <w:proofErr w:type="gramEnd"/>
      <w:r w:rsidRPr="00BD3F47">
        <w:rPr>
          <w:rFonts w:ascii="Liberation Serif" w:hAnsi="Liberation Serif" w:cs="Liberation Serif"/>
        </w:rPr>
        <w:t xml:space="preserve"> направлению </w:t>
      </w:r>
      <w:r w:rsidRPr="00BD3F47">
        <w:rPr>
          <w:rFonts w:ascii="Liberation Serif" w:hAnsi="Liberation Serif" w:cs="Liberation Serif"/>
          <w:spacing w:val="-3"/>
        </w:rPr>
        <w:t>подготовки</w:t>
      </w:r>
      <w:r w:rsidRPr="00BD3F47">
        <w:rPr>
          <w:rFonts w:ascii="Liberation Serif" w:hAnsi="Liberation Serif" w:cs="Liberation Serif"/>
        </w:rPr>
        <w:t xml:space="preserve">/специальности </w:t>
      </w:r>
      <w:r>
        <w:rPr>
          <w:rFonts w:ascii="Liberation Serif" w:hAnsi="Liberation Serif" w:cs="Liberation Serif"/>
        </w:rPr>
        <w:t>36.04.02 Зоотехния.</w:t>
      </w:r>
    </w:p>
    <w:p w:rsidR="00912446" w:rsidRDefault="00912446" w:rsidP="009A4DD5">
      <w:pPr>
        <w:pStyle w:val="1"/>
        <w:rPr>
          <w:rFonts w:ascii="Liberation Serif" w:hAnsi="Liberation Serif" w:cs="Liberation Serif"/>
        </w:rPr>
      </w:pPr>
    </w:p>
    <w:p w:rsidR="00912446" w:rsidRDefault="00912446" w:rsidP="0048445D">
      <w:pPr>
        <w:spacing w:line="240" w:lineRule="auto"/>
        <w:ind w:firstLine="0"/>
        <w:rPr>
          <w:sz w:val="26"/>
          <w:szCs w:val="26"/>
        </w:rPr>
      </w:pPr>
      <w:r w:rsidRPr="009D49ED">
        <w:rPr>
          <w:sz w:val="26"/>
          <w:szCs w:val="26"/>
        </w:rPr>
        <w:t>Зав</w:t>
      </w:r>
      <w:r>
        <w:rPr>
          <w:sz w:val="26"/>
          <w:szCs w:val="26"/>
        </w:rPr>
        <w:t>едующий</w:t>
      </w:r>
      <w:r w:rsidRPr="009D49ED">
        <w:rPr>
          <w:sz w:val="26"/>
          <w:szCs w:val="26"/>
        </w:rPr>
        <w:t xml:space="preserve"> кафедрой </w:t>
      </w:r>
      <w:r>
        <w:rPr>
          <w:sz w:val="26"/>
          <w:szCs w:val="26"/>
        </w:rPr>
        <w:t xml:space="preserve">эпизоотологии, </w:t>
      </w:r>
    </w:p>
    <w:p w:rsidR="00912446" w:rsidRPr="009D49ED" w:rsidRDefault="00912446" w:rsidP="0048445D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паразитологии и </w:t>
      </w:r>
      <w:proofErr w:type="spellStart"/>
      <w:r>
        <w:rPr>
          <w:sz w:val="26"/>
          <w:szCs w:val="26"/>
        </w:rPr>
        <w:t>микробиологии___________________________Трескин</w:t>
      </w:r>
      <w:proofErr w:type="spellEnd"/>
      <w:r>
        <w:rPr>
          <w:sz w:val="26"/>
          <w:szCs w:val="26"/>
        </w:rPr>
        <w:t xml:space="preserve"> М.С.</w:t>
      </w:r>
    </w:p>
    <w:p w:rsidR="00912446" w:rsidRDefault="00912446" w:rsidP="0048445D">
      <w:pPr>
        <w:spacing w:line="240" w:lineRule="auto"/>
        <w:ind w:firstLine="0"/>
        <w:rPr>
          <w:sz w:val="26"/>
          <w:szCs w:val="26"/>
        </w:rPr>
      </w:pPr>
    </w:p>
    <w:p w:rsidR="00912446" w:rsidRDefault="00912446" w:rsidP="005A4558">
      <w:pPr>
        <w:spacing w:line="240" w:lineRule="auto"/>
        <w:ind w:firstLine="0"/>
        <w:rPr>
          <w:sz w:val="26"/>
          <w:szCs w:val="26"/>
        </w:rPr>
      </w:pPr>
      <w:r w:rsidRPr="009D49ED">
        <w:rPr>
          <w:sz w:val="26"/>
          <w:szCs w:val="26"/>
        </w:rPr>
        <w:t>Зав</w:t>
      </w:r>
      <w:r>
        <w:rPr>
          <w:sz w:val="26"/>
          <w:szCs w:val="26"/>
        </w:rPr>
        <w:t>едующий</w:t>
      </w:r>
      <w:r w:rsidRPr="009D49ED">
        <w:rPr>
          <w:sz w:val="26"/>
          <w:szCs w:val="26"/>
        </w:rPr>
        <w:t xml:space="preserve"> кафедрой </w:t>
      </w:r>
      <w:r>
        <w:rPr>
          <w:sz w:val="26"/>
          <w:szCs w:val="26"/>
        </w:rPr>
        <w:t xml:space="preserve">эпизоотологии, </w:t>
      </w:r>
    </w:p>
    <w:p w:rsidR="00912446" w:rsidRPr="009D49ED" w:rsidRDefault="00912446" w:rsidP="005A4558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паразитологии и </w:t>
      </w:r>
      <w:proofErr w:type="spellStart"/>
      <w:r>
        <w:rPr>
          <w:sz w:val="26"/>
          <w:szCs w:val="26"/>
        </w:rPr>
        <w:t>микробиологии___________________________Трескин</w:t>
      </w:r>
      <w:proofErr w:type="spellEnd"/>
      <w:r>
        <w:rPr>
          <w:sz w:val="26"/>
          <w:szCs w:val="26"/>
        </w:rPr>
        <w:t xml:space="preserve"> М.С.</w:t>
      </w:r>
    </w:p>
    <w:p w:rsidR="00912446" w:rsidRDefault="00912446" w:rsidP="005A4558">
      <w:pPr>
        <w:spacing w:line="240" w:lineRule="auto"/>
        <w:ind w:firstLine="0"/>
        <w:rPr>
          <w:sz w:val="26"/>
          <w:szCs w:val="26"/>
        </w:rPr>
      </w:pPr>
    </w:p>
    <w:p w:rsidR="00912446" w:rsidRPr="00CD6F3A" w:rsidRDefault="00912446" w:rsidP="009A4DD5">
      <w:pPr>
        <w:rPr>
          <w:rFonts w:ascii="Liberation Serif" w:hAnsi="Liberation Serif" w:cs="Liberation Serif"/>
          <w:sz w:val="26"/>
          <w:szCs w:val="26"/>
        </w:rPr>
      </w:pPr>
    </w:p>
    <w:sectPr w:rsidR="00912446" w:rsidRPr="00CD6F3A" w:rsidSect="00C17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446" w:rsidRDefault="00912446" w:rsidP="002B21D5">
      <w:pPr>
        <w:spacing w:line="240" w:lineRule="auto"/>
      </w:pPr>
      <w:r>
        <w:separator/>
      </w:r>
    </w:p>
  </w:endnote>
  <w:endnote w:type="continuationSeparator" w:id="0">
    <w:p w:rsidR="00912446" w:rsidRDefault="00912446" w:rsidP="002B21D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446" w:rsidRDefault="00912446" w:rsidP="007E10A0">
    <w:pPr>
      <w:pStyle w:val="a5"/>
      <w:framePr w:wrap="auto" w:vAnchor="text" w:hAnchor="margin" w:xAlign="center" w:y="1"/>
      <w:spacing w:line="240" w:lineRule="auto"/>
      <w:ind w:firstLine="0"/>
      <w:jc w:val="center"/>
      <w:rPr>
        <w:rStyle w:val="a7"/>
      </w:rPr>
    </w:pPr>
  </w:p>
  <w:p w:rsidR="00912446" w:rsidRPr="00E55165" w:rsidRDefault="00912446" w:rsidP="007E10A0">
    <w:pPr>
      <w:pStyle w:val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446" w:rsidRDefault="00912446" w:rsidP="002B21D5">
      <w:pPr>
        <w:spacing w:line="240" w:lineRule="auto"/>
      </w:pPr>
      <w:r>
        <w:separator/>
      </w:r>
    </w:p>
  </w:footnote>
  <w:footnote w:type="continuationSeparator" w:id="0">
    <w:p w:rsidR="00912446" w:rsidRDefault="00912446" w:rsidP="002B21D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446" w:rsidRPr="00C17881" w:rsidRDefault="00F4168E" w:rsidP="007E10A0">
    <w:pPr>
      <w:pStyle w:val="a8"/>
      <w:jc w:val="center"/>
      <w:rPr>
        <w:lang w:val="en-US"/>
      </w:rPr>
    </w:pPr>
    <w:fldSimple w:instr="PAGE   \* MERGEFORMAT">
      <w:r w:rsidR="00931A48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517E5"/>
    <w:multiLevelType w:val="hybridMultilevel"/>
    <w:tmpl w:val="9DDA4DAE"/>
    <w:lvl w:ilvl="0" w:tplc="F678E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567351E"/>
    <w:multiLevelType w:val="hybridMultilevel"/>
    <w:tmpl w:val="ED78A1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1D6A62"/>
    <w:multiLevelType w:val="hybridMultilevel"/>
    <w:tmpl w:val="80B07F80"/>
    <w:lvl w:ilvl="0" w:tplc="0419000F">
      <w:start w:val="1"/>
      <w:numFmt w:val="decimal"/>
      <w:pStyle w:val="a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CD0605"/>
    <w:multiLevelType w:val="hybridMultilevel"/>
    <w:tmpl w:val="952AFA70"/>
    <w:lvl w:ilvl="0" w:tplc="04190001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E77C9D"/>
    <w:multiLevelType w:val="multilevel"/>
    <w:tmpl w:val="DFC29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4DD5"/>
    <w:rsid w:val="00026942"/>
    <w:rsid w:val="00026962"/>
    <w:rsid w:val="00072E15"/>
    <w:rsid w:val="0010766B"/>
    <w:rsid w:val="00124DE0"/>
    <w:rsid w:val="001761A0"/>
    <w:rsid w:val="001B126F"/>
    <w:rsid w:val="001C417D"/>
    <w:rsid w:val="001E7F2F"/>
    <w:rsid w:val="0020132B"/>
    <w:rsid w:val="00222F7F"/>
    <w:rsid w:val="00260BF5"/>
    <w:rsid w:val="00292404"/>
    <w:rsid w:val="002B21D5"/>
    <w:rsid w:val="002D0186"/>
    <w:rsid w:val="002D2DD7"/>
    <w:rsid w:val="00322D70"/>
    <w:rsid w:val="003D327D"/>
    <w:rsid w:val="00445842"/>
    <w:rsid w:val="00446554"/>
    <w:rsid w:val="00471C77"/>
    <w:rsid w:val="004815E3"/>
    <w:rsid w:val="0048445D"/>
    <w:rsid w:val="00490960"/>
    <w:rsid w:val="004B4C1D"/>
    <w:rsid w:val="005009D3"/>
    <w:rsid w:val="005027F2"/>
    <w:rsid w:val="005834B5"/>
    <w:rsid w:val="005A4558"/>
    <w:rsid w:val="005C4DC1"/>
    <w:rsid w:val="00610816"/>
    <w:rsid w:val="00623651"/>
    <w:rsid w:val="00652184"/>
    <w:rsid w:val="00673233"/>
    <w:rsid w:val="006B2DD9"/>
    <w:rsid w:val="006E0FFB"/>
    <w:rsid w:val="00721BCF"/>
    <w:rsid w:val="007764BB"/>
    <w:rsid w:val="007B43E9"/>
    <w:rsid w:val="007E10A0"/>
    <w:rsid w:val="007E747D"/>
    <w:rsid w:val="00835753"/>
    <w:rsid w:val="008F4BDD"/>
    <w:rsid w:val="008F6CF4"/>
    <w:rsid w:val="00912446"/>
    <w:rsid w:val="009128D2"/>
    <w:rsid w:val="00917C17"/>
    <w:rsid w:val="00931A48"/>
    <w:rsid w:val="00933919"/>
    <w:rsid w:val="00963764"/>
    <w:rsid w:val="00983438"/>
    <w:rsid w:val="00995362"/>
    <w:rsid w:val="009958A1"/>
    <w:rsid w:val="009A4DD5"/>
    <w:rsid w:val="009D49ED"/>
    <w:rsid w:val="00A1033A"/>
    <w:rsid w:val="00A42E15"/>
    <w:rsid w:val="00A52E90"/>
    <w:rsid w:val="00A94BA4"/>
    <w:rsid w:val="00AA12CE"/>
    <w:rsid w:val="00AA470B"/>
    <w:rsid w:val="00BA752D"/>
    <w:rsid w:val="00BD3F47"/>
    <w:rsid w:val="00C17881"/>
    <w:rsid w:val="00C17E46"/>
    <w:rsid w:val="00C37700"/>
    <w:rsid w:val="00C9624C"/>
    <w:rsid w:val="00CD6F3A"/>
    <w:rsid w:val="00D046B0"/>
    <w:rsid w:val="00D0675B"/>
    <w:rsid w:val="00DC2053"/>
    <w:rsid w:val="00E55165"/>
    <w:rsid w:val="00EC76A8"/>
    <w:rsid w:val="00F05D0C"/>
    <w:rsid w:val="00F25D96"/>
    <w:rsid w:val="00F4168E"/>
    <w:rsid w:val="00F44581"/>
    <w:rsid w:val="00F50CCE"/>
    <w:rsid w:val="00FA512D"/>
    <w:rsid w:val="00FB1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A4DD5"/>
    <w:pPr>
      <w:suppressAutoHyphens/>
      <w:spacing w:line="360" w:lineRule="auto"/>
      <w:ind w:firstLine="709"/>
    </w:pPr>
    <w:rPr>
      <w:rFonts w:ascii="Times New Roman" w:eastAsia="Times New Roman" w:hAnsi="Times New Roman"/>
      <w:color w:val="00000A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1т"/>
    <w:basedOn w:val="a0"/>
    <w:link w:val="10"/>
    <w:uiPriority w:val="99"/>
    <w:rsid w:val="009A4DD5"/>
    <w:pPr>
      <w:widowControl w:val="0"/>
      <w:suppressAutoHyphens w:val="0"/>
      <w:autoSpaceDE w:val="0"/>
      <w:spacing w:line="240" w:lineRule="auto"/>
      <w:ind w:firstLine="567"/>
      <w:jc w:val="both"/>
    </w:pPr>
    <w:rPr>
      <w:rFonts w:ascii="Calibri" w:eastAsia="Calibri" w:hAnsi="Calibri" w:cs="Calibri"/>
      <w:color w:val="auto"/>
      <w:sz w:val="26"/>
      <w:szCs w:val="26"/>
      <w:lang w:eastAsia="ru-RU"/>
    </w:rPr>
  </w:style>
  <w:style w:type="character" w:customStyle="1" w:styleId="10">
    <w:name w:val="1т Знак"/>
    <w:link w:val="1"/>
    <w:uiPriority w:val="99"/>
    <w:locked/>
    <w:rsid w:val="009A4DD5"/>
    <w:rPr>
      <w:rFonts w:ascii="Calibri" w:eastAsia="Times New Roman" w:hAnsi="Calibri" w:cs="Calibri"/>
      <w:sz w:val="26"/>
      <w:szCs w:val="26"/>
      <w:lang w:eastAsia="ru-RU"/>
    </w:rPr>
  </w:style>
  <w:style w:type="character" w:customStyle="1" w:styleId="a4">
    <w:name w:val="Колонтитул_"/>
    <w:link w:val="11"/>
    <w:uiPriority w:val="99"/>
    <w:locked/>
    <w:rsid w:val="009A4DD5"/>
    <w:rPr>
      <w:b/>
      <w:bCs/>
      <w:sz w:val="18"/>
      <w:szCs w:val="18"/>
      <w:shd w:val="clear" w:color="auto" w:fill="FFFFFF"/>
    </w:rPr>
  </w:style>
  <w:style w:type="paragraph" w:customStyle="1" w:styleId="11">
    <w:name w:val="Колонтитул1"/>
    <w:basedOn w:val="a0"/>
    <w:link w:val="a4"/>
    <w:uiPriority w:val="99"/>
    <w:rsid w:val="009A4DD5"/>
    <w:pPr>
      <w:widowControl w:val="0"/>
      <w:shd w:val="clear" w:color="auto" w:fill="FFFFFF"/>
      <w:suppressAutoHyphens w:val="0"/>
      <w:spacing w:line="226" w:lineRule="exact"/>
      <w:ind w:firstLine="0"/>
    </w:pPr>
    <w:rPr>
      <w:rFonts w:ascii="Calibri" w:eastAsia="Calibri" w:hAnsi="Calibri" w:cs="Calibri"/>
      <w:b/>
      <w:bCs/>
      <w:color w:val="auto"/>
      <w:sz w:val="18"/>
      <w:szCs w:val="18"/>
      <w:shd w:val="clear" w:color="auto" w:fill="FFFFFF"/>
      <w:lang w:eastAsia="ru-RU"/>
    </w:rPr>
  </w:style>
  <w:style w:type="paragraph" w:styleId="a5">
    <w:name w:val="footer"/>
    <w:basedOn w:val="a0"/>
    <w:link w:val="a6"/>
    <w:uiPriority w:val="99"/>
    <w:rsid w:val="009A4DD5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6">
    <w:name w:val="Нижний колонтитул Знак"/>
    <w:basedOn w:val="a1"/>
    <w:link w:val="a5"/>
    <w:uiPriority w:val="99"/>
    <w:locked/>
    <w:rsid w:val="009A4DD5"/>
    <w:rPr>
      <w:rFonts w:ascii="Calibri" w:eastAsia="Times New Roman" w:hAnsi="Calibri" w:cs="Calibri"/>
      <w:color w:val="00000A"/>
      <w:sz w:val="28"/>
      <w:szCs w:val="28"/>
    </w:rPr>
  </w:style>
  <w:style w:type="character" w:styleId="a7">
    <w:name w:val="page number"/>
    <w:basedOn w:val="a1"/>
    <w:uiPriority w:val="99"/>
    <w:rsid w:val="009A4DD5"/>
  </w:style>
  <w:style w:type="paragraph" w:styleId="a8">
    <w:name w:val="header"/>
    <w:basedOn w:val="a0"/>
    <w:link w:val="a9"/>
    <w:uiPriority w:val="99"/>
    <w:rsid w:val="009A4D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locked/>
    <w:rsid w:val="009A4DD5"/>
    <w:rPr>
      <w:rFonts w:ascii="Times New Roman" w:hAnsi="Times New Roman" w:cs="Times New Roman"/>
      <w:color w:val="00000A"/>
      <w:sz w:val="28"/>
      <w:szCs w:val="28"/>
    </w:rPr>
  </w:style>
  <w:style w:type="character" w:customStyle="1" w:styleId="2Calibri">
    <w:name w:val="Основной текст (2) + Calibri"/>
    <w:uiPriority w:val="99"/>
    <w:rsid w:val="009A4DD5"/>
    <w:rPr>
      <w:rFonts w:ascii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paragraph" w:styleId="a">
    <w:name w:val="Normal (Web)"/>
    <w:basedOn w:val="a0"/>
    <w:uiPriority w:val="99"/>
    <w:rsid w:val="00963764"/>
    <w:pPr>
      <w:numPr>
        <w:numId w:val="2"/>
      </w:numPr>
      <w:suppressAutoHyphens w:val="0"/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eastAsia="ru-RU"/>
    </w:rPr>
  </w:style>
  <w:style w:type="character" w:styleId="aa">
    <w:name w:val="Hyperlink"/>
    <w:basedOn w:val="a1"/>
    <w:uiPriority w:val="99"/>
    <w:rsid w:val="009953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polpred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eLibrary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&#1085;&#1101;&#1073;.&#1088;&#1092;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Library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indow.edu.ru/" TargetMode="External"/><Relationship Id="rId10" Type="http://schemas.openxmlformats.org/officeDocument/2006/relationships/hyperlink" Target="http://www.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.lanbook.com/" TargetMode="External"/><Relationship Id="rId14" Type="http://schemas.openxmlformats.org/officeDocument/2006/relationships/hyperlink" Target="http://lib.ksaa.edu.ru/marcwe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4294519468</TotalTime>
  <Pages>19</Pages>
  <Words>2220</Words>
  <Characters>17005</Characters>
  <Application>Microsoft Office Word</Application>
  <DocSecurity>0</DocSecurity>
  <Lines>141</Lines>
  <Paragraphs>38</Paragraphs>
  <ScaleCrop>false</ScaleCrop>
  <Company>Reanimator Extreme Edition</Company>
  <LinksUpToDate>false</LinksUpToDate>
  <CharactersWithSpaces>19187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treskin</cp:lastModifiedBy>
  <cp:revision>6</cp:revision>
  <cp:lastPrinted>2019-04-29T09:18:00Z</cp:lastPrinted>
  <dcterms:created xsi:type="dcterms:W3CDTF">2019-10-30T09:01:00Z</dcterms:created>
  <dcterms:modified xsi:type="dcterms:W3CDTF">2019-04-29T09:21:00Z</dcterms:modified>
</cp:coreProperties>
</file>