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65" w:rsidRDefault="00007165" w:rsidP="006F5ADC">
      <w:pPr>
        <w:pStyle w:val="ListParagraph1"/>
        <w:spacing w:after="0" w:line="240" w:lineRule="auto"/>
        <w:ind w:left="0" w:firstLine="0"/>
        <w:jc w:val="center"/>
        <w:rPr>
          <w:i/>
          <w:iCs/>
        </w:rPr>
      </w:pPr>
      <w:r>
        <w:rPr>
          <w:i/>
          <w:iCs/>
        </w:rPr>
        <w:t>Задание №1</w:t>
      </w:r>
    </w:p>
    <w:p w:rsidR="00007165" w:rsidRPr="007F46C9" w:rsidRDefault="00007165" w:rsidP="007F46C9">
      <w:pPr>
        <w:pStyle w:val="ListParagraph1"/>
        <w:spacing w:after="0" w:line="240" w:lineRule="auto"/>
        <w:ind w:left="0" w:firstLine="0"/>
        <w:rPr>
          <w:lang w:val="en-US"/>
        </w:rPr>
      </w:pPr>
      <w:r>
        <w:t>Решить все предложенные задачи, оформить в соответствии с требованиями. Ответ прислать в виде файла (желательно в формате</w:t>
      </w:r>
      <w:r w:rsidRPr="007F46C9">
        <w:rPr>
          <w:b/>
          <w:bCs/>
        </w:rPr>
        <w:t xml:space="preserve"> </w:t>
      </w:r>
      <w:r w:rsidRPr="007F46C9">
        <w:rPr>
          <w:b/>
          <w:bCs/>
          <w:highlight w:val="yellow"/>
          <w:lang w:val="en-US"/>
        </w:rPr>
        <w:t>pdf</w:t>
      </w:r>
      <w:r>
        <w:rPr>
          <w:b/>
          <w:bCs/>
          <w:lang w:val="en-US"/>
        </w:rPr>
        <w:t>)</w:t>
      </w:r>
    </w:p>
    <w:p w:rsidR="00007165" w:rsidRPr="006F5ADC" w:rsidRDefault="00007165" w:rsidP="006F5ADC">
      <w:pPr>
        <w:pStyle w:val="ListParagraph1"/>
        <w:spacing w:after="0" w:line="240" w:lineRule="auto"/>
        <w:ind w:left="0" w:firstLine="0"/>
        <w:jc w:val="center"/>
        <w:rPr>
          <w:i/>
          <w:iCs/>
        </w:rPr>
      </w:pPr>
      <w:r w:rsidRPr="006F5ADC">
        <w:rPr>
          <w:i/>
          <w:iCs/>
        </w:rPr>
        <w:t>Комплект типовых задач</w:t>
      </w:r>
    </w:p>
    <w:p w:rsidR="00007165" w:rsidRPr="006F5ADC" w:rsidRDefault="00007165" w:rsidP="006F5ADC">
      <w:pPr>
        <w:pStyle w:val="Style37"/>
        <w:widowControl/>
        <w:tabs>
          <w:tab w:val="left" w:pos="742"/>
        </w:tabs>
        <w:spacing w:line="240" w:lineRule="auto"/>
        <w:rPr>
          <w:rStyle w:val="FontStyle45"/>
        </w:rPr>
      </w:pPr>
      <w:r w:rsidRPr="006F5ADC">
        <w:rPr>
          <w:rStyle w:val="FontStyle45"/>
        </w:rPr>
        <w:t xml:space="preserve">1.Группа состоит из 80% особей с генотипом </w:t>
      </w:r>
      <w:r w:rsidRPr="006F5ADC">
        <w:rPr>
          <w:rStyle w:val="FontStyle45"/>
          <w:lang w:val="en-US"/>
        </w:rPr>
        <w:t>DD</w:t>
      </w:r>
      <w:r w:rsidRPr="006F5ADC">
        <w:rPr>
          <w:rStyle w:val="FontStyle45"/>
        </w:rPr>
        <w:t xml:space="preserve"> и 20% с генотипом </w:t>
      </w:r>
      <w:r w:rsidRPr="006F5ADC">
        <w:rPr>
          <w:rStyle w:val="FontStyle45"/>
          <w:lang w:val="en-US"/>
        </w:rPr>
        <w:t>dd</w:t>
      </w:r>
      <w:r w:rsidRPr="006F5ADC">
        <w:rPr>
          <w:rStyle w:val="FontStyle45"/>
        </w:rPr>
        <w:t>. Проведите генетический анализ популяции следующего поколения.</w:t>
      </w:r>
    </w:p>
    <w:p w:rsidR="00007165" w:rsidRPr="006F5ADC" w:rsidRDefault="00007165" w:rsidP="006F5ADC">
      <w:pPr>
        <w:pStyle w:val="Style37"/>
        <w:widowControl/>
        <w:numPr>
          <w:ilvl w:val="0"/>
          <w:numId w:val="1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генотипа </w:t>
      </w:r>
      <w:r w:rsidRPr="006F5ADC">
        <w:rPr>
          <w:rStyle w:val="FontStyle45"/>
          <w:lang w:val="en-US"/>
        </w:rPr>
        <w:t>dd</w:t>
      </w:r>
      <w:r w:rsidRPr="006F5ADC">
        <w:rPr>
          <w:rStyle w:val="FontStyle45"/>
        </w:rPr>
        <w:t xml:space="preserve"> в популяции?</w:t>
      </w:r>
    </w:p>
    <w:p w:rsidR="00007165" w:rsidRPr="006F5ADC" w:rsidRDefault="00007165" w:rsidP="006F5ADC">
      <w:pPr>
        <w:pStyle w:val="Style37"/>
        <w:widowControl/>
        <w:numPr>
          <w:ilvl w:val="0"/>
          <w:numId w:val="1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аллели </w:t>
      </w:r>
      <w:r w:rsidRPr="006F5ADC">
        <w:rPr>
          <w:rStyle w:val="FontStyle45"/>
          <w:lang w:val="en-US"/>
        </w:rPr>
        <w:t>d</w:t>
      </w:r>
      <w:r w:rsidRPr="006F5ADC">
        <w:rPr>
          <w:rStyle w:val="FontStyle45"/>
        </w:rPr>
        <w:t xml:space="preserve"> в популяции?</w:t>
      </w:r>
    </w:p>
    <w:p w:rsidR="00007165" w:rsidRPr="006F5ADC" w:rsidRDefault="00007165" w:rsidP="006F5ADC">
      <w:pPr>
        <w:pStyle w:val="Style37"/>
        <w:widowControl/>
        <w:numPr>
          <w:ilvl w:val="0"/>
          <w:numId w:val="1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  <w:lang w:val="en-US"/>
        </w:rPr>
      </w:pPr>
      <w:r w:rsidRPr="006F5ADC">
        <w:rPr>
          <w:rStyle w:val="FontStyle45"/>
        </w:rPr>
        <w:t>Какова частота аллели</w:t>
      </w:r>
      <w:r w:rsidRPr="006F5ADC">
        <w:rPr>
          <w:rStyle w:val="FontStyle45"/>
          <w:lang w:val="en-US"/>
        </w:rPr>
        <w:t xml:space="preserve"> D?</w:t>
      </w:r>
    </w:p>
    <w:p w:rsidR="00007165" w:rsidRPr="006F5ADC" w:rsidRDefault="00007165" w:rsidP="006F5ADC">
      <w:pPr>
        <w:pStyle w:val="Style37"/>
        <w:widowControl/>
        <w:numPr>
          <w:ilvl w:val="0"/>
          <w:numId w:val="1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  <w:lang w:val="en-US"/>
        </w:rPr>
      </w:pPr>
      <w:r w:rsidRPr="006F5ADC">
        <w:rPr>
          <w:rStyle w:val="FontStyle45"/>
        </w:rPr>
        <w:t>Какова частота генотипа</w:t>
      </w:r>
      <w:r w:rsidRPr="006F5ADC">
        <w:rPr>
          <w:rStyle w:val="FontStyle45"/>
          <w:lang w:val="en-US"/>
        </w:rPr>
        <w:t xml:space="preserve"> DD?</w:t>
      </w:r>
    </w:p>
    <w:p w:rsidR="00007165" w:rsidRPr="006F5ADC" w:rsidRDefault="00007165" w:rsidP="006F5ADC">
      <w:pPr>
        <w:pStyle w:val="Style37"/>
        <w:widowControl/>
        <w:numPr>
          <w:ilvl w:val="0"/>
          <w:numId w:val="1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гетерозиготного генотипа в популяции, в %?</w:t>
      </w:r>
    </w:p>
    <w:p w:rsidR="00007165" w:rsidRPr="006F5ADC" w:rsidRDefault="00007165" w:rsidP="006F5ADC">
      <w:pPr>
        <w:pStyle w:val="Style37"/>
        <w:widowControl/>
        <w:tabs>
          <w:tab w:val="left" w:pos="742"/>
        </w:tabs>
        <w:spacing w:line="240" w:lineRule="auto"/>
        <w:rPr>
          <w:rStyle w:val="FontStyle45"/>
        </w:rPr>
      </w:pPr>
      <w:r w:rsidRPr="006F5ADC">
        <w:rPr>
          <w:rStyle w:val="FontStyle45"/>
        </w:rPr>
        <w:t>2.</w:t>
      </w:r>
      <w:r w:rsidRPr="006F5ADC">
        <w:rPr>
          <w:rStyle w:val="FontStyle45"/>
        </w:rPr>
        <w:tab/>
        <w:t>Во многих странах при разведении крупного рогатого скота</w:t>
      </w:r>
      <w:r w:rsidRPr="006F5ADC">
        <w:rPr>
          <w:rStyle w:val="FontStyle45"/>
        </w:rPr>
        <w:br/>
        <w:t>встречается рецессивная аутосомная аномалия — карликовость. Масса</w:t>
      </w:r>
      <w:r w:rsidRPr="006F5ADC">
        <w:rPr>
          <w:rStyle w:val="FontStyle45"/>
        </w:rPr>
        <w:br/>
        <w:t>тела карликов в два раза меньше нормы.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38"/>
        <w:rPr>
          <w:rStyle w:val="FontStyle45"/>
        </w:rPr>
      </w:pPr>
      <w:r w:rsidRPr="006F5ADC">
        <w:rPr>
          <w:rStyle w:val="FontStyle45"/>
        </w:rPr>
        <w:t>В потомстве некоторых быков мясной породы шароле регистриро</w:t>
      </w:r>
      <w:r w:rsidRPr="006F5ADC">
        <w:rPr>
          <w:rStyle w:val="FontStyle45"/>
        </w:rPr>
        <w:softHyphen/>
        <w:t>вались случаи появления карликовости с частотой 23,3%. От этих быков учтено всего 620 потомков.</w:t>
      </w:r>
    </w:p>
    <w:p w:rsidR="00007165" w:rsidRPr="006F5ADC" w:rsidRDefault="00007165" w:rsidP="006F5ADC">
      <w:pPr>
        <w:pStyle w:val="Style37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телят были карликами?</w:t>
      </w:r>
    </w:p>
    <w:p w:rsidR="00007165" w:rsidRPr="006F5ADC" w:rsidRDefault="00007165" w:rsidP="006F5ADC">
      <w:pPr>
        <w:pStyle w:val="Style37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рецессивного гена в популяции?</w:t>
      </w:r>
    </w:p>
    <w:p w:rsidR="00007165" w:rsidRPr="006F5ADC" w:rsidRDefault="00007165" w:rsidP="006F5ADC">
      <w:pPr>
        <w:pStyle w:val="Style37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доминантного гена в популяции?</w:t>
      </w:r>
    </w:p>
    <w:p w:rsidR="00007165" w:rsidRPr="006F5ADC" w:rsidRDefault="00007165" w:rsidP="006F5ADC">
      <w:pPr>
        <w:pStyle w:val="Style36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Какой процент телят были носителями гена карликовости, но внешне были нормальные?</w:t>
      </w:r>
    </w:p>
    <w:p w:rsidR="00007165" w:rsidRPr="006F5ADC" w:rsidRDefault="00007165" w:rsidP="006F5ADC">
      <w:pPr>
        <w:pStyle w:val="Style37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телят были гетерозиготными по гену карликовости?</w:t>
      </w:r>
    </w:p>
    <w:p w:rsidR="00007165" w:rsidRPr="006F5ADC" w:rsidRDefault="00007165" w:rsidP="006F5ADC">
      <w:pPr>
        <w:pStyle w:val="Style37"/>
        <w:widowControl/>
        <w:tabs>
          <w:tab w:val="left" w:pos="734"/>
        </w:tabs>
        <w:spacing w:line="240" w:lineRule="auto"/>
        <w:rPr>
          <w:rStyle w:val="FontStyle45"/>
        </w:rPr>
      </w:pPr>
      <w:r w:rsidRPr="006F5ADC">
        <w:rPr>
          <w:rStyle w:val="FontStyle45"/>
        </w:rPr>
        <w:t>3.</w:t>
      </w:r>
      <w:r w:rsidRPr="006F5ADC">
        <w:rPr>
          <w:rStyle w:val="FontStyle45"/>
        </w:rPr>
        <w:tab/>
        <w:t>Наличие кратерных сосков у свиней — один из серьезных дефектов, поскольку поросята из этих сосков не получают молоко и погибают. Кратериость сосков обусловлена аутосомным рецессивным геном.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38"/>
        <w:rPr>
          <w:rStyle w:val="FontStyle45"/>
        </w:rPr>
      </w:pPr>
      <w:r w:rsidRPr="006F5ADC">
        <w:rPr>
          <w:rStyle w:val="FontStyle45"/>
        </w:rPr>
        <w:t>Поданным Баварского института животноводства Германии, встре</w:t>
      </w:r>
      <w:r w:rsidRPr="006F5ADC">
        <w:rPr>
          <w:rStyle w:val="FontStyle45"/>
        </w:rPr>
        <w:softHyphen/>
        <w:t>чаемость этой аномалии у свиней породы ландрас составляет 6,6%. Уч</w:t>
      </w:r>
      <w:r w:rsidRPr="006F5ADC">
        <w:rPr>
          <w:rStyle w:val="FontStyle45"/>
        </w:rPr>
        <w:softHyphen/>
        <w:t>тено 1520 свиноматок.</w:t>
      </w:r>
    </w:p>
    <w:p w:rsidR="00007165" w:rsidRPr="006F5ADC" w:rsidRDefault="00007165" w:rsidP="006F5ADC">
      <w:pPr>
        <w:pStyle w:val="Style3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Какова в популяции частота генотипа животных, имеющих кра-терные соски?</w:t>
      </w:r>
    </w:p>
    <w:p w:rsidR="00007165" w:rsidRPr="006F5ADC" w:rsidRDefault="00007165" w:rsidP="006F5ADC">
      <w:pPr>
        <w:pStyle w:val="Style37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доминантного гена в популяции?</w:t>
      </w:r>
    </w:p>
    <w:p w:rsidR="00007165" w:rsidRPr="006F5ADC" w:rsidRDefault="00007165" w:rsidP="006F5ADC">
      <w:pPr>
        <w:pStyle w:val="Style37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Определить частоту гетерозиготного генотипа.</w:t>
      </w:r>
    </w:p>
    <w:p w:rsidR="00007165" w:rsidRPr="006F5ADC" w:rsidRDefault="00007165" w:rsidP="006F5ADC">
      <w:pPr>
        <w:pStyle w:val="Style3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Сколько свиноматок в данной популяции может иметь кратерные соски?</w:t>
      </w:r>
    </w:p>
    <w:p w:rsidR="00007165" w:rsidRPr="006F5ADC" w:rsidRDefault="00007165" w:rsidP="006F5ADC">
      <w:pPr>
        <w:pStyle w:val="Style3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Какой процент свиноматок могли быть носителями гена кратер-ности сосков в гетерозиготном состоянии?</w:t>
      </w:r>
    </w:p>
    <w:p w:rsidR="00007165" w:rsidRPr="006F5ADC" w:rsidRDefault="00007165" w:rsidP="006F5ADC">
      <w:pPr>
        <w:pStyle w:val="Style37"/>
        <w:widowControl/>
        <w:tabs>
          <w:tab w:val="left" w:pos="734"/>
        </w:tabs>
        <w:spacing w:line="240" w:lineRule="auto"/>
        <w:rPr>
          <w:rStyle w:val="FontStyle45"/>
        </w:rPr>
      </w:pPr>
      <w:r w:rsidRPr="006F5ADC">
        <w:rPr>
          <w:rStyle w:val="FontStyle45"/>
        </w:rPr>
        <w:t>4.</w:t>
      </w:r>
      <w:r w:rsidRPr="006F5ADC">
        <w:rPr>
          <w:rStyle w:val="FontStyle45"/>
        </w:rPr>
        <w:tab/>
        <w:t xml:space="preserve">У собак в локусе, контролирующем синтез оксидазы эритроцитов крови, выявлены две аллели: А и В, частота А равна 0,94, В </w:t>
      </w:r>
      <w:r w:rsidRPr="006F5ADC">
        <w:rPr>
          <w:rStyle w:val="FontStyle84"/>
          <w:rFonts w:ascii="Times New Roman" w:hAnsi="Times New Roman" w:cs="Times New Roman"/>
        </w:rPr>
        <w:t xml:space="preserve">— </w:t>
      </w:r>
      <w:r w:rsidRPr="006F5ADC">
        <w:rPr>
          <w:rStyle w:val="FontStyle45"/>
        </w:rPr>
        <w:t>0,06.</w:t>
      </w:r>
      <w:r w:rsidRPr="006F5ADC">
        <w:rPr>
          <w:rStyle w:val="FontStyle45"/>
        </w:rPr>
        <w:br/>
        <w:t>Учтено 136 голов.</w:t>
      </w:r>
    </w:p>
    <w:p w:rsidR="00007165" w:rsidRPr="006F5ADC" w:rsidRDefault="00007165" w:rsidP="006F5ADC">
      <w:pPr>
        <w:pStyle w:val="Style37"/>
        <w:widowControl/>
        <w:numPr>
          <w:ilvl w:val="0"/>
          <w:numId w:val="4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генотипа ВВ?</w:t>
      </w:r>
    </w:p>
    <w:p w:rsidR="00007165" w:rsidRPr="006F5ADC" w:rsidRDefault="00007165" w:rsidP="006F5ADC">
      <w:pPr>
        <w:pStyle w:val="Style37"/>
        <w:widowControl/>
        <w:numPr>
          <w:ilvl w:val="0"/>
          <w:numId w:val="4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генотипа АА?</w:t>
      </w:r>
    </w:p>
    <w:p w:rsidR="00007165" w:rsidRPr="006F5ADC" w:rsidRDefault="00007165" w:rsidP="006F5ADC">
      <w:pPr>
        <w:pStyle w:val="Style37"/>
        <w:widowControl/>
        <w:numPr>
          <w:ilvl w:val="0"/>
          <w:numId w:val="4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гетерозиготного генотипа?</w:t>
      </w:r>
    </w:p>
    <w:p w:rsidR="00007165" w:rsidRPr="006F5ADC" w:rsidRDefault="00007165" w:rsidP="006F5ADC">
      <w:pPr>
        <w:pStyle w:val="Style37"/>
        <w:widowControl/>
        <w:numPr>
          <w:ilvl w:val="0"/>
          <w:numId w:val="4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животных в этой группе являются гетерозиготными?</w:t>
      </w:r>
    </w:p>
    <w:p w:rsidR="00007165" w:rsidRPr="006F5ADC" w:rsidRDefault="00007165" w:rsidP="006F5ADC">
      <w:pPr>
        <w:pStyle w:val="Style36"/>
        <w:widowControl/>
        <w:numPr>
          <w:ilvl w:val="0"/>
          <w:numId w:val="4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Сколько животных в этой группе имеют аллель А в гомозиготном состоянии?</w:t>
      </w:r>
    </w:p>
    <w:p w:rsidR="00007165" w:rsidRPr="006F5ADC" w:rsidRDefault="00007165" w:rsidP="006F5ADC">
      <w:pPr>
        <w:pStyle w:val="Style37"/>
        <w:widowControl/>
        <w:tabs>
          <w:tab w:val="left" w:pos="734"/>
        </w:tabs>
        <w:spacing w:line="240" w:lineRule="auto"/>
        <w:rPr>
          <w:rStyle w:val="FontStyle45"/>
        </w:rPr>
      </w:pPr>
      <w:r w:rsidRPr="006F5ADC">
        <w:rPr>
          <w:rStyle w:val="FontStyle45"/>
        </w:rPr>
        <w:t>5.</w:t>
      </w:r>
      <w:r w:rsidRPr="006F5ADC">
        <w:rPr>
          <w:rStyle w:val="FontStyle45"/>
        </w:rPr>
        <w:tab/>
        <w:t>У крупного рогатого скота локус ос-лактоглобулина расположен в 5-й хромосоме. В этом локусе выявлены аллели А и В, которые</w:t>
      </w:r>
    </w:p>
    <w:p w:rsidR="00007165" w:rsidRPr="006F5ADC" w:rsidRDefault="00007165" w:rsidP="006F5ADC">
      <w:pPr>
        <w:pStyle w:val="Style37"/>
        <w:widowControl/>
        <w:tabs>
          <w:tab w:val="left" w:pos="734"/>
        </w:tabs>
        <w:spacing w:line="240" w:lineRule="auto"/>
        <w:rPr>
          <w:rStyle w:val="FontStyle45"/>
        </w:rPr>
      </w:pPr>
      <w:r w:rsidRPr="006F5ADC">
        <w:rPr>
          <w:rStyle w:val="FontStyle45"/>
        </w:rPr>
        <w:t xml:space="preserve">наследуются по типу кодоминирования. Частота аллели А </w:t>
      </w:r>
      <w:r w:rsidRPr="006F5ADC">
        <w:rPr>
          <w:rStyle w:val="FontStyle84"/>
          <w:rFonts w:ascii="Times New Roman" w:hAnsi="Times New Roman" w:cs="Times New Roman"/>
        </w:rPr>
        <w:t xml:space="preserve">— </w:t>
      </w:r>
      <w:r w:rsidRPr="006F5ADC">
        <w:rPr>
          <w:rStyle w:val="FontStyle45"/>
        </w:rPr>
        <w:t>0,3. Коровы генотипа АА имели более высокий удой, чем животные с генотипами АВ и ВВ.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На одной из ферм, где было учтено 412 животных, у 37 голов был обнаружен ослактоглобулин АА.</w:t>
      </w:r>
    </w:p>
    <w:p w:rsidR="00007165" w:rsidRPr="006F5ADC" w:rsidRDefault="00007165" w:rsidP="006F5ADC">
      <w:pPr>
        <w:pStyle w:val="Style36"/>
        <w:widowControl/>
        <w:numPr>
          <w:ilvl w:val="0"/>
          <w:numId w:val="5"/>
        </w:numPr>
        <w:tabs>
          <w:tab w:val="left" w:pos="562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Какой процент животных данной популяции составляют гомози</w:t>
      </w:r>
      <w:r w:rsidRPr="006F5ADC">
        <w:rPr>
          <w:rStyle w:val="FontStyle45"/>
        </w:rPr>
        <w:softHyphen/>
        <w:t>готы АА?</w:t>
      </w:r>
    </w:p>
    <w:p w:rsidR="00007165" w:rsidRPr="006F5ADC" w:rsidRDefault="00007165" w:rsidP="006F5ADC">
      <w:pPr>
        <w:pStyle w:val="Style36"/>
        <w:widowControl/>
        <w:numPr>
          <w:ilvl w:val="0"/>
          <w:numId w:val="5"/>
        </w:numPr>
        <w:tabs>
          <w:tab w:val="left" w:pos="562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Какой процент животных данной популяции составляют гомози</w:t>
      </w:r>
      <w:r w:rsidRPr="006F5ADC">
        <w:rPr>
          <w:rStyle w:val="FontStyle45"/>
        </w:rPr>
        <w:softHyphen/>
        <w:t>готы В В?</w:t>
      </w:r>
    </w:p>
    <w:p w:rsidR="00007165" w:rsidRPr="006F5ADC" w:rsidRDefault="00007165" w:rsidP="006F5ADC">
      <w:pPr>
        <w:pStyle w:val="Style37"/>
        <w:widowControl/>
        <w:numPr>
          <w:ilvl w:val="0"/>
          <w:numId w:val="5"/>
        </w:numPr>
        <w:tabs>
          <w:tab w:val="left" w:pos="562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Какой процент животных являются гетерозиготными?</w:t>
      </w:r>
    </w:p>
    <w:p w:rsidR="00007165" w:rsidRPr="006F5ADC" w:rsidRDefault="00007165" w:rsidP="006F5ADC">
      <w:pPr>
        <w:pStyle w:val="Style37"/>
        <w:widowControl/>
        <w:numPr>
          <w:ilvl w:val="0"/>
          <w:numId w:val="5"/>
        </w:numPr>
        <w:tabs>
          <w:tab w:val="left" w:pos="562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животных имеет генотип ВВ?</w:t>
      </w:r>
    </w:p>
    <w:p w:rsidR="00007165" w:rsidRPr="006F5ADC" w:rsidRDefault="00007165" w:rsidP="006F5ADC">
      <w:pPr>
        <w:pStyle w:val="Style37"/>
        <w:widowControl/>
        <w:numPr>
          <w:ilvl w:val="0"/>
          <w:numId w:val="5"/>
        </w:numPr>
        <w:tabs>
          <w:tab w:val="left" w:pos="562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животных имеют генотип АВ?</w:t>
      </w:r>
    </w:p>
    <w:p w:rsidR="00007165" w:rsidRPr="006F5ADC" w:rsidRDefault="00007165" w:rsidP="006F5ADC">
      <w:pPr>
        <w:pStyle w:val="Style37"/>
        <w:widowControl/>
        <w:tabs>
          <w:tab w:val="left" w:pos="742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6.</w:t>
      </w:r>
      <w:r w:rsidRPr="006F5ADC">
        <w:rPr>
          <w:rStyle w:val="FontStyle45"/>
        </w:rPr>
        <w:tab/>
        <w:t xml:space="preserve">У свиней кемеровской породы в системе групп крови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 xml:space="preserve"> выявле-</w:t>
      </w:r>
      <w:r w:rsidRPr="006F5ADC">
        <w:rPr>
          <w:rStyle w:val="FontStyle45"/>
        </w:rPr>
        <w:br/>
        <w:t xml:space="preserve">но две аллели —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 xml:space="preserve">" и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</w:rPr>
        <w:t xml:space="preserve">. Частота встречаемости генотипа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</w:rPr>
        <w:t xml:space="preserve"> равна</w:t>
      </w:r>
      <w:r w:rsidRPr="006F5ADC">
        <w:rPr>
          <w:rStyle w:val="FontStyle45"/>
        </w:rPr>
        <w:br/>
        <w:t xml:space="preserve">13%, генотипа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h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h</w:t>
      </w:r>
      <w:r w:rsidRPr="006F5ADC">
        <w:rPr>
          <w:rStyle w:val="FontStyle45"/>
        </w:rPr>
        <w:t xml:space="preserve"> — 41%. При обследовании групп крови учтено 146</w:t>
      </w:r>
      <w:r w:rsidRPr="006F5ADC">
        <w:rPr>
          <w:rStyle w:val="FontStyle45"/>
        </w:rPr>
        <w:br/>
        <w:t>голов.</w:t>
      </w:r>
    </w:p>
    <w:p w:rsidR="00007165" w:rsidRPr="006F5ADC" w:rsidRDefault="00007165" w:rsidP="006F5ADC">
      <w:pPr>
        <w:pStyle w:val="Style37"/>
        <w:widowControl/>
        <w:numPr>
          <w:ilvl w:val="0"/>
          <w:numId w:val="6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Определить в данном стаде частоту аллели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h</w:t>
      </w:r>
      <w:r w:rsidRPr="006F5ADC">
        <w:rPr>
          <w:rStyle w:val="FontStyle45"/>
        </w:rPr>
        <w:t>.</w:t>
      </w:r>
    </w:p>
    <w:p w:rsidR="00007165" w:rsidRPr="006F5ADC" w:rsidRDefault="00007165" w:rsidP="006F5ADC">
      <w:pPr>
        <w:pStyle w:val="Style37"/>
        <w:widowControl/>
        <w:numPr>
          <w:ilvl w:val="0"/>
          <w:numId w:val="6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Определить в данном стаде частоту аллели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</w:rPr>
        <w:t>.</w:t>
      </w:r>
    </w:p>
    <w:p w:rsidR="00007165" w:rsidRPr="006F5ADC" w:rsidRDefault="00007165" w:rsidP="006F5ADC">
      <w:pPr>
        <w:pStyle w:val="Style37"/>
        <w:widowControl/>
        <w:numPr>
          <w:ilvl w:val="0"/>
          <w:numId w:val="6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Определить возможную частоту гетерозиготного генотипа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>"/</w:t>
      </w:r>
      <w:r w:rsidRPr="006F5ADC">
        <w:rPr>
          <w:rStyle w:val="FontStyle45"/>
          <w:vertAlign w:val="subscript"/>
          <w:lang w:val="en-US"/>
        </w:rPr>
        <w:t>b</w:t>
      </w:r>
      <w:r w:rsidRPr="006F5ADC">
        <w:rPr>
          <w:rStyle w:val="FontStyle45"/>
        </w:rPr>
        <w:t>.</w:t>
      </w:r>
    </w:p>
    <w:p w:rsidR="00007165" w:rsidRPr="006F5ADC" w:rsidRDefault="00007165" w:rsidP="006F5ADC">
      <w:pPr>
        <w:pStyle w:val="Style37"/>
        <w:widowControl/>
        <w:numPr>
          <w:ilvl w:val="0"/>
          <w:numId w:val="6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Сколько голов могли иметь генотип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  <w:vertAlign w:val="superscript"/>
        </w:rPr>
        <w:t>/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</w:rPr>
        <w:t>?</w:t>
      </w:r>
    </w:p>
    <w:p w:rsidR="00007165" w:rsidRPr="006F5ADC" w:rsidRDefault="00007165" w:rsidP="006F5ADC">
      <w:pPr>
        <w:pStyle w:val="Style37"/>
        <w:widowControl/>
        <w:numPr>
          <w:ilvl w:val="0"/>
          <w:numId w:val="6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Сколько голов могли иметь генотип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</w:rPr>
        <w:t>?</w:t>
      </w:r>
    </w:p>
    <w:p w:rsidR="00007165" w:rsidRPr="006F5ADC" w:rsidRDefault="00007165" w:rsidP="006F5ADC">
      <w:pPr>
        <w:pStyle w:val="Style37"/>
        <w:widowControl/>
        <w:tabs>
          <w:tab w:val="left" w:pos="742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7.</w:t>
      </w:r>
      <w:r w:rsidRPr="006F5ADC">
        <w:rPr>
          <w:rStyle w:val="FontStyle45"/>
        </w:rPr>
        <w:tab/>
        <w:t xml:space="preserve">У свиней беркширской породы в системе групп крови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 xml:space="preserve"> выяв-</w:t>
      </w:r>
      <w:r w:rsidRPr="006F5ADC">
        <w:rPr>
          <w:rStyle w:val="FontStyle45"/>
        </w:rPr>
        <w:br/>
        <w:t xml:space="preserve">лено две аллели —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 xml:space="preserve">" и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</w:rPr>
        <w:t xml:space="preserve">. Частота встречаемости генотипа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>*</w:t>
      </w:r>
      <w:r w:rsidRPr="006F5ADC">
        <w:rPr>
          <w:rStyle w:val="FontStyle45"/>
          <w:vertAlign w:val="superscript"/>
        </w:rPr>
        <w:t>7</w:t>
      </w:r>
      <w:r w:rsidRPr="006F5ADC">
        <w:rPr>
          <w:rStyle w:val="FontStyle45"/>
        </w:rPr>
        <w:t>" равна</w:t>
      </w:r>
      <w:r w:rsidRPr="006F5ADC">
        <w:rPr>
          <w:rStyle w:val="FontStyle45"/>
        </w:rPr>
        <w:br/>
        <w:t xml:space="preserve">63%, генотипа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  <w:vertAlign w:val="superscript"/>
        </w:rPr>
        <w:t>/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</w:rPr>
        <w:t xml:space="preserve"> — 4%. При обследовании групп крови у свиней учте-</w:t>
      </w:r>
      <w:r w:rsidRPr="006F5ADC">
        <w:rPr>
          <w:rStyle w:val="FontStyle45"/>
        </w:rPr>
        <w:br/>
        <w:t>но 250 голов.</w:t>
      </w:r>
    </w:p>
    <w:p w:rsidR="00007165" w:rsidRPr="006F5ADC" w:rsidRDefault="00007165" w:rsidP="006F5ADC">
      <w:pPr>
        <w:pStyle w:val="Style37"/>
        <w:widowControl/>
        <w:numPr>
          <w:ilvl w:val="0"/>
          <w:numId w:val="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Определить в данной популяции частоту аллели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</w:rPr>
        <w:t>.</w:t>
      </w:r>
    </w:p>
    <w:p w:rsidR="00007165" w:rsidRPr="006F5ADC" w:rsidRDefault="00007165" w:rsidP="006F5ADC">
      <w:pPr>
        <w:pStyle w:val="Style37"/>
        <w:widowControl/>
        <w:numPr>
          <w:ilvl w:val="0"/>
          <w:numId w:val="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  <w:lang w:val="en-US"/>
        </w:rPr>
      </w:pPr>
      <w:r w:rsidRPr="006F5ADC">
        <w:rPr>
          <w:rStyle w:val="FontStyle45"/>
        </w:rPr>
        <w:t>Определить частоту аллели</w:t>
      </w:r>
      <w:r w:rsidRPr="006F5ADC">
        <w:rPr>
          <w:rStyle w:val="FontStyle45"/>
          <w:lang w:val="en-US"/>
        </w:rPr>
        <w:t xml:space="preserve"> F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  <w:lang w:val="en-US"/>
        </w:rPr>
        <w:t>.</w:t>
      </w:r>
    </w:p>
    <w:p w:rsidR="00007165" w:rsidRPr="006F5ADC" w:rsidRDefault="00007165" w:rsidP="006F5ADC">
      <w:pPr>
        <w:pStyle w:val="Style37"/>
        <w:widowControl/>
        <w:numPr>
          <w:ilvl w:val="0"/>
          <w:numId w:val="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Определить частоту гетерозиготного генотипа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  <w:vertAlign w:val="superscript"/>
        </w:rPr>
        <w:t>/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</w:rPr>
        <w:t>.</w:t>
      </w:r>
    </w:p>
    <w:p w:rsidR="00007165" w:rsidRPr="006F5ADC" w:rsidRDefault="00007165" w:rsidP="006F5ADC">
      <w:pPr>
        <w:pStyle w:val="Style37"/>
        <w:widowControl/>
        <w:numPr>
          <w:ilvl w:val="0"/>
          <w:numId w:val="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Сколько голов свиней могли иметь генотип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  <w:vertAlign w:val="superscript"/>
        </w:rPr>
        <w:t>/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</w:rPr>
        <w:t>?</w:t>
      </w:r>
    </w:p>
    <w:p w:rsidR="00007165" w:rsidRPr="006F5ADC" w:rsidRDefault="00007165" w:rsidP="006F5ADC">
      <w:pPr>
        <w:pStyle w:val="Style37"/>
        <w:widowControl/>
        <w:numPr>
          <w:ilvl w:val="0"/>
          <w:numId w:val="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Сколько голов свиней могли иметь генотип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>^'?</w:t>
      </w:r>
    </w:p>
    <w:p w:rsidR="00007165" w:rsidRPr="006F5ADC" w:rsidRDefault="00007165" w:rsidP="006F5ADC">
      <w:pPr>
        <w:pStyle w:val="Style36"/>
        <w:widowControl/>
        <w:numPr>
          <w:ilvl w:val="0"/>
          <w:numId w:val="8"/>
        </w:numPr>
        <w:tabs>
          <w:tab w:val="left" w:pos="540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Сколько в популяции будет гомозиготных доминантных расте</w:t>
      </w:r>
      <w:r w:rsidRPr="006F5ADC">
        <w:rPr>
          <w:rStyle w:val="FontStyle45"/>
        </w:rPr>
        <w:softHyphen/>
        <w:t>ний ржи?</w:t>
      </w:r>
    </w:p>
    <w:p w:rsidR="00007165" w:rsidRPr="006F5ADC" w:rsidRDefault="00007165" w:rsidP="006F5ADC">
      <w:pPr>
        <w:pStyle w:val="Style37"/>
        <w:widowControl/>
        <w:tabs>
          <w:tab w:val="left" w:pos="727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8.</w:t>
      </w:r>
      <w:r w:rsidRPr="006F5ADC">
        <w:rPr>
          <w:rStyle w:val="FontStyle45"/>
        </w:rPr>
        <w:tab/>
        <w:t>У крупного рогатого скота в состав молочного белка входит</w:t>
      </w:r>
      <w:r w:rsidRPr="006F5ADC">
        <w:rPr>
          <w:rStyle w:val="FontStyle45"/>
        </w:rPr>
        <w:br/>
        <w:t>каппа-казеин (к-</w:t>
      </w:r>
      <w:r w:rsidRPr="006F5ADC">
        <w:rPr>
          <w:rStyle w:val="FontStyle45"/>
          <w:lang w:val="en-US"/>
        </w:rPr>
        <w:t>Cn</w:t>
      </w:r>
      <w:r w:rsidRPr="006F5ADC">
        <w:rPr>
          <w:rStyle w:val="FontStyle45"/>
        </w:rPr>
        <w:t>). В локусе к-</w:t>
      </w:r>
      <w:r w:rsidRPr="006F5ADC">
        <w:rPr>
          <w:rStyle w:val="FontStyle45"/>
          <w:lang w:val="en-US"/>
        </w:rPr>
        <w:t>Cn</w:t>
      </w:r>
      <w:r w:rsidRPr="006F5ADC">
        <w:rPr>
          <w:rStyle w:val="FontStyle45"/>
        </w:rPr>
        <w:t xml:space="preserve"> известно 5 аллелей. Наибольшая ча-</w:t>
      </w:r>
      <w:r w:rsidRPr="006F5ADC">
        <w:rPr>
          <w:rStyle w:val="FontStyle45"/>
        </w:rPr>
        <w:br/>
        <w:t>стота присуща аллелям А и В, которые наследуются по типу кодомини-</w:t>
      </w:r>
      <w:r w:rsidRPr="006F5ADC">
        <w:rPr>
          <w:rStyle w:val="FontStyle45"/>
        </w:rPr>
        <w:br/>
        <w:t>рования. В ряде стран начали вести отбор животных с аллелью В, обла-</w:t>
      </w:r>
      <w:r w:rsidRPr="006F5ADC">
        <w:rPr>
          <w:rStyle w:val="FontStyle45"/>
        </w:rPr>
        <w:br/>
        <w:t>дающей высокой молочной продуктивностью.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38"/>
        <w:rPr>
          <w:rStyle w:val="FontStyle45"/>
        </w:rPr>
      </w:pPr>
      <w:r w:rsidRPr="006F5ADC">
        <w:rPr>
          <w:rStyle w:val="FontStyle45"/>
        </w:rPr>
        <w:t xml:space="preserve">В голштинской породе установлена концентрация аллели А </w:t>
      </w:r>
      <w:r w:rsidRPr="006F5ADC">
        <w:rPr>
          <w:rStyle w:val="FontStyle84"/>
          <w:rFonts w:ascii="Times New Roman" w:hAnsi="Times New Roman" w:cs="Times New Roman"/>
        </w:rPr>
        <w:t xml:space="preserve">— </w:t>
      </w:r>
      <w:r w:rsidRPr="006F5ADC">
        <w:rPr>
          <w:rStyle w:val="FontStyle45"/>
        </w:rPr>
        <w:t xml:space="preserve">0,7, В </w:t>
      </w:r>
      <w:r w:rsidRPr="006F5ADC">
        <w:rPr>
          <w:rStyle w:val="FontStyle84"/>
          <w:rFonts w:ascii="Times New Roman" w:hAnsi="Times New Roman" w:cs="Times New Roman"/>
        </w:rPr>
        <w:t xml:space="preserve">— </w:t>
      </w:r>
      <w:r w:rsidRPr="006F5ADC">
        <w:rPr>
          <w:rStyle w:val="FontStyle45"/>
        </w:rPr>
        <w:t>0,3. Учтено при обследовании 625 коров.</w:t>
      </w:r>
    </w:p>
    <w:p w:rsidR="00007165" w:rsidRPr="006F5ADC" w:rsidRDefault="00007165" w:rsidP="006F5ADC">
      <w:pPr>
        <w:pStyle w:val="Style36"/>
        <w:widowControl/>
        <w:numPr>
          <w:ilvl w:val="0"/>
          <w:numId w:val="9"/>
        </w:numPr>
        <w:tabs>
          <w:tab w:val="left" w:pos="554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Какова частота в популяции гомозиготного генотипа по аллели А?</w:t>
      </w:r>
    </w:p>
    <w:p w:rsidR="00007165" w:rsidRPr="006F5ADC" w:rsidRDefault="00007165" w:rsidP="006F5ADC">
      <w:pPr>
        <w:pStyle w:val="Style36"/>
        <w:widowControl/>
        <w:numPr>
          <w:ilvl w:val="0"/>
          <w:numId w:val="9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гомозиготного генотипа по аллели В?</w:t>
      </w:r>
    </w:p>
    <w:p w:rsidR="00007165" w:rsidRPr="006F5ADC" w:rsidRDefault="00007165" w:rsidP="006F5ADC">
      <w:pPr>
        <w:pStyle w:val="Style36"/>
        <w:widowControl/>
        <w:numPr>
          <w:ilvl w:val="0"/>
          <w:numId w:val="9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гетерозиготного генотипа АВ?</w:t>
      </w:r>
    </w:p>
    <w:p w:rsidR="00007165" w:rsidRPr="006F5ADC" w:rsidRDefault="00007165" w:rsidP="006F5ADC">
      <w:pPr>
        <w:pStyle w:val="Style36"/>
        <w:widowControl/>
        <w:numPr>
          <w:ilvl w:val="0"/>
          <w:numId w:val="9"/>
        </w:numPr>
        <w:tabs>
          <w:tab w:val="left" w:pos="554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Сколько животных в данной популяции гомозиготны по аллели В?</w:t>
      </w:r>
    </w:p>
    <w:p w:rsidR="00007165" w:rsidRPr="006F5ADC" w:rsidRDefault="00007165" w:rsidP="006F5ADC">
      <w:pPr>
        <w:pStyle w:val="Style36"/>
        <w:widowControl/>
        <w:numPr>
          <w:ilvl w:val="0"/>
          <w:numId w:val="9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животных в данной популяции будут гетерозиготными?</w:t>
      </w:r>
    </w:p>
    <w:p w:rsidR="00007165" w:rsidRPr="006F5ADC" w:rsidRDefault="00007165" w:rsidP="006F5ADC">
      <w:pPr>
        <w:pStyle w:val="Style37"/>
        <w:widowControl/>
        <w:tabs>
          <w:tab w:val="left" w:pos="727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9.</w:t>
      </w:r>
      <w:r w:rsidRPr="006F5ADC">
        <w:rPr>
          <w:rStyle w:val="FontStyle45"/>
        </w:rPr>
        <w:tab/>
        <w:t xml:space="preserve">У крупного рогатого скота породы шортгорн генотип </w:t>
      </w:r>
      <w:r w:rsidRPr="006F5ADC">
        <w:rPr>
          <w:rStyle w:val="FontStyle45"/>
          <w:lang w:val="en-US"/>
        </w:rPr>
        <w:t>RR</w:t>
      </w:r>
      <w:r w:rsidRPr="006F5ADC">
        <w:rPr>
          <w:rStyle w:val="FontStyle45"/>
        </w:rPr>
        <w:t xml:space="preserve"> име-</w:t>
      </w:r>
      <w:r w:rsidRPr="006F5ADC">
        <w:rPr>
          <w:rStyle w:val="FontStyle45"/>
        </w:rPr>
        <w:br/>
        <w:t xml:space="preserve">ет красную масть, </w:t>
      </w:r>
      <w:r w:rsidRPr="006F5ADC">
        <w:rPr>
          <w:rStyle w:val="FontStyle45"/>
          <w:lang w:val="en-US"/>
        </w:rPr>
        <w:t>Rr</w:t>
      </w:r>
      <w:r w:rsidRPr="006F5ADC">
        <w:rPr>
          <w:rStyle w:val="FontStyle45"/>
        </w:rPr>
        <w:t xml:space="preserve"> — чалую и гг — белую. В этой породе было зареги-</w:t>
      </w:r>
      <w:r w:rsidRPr="006F5ADC">
        <w:rPr>
          <w:rStyle w:val="FontStyle45"/>
        </w:rPr>
        <w:br/>
        <w:t>стрировано 4169 красных животных, 3780 чалых и 756 белых.</w:t>
      </w:r>
    </w:p>
    <w:p w:rsidR="00007165" w:rsidRPr="006F5ADC" w:rsidRDefault="00007165" w:rsidP="006F5ADC">
      <w:pPr>
        <w:pStyle w:val="Style36"/>
        <w:widowControl/>
        <w:numPr>
          <w:ilvl w:val="0"/>
          <w:numId w:val="10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Какой процент животных в популяции будут рецессивными гомо</w:t>
      </w:r>
      <w:r w:rsidRPr="006F5ADC">
        <w:rPr>
          <w:rStyle w:val="FontStyle45"/>
        </w:rPr>
        <w:softHyphen/>
        <w:t>зиготами?</w:t>
      </w:r>
    </w:p>
    <w:p w:rsidR="00007165" w:rsidRPr="006F5ADC" w:rsidRDefault="00007165" w:rsidP="006F5ADC">
      <w:pPr>
        <w:pStyle w:val="Style36"/>
        <w:widowControl/>
        <w:numPr>
          <w:ilvl w:val="0"/>
          <w:numId w:val="10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рецессивной аллели?</w:t>
      </w:r>
    </w:p>
    <w:p w:rsidR="00007165" w:rsidRPr="006F5ADC" w:rsidRDefault="00007165" w:rsidP="006F5ADC">
      <w:pPr>
        <w:pStyle w:val="Style36"/>
        <w:widowControl/>
        <w:numPr>
          <w:ilvl w:val="0"/>
          <w:numId w:val="10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доминантной аллели?</w:t>
      </w:r>
    </w:p>
    <w:p w:rsidR="00007165" w:rsidRPr="006F5ADC" w:rsidRDefault="00007165" w:rsidP="006F5ADC">
      <w:pPr>
        <w:pStyle w:val="Style36"/>
        <w:widowControl/>
        <w:numPr>
          <w:ilvl w:val="0"/>
          <w:numId w:val="10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Какой процент гетерозиготных особей будет в данной популяции?</w:t>
      </w:r>
    </w:p>
    <w:p w:rsidR="00007165" w:rsidRPr="006F5ADC" w:rsidRDefault="00007165" w:rsidP="006F5ADC">
      <w:pPr>
        <w:pStyle w:val="Style36"/>
        <w:widowControl/>
        <w:numPr>
          <w:ilvl w:val="0"/>
          <w:numId w:val="10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Какова частота доминантной аллели в четвертом поколении дан</w:t>
      </w:r>
      <w:r w:rsidRPr="006F5ADC">
        <w:rPr>
          <w:rStyle w:val="FontStyle45"/>
        </w:rPr>
        <w:softHyphen/>
        <w:t>ной панмиктической популяции?</w:t>
      </w:r>
    </w:p>
    <w:p w:rsidR="00007165" w:rsidRPr="006F5ADC" w:rsidRDefault="00007165" w:rsidP="006F5ADC">
      <w:pPr>
        <w:pStyle w:val="Style37"/>
        <w:widowControl/>
        <w:tabs>
          <w:tab w:val="left" w:pos="727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10.</w:t>
      </w:r>
      <w:r w:rsidRPr="006F5ADC">
        <w:rPr>
          <w:rStyle w:val="FontStyle45"/>
        </w:rPr>
        <w:tab/>
        <w:t>Среди Р-глобулинов сыворотки крови важную роль играют</w:t>
      </w:r>
      <w:r w:rsidRPr="006F5ADC">
        <w:rPr>
          <w:rStyle w:val="FontStyle45"/>
        </w:rPr>
        <w:br/>
        <w:t>трансферрины, необходимые для построения молекулы гемоглобина. У</w:t>
      </w:r>
      <w:r w:rsidRPr="006F5ADC">
        <w:rPr>
          <w:rStyle w:val="FontStyle45"/>
        </w:rPr>
        <w:br/>
        <w:t xml:space="preserve">большинства видов рыб траисферриновый локус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 имеет две и более</w:t>
      </w:r>
      <w:r w:rsidRPr="006F5ADC">
        <w:rPr>
          <w:rStyle w:val="FontStyle45"/>
        </w:rPr>
        <w:br/>
        <w:t>аллелей, которые наследуются по типу кодоминирования.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38"/>
        <w:rPr>
          <w:rStyle w:val="FontStyle45"/>
        </w:rPr>
      </w:pPr>
      <w:r w:rsidRPr="006F5ADC">
        <w:rPr>
          <w:rStyle w:val="FontStyle45"/>
        </w:rPr>
        <w:t xml:space="preserve">При обследовании лососей были обнаружены следующие типы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: АА </w:t>
      </w:r>
      <w:r w:rsidRPr="006F5ADC">
        <w:rPr>
          <w:rStyle w:val="FontStyle99"/>
          <w:rFonts w:ascii="Times New Roman" w:hAnsi="Times New Roman" w:cs="Times New Roman"/>
        </w:rPr>
        <w:t xml:space="preserve">— </w:t>
      </w:r>
      <w:r w:rsidRPr="006F5ADC">
        <w:rPr>
          <w:rStyle w:val="FontStyle45"/>
        </w:rPr>
        <w:t xml:space="preserve">1, АС </w:t>
      </w:r>
      <w:r w:rsidRPr="006F5ADC">
        <w:rPr>
          <w:rStyle w:val="FontStyle99"/>
          <w:rFonts w:ascii="Times New Roman" w:hAnsi="Times New Roman" w:cs="Times New Roman"/>
        </w:rPr>
        <w:t xml:space="preserve">— </w:t>
      </w:r>
      <w:r w:rsidRPr="006F5ADC">
        <w:rPr>
          <w:rStyle w:val="FontStyle45"/>
        </w:rPr>
        <w:t xml:space="preserve">14 и СС </w:t>
      </w:r>
      <w:r w:rsidRPr="006F5ADC">
        <w:rPr>
          <w:rStyle w:val="FontStyle99"/>
          <w:rFonts w:ascii="Times New Roman" w:hAnsi="Times New Roman" w:cs="Times New Roman"/>
        </w:rPr>
        <w:t xml:space="preserve">— </w:t>
      </w:r>
      <w:r w:rsidRPr="006F5ADC">
        <w:rPr>
          <w:rStyle w:val="FontStyle45"/>
        </w:rPr>
        <w:t>97.</w:t>
      </w:r>
    </w:p>
    <w:p w:rsidR="00007165" w:rsidRPr="006F5ADC" w:rsidRDefault="00007165" w:rsidP="006F5ADC">
      <w:pPr>
        <w:pStyle w:val="Style36"/>
        <w:widowControl/>
        <w:numPr>
          <w:ilvl w:val="0"/>
          <w:numId w:val="11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Какой процент рыб в данной популяции составляют особи гено</w:t>
      </w:r>
      <w:r w:rsidRPr="006F5ADC">
        <w:rPr>
          <w:rStyle w:val="FontStyle45"/>
        </w:rPr>
        <w:softHyphen/>
        <w:t>типа СС?</w:t>
      </w:r>
    </w:p>
    <w:p w:rsidR="00007165" w:rsidRPr="006F5ADC" w:rsidRDefault="00007165" w:rsidP="006F5ADC">
      <w:pPr>
        <w:pStyle w:val="Style36"/>
        <w:widowControl/>
        <w:numPr>
          <w:ilvl w:val="0"/>
          <w:numId w:val="11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генотипа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 АА?</w:t>
      </w:r>
    </w:p>
    <w:p w:rsidR="00007165" w:rsidRPr="006F5ADC" w:rsidRDefault="00007165" w:rsidP="006F5ADC">
      <w:pPr>
        <w:pStyle w:val="Style36"/>
        <w:widowControl/>
        <w:numPr>
          <w:ilvl w:val="0"/>
          <w:numId w:val="11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аллели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 А?</w:t>
      </w:r>
    </w:p>
    <w:p w:rsidR="00007165" w:rsidRPr="006F5ADC" w:rsidRDefault="00007165" w:rsidP="006F5ADC">
      <w:pPr>
        <w:pStyle w:val="Style36"/>
        <w:widowControl/>
        <w:numPr>
          <w:ilvl w:val="0"/>
          <w:numId w:val="11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аллели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 С?</w:t>
      </w:r>
    </w:p>
    <w:p w:rsidR="00007165" w:rsidRPr="006F5ADC" w:rsidRDefault="00007165" w:rsidP="006F5ADC">
      <w:pPr>
        <w:pStyle w:val="Style36"/>
        <w:widowControl/>
        <w:numPr>
          <w:ilvl w:val="0"/>
          <w:numId w:val="11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гетерозиготного генотипа в популяции?</w:t>
      </w:r>
    </w:p>
    <w:p w:rsidR="00007165" w:rsidRPr="006F5ADC" w:rsidRDefault="00007165" w:rsidP="006F5ADC">
      <w:pPr>
        <w:pStyle w:val="Style37"/>
        <w:widowControl/>
        <w:tabs>
          <w:tab w:val="left" w:pos="742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11.</w:t>
      </w:r>
      <w:r w:rsidRPr="006F5ADC">
        <w:rPr>
          <w:rStyle w:val="FontStyle45"/>
        </w:rPr>
        <w:tab/>
        <w:t>Среди 3-глобулинов сыворотки крови важную роль играют</w:t>
      </w:r>
      <w:r w:rsidRPr="006F5ADC">
        <w:rPr>
          <w:rStyle w:val="FontStyle45"/>
        </w:rPr>
        <w:br/>
        <w:t xml:space="preserve">трансферрины, переносящие железо, необходимое для построения молекулы гемоглобина. У большинства видов рыб траисферриновый локус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 имеет две и более аллелей, которые наследуются по типу кодоминирования.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 xml:space="preserve">При обследовании лососей реки Эдис (Америка) были обнаружены следующие типы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: А А </w:t>
      </w:r>
      <w:r w:rsidRPr="006F5ADC">
        <w:rPr>
          <w:rStyle w:val="FontStyle100"/>
        </w:rPr>
        <w:t xml:space="preserve">— </w:t>
      </w:r>
      <w:r w:rsidRPr="006F5ADC">
        <w:rPr>
          <w:rStyle w:val="FontStyle45"/>
        </w:rPr>
        <w:t xml:space="preserve">22, АС </w:t>
      </w:r>
      <w:r w:rsidRPr="006F5ADC">
        <w:rPr>
          <w:rStyle w:val="FontStyle100"/>
        </w:rPr>
        <w:t xml:space="preserve">— </w:t>
      </w:r>
      <w:r w:rsidRPr="006F5ADC">
        <w:rPr>
          <w:rStyle w:val="FontStyle45"/>
        </w:rPr>
        <w:t xml:space="preserve">56, СС </w:t>
      </w:r>
      <w:r w:rsidRPr="006F5ADC">
        <w:rPr>
          <w:rStyle w:val="FontStyle100"/>
        </w:rPr>
        <w:t xml:space="preserve">— </w:t>
      </w:r>
      <w:r w:rsidRPr="006F5ADC">
        <w:rPr>
          <w:rStyle w:val="FontStyle45"/>
        </w:rPr>
        <w:t>43.</w:t>
      </w:r>
    </w:p>
    <w:p w:rsidR="00007165" w:rsidRPr="006F5ADC" w:rsidRDefault="00007165" w:rsidP="006F5ADC">
      <w:pPr>
        <w:pStyle w:val="Style36"/>
        <w:widowControl/>
        <w:numPr>
          <w:ilvl w:val="0"/>
          <w:numId w:val="12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Какой процент рыб в данной популяции имеют генотип АА?</w:t>
      </w:r>
    </w:p>
    <w:p w:rsidR="00007165" w:rsidRPr="006F5ADC" w:rsidRDefault="00007165" w:rsidP="006F5ADC">
      <w:pPr>
        <w:pStyle w:val="Style36"/>
        <w:widowControl/>
        <w:numPr>
          <w:ilvl w:val="0"/>
          <w:numId w:val="12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генотипа АА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 локуса?</w:t>
      </w:r>
    </w:p>
    <w:p w:rsidR="00007165" w:rsidRPr="006F5ADC" w:rsidRDefault="00007165" w:rsidP="006F5ADC">
      <w:pPr>
        <w:pStyle w:val="Style36"/>
        <w:widowControl/>
        <w:numPr>
          <w:ilvl w:val="0"/>
          <w:numId w:val="12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аллели </w:t>
      </w:r>
      <w:r w:rsidRPr="006F5ADC">
        <w:rPr>
          <w:rStyle w:val="FontStyle45"/>
          <w:lang w:val="en-US"/>
        </w:rPr>
        <w:t>A</w:t>
      </w:r>
      <w:r w:rsidRPr="006F5ADC">
        <w:rPr>
          <w:rStyle w:val="FontStyle45"/>
        </w:rPr>
        <w:t xml:space="preserve">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 локуса?</w:t>
      </w:r>
    </w:p>
    <w:p w:rsidR="00007165" w:rsidRPr="006F5ADC" w:rsidRDefault="00007165" w:rsidP="006F5ADC">
      <w:pPr>
        <w:pStyle w:val="Style36"/>
        <w:widowControl/>
        <w:numPr>
          <w:ilvl w:val="0"/>
          <w:numId w:val="12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аллели С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 локуса?</w:t>
      </w:r>
    </w:p>
    <w:p w:rsidR="00007165" w:rsidRPr="006F5ADC" w:rsidRDefault="00007165" w:rsidP="006F5ADC">
      <w:pPr>
        <w:pStyle w:val="Style36"/>
        <w:widowControl/>
        <w:numPr>
          <w:ilvl w:val="0"/>
          <w:numId w:val="12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гетерозиготного генотипа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 АС?</w:t>
      </w:r>
    </w:p>
    <w:p w:rsidR="00007165" w:rsidRPr="006F5ADC" w:rsidRDefault="00007165" w:rsidP="006F5ADC">
      <w:pPr>
        <w:pStyle w:val="Style37"/>
        <w:widowControl/>
        <w:tabs>
          <w:tab w:val="left" w:pos="742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12.</w:t>
      </w:r>
      <w:r w:rsidRPr="006F5ADC">
        <w:rPr>
          <w:rStyle w:val="FontStyle45"/>
        </w:rPr>
        <w:tab/>
        <w:t>При обследовании ярославского скота племзавода «Горшиха»</w:t>
      </w:r>
      <w:r w:rsidRPr="006F5ADC">
        <w:rPr>
          <w:rStyle w:val="FontStyle45"/>
        </w:rPr>
        <w:br/>
        <w:t xml:space="preserve">по типам Р- лактоглобулина молока из 232 животных 24 имели (3-лактоглобулин типа А А, 129 </w:t>
      </w:r>
      <w:r w:rsidRPr="006F5ADC">
        <w:rPr>
          <w:rStyle w:val="FontStyle101"/>
          <w:rFonts w:ascii="Times New Roman" w:hAnsi="Times New Roman" w:cs="Times New Roman"/>
        </w:rPr>
        <w:t xml:space="preserve">— </w:t>
      </w:r>
      <w:r w:rsidRPr="006F5ADC">
        <w:rPr>
          <w:rStyle w:val="FontStyle45"/>
        </w:rPr>
        <w:t xml:space="preserve">АВ и 79 </w:t>
      </w:r>
      <w:r w:rsidRPr="006F5ADC">
        <w:rPr>
          <w:rStyle w:val="FontStyle101"/>
          <w:rFonts w:ascii="Times New Roman" w:hAnsi="Times New Roman" w:cs="Times New Roman"/>
        </w:rPr>
        <w:t xml:space="preserve">— </w:t>
      </w:r>
      <w:r w:rsidRPr="006F5ADC">
        <w:rPr>
          <w:rStyle w:val="FontStyle45"/>
        </w:rPr>
        <w:t>ВВ. р-лактоглобулины наследуются по типу кодоминирования.</w:t>
      </w:r>
    </w:p>
    <w:p w:rsidR="00007165" w:rsidRPr="006F5ADC" w:rsidRDefault="00007165" w:rsidP="006F5ADC">
      <w:pPr>
        <w:pStyle w:val="Style36"/>
        <w:widowControl/>
        <w:numPr>
          <w:ilvl w:val="0"/>
          <w:numId w:val="13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Какой процент животных в данном стаде будет иметь генотип АА?</w:t>
      </w:r>
    </w:p>
    <w:p w:rsidR="00007165" w:rsidRPr="006F5ADC" w:rsidRDefault="00007165" w:rsidP="006F5ADC">
      <w:pPr>
        <w:pStyle w:val="Style36"/>
        <w:widowControl/>
        <w:numPr>
          <w:ilvl w:val="0"/>
          <w:numId w:val="13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аллели А в данном стаде?</w:t>
      </w:r>
    </w:p>
    <w:p w:rsidR="00007165" w:rsidRPr="006F5ADC" w:rsidRDefault="00007165" w:rsidP="006F5ADC">
      <w:pPr>
        <w:pStyle w:val="Style36"/>
        <w:widowControl/>
        <w:numPr>
          <w:ilvl w:val="0"/>
          <w:numId w:val="14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аллели В?</w:t>
      </w:r>
    </w:p>
    <w:p w:rsidR="00007165" w:rsidRPr="006F5ADC" w:rsidRDefault="00007165" w:rsidP="006F5ADC">
      <w:pPr>
        <w:pStyle w:val="Style36"/>
        <w:widowControl/>
        <w:numPr>
          <w:ilvl w:val="0"/>
          <w:numId w:val="14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Какой процент животных в стаде может иметь генотип АВ?</w:t>
      </w:r>
    </w:p>
    <w:p w:rsidR="00007165" w:rsidRPr="006F5ADC" w:rsidRDefault="00007165" w:rsidP="006F5ADC">
      <w:pPr>
        <w:pStyle w:val="Style36"/>
        <w:widowControl/>
        <w:numPr>
          <w:ilvl w:val="0"/>
          <w:numId w:val="14"/>
        </w:numPr>
        <w:tabs>
          <w:tab w:val="left" w:pos="540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Какова частота аллели А будет в четвертом поколении данной панмиктической популяции?</w:t>
      </w:r>
    </w:p>
    <w:p w:rsidR="00007165" w:rsidRPr="006F5ADC" w:rsidRDefault="00007165" w:rsidP="006F5ADC">
      <w:pPr>
        <w:pStyle w:val="Style37"/>
        <w:widowControl/>
        <w:tabs>
          <w:tab w:val="left" w:pos="727"/>
        </w:tabs>
        <w:spacing w:line="240" w:lineRule="auto"/>
        <w:ind w:firstLine="331"/>
        <w:rPr>
          <w:rStyle w:val="FontStyle45"/>
        </w:rPr>
      </w:pPr>
      <w:r w:rsidRPr="006F5ADC">
        <w:rPr>
          <w:rStyle w:val="FontStyle45"/>
        </w:rPr>
        <w:t>13.</w:t>
      </w:r>
      <w:r w:rsidRPr="006F5ADC">
        <w:rPr>
          <w:rStyle w:val="FontStyle45"/>
        </w:rPr>
        <w:tab/>
        <w:t>Популяция состоит из 60% особей с генотипом ММ и 40% —</w:t>
      </w:r>
      <w:r w:rsidRPr="006F5ADC">
        <w:rPr>
          <w:rStyle w:val="FontStyle45"/>
        </w:rPr>
        <w:br/>
        <w:t xml:space="preserve">с генотипом </w:t>
      </w:r>
      <w:r w:rsidRPr="006F5ADC">
        <w:rPr>
          <w:rStyle w:val="FontStyle45"/>
          <w:lang w:val="en-US"/>
        </w:rPr>
        <w:t>mm</w:t>
      </w:r>
      <w:r w:rsidRPr="006F5ADC">
        <w:rPr>
          <w:rStyle w:val="FontStyle45"/>
        </w:rPr>
        <w:t>.</w:t>
      </w:r>
    </w:p>
    <w:p w:rsidR="00007165" w:rsidRPr="006F5ADC" w:rsidRDefault="00007165" w:rsidP="006F5ADC">
      <w:pPr>
        <w:pStyle w:val="Style36"/>
        <w:widowControl/>
        <w:numPr>
          <w:ilvl w:val="0"/>
          <w:numId w:val="15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Определить в долях единицы частоту генотипа ММ в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>,.</w:t>
      </w:r>
    </w:p>
    <w:p w:rsidR="00007165" w:rsidRPr="006F5ADC" w:rsidRDefault="00007165" w:rsidP="006F5ADC">
      <w:pPr>
        <w:pStyle w:val="Style36"/>
        <w:widowControl/>
        <w:numPr>
          <w:ilvl w:val="0"/>
          <w:numId w:val="15"/>
        </w:numPr>
        <w:tabs>
          <w:tab w:val="left" w:pos="540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 xml:space="preserve">Определить в долях единицы частоту гетерозиготного генотипа </w:t>
      </w:r>
      <w:r w:rsidRPr="006F5ADC">
        <w:rPr>
          <w:rStyle w:val="FontStyle45"/>
          <w:lang w:val="en-US"/>
        </w:rPr>
        <w:t>Mm</w:t>
      </w:r>
      <w:r w:rsidRPr="006F5ADC">
        <w:rPr>
          <w:rStyle w:val="FontStyle45"/>
        </w:rPr>
        <w:t xml:space="preserve"> в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>,.</w:t>
      </w:r>
    </w:p>
    <w:p w:rsidR="00007165" w:rsidRPr="006F5ADC" w:rsidRDefault="00007165" w:rsidP="006F5ADC">
      <w:pPr>
        <w:pStyle w:val="Style36"/>
        <w:widowControl/>
        <w:numPr>
          <w:ilvl w:val="0"/>
          <w:numId w:val="15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гена М в популяции?</w:t>
      </w:r>
    </w:p>
    <w:p w:rsidR="00007165" w:rsidRPr="006F5ADC" w:rsidRDefault="00007165" w:rsidP="006F5ADC">
      <w:pPr>
        <w:pStyle w:val="Style36"/>
        <w:widowControl/>
        <w:numPr>
          <w:ilvl w:val="0"/>
          <w:numId w:val="15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гена </w:t>
      </w:r>
      <w:r w:rsidRPr="006F5ADC">
        <w:rPr>
          <w:rStyle w:val="FontStyle45"/>
          <w:lang w:val="en-US"/>
        </w:rPr>
        <w:t>m</w:t>
      </w:r>
      <w:r w:rsidRPr="006F5ADC">
        <w:rPr>
          <w:rStyle w:val="FontStyle45"/>
        </w:rPr>
        <w:t xml:space="preserve"> в популяции?</w:t>
      </w:r>
    </w:p>
    <w:p w:rsidR="00007165" w:rsidRPr="006F5ADC" w:rsidRDefault="00007165" w:rsidP="006F5ADC">
      <w:pPr>
        <w:pStyle w:val="Style36"/>
        <w:widowControl/>
        <w:numPr>
          <w:ilvl w:val="0"/>
          <w:numId w:val="15"/>
        </w:numPr>
        <w:tabs>
          <w:tab w:val="left" w:pos="540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 xml:space="preserve">Какова будет частота гена </w:t>
      </w:r>
      <w:r w:rsidRPr="006F5ADC">
        <w:rPr>
          <w:rStyle w:val="FontStyle45"/>
          <w:lang w:val="en-US"/>
        </w:rPr>
        <w:t>m</w:t>
      </w:r>
      <w:r w:rsidRPr="006F5ADC">
        <w:rPr>
          <w:rStyle w:val="FontStyle45"/>
        </w:rPr>
        <w:t xml:space="preserve"> в четвертом поколении при полной элиминации рецессивных гомозиготных особей?</w:t>
      </w:r>
    </w:p>
    <w:p w:rsidR="00007165" w:rsidRPr="006F5ADC" w:rsidRDefault="00007165" w:rsidP="006F5ADC">
      <w:pPr>
        <w:pStyle w:val="Style37"/>
        <w:widowControl/>
        <w:tabs>
          <w:tab w:val="left" w:pos="727"/>
        </w:tabs>
        <w:spacing w:line="240" w:lineRule="auto"/>
        <w:ind w:firstLine="331"/>
        <w:rPr>
          <w:rStyle w:val="FontStyle45"/>
        </w:rPr>
      </w:pPr>
      <w:r w:rsidRPr="006F5ADC">
        <w:rPr>
          <w:rStyle w:val="FontStyle45"/>
        </w:rPr>
        <w:t>14.</w:t>
      </w:r>
      <w:r w:rsidRPr="006F5ADC">
        <w:rPr>
          <w:rStyle w:val="FontStyle45"/>
        </w:rPr>
        <w:tab/>
        <w:t>Трансферрины — белки, переносящие железо в организме. У</w:t>
      </w:r>
      <w:r w:rsidRPr="006F5ADC">
        <w:rPr>
          <w:rStyle w:val="FontStyle45"/>
        </w:rPr>
        <w:br/>
        <w:t xml:space="preserve">большинства видов рыб трансферриновый локус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 имеет две и более</w:t>
      </w:r>
      <w:r w:rsidRPr="006F5ADC">
        <w:rPr>
          <w:rStyle w:val="FontStyle45"/>
        </w:rPr>
        <w:br/>
        <w:t>аллелей, которые наследуются по типу кодоминирования.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53"/>
        <w:rPr>
          <w:rStyle w:val="FontStyle45"/>
        </w:rPr>
      </w:pPr>
      <w:r w:rsidRPr="006F5ADC">
        <w:rPr>
          <w:rStyle w:val="FontStyle45"/>
        </w:rPr>
        <w:t xml:space="preserve">При обследовании трески в районах Норвегии были обнаружены следующие типы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>: А А — 27, СС — 1409, АС — 373.</w:t>
      </w:r>
    </w:p>
    <w:p w:rsidR="00007165" w:rsidRPr="006F5ADC" w:rsidRDefault="00007165" w:rsidP="006F5ADC">
      <w:pPr>
        <w:pStyle w:val="Style36"/>
        <w:widowControl/>
        <w:numPr>
          <w:ilvl w:val="0"/>
          <w:numId w:val="16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Какой процент рыб в данной популяции имеет генотип АА?</w:t>
      </w:r>
    </w:p>
    <w:p w:rsidR="00007165" w:rsidRPr="006F5ADC" w:rsidRDefault="00007165" w:rsidP="006F5ADC">
      <w:pPr>
        <w:pStyle w:val="Style36"/>
        <w:widowControl/>
        <w:numPr>
          <w:ilvl w:val="0"/>
          <w:numId w:val="16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генотипа </w:t>
      </w:r>
      <w:r w:rsidRPr="006F5ADC">
        <w:rPr>
          <w:rStyle w:val="FontStyle45"/>
          <w:lang w:val="en-US"/>
        </w:rPr>
        <w:t>Tf</w:t>
      </w:r>
      <w:r w:rsidRPr="006F5ADC">
        <w:rPr>
          <w:rStyle w:val="FontStyle45"/>
        </w:rPr>
        <w:t xml:space="preserve"> АА?</w:t>
      </w:r>
    </w:p>
    <w:p w:rsidR="00007165" w:rsidRPr="006F5ADC" w:rsidRDefault="00007165" w:rsidP="006F5ADC">
      <w:pPr>
        <w:pStyle w:val="Style36"/>
        <w:widowControl/>
        <w:numPr>
          <w:ilvl w:val="0"/>
          <w:numId w:val="16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  <w:lang w:val="en-US"/>
        </w:rPr>
      </w:pPr>
      <w:r w:rsidRPr="006F5ADC">
        <w:rPr>
          <w:rStyle w:val="FontStyle45"/>
        </w:rPr>
        <w:t>Какова частота аллели</w:t>
      </w:r>
      <w:r w:rsidRPr="006F5ADC">
        <w:rPr>
          <w:rStyle w:val="FontStyle45"/>
          <w:lang w:val="en-US"/>
        </w:rPr>
        <w:t xml:space="preserve"> TfA?</w:t>
      </w:r>
    </w:p>
    <w:p w:rsidR="00007165" w:rsidRPr="006F5ADC" w:rsidRDefault="00007165" w:rsidP="006F5ADC">
      <w:pPr>
        <w:pStyle w:val="Style36"/>
        <w:widowControl/>
        <w:numPr>
          <w:ilvl w:val="0"/>
          <w:numId w:val="16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  <w:lang w:val="en-US"/>
        </w:rPr>
      </w:pPr>
      <w:r w:rsidRPr="006F5ADC">
        <w:rPr>
          <w:rStyle w:val="FontStyle45"/>
        </w:rPr>
        <w:t>Какова частота аллели</w:t>
      </w:r>
      <w:r w:rsidRPr="006F5ADC">
        <w:rPr>
          <w:rStyle w:val="FontStyle45"/>
          <w:lang w:val="en-US"/>
        </w:rPr>
        <w:t xml:space="preserve"> TfC?</w:t>
      </w:r>
    </w:p>
    <w:p w:rsidR="00007165" w:rsidRPr="006F5ADC" w:rsidRDefault="00007165" w:rsidP="006F5ADC">
      <w:pPr>
        <w:pStyle w:val="Style36"/>
        <w:widowControl/>
        <w:numPr>
          <w:ilvl w:val="0"/>
          <w:numId w:val="16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гетерозиготного генотипа АС?</w:t>
      </w:r>
    </w:p>
    <w:p w:rsidR="00007165" w:rsidRPr="006F5ADC" w:rsidRDefault="00007165" w:rsidP="006F5ADC">
      <w:pPr>
        <w:pStyle w:val="Style36"/>
        <w:widowControl/>
        <w:numPr>
          <w:ilvl w:val="0"/>
          <w:numId w:val="16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Если популяция находится в равновесии, какова будет концент</w:t>
      </w:r>
      <w:r w:rsidRPr="006F5ADC">
        <w:rPr>
          <w:rStyle w:val="FontStyle45"/>
        </w:rPr>
        <w:softHyphen/>
        <w:t xml:space="preserve">рация аллели </w:t>
      </w:r>
      <w:r w:rsidRPr="006F5ADC">
        <w:rPr>
          <w:rStyle w:val="FontStyle45"/>
          <w:lang w:val="en-US"/>
        </w:rPr>
        <w:t>TfA</w:t>
      </w:r>
      <w:r w:rsidRPr="006F5ADC">
        <w:rPr>
          <w:rStyle w:val="FontStyle45"/>
        </w:rPr>
        <w:t xml:space="preserve"> в пятом поколении?</w:t>
      </w:r>
    </w:p>
    <w:p w:rsidR="00007165" w:rsidRPr="006F5ADC" w:rsidRDefault="00007165" w:rsidP="006F5ADC">
      <w:pPr>
        <w:pStyle w:val="Style32"/>
        <w:widowControl/>
        <w:tabs>
          <w:tab w:val="left" w:pos="684"/>
        </w:tabs>
        <w:spacing w:line="240" w:lineRule="auto"/>
        <w:ind w:hanging="346"/>
        <w:rPr>
          <w:rStyle w:val="FontStyle45"/>
        </w:rPr>
      </w:pPr>
      <w:r w:rsidRPr="006F5ADC">
        <w:rPr>
          <w:rStyle w:val="FontStyle45"/>
        </w:rPr>
        <w:t>15.</w:t>
      </w:r>
      <w:r w:rsidRPr="006F5ADC">
        <w:rPr>
          <w:rStyle w:val="FontStyle45"/>
        </w:rPr>
        <w:tab/>
        <w:t>Две популяции имеют следующие генетические частоты:</w:t>
      </w:r>
      <w:r w:rsidRPr="006F5ADC">
        <w:rPr>
          <w:rStyle w:val="FontStyle45"/>
        </w:rPr>
        <w:br/>
        <w:t>первая — 0,36АА + 0,48 Аа + 0,1 баа = 1;</w:t>
      </w:r>
    </w:p>
    <w:p w:rsidR="00007165" w:rsidRPr="006F5ADC" w:rsidRDefault="00007165" w:rsidP="006F5ADC">
      <w:pPr>
        <w:pStyle w:val="Style29"/>
        <w:widowControl/>
        <w:spacing w:line="240" w:lineRule="auto"/>
        <w:rPr>
          <w:rStyle w:val="FontStyle45"/>
        </w:rPr>
      </w:pPr>
      <w:r w:rsidRPr="006F5ADC">
        <w:rPr>
          <w:rStyle w:val="FontStyle45"/>
        </w:rPr>
        <w:t>вторая — 0,49 А А + 0,42Аа + 0,09аа = 1. Определить:</w:t>
      </w:r>
    </w:p>
    <w:p w:rsidR="00007165" w:rsidRPr="006F5ADC" w:rsidRDefault="00007165" w:rsidP="006F5ADC">
      <w:pPr>
        <w:pStyle w:val="Style36"/>
        <w:widowControl/>
        <w:numPr>
          <w:ilvl w:val="0"/>
          <w:numId w:val="1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гена а в первой популяции.</w:t>
      </w:r>
    </w:p>
    <w:p w:rsidR="00007165" w:rsidRPr="006F5ADC" w:rsidRDefault="00007165" w:rsidP="006F5ADC">
      <w:pPr>
        <w:pStyle w:val="Style36"/>
        <w:widowControl/>
        <w:numPr>
          <w:ilvl w:val="0"/>
          <w:numId w:val="1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гена А в первой популяции.</w:t>
      </w:r>
    </w:p>
    <w:p w:rsidR="00007165" w:rsidRPr="006F5ADC" w:rsidRDefault="00007165" w:rsidP="006F5ADC">
      <w:pPr>
        <w:pStyle w:val="Style36"/>
        <w:widowControl/>
        <w:numPr>
          <w:ilvl w:val="0"/>
          <w:numId w:val="1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гена а во второй популяции.</w:t>
      </w:r>
    </w:p>
    <w:p w:rsidR="00007165" w:rsidRPr="006F5ADC" w:rsidRDefault="00007165" w:rsidP="006F5ADC">
      <w:pPr>
        <w:pStyle w:val="Style36"/>
        <w:widowControl/>
        <w:numPr>
          <w:ilvl w:val="0"/>
          <w:numId w:val="1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гена А во второй популяции.</w:t>
      </w:r>
    </w:p>
    <w:p w:rsidR="00007165" w:rsidRPr="006F5ADC" w:rsidRDefault="00007165" w:rsidP="006F5ADC">
      <w:pPr>
        <w:pStyle w:val="Style36"/>
        <w:widowControl/>
        <w:numPr>
          <w:ilvl w:val="0"/>
          <w:numId w:val="17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Каково будет соотношение генотипов в каждой популяции в сле</w:t>
      </w:r>
      <w:r w:rsidRPr="006F5ADC">
        <w:rPr>
          <w:rStyle w:val="FontStyle45"/>
        </w:rPr>
        <w:softHyphen/>
        <w:t>дующем поколении при условии панмиксии?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38"/>
        <w:rPr>
          <w:rStyle w:val="FontStyle45"/>
        </w:rPr>
      </w:pPr>
      <w:r w:rsidRPr="006F5ADC">
        <w:rPr>
          <w:rStyle w:val="FontStyle45"/>
        </w:rPr>
        <w:t>16. Амилаза — фермент, расщепляющий крахмал. У крупного ро</w:t>
      </w:r>
      <w:r w:rsidRPr="006F5ADC">
        <w:rPr>
          <w:rStyle w:val="FontStyle45"/>
        </w:rPr>
        <w:softHyphen/>
        <w:t>гатого скота чаще всего встречается два типа этого фермента: В и С, которые контролируются двумя кодоминантными аутосомными гена</w:t>
      </w:r>
      <w:r w:rsidRPr="006F5ADC">
        <w:rPr>
          <w:rStyle w:val="FontStyle45"/>
        </w:rPr>
        <w:softHyphen/>
        <w:t>ми Ат</w:t>
      </w:r>
      <w:r w:rsidRPr="006F5ADC">
        <w:rPr>
          <w:rStyle w:val="FontStyle45"/>
          <w:vertAlign w:val="superscript"/>
        </w:rPr>
        <w:t>в</w:t>
      </w:r>
      <w:r w:rsidRPr="006F5ADC">
        <w:rPr>
          <w:rStyle w:val="FontStyle45"/>
        </w:rPr>
        <w:t xml:space="preserve"> и Ат</w:t>
      </w:r>
      <w:r w:rsidRPr="006F5ADC">
        <w:rPr>
          <w:rStyle w:val="FontStyle45"/>
          <w:vertAlign w:val="superscript"/>
        </w:rPr>
        <w:t>с</w:t>
      </w:r>
      <w:r w:rsidRPr="006F5ADC">
        <w:rPr>
          <w:rStyle w:val="FontStyle45"/>
        </w:rPr>
        <w:t>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53"/>
        <w:rPr>
          <w:rStyle w:val="FontStyle45"/>
        </w:rPr>
      </w:pPr>
      <w:r w:rsidRPr="006F5ADC">
        <w:rPr>
          <w:rStyle w:val="FontStyle45"/>
        </w:rPr>
        <w:t>В стаде крупного рогатого скота было следующее распределение по типам: 58 особей типа ВВ, 216 — ВС и 186 — СС.</w:t>
      </w:r>
    </w:p>
    <w:p w:rsidR="00007165" w:rsidRPr="006F5ADC" w:rsidRDefault="00007165" w:rsidP="006F5ADC">
      <w:pPr>
        <w:pStyle w:val="Style36"/>
        <w:widowControl/>
        <w:numPr>
          <w:ilvl w:val="0"/>
          <w:numId w:val="18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Какой процент особей ВВ имеется в стаде?</w:t>
      </w:r>
    </w:p>
    <w:p w:rsidR="00007165" w:rsidRPr="006F5ADC" w:rsidRDefault="00007165" w:rsidP="006F5ADC">
      <w:pPr>
        <w:pStyle w:val="Style36"/>
        <w:widowControl/>
        <w:numPr>
          <w:ilvl w:val="0"/>
          <w:numId w:val="18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аллели Ат</w:t>
      </w:r>
      <w:r w:rsidRPr="006F5ADC">
        <w:rPr>
          <w:rStyle w:val="FontStyle45"/>
          <w:vertAlign w:val="superscript"/>
        </w:rPr>
        <w:t>в</w:t>
      </w:r>
      <w:r w:rsidRPr="006F5ADC">
        <w:rPr>
          <w:rStyle w:val="FontStyle45"/>
        </w:rPr>
        <w:t xml:space="preserve"> в стаде?</w:t>
      </w:r>
    </w:p>
    <w:p w:rsidR="00007165" w:rsidRPr="006F5ADC" w:rsidRDefault="00007165" w:rsidP="006F5ADC">
      <w:pPr>
        <w:pStyle w:val="Style36"/>
        <w:widowControl/>
        <w:numPr>
          <w:ilvl w:val="0"/>
          <w:numId w:val="18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гетерозиготного генотипа </w:t>
      </w:r>
      <w:r w:rsidRPr="006F5ADC">
        <w:rPr>
          <w:rStyle w:val="FontStyle45"/>
          <w:lang w:val="en-US"/>
        </w:rPr>
        <w:t>Am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  <w:lang w:val="en-US"/>
        </w:rPr>
        <w:t>Am</w:t>
      </w:r>
      <w:r w:rsidRPr="006F5ADC">
        <w:rPr>
          <w:rStyle w:val="FontStyle45"/>
          <w:vertAlign w:val="superscript"/>
          <w:lang w:val="en-US"/>
        </w:rPr>
        <w:t>c</w:t>
      </w:r>
      <w:r w:rsidRPr="006F5ADC">
        <w:rPr>
          <w:rStyle w:val="FontStyle45"/>
        </w:rPr>
        <w:t xml:space="preserve"> в стаде?</w:t>
      </w:r>
    </w:p>
    <w:p w:rsidR="00007165" w:rsidRPr="006F5ADC" w:rsidRDefault="00007165" w:rsidP="006F5ADC">
      <w:pPr>
        <w:pStyle w:val="Style36"/>
        <w:widowControl/>
        <w:numPr>
          <w:ilvl w:val="0"/>
          <w:numId w:val="18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Какой процент особей в стаде имеет генотип </w:t>
      </w:r>
      <w:r w:rsidRPr="006F5ADC">
        <w:rPr>
          <w:rStyle w:val="FontStyle45"/>
          <w:lang w:val="en-US"/>
        </w:rPr>
        <w:t>Am</w:t>
      </w:r>
      <w:r w:rsidRPr="006F5ADC">
        <w:rPr>
          <w:rStyle w:val="FontStyle45"/>
          <w:vertAlign w:val="superscript"/>
          <w:lang w:val="en-US"/>
        </w:rPr>
        <w:t>c</w:t>
      </w:r>
      <w:r w:rsidRPr="006F5ADC">
        <w:rPr>
          <w:rStyle w:val="FontStyle45"/>
          <w:lang w:val="en-US"/>
        </w:rPr>
        <w:t>Am</w:t>
      </w:r>
      <w:r w:rsidRPr="006F5ADC">
        <w:rPr>
          <w:rStyle w:val="FontStyle45"/>
          <w:vertAlign w:val="superscript"/>
          <w:lang w:val="en-US"/>
        </w:rPr>
        <w:t>c</w:t>
      </w:r>
      <w:r w:rsidRPr="006F5ADC">
        <w:rPr>
          <w:rStyle w:val="FontStyle45"/>
        </w:rPr>
        <w:t>?</w:t>
      </w:r>
    </w:p>
    <w:p w:rsidR="00007165" w:rsidRPr="006F5ADC" w:rsidRDefault="00007165" w:rsidP="006F5ADC">
      <w:pPr>
        <w:pStyle w:val="Style36"/>
        <w:widowControl/>
        <w:numPr>
          <w:ilvl w:val="0"/>
          <w:numId w:val="18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аллели Ат</w:t>
      </w:r>
      <w:r w:rsidRPr="006F5ADC">
        <w:rPr>
          <w:rStyle w:val="FontStyle45"/>
          <w:vertAlign w:val="superscript"/>
        </w:rPr>
        <w:t>с</w:t>
      </w:r>
      <w:r w:rsidRPr="006F5ADC">
        <w:rPr>
          <w:rStyle w:val="FontStyle45"/>
        </w:rPr>
        <w:t>?</w:t>
      </w:r>
    </w:p>
    <w:p w:rsidR="00007165" w:rsidRPr="006F5ADC" w:rsidRDefault="00007165" w:rsidP="006F5ADC">
      <w:pPr>
        <w:pStyle w:val="Style10"/>
        <w:widowControl/>
        <w:spacing w:line="240" w:lineRule="auto"/>
        <w:ind w:firstLine="130"/>
        <w:rPr>
          <w:rStyle w:val="FontStyle45"/>
        </w:rPr>
      </w:pPr>
      <w:r w:rsidRPr="006F5ADC">
        <w:rPr>
          <w:rStyle w:val="FontStyle45"/>
        </w:rPr>
        <w:t xml:space="preserve">   17. У крупного рогатого скота костромской породы наиболее час</w:t>
      </w:r>
      <w:r w:rsidRPr="006F5ADC">
        <w:rPr>
          <w:rStyle w:val="FontStyle45"/>
        </w:rPr>
        <w:softHyphen/>
        <w:t>то регистрируется рецессивная аномалия — укорочение нижней челюс</w:t>
      </w:r>
      <w:r w:rsidRPr="006F5ADC">
        <w:rPr>
          <w:rStyle w:val="FontStyle45"/>
        </w:rPr>
        <w:softHyphen/>
        <w:t>ти. Из 115 учтенных животных у 6 установлено укорочение нижней че</w:t>
      </w:r>
      <w:r w:rsidRPr="006F5ADC">
        <w:rPr>
          <w:rStyle w:val="FontStyle45"/>
        </w:rPr>
        <w:softHyphen/>
        <w:t>люсти.</w:t>
      </w:r>
    </w:p>
    <w:p w:rsidR="00007165" w:rsidRPr="006F5ADC" w:rsidRDefault="00007165" w:rsidP="006F5ADC">
      <w:pPr>
        <w:pStyle w:val="Style36"/>
        <w:widowControl/>
        <w:numPr>
          <w:ilvl w:val="0"/>
          <w:numId w:val="19"/>
        </w:numPr>
        <w:tabs>
          <w:tab w:val="left" w:pos="540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Какова частота встречаемости генотипа укороченной нижней че</w:t>
      </w:r>
      <w:r w:rsidRPr="006F5ADC">
        <w:rPr>
          <w:rStyle w:val="FontStyle45"/>
        </w:rPr>
        <w:softHyphen/>
        <w:t>люсти в породе?</w:t>
      </w:r>
    </w:p>
    <w:p w:rsidR="00007165" w:rsidRPr="006F5ADC" w:rsidRDefault="00007165" w:rsidP="006F5ADC">
      <w:pPr>
        <w:pStyle w:val="Style36"/>
        <w:widowControl/>
        <w:numPr>
          <w:ilvl w:val="0"/>
          <w:numId w:val="19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гена, отвечающего за укороченную челюсть?</w:t>
      </w:r>
    </w:p>
    <w:p w:rsidR="00007165" w:rsidRPr="006F5ADC" w:rsidRDefault="00007165" w:rsidP="006F5ADC">
      <w:pPr>
        <w:pStyle w:val="Style36"/>
        <w:widowControl/>
        <w:numPr>
          <w:ilvl w:val="0"/>
          <w:numId w:val="19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встречаемости гетерозиготного генотипа в породе?</w:t>
      </w:r>
    </w:p>
    <w:p w:rsidR="00007165" w:rsidRPr="006F5ADC" w:rsidRDefault="00007165" w:rsidP="006F5ADC">
      <w:pPr>
        <w:pStyle w:val="Style36"/>
        <w:widowControl/>
        <w:numPr>
          <w:ilvl w:val="0"/>
          <w:numId w:val="19"/>
        </w:numPr>
        <w:tabs>
          <w:tab w:val="left" w:pos="540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Сколько животных являются носителями гена в гетерозиготном состоянии?</w:t>
      </w:r>
    </w:p>
    <w:p w:rsidR="00007165" w:rsidRPr="006F5ADC" w:rsidRDefault="00007165" w:rsidP="006F5ADC">
      <w:pPr>
        <w:pStyle w:val="Style36"/>
        <w:widowControl/>
        <w:numPr>
          <w:ilvl w:val="0"/>
          <w:numId w:val="19"/>
        </w:numPr>
        <w:tabs>
          <w:tab w:val="left" w:pos="540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Какова будет частота рецессивного гена в 4-м поколении при пол</w:t>
      </w:r>
      <w:r w:rsidRPr="006F5ADC">
        <w:rPr>
          <w:rStyle w:val="FontStyle45"/>
        </w:rPr>
        <w:softHyphen/>
        <w:t>ной элиминации рецессивных гомозиготных особей?</w:t>
      </w:r>
    </w:p>
    <w:p w:rsidR="00007165" w:rsidRPr="006F5ADC" w:rsidRDefault="00007165" w:rsidP="006F5ADC">
      <w:pPr>
        <w:pStyle w:val="Style37"/>
        <w:widowControl/>
        <w:tabs>
          <w:tab w:val="left" w:pos="734"/>
        </w:tabs>
        <w:spacing w:line="240" w:lineRule="auto"/>
        <w:rPr>
          <w:rStyle w:val="FontStyle45"/>
        </w:rPr>
      </w:pPr>
      <w:r w:rsidRPr="006F5ADC">
        <w:rPr>
          <w:rStyle w:val="FontStyle45"/>
        </w:rPr>
        <w:t>18.</w:t>
      </w:r>
      <w:r w:rsidRPr="006F5ADC">
        <w:rPr>
          <w:rStyle w:val="FontStyle45"/>
        </w:rPr>
        <w:tab/>
        <w:t>Гипоплазия — недоразвитие семенников, встречается у самцов</w:t>
      </w:r>
      <w:r w:rsidRPr="006F5ADC">
        <w:rPr>
          <w:rStyle w:val="FontStyle45"/>
        </w:rPr>
        <w:br/>
        <w:t>разных видов сельскохозяйственных животных. Это — аутосомно-рс-</w:t>
      </w:r>
      <w:r w:rsidRPr="006F5ADC">
        <w:rPr>
          <w:rStyle w:val="FontStyle45"/>
        </w:rPr>
        <w:br/>
        <w:t>цессивная аномалия.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При обследовании комолого скота Северной Швеции из 766 голов у 7% быков обнаружена гипоплазия семенников.</w:t>
      </w:r>
    </w:p>
    <w:p w:rsidR="00007165" w:rsidRPr="006F5ADC" w:rsidRDefault="00007165" w:rsidP="006F5ADC">
      <w:pPr>
        <w:pStyle w:val="Style36"/>
        <w:widowControl/>
        <w:numPr>
          <w:ilvl w:val="0"/>
          <w:numId w:val="20"/>
        </w:numPr>
        <w:tabs>
          <w:tab w:val="left" w:pos="562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Какова частота в популяции генотипов, несущих гипоплазию се</w:t>
      </w:r>
      <w:r w:rsidRPr="006F5ADC">
        <w:rPr>
          <w:rStyle w:val="FontStyle45"/>
        </w:rPr>
        <w:softHyphen/>
        <w:t>менников?</w:t>
      </w:r>
    </w:p>
    <w:p w:rsidR="00007165" w:rsidRPr="006F5ADC" w:rsidRDefault="00007165" w:rsidP="006F5ADC">
      <w:pPr>
        <w:pStyle w:val="Style36"/>
        <w:widowControl/>
        <w:numPr>
          <w:ilvl w:val="0"/>
          <w:numId w:val="20"/>
        </w:numPr>
        <w:tabs>
          <w:tab w:val="left" w:pos="562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рецессивного гена?</w:t>
      </w:r>
    </w:p>
    <w:p w:rsidR="00007165" w:rsidRPr="006F5ADC" w:rsidRDefault="00007165" w:rsidP="006F5ADC">
      <w:pPr>
        <w:pStyle w:val="Style36"/>
        <w:widowControl/>
        <w:numPr>
          <w:ilvl w:val="0"/>
          <w:numId w:val="20"/>
        </w:numPr>
        <w:tabs>
          <w:tab w:val="left" w:pos="562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гетерозиготного генотипа?</w:t>
      </w:r>
    </w:p>
    <w:p w:rsidR="00007165" w:rsidRPr="006F5ADC" w:rsidRDefault="00007165" w:rsidP="006F5ADC">
      <w:pPr>
        <w:pStyle w:val="Style36"/>
        <w:widowControl/>
        <w:numPr>
          <w:ilvl w:val="0"/>
          <w:numId w:val="20"/>
        </w:numPr>
        <w:tabs>
          <w:tab w:val="left" w:pos="562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быков имели гипоплазию семенников?</w:t>
      </w:r>
    </w:p>
    <w:p w:rsidR="00007165" w:rsidRPr="006F5ADC" w:rsidRDefault="00007165" w:rsidP="006F5ADC">
      <w:pPr>
        <w:pStyle w:val="Style36"/>
        <w:widowControl/>
        <w:numPr>
          <w:ilvl w:val="0"/>
          <w:numId w:val="20"/>
        </w:numPr>
        <w:tabs>
          <w:tab w:val="left" w:pos="562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быков были свободны от гипоплазии?</w:t>
      </w:r>
    </w:p>
    <w:p w:rsidR="00007165" w:rsidRPr="006F5ADC" w:rsidRDefault="00007165" w:rsidP="006F5ADC">
      <w:pPr>
        <w:pStyle w:val="Style37"/>
        <w:widowControl/>
        <w:tabs>
          <w:tab w:val="left" w:pos="734"/>
        </w:tabs>
        <w:spacing w:line="240" w:lineRule="auto"/>
        <w:rPr>
          <w:rStyle w:val="FontStyle45"/>
        </w:rPr>
      </w:pPr>
      <w:r w:rsidRPr="006F5ADC">
        <w:rPr>
          <w:rStyle w:val="FontStyle45"/>
        </w:rPr>
        <w:t>19.</w:t>
      </w:r>
      <w:r w:rsidRPr="006F5ADC">
        <w:rPr>
          <w:rStyle w:val="FontStyle45"/>
        </w:rPr>
        <w:tab/>
        <w:t xml:space="preserve">При обследовании семейств кемеровской породы свиней в генетической системе крови </w:t>
      </w:r>
      <w:r w:rsidRPr="006F5ADC">
        <w:rPr>
          <w:rStyle w:val="FontStyle45"/>
          <w:lang w:val="en-US"/>
        </w:rPr>
        <w:t>G</w:t>
      </w:r>
      <w:r w:rsidRPr="006F5ADC">
        <w:rPr>
          <w:rStyle w:val="FontStyle45"/>
        </w:rPr>
        <w:t xml:space="preserve"> было обнаружено 50 гомозиготных животных </w:t>
      </w:r>
      <w:r w:rsidRPr="006F5ADC">
        <w:rPr>
          <w:rStyle w:val="FontStyle45"/>
          <w:lang w:val="en-US"/>
        </w:rPr>
        <w:t>G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  <w:vertAlign w:val="superscript"/>
        </w:rPr>
        <w:t>/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</w:rPr>
        <w:t xml:space="preserve">, 19 — гомозиготных </w:t>
      </w:r>
      <w:r w:rsidRPr="006F5ADC">
        <w:rPr>
          <w:rStyle w:val="FontStyle45"/>
          <w:lang w:val="en-US"/>
        </w:rPr>
        <w:t>G</w:t>
      </w:r>
      <w:r w:rsidRPr="006F5ADC">
        <w:rPr>
          <w:rStyle w:val="FontStyle45"/>
          <w:vertAlign w:val="superscript"/>
          <w:lang w:val="en-US"/>
        </w:rPr>
        <w:t>h</w:t>
      </w:r>
      <w:r w:rsidRPr="006F5ADC">
        <w:rPr>
          <w:rStyle w:val="FontStyle45"/>
          <w:vertAlign w:val="superscript"/>
        </w:rPr>
        <w:t>/</w:t>
      </w:r>
      <w:r w:rsidRPr="006F5ADC">
        <w:rPr>
          <w:rStyle w:val="FontStyle45"/>
          <w:vertAlign w:val="superscript"/>
          <w:lang w:val="en-US"/>
        </w:rPr>
        <w:t>h</w:t>
      </w:r>
      <w:r w:rsidRPr="006F5ADC">
        <w:rPr>
          <w:rStyle w:val="FontStyle45"/>
        </w:rPr>
        <w:t xml:space="preserve"> и 47 — гетерозиготных </w:t>
      </w:r>
      <w:r w:rsidRPr="006F5ADC">
        <w:rPr>
          <w:rStyle w:val="FontStyle45"/>
          <w:lang w:val="en-US"/>
        </w:rPr>
        <w:t>G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  <w:vertAlign w:val="superscript"/>
        </w:rPr>
        <w:t>/</w:t>
      </w:r>
      <w:r w:rsidRPr="006F5ADC">
        <w:rPr>
          <w:rStyle w:val="FontStyle45"/>
          <w:vertAlign w:val="superscript"/>
          <w:lang w:val="en-US"/>
        </w:rPr>
        <w:t>h</w:t>
      </w:r>
      <w:r w:rsidRPr="006F5ADC">
        <w:rPr>
          <w:rStyle w:val="FontStyle45"/>
        </w:rPr>
        <w:t>.</w:t>
      </w:r>
    </w:p>
    <w:p w:rsidR="00007165" w:rsidRPr="006F5ADC" w:rsidRDefault="00007165" w:rsidP="006F5ADC">
      <w:pPr>
        <w:pStyle w:val="Style36"/>
        <w:widowControl/>
        <w:numPr>
          <w:ilvl w:val="0"/>
          <w:numId w:val="21"/>
        </w:numPr>
        <w:tabs>
          <w:tab w:val="left" w:pos="583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генотипа </w:t>
      </w:r>
      <w:r w:rsidRPr="006F5ADC">
        <w:rPr>
          <w:rStyle w:val="FontStyle45"/>
          <w:lang w:val="en-US"/>
        </w:rPr>
        <w:t>G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  <w:vertAlign w:val="superscript"/>
        </w:rPr>
        <w:t>/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</w:rPr>
        <w:t>?</w:t>
      </w:r>
    </w:p>
    <w:p w:rsidR="00007165" w:rsidRPr="006F5ADC" w:rsidRDefault="00007165" w:rsidP="006F5ADC">
      <w:pPr>
        <w:pStyle w:val="Style36"/>
        <w:widowControl/>
        <w:numPr>
          <w:ilvl w:val="0"/>
          <w:numId w:val="21"/>
        </w:numPr>
        <w:tabs>
          <w:tab w:val="left" w:pos="583"/>
        </w:tabs>
        <w:spacing w:line="240" w:lineRule="auto"/>
        <w:ind w:left="0" w:firstLine="0"/>
        <w:jc w:val="left"/>
        <w:rPr>
          <w:rStyle w:val="FontStyle45"/>
          <w:lang w:val="en-US"/>
        </w:rPr>
      </w:pPr>
      <w:r w:rsidRPr="006F5ADC">
        <w:rPr>
          <w:rStyle w:val="FontStyle45"/>
        </w:rPr>
        <w:t>Какова частота гена</w:t>
      </w:r>
      <w:r w:rsidRPr="006F5ADC">
        <w:rPr>
          <w:rStyle w:val="FontStyle45"/>
          <w:lang w:val="en-US"/>
        </w:rPr>
        <w:t xml:space="preserve"> G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  <w:lang w:val="en-US"/>
        </w:rPr>
        <w:t>?</w:t>
      </w:r>
    </w:p>
    <w:p w:rsidR="00007165" w:rsidRPr="006F5ADC" w:rsidRDefault="00007165" w:rsidP="006F5ADC">
      <w:pPr>
        <w:pStyle w:val="Style36"/>
        <w:widowControl/>
        <w:numPr>
          <w:ilvl w:val="0"/>
          <w:numId w:val="21"/>
        </w:numPr>
        <w:tabs>
          <w:tab w:val="left" w:pos="583"/>
        </w:tabs>
        <w:spacing w:line="240" w:lineRule="auto"/>
        <w:ind w:left="0" w:firstLine="0"/>
        <w:jc w:val="left"/>
        <w:rPr>
          <w:rStyle w:val="FontStyle45"/>
          <w:lang w:val="en-US"/>
        </w:rPr>
      </w:pPr>
      <w:r w:rsidRPr="006F5ADC">
        <w:rPr>
          <w:rStyle w:val="FontStyle45"/>
        </w:rPr>
        <w:t>Какова частота генотипа</w:t>
      </w:r>
      <w:r w:rsidRPr="006F5ADC">
        <w:rPr>
          <w:rStyle w:val="FontStyle45"/>
          <w:lang w:val="en-US"/>
        </w:rPr>
        <w:t xml:space="preserve"> G^</w:t>
      </w:r>
      <w:r w:rsidRPr="006F5ADC">
        <w:rPr>
          <w:rStyle w:val="FontStyle45"/>
          <w:vertAlign w:val="superscript"/>
          <w:lang w:val="en-US"/>
        </w:rPr>
        <w:t>8</w:t>
      </w:r>
      <w:r w:rsidRPr="006F5ADC">
        <w:rPr>
          <w:rStyle w:val="FontStyle45"/>
          <w:lang w:val="en-US"/>
        </w:rPr>
        <w:t>?</w:t>
      </w:r>
    </w:p>
    <w:p w:rsidR="00007165" w:rsidRPr="006F5ADC" w:rsidRDefault="00007165" w:rsidP="006F5ADC">
      <w:pPr>
        <w:pStyle w:val="Style36"/>
        <w:widowControl/>
        <w:numPr>
          <w:ilvl w:val="0"/>
          <w:numId w:val="21"/>
        </w:numPr>
        <w:tabs>
          <w:tab w:val="left" w:pos="583"/>
        </w:tabs>
        <w:spacing w:line="240" w:lineRule="auto"/>
        <w:ind w:left="0" w:firstLine="0"/>
        <w:jc w:val="left"/>
        <w:rPr>
          <w:rStyle w:val="FontStyle45"/>
          <w:lang w:val="en-US"/>
        </w:rPr>
      </w:pPr>
      <w:r w:rsidRPr="006F5ADC">
        <w:rPr>
          <w:rStyle w:val="FontStyle45"/>
        </w:rPr>
        <w:t>Какова частота гена</w:t>
      </w:r>
      <w:r w:rsidRPr="006F5ADC">
        <w:rPr>
          <w:rStyle w:val="FontStyle45"/>
          <w:lang w:val="en-US"/>
        </w:rPr>
        <w:t xml:space="preserve"> G</w:t>
      </w:r>
      <w:r w:rsidRPr="006F5ADC">
        <w:rPr>
          <w:rStyle w:val="FontStyle45"/>
          <w:vertAlign w:val="superscript"/>
          <w:lang w:val="en-US"/>
        </w:rPr>
        <w:t>a</w:t>
      </w:r>
      <w:r w:rsidRPr="006F5ADC">
        <w:rPr>
          <w:rStyle w:val="FontStyle45"/>
          <w:lang w:val="en-US"/>
        </w:rPr>
        <w:t>?</w:t>
      </w:r>
    </w:p>
    <w:p w:rsidR="00007165" w:rsidRPr="006F5ADC" w:rsidRDefault="00007165" w:rsidP="006F5ADC">
      <w:pPr>
        <w:pStyle w:val="Style36"/>
        <w:widowControl/>
        <w:numPr>
          <w:ilvl w:val="0"/>
          <w:numId w:val="21"/>
        </w:numPr>
        <w:tabs>
          <w:tab w:val="left" w:pos="583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гетерозиготного генотипа </w:t>
      </w:r>
      <w:r w:rsidRPr="006F5ADC">
        <w:rPr>
          <w:rStyle w:val="FontStyle45"/>
          <w:lang w:val="en-US"/>
        </w:rPr>
        <w:t>G</w:t>
      </w:r>
      <w:r w:rsidRPr="006F5ADC">
        <w:rPr>
          <w:rStyle w:val="FontStyle45"/>
          <w:vertAlign w:val="superscript"/>
          <w:lang w:val="en-US"/>
        </w:rPr>
        <w:t>il</w:t>
      </w:r>
      <w:r w:rsidRPr="006F5ADC">
        <w:rPr>
          <w:rStyle w:val="FontStyle45"/>
          <w:vertAlign w:val="superscript"/>
        </w:rPr>
        <w:t>/</w:t>
      </w:r>
      <w:r w:rsidRPr="006F5ADC">
        <w:rPr>
          <w:rStyle w:val="FontStyle45"/>
          <w:vertAlign w:val="superscript"/>
          <w:lang w:val="en-US"/>
        </w:rPr>
        <w:t>b</w:t>
      </w:r>
      <w:r w:rsidRPr="006F5ADC">
        <w:rPr>
          <w:rStyle w:val="FontStyle45"/>
        </w:rPr>
        <w:t>?</w:t>
      </w:r>
    </w:p>
    <w:p w:rsidR="00007165" w:rsidRPr="006F5ADC" w:rsidRDefault="00007165" w:rsidP="006F5ADC">
      <w:pPr>
        <w:pStyle w:val="Style37"/>
        <w:widowControl/>
        <w:tabs>
          <w:tab w:val="left" w:pos="734"/>
        </w:tabs>
        <w:spacing w:line="240" w:lineRule="auto"/>
        <w:rPr>
          <w:rStyle w:val="FontStyle45"/>
        </w:rPr>
      </w:pPr>
      <w:r w:rsidRPr="006F5ADC">
        <w:rPr>
          <w:rStyle w:val="FontStyle45"/>
        </w:rPr>
        <w:t>20.</w:t>
      </w:r>
      <w:r w:rsidRPr="006F5ADC">
        <w:rPr>
          <w:rStyle w:val="FontStyle45"/>
        </w:rPr>
        <w:tab/>
        <w:t>У крупного рогатого скота разных пород в одном из локусов</w:t>
      </w:r>
      <w:r w:rsidRPr="006F5ADC">
        <w:rPr>
          <w:rStyle w:val="FontStyle45"/>
        </w:rPr>
        <w:br/>
        <w:t>гормона роста известны две аллели — А и В с разной частотой. Наследование идет по типу кодоминирования.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0"/>
        <w:jc w:val="left"/>
        <w:rPr>
          <w:rStyle w:val="FontStyle45"/>
        </w:rPr>
      </w:pPr>
      <w:r w:rsidRPr="006F5ADC">
        <w:rPr>
          <w:rStyle w:val="FontStyle45"/>
        </w:rPr>
        <w:t>При обследовании 266 быков голштинской породы установлена ча</w:t>
      </w:r>
      <w:r w:rsidRPr="006F5ADC">
        <w:rPr>
          <w:rStyle w:val="FontStyle45"/>
        </w:rPr>
        <w:softHyphen/>
        <w:t>стота аллели А — 0,91, В — 0,09. Определить: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0"/>
        <w:jc w:val="left"/>
        <w:rPr>
          <w:rStyle w:val="FontStyle45"/>
        </w:rPr>
      </w:pPr>
      <w:r w:rsidRPr="006F5ADC">
        <w:rPr>
          <w:rStyle w:val="FontStyle45"/>
        </w:rPr>
        <w:t>1. Частоту генотипа АА в этом стаде.</w:t>
      </w:r>
    </w:p>
    <w:p w:rsidR="00007165" w:rsidRPr="006F5ADC" w:rsidRDefault="00007165" w:rsidP="006F5ADC">
      <w:pPr>
        <w:pStyle w:val="Style36"/>
        <w:widowControl/>
        <w:numPr>
          <w:ilvl w:val="0"/>
          <w:numId w:val="22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генотипа В В в стаде.</w:t>
      </w:r>
    </w:p>
    <w:p w:rsidR="00007165" w:rsidRPr="006F5ADC" w:rsidRDefault="00007165" w:rsidP="006F5ADC">
      <w:pPr>
        <w:pStyle w:val="Style36"/>
        <w:widowControl/>
        <w:numPr>
          <w:ilvl w:val="0"/>
          <w:numId w:val="22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гетерозиготного генотипа А В.</w:t>
      </w:r>
    </w:p>
    <w:p w:rsidR="00007165" w:rsidRPr="006F5ADC" w:rsidRDefault="00007165" w:rsidP="006F5ADC">
      <w:pPr>
        <w:pStyle w:val="Style36"/>
        <w:widowControl/>
        <w:numPr>
          <w:ilvl w:val="0"/>
          <w:numId w:val="22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Число животных с генотипом АА.</w:t>
      </w:r>
    </w:p>
    <w:p w:rsidR="00007165" w:rsidRPr="006F5ADC" w:rsidRDefault="00007165" w:rsidP="006F5ADC">
      <w:pPr>
        <w:pStyle w:val="Style36"/>
        <w:widowControl/>
        <w:numPr>
          <w:ilvl w:val="0"/>
          <w:numId w:val="22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Число животных с генотипом ВВ.</w:t>
      </w:r>
    </w:p>
    <w:p w:rsidR="00007165" w:rsidRPr="006F5ADC" w:rsidRDefault="00007165" w:rsidP="006F5ADC">
      <w:pPr>
        <w:pStyle w:val="Style37"/>
        <w:widowControl/>
        <w:tabs>
          <w:tab w:val="left" w:pos="727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21.</w:t>
      </w:r>
      <w:r w:rsidRPr="006F5ADC">
        <w:rPr>
          <w:rStyle w:val="FontStyle45"/>
        </w:rPr>
        <w:tab/>
        <w:t>У свиней в системе группы крови А имеется две аллели — А и а,</w:t>
      </w:r>
      <w:r w:rsidRPr="006F5ADC">
        <w:rPr>
          <w:rStyle w:val="FontStyle45"/>
        </w:rPr>
        <w:br/>
        <w:t>которые наследуются по типу кодоминирования.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При обследовании свиней крупной белой породы учтено 256 маток, у которых частота аллели А в системе групп крови А равна 0,30, аллели а — 0,70.</w:t>
      </w:r>
    </w:p>
    <w:p w:rsidR="00007165" w:rsidRPr="006F5ADC" w:rsidRDefault="00007165" w:rsidP="006F5ADC">
      <w:pPr>
        <w:pStyle w:val="Style36"/>
        <w:widowControl/>
        <w:numPr>
          <w:ilvl w:val="0"/>
          <w:numId w:val="23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Определить частоту генотипа АА в данной популяции.</w:t>
      </w:r>
    </w:p>
    <w:p w:rsidR="00007165" w:rsidRPr="006F5ADC" w:rsidRDefault="00007165" w:rsidP="006F5ADC">
      <w:pPr>
        <w:pStyle w:val="Style36"/>
        <w:widowControl/>
        <w:numPr>
          <w:ilvl w:val="0"/>
          <w:numId w:val="23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Определить частоту генотипа аа в данной популяции.</w:t>
      </w:r>
    </w:p>
    <w:p w:rsidR="00007165" w:rsidRPr="006F5ADC" w:rsidRDefault="00007165" w:rsidP="006F5ADC">
      <w:pPr>
        <w:pStyle w:val="Style36"/>
        <w:widowControl/>
        <w:numPr>
          <w:ilvl w:val="0"/>
          <w:numId w:val="23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Определить частоту генотипа Аа в этой популяции.</w:t>
      </w:r>
    </w:p>
    <w:p w:rsidR="00007165" w:rsidRPr="006F5ADC" w:rsidRDefault="00007165" w:rsidP="006F5ADC">
      <w:pPr>
        <w:pStyle w:val="Style36"/>
        <w:widowControl/>
        <w:numPr>
          <w:ilvl w:val="0"/>
          <w:numId w:val="23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голов свиней имели генотип АА?</w:t>
      </w:r>
    </w:p>
    <w:p w:rsidR="00007165" w:rsidRPr="006F5ADC" w:rsidRDefault="00007165" w:rsidP="006F5ADC">
      <w:pPr>
        <w:pStyle w:val="Style36"/>
        <w:widowControl/>
        <w:numPr>
          <w:ilvl w:val="0"/>
          <w:numId w:val="23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голов свиней имели генотип Аа?</w:t>
      </w:r>
    </w:p>
    <w:p w:rsidR="00007165" w:rsidRPr="006F5ADC" w:rsidRDefault="00007165" w:rsidP="006F5ADC">
      <w:pPr>
        <w:pStyle w:val="Style37"/>
        <w:widowControl/>
        <w:tabs>
          <w:tab w:val="left" w:pos="727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22.</w:t>
      </w:r>
      <w:r w:rsidRPr="006F5ADC">
        <w:rPr>
          <w:rStyle w:val="FontStyle45"/>
        </w:rPr>
        <w:tab/>
        <w:t>У грубошерстных овец, разводимых в горных районах Памира,</w:t>
      </w:r>
      <w:r w:rsidRPr="006F5ADC">
        <w:rPr>
          <w:rStyle w:val="FontStyle45"/>
        </w:rPr>
        <w:br/>
        <w:t>в локусе НЬ известны две аллели — А и В, которые наследуются по типу</w:t>
      </w:r>
      <w:r w:rsidRPr="006F5ADC">
        <w:rPr>
          <w:rStyle w:val="FontStyle45"/>
        </w:rPr>
        <w:br/>
        <w:t>кодоминирования.</w:t>
      </w:r>
    </w:p>
    <w:p w:rsidR="00007165" w:rsidRPr="006F5ADC" w:rsidRDefault="00007165" w:rsidP="006F5ADC">
      <w:pPr>
        <w:pStyle w:val="Style28"/>
        <w:widowControl/>
        <w:spacing w:line="240" w:lineRule="auto"/>
        <w:rPr>
          <w:rStyle w:val="FontStyle45"/>
        </w:rPr>
      </w:pPr>
      <w:r w:rsidRPr="006F5ADC">
        <w:rPr>
          <w:rStyle w:val="FontStyle45"/>
        </w:rPr>
        <w:t>Было учтено 286 животных. Частота аллели А равна 0,58, В — 0,42. Определить:</w:t>
      </w:r>
    </w:p>
    <w:p w:rsidR="00007165" w:rsidRPr="006F5ADC" w:rsidRDefault="00007165" w:rsidP="006F5ADC">
      <w:pPr>
        <w:pStyle w:val="Style36"/>
        <w:widowControl/>
        <w:numPr>
          <w:ilvl w:val="0"/>
          <w:numId w:val="24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генотипа АА в данной популяции.</w:t>
      </w:r>
    </w:p>
    <w:p w:rsidR="00007165" w:rsidRPr="006F5ADC" w:rsidRDefault="00007165" w:rsidP="006F5ADC">
      <w:pPr>
        <w:pStyle w:val="Style36"/>
        <w:widowControl/>
        <w:numPr>
          <w:ilvl w:val="0"/>
          <w:numId w:val="24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генотипа ВВ в данной популяции.</w:t>
      </w:r>
    </w:p>
    <w:p w:rsidR="00007165" w:rsidRPr="006F5ADC" w:rsidRDefault="00007165" w:rsidP="006F5ADC">
      <w:pPr>
        <w:pStyle w:val="Style36"/>
        <w:widowControl/>
        <w:numPr>
          <w:ilvl w:val="0"/>
          <w:numId w:val="24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гетерозиготного генотипа АВ в популяции.</w:t>
      </w:r>
    </w:p>
    <w:p w:rsidR="00007165" w:rsidRPr="006F5ADC" w:rsidRDefault="00007165" w:rsidP="006F5ADC">
      <w:pPr>
        <w:pStyle w:val="Style36"/>
        <w:widowControl/>
        <w:numPr>
          <w:ilvl w:val="0"/>
          <w:numId w:val="24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овец могли иметь гетерозиготный генотип?</w:t>
      </w:r>
    </w:p>
    <w:p w:rsidR="00007165" w:rsidRPr="006F5ADC" w:rsidRDefault="00007165" w:rsidP="006F5ADC">
      <w:pPr>
        <w:pStyle w:val="Style36"/>
        <w:widowControl/>
        <w:numPr>
          <w:ilvl w:val="0"/>
          <w:numId w:val="24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овец имели генотип ВВ?</w:t>
      </w:r>
    </w:p>
    <w:p w:rsidR="00007165" w:rsidRPr="006F5ADC" w:rsidRDefault="00007165" w:rsidP="006F5ADC">
      <w:pPr>
        <w:pStyle w:val="Style37"/>
        <w:widowControl/>
        <w:tabs>
          <w:tab w:val="left" w:pos="727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23.</w:t>
      </w:r>
      <w:r w:rsidRPr="006F5ADC">
        <w:rPr>
          <w:rStyle w:val="FontStyle45"/>
        </w:rPr>
        <w:tab/>
        <w:t>У костромской породы крупного рогатого скота встречается рецессивная аномалия мопсовидность — укорочение нижней и верхней челюстей. Из 565 обследованных голов мопсовидность установлена у 4 %.</w:t>
      </w:r>
    </w:p>
    <w:p w:rsidR="00007165" w:rsidRPr="006F5ADC" w:rsidRDefault="00007165" w:rsidP="006F5ADC">
      <w:pPr>
        <w:pStyle w:val="Style36"/>
        <w:widowControl/>
        <w:numPr>
          <w:ilvl w:val="0"/>
          <w:numId w:val="25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рецессивного генотипа в данной популяции?</w:t>
      </w:r>
    </w:p>
    <w:p w:rsidR="00007165" w:rsidRPr="006F5ADC" w:rsidRDefault="00007165" w:rsidP="006F5ADC">
      <w:pPr>
        <w:pStyle w:val="Style36"/>
        <w:widowControl/>
        <w:numPr>
          <w:ilvl w:val="0"/>
          <w:numId w:val="25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рецессивного гена?</w:t>
      </w:r>
    </w:p>
    <w:p w:rsidR="00007165" w:rsidRPr="006F5ADC" w:rsidRDefault="00007165" w:rsidP="006F5ADC">
      <w:pPr>
        <w:pStyle w:val="Style36"/>
        <w:widowControl/>
        <w:numPr>
          <w:ilvl w:val="0"/>
          <w:numId w:val="25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доминантного гена?</w:t>
      </w:r>
    </w:p>
    <w:p w:rsidR="00007165" w:rsidRPr="006F5ADC" w:rsidRDefault="00007165" w:rsidP="006F5ADC">
      <w:pPr>
        <w:pStyle w:val="Style36"/>
        <w:widowControl/>
        <w:numPr>
          <w:ilvl w:val="0"/>
          <w:numId w:val="25"/>
        </w:numPr>
        <w:tabs>
          <w:tab w:val="left" w:pos="554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гетерозиготного генотипа в популяции?</w:t>
      </w:r>
    </w:p>
    <w:p w:rsidR="00007165" w:rsidRPr="006F5ADC" w:rsidRDefault="00007165" w:rsidP="006F5ADC">
      <w:pPr>
        <w:pStyle w:val="Style36"/>
        <w:widowControl/>
        <w:numPr>
          <w:ilvl w:val="0"/>
          <w:numId w:val="25"/>
        </w:numPr>
        <w:tabs>
          <w:tab w:val="left" w:pos="554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Сколько животных в данной популяции являются носителями гена мопсовидности в гетерозиготном состоянии?</w:t>
      </w:r>
    </w:p>
    <w:p w:rsidR="00007165" w:rsidRPr="006F5ADC" w:rsidRDefault="00007165" w:rsidP="006F5ADC">
      <w:pPr>
        <w:pStyle w:val="Style37"/>
        <w:widowControl/>
        <w:tabs>
          <w:tab w:val="left" w:pos="727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24.</w:t>
      </w:r>
      <w:r w:rsidRPr="006F5ADC">
        <w:rPr>
          <w:rStyle w:val="FontStyle45"/>
        </w:rPr>
        <w:tab/>
        <w:t xml:space="preserve">При определении группы крови </w:t>
      </w:r>
      <w:r w:rsidRPr="006F5ADC">
        <w:rPr>
          <w:rStyle w:val="FontStyle45"/>
          <w:lang w:val="en-US"/>
        </w:rPr>
        <w:t>MN</w:t>
      </w:r>
      <w:r w:rsidRPr="006F5ADC">
        <w:rPr>
          <w:rStyle w:val="FontStyle45"/>
        </w:rPr>
        <w:t xml:space="preserve"> в популяции человека было</w:t>
      </w:r>
      <w:r w:rsidRPr="006F5ADC">
        <w:rPr>
          <w:rStyle w:val="FontStyle45"/>
        </w:rPr>
        <w:br/>
        <w:t>установлено, что из 4200 обследованных 1218 человек имеют только</w:t>
      </w:r>
    </w:p>
    <w:p w:rsidR="00007165" w:rsidRPr="006F5ADC" w:rsidRDefault="00007165" w:rsidP="006F5ADC">
      <w:pPr>
        <w:pStyle w:val="Style30"/>
        <w:widowControl/>
        <w:spacing w:line="240" w:lineRule="auto"/>
        <w:rPr>
          <w:rStyle w:val="FontStyle45"/>
        </w:rPr>
      </w:pPr>
      <w:r w:rsidRPr="006F5ADC">
        <w:rPr>
          <w:rStyle w:val="FontStyle45"/>
        </w:rPr>
        <w:t>антиген М, 882 — только антиген N и 2100 — оба антигена М и N. На</w:t>
      </w:r>
      <w:r w:rsidRPr="006F5ADC">
        <w:rPr>
          <w:rStyle w:val="FontStyle45"/>
        </w:rPr>
        <w:softHyphen/>
        <w:t>следование идет по типу кодоминирования.</w:t>
      </w:r>
    </w:p>
    <w:p w:rsidR="00007165" w:rsidRPr="006F5ADC" w:rsidRDefault="00007165" w:rsidP="006F5ADC">
      <w:pPr>
        <w:pStyle w:val="Style37"/>
        <w:widowControl/>
        <w:numPr>
          <w:ilvl w:val="0"/>
          <w:numId w:val="26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генотипа ММ в популяции?</w:t>
      </w:r>
    </w:p>
    <w:p w:rsidR="00007165" w:rsidRPr="006F5ADC" w:rsidRDefault="00007165" w:rsidP="006F5ADC">
      <w:pPr>
        <w:pStyle w:val="Style37"/>
        <w:widowControl/>
        <w:numPr>
          <w:ilvl w:val="0"/>
          <w:numId w:val="26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аллели М в популяции?</w:t>
      </w:r>
    </w:p>
    <w:p w:rsidR="00007165" w:rsidRPr="006F5ADC" w:rsidRDefault="00007165" w:rsidP="006F5ADC">
      <w:pPr>
        <w:pStyle w:val="Style37"/>
        <w:widowControl/>
        <w:numPr>
          <w:ilvl w:val="0"/>
          <w:numId w:val="26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генотипа </w:t>
      </w:r>
      <w:r w:rsidRPr="006F5ADC">
        <w:rPr>
          <w:rStyle w:val="FontStyle45"/>
          <w:spacing w:val="30"/>
        </w:rPr>
        <w:t>NN</w:t>
      </w:r>
      <w:r w:rsidRPr="006F5ADC">
        <w:rPr>
          <w:rStyle w:val="FontStyle45"/>
        </w:rPr>
        <w:t xml:space="preserve"> в популяции?</w:t>
      </w:r>
    </w:p>
    <w:p w:rsidR="00007165" w:rsidRPr="006F5ADC" w:rsidRDefault="00007165" w:rsidP="006F5ADC">
      <w:pPr>
        <w:pStyle w:val="Style37"/>
        <w:widowControl/>
        <w:numPr>
          <w:ilvl w:val="0"/>
          <w:numId w:val="26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Какова частота аллели N в популяции?</w:t>
      </w:r>
    </w:p>
    <w:p w:rsidR="00007165" w:rsidRPr="006F5ADC" w:rsidRDefault="00007165" w:rsidP="006F5ADC">
      <w:pPr>
        <w:pStyle w:val="Style37"/>
        <w:widowControl/>
        <w:numPr>
          <w:ilvl w:val="0"/>
          <w:numId w:val="26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Какова частота генотипа </w:t>
      </w:r>
      <w:r w:rsidRPr="006F5ADC">
        <w:rPr>
          <w:rStyle w:val="FontStyle45"/>
          <w:lang w:val="en-US"/>
        </w:rPr>
        <w:t>MN</w:t>
      </w:r>
      <w:r w:rsidRPr="006F5ADC">
        <w:rPr>
          <w:rStyle w:val="FontStyle45"/>
        </w:rPr>
        <w:t xml:space="preserve"> в популяции?</w:t>
      </w:r>
    </w:p>
    <w:p w:rsidR="00007165" w:rsidRPr="006F5ADC" w:rsidRDefault="00007165" w:rsidP="006F5ADC">
      <w:pPr>
        <w:pStyle w:val="Style37"/>
        <w:widowControl/>
        <w:tabs>
          <w:tab w:val="left" w:pos="720"/>
        </w:tabs>
        <w:spacing w:line="240" w:lineRule="auto"/>
        <w:ind w:firstLine="331"/>
        <w:rPr>
          <w:rStyle w:val="FontStyle45"/>
        </w:rPr>
      </w:pPr>
      <w:r w:rsidRPr="006F5ADC">
        <w:rPr>
          <w:rStyle w:val="FontStyle45"/>
        </w:rPr>
        <w:t>25.</w:t>
      </w:r>
      <w:r w:rsidRPr="006F5ADC">
        <w:rPr>
          <w:rStyle w:val="FontStyle45"/>
        </w:rPr>
        <w:tab/>
        <w:t>У свиней в локусе экзона 2 гормона роста, который расположен</w:t>
      </w:r>
      <w:r w:rsidRPr="006F5ADC">
        <w:rPr>
          <w:rStyle w:val="FontStyle45"/>
        </w:rPr>
        <w:br/>
        <w:t>в 12-й хромосоме, имеются две аллели — А и В. Особи генотипа ВВ по</w:t>
      </w:r>
      <w:r w:rsidRPr="006F5ADC">
        <w:rPr>
          <w:rStyle w:val="FontStyle45"/>
        </w:rPr>
        <w:br/>
        <w:t>среднесуточным привесам превосходят свиней АВ на 25 г, генотипа АА</w:t>
      </w:r>
      <w:r w:rsidRPr="006F5ADC">
        <w:rPr>
          <w:rStyle w:val="FontStyle45"/>
        </w:rPr>
        <w:br/>
        <w:t>на 128 г.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0"/>
        <w:jc w:val="left"/>
        <w:rPr>
          <w:rStyle w:val="FontStyle45"/>
        </w:rPr>
      </w:pPr>
      <w:r w:rsidRPr="006F5ADC">
        <w:rPr>
          <w:rStyle w:val="FontStyle45"/>
        </w:rPr>
        <w:t>У свиней породы дюрок частота гена А равна 0,28, гена В — 0,72. В популяции учтено 272 головы свиней породы дюрок. Определить:</w:t>
      </w:r>
    </w:p>
    <w:p w:rsidR="00007165" w:rsidRPr="006F5ADC" w:rsidRDefault="00007165" w:rsidP="006F5ADC">
      <w:pPr>
        <w:pStyle w:val="Style37"/>
        <w:widowControl/>
        <w:numPr>
          <w:ilvl w:val="0"/>
          <w:numId w:val="2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генотипа АА в популяции.</w:t>
      </w:r>
    </w:p>
    <w:p w:rsidR="00007165" w:rsidRPr="006F5ADC" w:rsidRDefault="00007165" w:rsidP="006F5ADC">
      <w:pPr>
        <w:pStyle w:val="Style37"/>
        <w:widowControl/>
        <w:numPr>
          <w:ilvl w:val="0"/>
          <w:numId w:val="2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генотипа ВВ в популяции.</w:t>
      </w:r>
    </w:p>
    <w:p w:rsidR="00007165" w:rsidRPr="006F5ADC" w:rsidRDefault="00007165" w:rsidP="006F5ADC">
      <w:pPr>
        <w:pStyle w:val="Style37"/>
        <w:widowControl/>
        <w:numPr>
          <w:ilvl w:val="0"/>
          <w:numId w:val="2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Частоту гетерозиготного генотипа АВ.</w:t>
      </w:r>
    </w:p>
    <w:p w:rsidR="00007165" w:rsidRPr="006F5ADC" w:rsidRDefault="00007165" w:rsidP="006F5ADC">
      <w:pPr>
        <w:pStyle w:val="Style37"/>
        <w:widowControl/>
        <w:numPr>
          <w:ilvl w:val="0"/>
          <w:numId w:val="2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голов в данной популяции имели генотип ВВ?</w:t>
      </w:r>
    </w:p>
    <w:p w:rsidR="00007165" w:rsidRPr="006F5ADC" w:rsidRDefault="00007165" w:rsidP="006F5ADC">
      <w:pPr>
        <w:pStyle w:val="Style37"/>
        <w:widowControl/>
        <w:numPr>
          <w:ilvl w:val="0"/>
          <w:numId w:val="27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Сколько свиней были гетерозиготными?</w:t>
      </w:r>
    </w:p>
    <w:p w:rsidR="00007165" w:rsidRPr="006F5ADC" w:rsidRDefault="00007165" w:rsidP="006F5ADC">
      <w:pPr>
        <w:pStyle w:val="Style37"/>
        <w:widowControl/>
        <w:tabs>
          <w:tab w:val="left" w:pos="720"/>
        </w:tabs>
        <w:spacing w:line="240" w:lineRule="auto"/>
        <w:ind w:firstLine="331"/>
        <w:rPr>
          <w:rStyle w:val="FontStyle45"/>
        </w:rPr>
      </w:pPr>
      <w:r w:rsidRPr="006F5ADC">
        <w:rPr>
          <w:rStyle w:val="FontStyle45"/>
        </w:rPr>
        <w:t>26.</w:t>
      </w:r>
      <w:r w:rsidRPr="006F5ADC">
        <w:rPr>
          <w:rStyle w:val="FontStyle45"/>
        </w:rPr>
        <w:tab/>
        <w:t xml:space="preserve">В высокопродуктивной голштинской породе крупного рогатого скота выявлена рецессивная мутация </w:t>
      </w:r>
      <w:r w:rsidRPr="006F5ADC">
        <w:rPr>
          <w:rStyle w:val="FontStyle45"/>
          <w:lang w:val="en-US"/>
        </w:rPr>
        <w:t>BLAD</w:t>
      </w:r>
      <w:r w:rsidRPr="006F5ADC">
        <w:rPr>
          <w:rStyle w:val="FontStyle45"/>
        </w:rPr>
        <w:t>. Большинство телят с этой</w:t>
      </w:r>
      <w:r w:rsidRPr="006F5ADC">
        <w:rPr>
          <w:rStyle w:val="FontStyle45"/>
        </w:rPr>
        <w:br/>
        <w:t>мутацией погибают в возрасте 3—7 месяцев.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38"/>
        <w:rPr>
          <w:rStyle w:val="FontStyle45"/>
        </w:rPr>
      </w:pPr>
      <w:r w:rsidRPr="006F5ADC">
        <w:rPr>
          <w:rStyle w:val="FontStyle45"/>
        </w:rPr>
        <w:t xml:space="preserve">В Дании было протестировано 1611 животных, из них 8 оказались гомозиготами по гену </w:t>
      </w:r>
      <w:r w:rsidRPr="006F5ADC">
        <w:rPr>
          <w:rStyle w:val="FontStyle45"/>
          <w:lang w:val="en-US"/>
        </w:rPr>
        <w:t>BLAD</w:t>
      </w:r>
      <w:r w:rsidRPr="006F5ADC">
        <w:rPr>
          <w:rStyle w:val="FontStyle45"/>
        </w:rPr>
        <w:t>.</w:t>
      </w:r>
    </w:p>
    <w:p w:rsidR="00007165" w:rsidRPr="006F5ADC" w:rsidRDefault="00007165" w:rsidP="006F5ADC">
      <w:pPr>
        <w:pStyle w:val="Style36"/>
        <w:widowControl/>
        <w:numPr>
          <w:ilvl w:val="0"/>
          <w:numId w:val="28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 xml:space="preserve">Определить в популяции частоту гомозиготных генотипов по гену </w:t>
      </w:r>
      <w:r w:rsidRPr="006F5ADC">
        <w:rPr>
          <w:rStyle w:val="FontStyle45"/>
          <w:lang w:val="en-US"/>
        </w:rPr>
        <w:t>BLAD</w:t>
      </w:r>
      <w:r w:rsidRPr="006F5ADC">
        <w:rPr>
          <w:rStyle w:val="FontStyle45"/>
        </w:rPr>
        <w:t>.</w:t>
      </w:r>
    </w:p>
    <w:p w:rsidR="00007165" w:rsidRPr="006F5ADC" w:rsidRDefault="00007165" w:rsidP="006F5ADC">
      <w:pPr>
        <w:pStyle w:val="Style37"/>
        <w:widowControl/>
        <w:numPr>
          <w:ilvl w:val="0"/>
          <w:numId w:val="28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Определить частоту рецессивного гена.</w:t>
      </w:r>
    </w:p>
    <w:p w:rsidR="00007165" w:rsidRPr="006F5ADC" w:rsidRDefault="00007165" w:rsidP="006F5ADC">
      <w:pPr>
        <w:pStyle w:val="Style37"/>
        <w:widowControl/>
        <w:numPr>
          <w:ilvl w:val="0"/>
          <w:numId w:val="28"/>
        </w:numPr>
        <w:tabs>
          <w:tab w:val="left" w:pos="547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Определить частоту гетерозиготного генотипа.</w:t>
      </w:r>
    </w:p>
    <w:p w:rsidR="00007165" w:rsidRPr="006F5ADC" w:rsidRDefault="00007165" w:rsidP="006F5ADC">
      <w:pPr>
        <w:pStyle w:val="Style36"/>
        <w:widowControl/>
        <w:numPr>
          <w:ilvl w:val="0"/>
          <w:numId w:val="28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 xml:space="preserve">Сколько животных в данной популяции были носителями гена </w:t>
      </w:r>
      <w:r w:rsidRPr="006F5ADC">
        <w:rPr>
          <w:rStyle w:val="FontStyle45"/>
          <w:lang w:val="en-US"/>
        </w:rPr>
        <w:t>BLAD</w:t>
      </w:r>
      <w:r w:rsidRPr="006F5ADC">
        <w:rPr>
          <w:rStyle w:val="FontStyle45"/>
        </w:rPr>
        <w:t xml:space="preserve"> в гетерозиготном состоянии?</w:t>
      </w:r>
    </w:p>
    <w:p w:rsidR="00007165" w:rsidRPr="006F5ADC" w:rsidRDefault="00007165" w:rsidP="006F5ADC">
      <w:pPr>
        <w:pStyle w:val="Style36"/>
        <w:widowControl/>
        <w:numPr>
          <w:ilvl w:val="0"/>
          <w:numId w:val="28"/>
        </w:numPr>
        <w:tabs>
          <w:tab w:val="left" w:pos="547"/>
        </w:tabs>
        <w:spacing w:line="240" w:lineRule="auto"/>
        <w:ind w:left="0" w:firstLine="0"/>
        <w:rPr>
          <w:rStyle w:val="FontStyle45"/>
        </w:rPr>
      </w:pPr>
      <w:r w:rsidRPr="006F5ADC">
        <w:rPr>
          <w:rStyle w:val="FontStyle45"/>
        </w:rPr>
        <w:t>Сколько в популяции было здоровых животных, не несущих в ге</w:t>
      </w:r>
      <w:r w:rsidRPr="006F5ADC">
        <w:rPr>
          <w:rStyle w:val="FontStyle45"/>
        </w:rPr>
        <w:softHyphen/>
        <w:t xml:space="preserve">нотипе мутации </w:t>
      </w:r>
      <w:r w:rsidRPr="006F5ADC">
        <w:rPr>
          <w:rStyle w:val="FontStyle45"/>
          <w:lang w:val="en-US"/>
        </w:rPr>
        <w:t>BLAD</w:t>
      </w:r>
      <w:r w:rsidRPr="006F5ADC">
        <w:rPr>
          <w:rStyle w:val="FontStyle45"/>
        </w:rPr>
        <w:t>?</w:t>
      </w:r>
    </w:p>
    <w:p w:rsidR="00007165" w:rsidRPr="006F5ADC" w:rsidRDefault="00007165" w:rsidP="006F5ADC">
      <w:pPr>
        <w:pStyle w:val="Style37"/>
        <w:widowControl/>
        <w:tabs>
          <w:tab w:val="left" w:pos="742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27.</w:t>
      </w:r>
      <w:r w:rsidRPr="006F5ADC">
        <w:rPr>
          <w:rStyle w:val="FontStyle45"/>
        </w:rPr>
        <w:tab/>
        <w:t>В хозяйствах Республики Карелия более тридцати лет проводи-</w:t>
      </w:r>
      <w:r w:rsidRPr="006F5ADC">
        <w:rPr>
          <w:rStyle w:val="FontStyle45"/>
        </w:rPr>
        <w:br/>
        <w:t>лось поглотительное скрещивание коров и телок холмогорской породы</w:t>
      </w:r>
      <w:r w:rsidRPr="006F5ADC">
        <w:rPr>
          <w:rStyle w:val="FontStyle45"/>
        </w:rPr>
        <w:br/>
        <w:t>с айрширскими быками. Холмогорский скот имеет черно-пеструю масть,</w:t>
      </w:r>
      <w:r w:rsidRPr="006F5ADC">
        <w:rPr>
          <w:rStyle w:val="FontStyle45"/>
        </w:rPr>
        <w:br/>
        <w:t>айрширский — красно-пеструю. Допустим, что частота доминантного</w:t>
      </w:r>
      <w:r w:rsidRPr="006F5ADC">
        <w:rPr>
          <w:rStyle w:val="FontStyle45"/>
        </w:rPr>
        <w:br/>
        <w:t xml:space="preserve">гена у холмогорского скота рА = 0,3, частота рецессивного гена </w:t>
      </w:r>
      <w:r w:rsidRPr="006F5ADC">
        <w:rPr>
          <w:rStyle w:val="FontStyle45"/>
          <w:lang w:val="en-US"/>
        </w:rPr>
        <w:t>qa</w:t>
      </w:r>
      <w:r w:rsidRPr="006F5ADC">
        <w:rPr>
          <w:rStyle w:val="FontStyle45"/>
        </w:rPr>
        <w:t xml:space="preserve"> =</w:t>
      </w:r>
      <w:r w:rsidRPr="006F5ADC">
        <w:rPr>
          <w:rStyle w:val="FontStyle45"/>
        </w:rPr>
        <w:br/>
        <w:t xml:space="preserve">0,7; у айрширского скота соответственно рА = 0,6, </w:t>
      </w:r>
      <w:r w:rsidRPr="006F5ADC">
        <w:rPr>
          <w:rStyle w:val="FontStyle45"/>
          <w:lang w:val="en-US"/>
        </w:rPr>
        <w:t>qa</w:t>
      </w:r>
      <w:r w:rsidRPr="006F5ADC">
        <w:rPr>
          <w:rStyle w:val="FontStyle45"/>
        </w:rPr>
        <w:t xml:space="preserve"> = 0,4.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При скрещивании холмогорок с айрширским быком рождаются по</w:t>
      </w:r>
      <w:r w:rsidRPr="006F5ADC">
        <w:rPr>
          <w:rStyle w:val="FontStyle45"/>
        </w:rPr>
        <w:softHyphen/>
        <w:t xml:space="preserve">меси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>,, которых впоследствии вновь осеменяют спермой айрширского быка, и так далее.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0"/>
        <w:jc w:val="left"/>
        <w:rPr>
          <w:rStyle w:val="FontStyle45"/>
        </w:rPr>
      </w:pPr>
      <w:r w:rsidRPr="006F5ADC">
        <w:rPr>
          <w:rStyle w:val="FontStyle45"/>
        </w:rPr>
        <w:t>Определить:</w:t>
      </w:r>
    </w:p>
    <w:p w:rsidR="00007165" w:rsidRPr="006F5ADC" w:rsidRDefault="00007165" w:rsidP="006F5ADC">
      <w:pPr>
        <w:pStyle w:val="Style37"/>
        <w:widowControl/>
        <w:numPr>
          <w:ilvl w:val="0"/>
          <w:numId w:val="29"/>
        </w:numPr>
        <w:tabs>
          <w:tab w:val="left" w:pos="562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Структуру популяции холмогорского скота.</w:t>
      </w:r>
    </w:p>
    <w:p w:rsidR="00007165" w:rsidRPr="006F5ADC" w:rsidRDefault="00007165" w:rsidP="006F5ADC">
      <w:pPr>
        <w:pStyle w:val="Style37"/>
        <w:widowControl/>
        <w:numPr>
          <w:ilvl w:val="0"/>
          <w:numId w:val="29"/>
        </w:numPr>
        <w:tabs>
          <w:tab w:val="left" w:pos="562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Структуру популяции айрширского скота.</w:t>
      </w:r>
    </w:p>
    <w:p w:rsidR="00007165" w:rsidRPr="006F5ADC" w:rsidRDefault="00007165" w:rsidP="006F5ADC">
      <w:pPr>
        <w:pStyle w:val="Style37"/>
        <w:widowControl/>
        <w:numPr>
          <w:ilvl w:val="0"/>
          <w:numId w:val="29"/>
        </w:numPr>
        <w:tabs>
          <w:tab w:val="left" w:pos="562"/>
        </w:tabs>
        <w:spacing w:line="240" w:lineRule="auto"/>
        <w:ind w:left="0" w:firstLine="0"/>
        <w:jc w:val="left"/>
        <w:rPr>
          <w:rStyle w:val="FontStyle45"/>
          <w:lang w:val="en-US"/>
        </w:rPr>
      </w:pPr>
      <w:r w:rsidRPr="006F5ADC">
        <w:rPr>
          <w:rStyle w:val="FontStyle45"/>
        </w:rPr>
        <w:t>Структуру популяции помесей</w:t>
      </w:r>
      <w:r w:rsidRPr="006F5ADC">
        <w:rPr>
          <w:rStyle w:val="FontStyle45"/>
          <w:lang w:val="en-US"/>
        </w:rPr>
        <w:t xml:space="preserve"> F,.</w:t>
      </w:r>
    </w:p>
    <w:p w:rsidR="00007165" w:rsidRPr="006F5ADC" w:rsidRDefault="00007165" w:rsidP="006F5ADC">
      <w:pPr>
        <w:pStyle w:val="Style37"/>
        <w:widowControl/>
        <w:numPr>
          <w:ilvl w:val="0"/>
          <w:numId w:val="29"/>
        </w:numPr>
        <w:tabs>
          <w:tab w:val="left" w:pos="562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Частоту генов А и а у помесей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>,.</w:t>
      </w:r>
    </w:p>
    <w:p w:rsidR="00007165" w:rsidRPr="006F5ADC" w:rsidRDefault="00007165" w:rsidP="006F5ADC">
      <w:pPr>
        <w:pStyle w:val="Style37"/>
        <w:widowControl/>
        <w:numPr>
          <w:ilvl w:val="0"/>
          <w:numId w:val="29"/>
        </w:numPr>
        <w:tabs>
          <w:tab w:val="left" w:pos="547"/>
        </w:tabs>
        <w:spacing w:line="240" w:lineRule="auto"/>
        <w:ind w:left="0"/>
        <w:rPr>
          <w:rStyle w:val="FontStyle45"/>
        </w:rPr>
      </w:pPr>
      <w:r w:rsidRPr="006F5ADC">
        <w:rPr>
          <w:rStyle w:val="FontStyle45"/>
        </w:rPr>
        <w:t>Что происходит с популяцией в дальнейшем (сохранится ли рав</w:t>
      </w:r>
      <w:r w:rsidRPr="006F5ADC">
        <w:rPr>
          <w:rStyle w:val="FontStyle45"/>
        </w:rPr>
        <w:softHyphen/>
        <w:t>новесие — да, нет)?</w:t>
      </w:r>
    </w:p>
    <w:p w:rsidR="00007165" w:rsidRPr="006F5ADC" w:rsidRDefault="00007165" w:rsidP="006F5ADC">
      <w:pPr>
        <w:pStyle w:val="Style37"/>
        <w:widowControl/>
        <w:tabs>
          <w:tab w:val="left" w:pos="742"/>
        </w:tabs>
        <w:spacing w:line="240" w:lineRule="auto"/>
        <w:ind w:firstLine="346"/>
        <w:rPr>
          <w:rStyle w:val="FontStyle45"/>
        </w:rPr>
      </w:pPr>
      <w:r w:rsidRPr="006F5ADC">
        <w:rPr>
          <w:rStyle w:val="FontStyle45"/>
        </w:rPr>
        <w:t>28.</w:t>
      </w:r>
      <w:r w:rsidRPr="006F5ADC">
        <w:rPr>
          <w:rStyle w:val="FontStyle45"/>
        </w:rPr>
        <w:tab/>
        <w:t>В одном из совхозов Республики Карелия проводилось вводное</w:t>
      </w:r>
      <w:r w:rsidRPr="006F5ADC">
        <w:rPr>
          <w:rStyle w:val="FontStyle45"/>
        </w:rPr>
        <w:br/>
        <w:t>скрещивание между коровами айрширской породы и красно-пестрыми</w:t>
      </w:r>
      <w:r w:rsidRPr="006F5ADC">
        <w:rPr>
          <w:rStyle w:val="FontStyle45"/>
        </w:rPr>
        <w:br/>
        <w:t xml:space="preserve">быками голштинской породы. Полученных помесей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>, осеменяли спер-</w:t>
      </w:r>
      <w:r w:rsidRPr="006F5ADC">
        <w:rPr>
          <w:rStyle w:val="FontStyle45"/>
        </w:rPr>
        <w:br/>
        <w:t>мой айрширских быков. Допустим, что частота доминантной аллели рА</w:t>
      </w:r>
      <w:r w:rsidRPr="006F5ADC">
        <w:rPr>
          <w:rStyle w:val="FontStyle45"/>
        </w:rPr>
        <w:br/>
        <w:t xml:space="preserve">у айрширов 0,5, </w:t>
      </w:r>
      <w:r w:rsidRPr="006F5ADC">
        <w:rPr>
          <w:rStyle w:val="FontStyle45"/>
          <w:lang w:val="en-US"/>
        </w:rPr>
        <w:t>qa</w:t>
      </w:r>
      <w:r w:rsidRPr="006F5ADC">
        <w:rPr>
          <w:rStyle w:val="FontStyle45"/>
        </w:rPr>
        <w:t xml:space="preserve"> — 0,5; частота гена А у голштинов равна 0,8, </w:t>
      </w:r>
      <w:r w:rsidRPr="006F5ADC">
        <w:rPr>
          <w:rStyle w:val="FontStyle45"/>
          <w:lang w:val="en-US"/>
        </w:rPr>
        <w:t>qa</w:t>
      </w:r>
      <w:r w:rsidRPr="006F5ADC">
        <w:rPr>
          <w:rStyle w:val="FontStyle45"/>
        </w:rPr>
        <w:t xml:space="preserve"> — 0,2.</w:t>
      </w:r>
    </w:p>
    <w:p w:rsidR="00007165" w:rsidRPr="006F5ADC" w:rsidRDefault="00007165" w:rsidP="006F5ADC">
      <w:pPr>
        <w:pStyle w:val="Style25"/>
        <w:widowControl/>
        <w:spacing w:line="240" w:lineRule="auto"/>
        <w:ind w:firstLine="0"/>
        <w:jc w:val="left"/>
        <w:rPr>
          <w:rStyle w:val="FontStyle45"/>
        </w:rPr>
      </w:pPr>
      <w:r w:rsidRPr="006F5ADC">
        <w:rPr>
          <w:rStyle w:val="FontStyle45"/>
        </w:rPr>
        <w:t>Определить:</w:t>
      </w:r>
    </w:p>
    <w:p w:rsidR="00007165" w:rsidRPr="006F5ADC" w:rsidRDefault="00007165" w:rsidP="006F5ADC">
      <w:pPr>
        <w:pStyle w:val="Style37"/>
        <w:widowControl/>
        <w:numPr>
          <w:ilvl w:val="0"/>
          <w:numId w:val="30"/>
        </w:numPr>
        <w:tabs>
          <w:tab w:val="left" w:pos="569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Структуру популяции айрширского скота.</w:t>
      </w:r>
    </w:p>
    <w:p w:rsidR="00007165" w:rsidRPr="006F5ADC" w:rsidRDefault="00007165" w:rsidP="006F5ADC">
      <w:pPr>
        <w:pStyle w:val="Style37"/>
        <w:widowControl/>
        <w:numPr>
          <w:ilvl w:val="0"/>
          <w:numId w:val="30"/>
        </w:numPr>
        <w:tabs>
          <w:tab w:val="left" w:pos="569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>Структуру популяции голштинского скота.</w:t>
      </w:r>
    </w:p>
    <w:p w:rsidR="00007165" w:rsidRPr="006F5ADC" w:rsidRDefault="00007165" w:rsidP="006F5ADC">
      <w:pPr>
        <w:pStyle w:val="Style37"/>
        <w:widowControl/>
        <w:numPr>
          <w:ilvl w:val="0"/>
          <w:numId w:val="30"/>
        </w:numPr>
        <w:tabs>
          <w:tab w:val="left" w:pos="569"/>
        </w:tabs>
        <w:spacing w:line="240" w:lineRule="auto"/>
        <w:ind w:left="0" w:firstLine="0"/>
        <w:jc w:val="left"/>
        <w:rPr>
          <w:rStyle w:val="FontStyle45"/>
          <w:lang w:val="en-US"/>
        </w:rPr>
      </w:pPr>
      <w:r w:rsidRPr="006F5ADC">
        <w:rPr>
          <w:rStyle w:val="FontStyle45"/>
        </w:rPr>
        <w:t>Структуру популяции помесей</w:t>
      </w:r>
      <w:r w:rsidRPr="006F5ADC">
        <w:rPr>
          <w:rStyle w:val="FontStyle45"/>
          <w:lang w:val="en-US"/>
        </w:rPr>
        <w:t xml:space="preserve"> F,.</w:t>
      </w:r>
    </w:p>
    <w:p w:rsidR="00007165" w:rsidRPr="006F5ADC" w:rsidRDefault="00007165" w:rsidP="006F5ADC">
      <w:pPr>
        <w:pStyle w:val="Style37"/>
        <w:widowControl/>
        <w:numPr>
          <w:ilvl w:val="0"/>
          <w:numId w:val="30"/>
        </w:numPr>
        <w:tabs>
          <w:tab w:val="left" w:pos="569"/>
        </w:tabs>
        <w:spacing w:line="240" w:lineRule="auto"/>
        <w:ind w:left="0" w:firstLine="0"/>
        <w:jc w:val="left"/>
        <w:rPr>
          <w:rStyle w:val="FontStyle45"/>
        </w:rPr>
      </w:pPr>
      <w:r w:rsidRPr="006F5ADC">
        <w:rPr>
          <w:rStyle w:val="FontStyle45"/>
        </w:rPr>
        <w:t xml:space="preserve">Частоту генов А и а у помесей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>,.</w:t>
      </w:r>
    </w:p>
    <w:p w:rsidR="00007165" w:rsidRPr="006F5ADC" w:rsidRDefault="00007165" w:rsidP="006F5ADC">
      <w:pPr>
        <w:pStyle w:val="Style37"/>
        <w:widowControl/>
        <w:numPr>
          <w:ilvl w:val="0"/>
          <w:numId w:val="30"/>
        </w:numPr>
        <w:tabs>
          <w:tab w:val="left" w:pos="540"/>
        </w:tabs>
        <w:spacing w:line="240" w:lineRule="auto"/>
        <w:ind w:left="0"/>
        <w:rPr>
          <w:rStyle w:val="FontStyle45"/>
        </w:rPr>
      </w:pPr>
      <w:r w:rsidRPr="006F5ADC">
        <w:rPr>
          <w:rStyle w:val="FontStyle45"/>
        </w:rPr>
        <w:t>Сохранится ли структура популяции в дальнейшем от скрещива</w:t>
      </w:r>
      <w:r w:rsidRPr="006F5ADC">
        <w:rPr>
          <w:rStyle w:val="FontStyle45"/>
        </w:rPr>
        <w:softHyphen/>
        <w:t xml:space="preserve">ния </w:t>
      </w:r>
      <w:r w:rsidRPr="006F5ADC">
        <w:rPr>
          <w:rStyle w:val="FontStyle45"/>
          <w:lang w:val="en-US"/>
        </w:rPr>
        <w:t>F</w:t>
      </w:r>
      <w:r w:rsidRPr="006F5ADC">
        <w:rPr>
          <w:rStyle w:val="FontStyle45"/>
        </w:rPr>
        <w:t>, с айрширскими быками?</w:t>
      </w:r>
    </w:p>
    <w:p w:rsidR="00007165" w:rsidRPr="006F5ADC" w:rsidRDefault="00007165">
      <w:pPr>
        <w:rPr>
          <w:rFonts w:ascii="Times New Roman" w:hAnsi="Times New Roman" w:cs="Times New Roman"/>
        </w:rPr>
      </w:pPr>
    </w:p>
    <w:sectPr w:rsidR="00007165" w:rsidRPr="006F5ADC" w:rsidSect="00AD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AE"/>
    <w:multiLevelType w:val="multilevel"/>
    <w:tmpl w:val="000000AE"/>
    <w:name w:val="WWNum1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AF"/>
    <w:multiLevelType w:val="multilevel"/>
    <w:tmpl w:val="000000AF"/>
    <w:name w:val="WWNum1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B0"/>
    <w:multiLevelType w:val="multilevel"/>
    <w:tmpl w:val="000000B0"/>
    <w:name w:val="WWNum1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B1"/>
    <w:multiLevelType w:val="multilevel"/>
    <w:tmpl w:val="000000B1"/>
    <w:name w:val="WWNum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B2"/>
    <w:multiLevelType w:val="multilevel"/>
    <w:tmpl w:val="000000B2"/>
    <w:name w:val="WWNum1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B3"/>
    <w:multiLevelType w:val="multilevel"/>
    <w:tmpl w:val="000000B3"/>
    <w:name w:val="WW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B4"/>
    <w:multiLevelType w:val="multilevel"/>
    <w:tmpl w:val="000000B4"/>
    <w:name w:val="WWNum1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B5"/>
    <w:multiLevelType w:val="multilevel"/>
    <w:tmpl w:val="000000B5"/>
    <w:name w:val="WW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B6"/>
    <w:multiLevelType w:val="multilevel"/>
    <w:tmpl w:val="000000B6"/>
    <w:name w:val="WWNum1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B7"/>
    <w:multiLevelType w:val="multilevel"/>
    <w:tmpl w:val="000000B7"/>
    <w:name w:val="WWNum1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B8"/>
    <w:multiLevelType w:val="multilevel"/>
    <w:tmpl w:val="000000B8"/>
    <w:name w:val="WWNum1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B9"/>
    <w:multiLevelType w:val="multilevel"/>
    <w:tmpl w:val="000000B9"/>
    <w:name w:val="WWNum1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BA"/>
    <w:multiLevelType w:val="multilevel"/>
    <w:tmpl w:val="000000BA"/>
    <w:name w:val="WWNum1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BB"/>
    <w:multiLevelType w:val="multilevel"/>
    <w:tmpl w:val="000000BB"/>
    <w:name w:val="WWNum18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BC"/>
    <w:multiLevelType w:val="multilevel"/>
    <w:tmpl w:val="000000BC"/>
    <w:name w:val="WWNum1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BD"/>
    <w:multiLevelType w:val="multilevel"/>
    <w:tmpl w:val="000000BD"/>
    <w:name w:val="WW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BE"/>
    <w:multiLevelType w:val="multilevel"/>
    <w:tmpl w:val="000000BE"/>
    <w:name w:val="WWNum1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BF"/>
    <w:multiLevelType w:val="multilevel"/>
    <w:tmpl w:val="000000BF"/>
    <w:name w:val="WW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C0"/>
    <w:multiLevelType w:val="multilevel"/>
    <w:tmpl w:val="000000C0"/>
    <w:name w:val="WW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C1"/>
    <w:multiLevelType w:val="multilevel"/>
    <w:tmpl w:val="000000C1"/>
    <w:name w:val="WW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C2"/>
    <w:multiLevelType w:val="multilevel"/>
    <w:tmpl w:val="000000C2"/>
    <w:name w:val="WWNum1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C3"/>
    <w:multiLevelType w:val="multilevel"/>
    <w:tmpl w:val="000000C3"/>
    <w:name w:val="WWNum19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C4"/>
    <w:multiLevelType w:val="multilevel"/>
    <w:tmpl w:val="000000C4"/>
    <w:name w:val="WW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C5"/>
    <w:multiLevelType w:val="multilevel"/>
    <w:tmpl w:val="000000C5"/>
    <w:name w:val="WW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C6"/>
    <w:multiLevelType w:val="multilevel"/>
    <w:tmpl w:val="000000C6"/>
    <w:name w:val="WWNum1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C7"/>
    <w:multiLevelType w:val="multilevel"/>
    <w:tmpl w:val="000000C7"/>
    <w:name w:val="WWNum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C8"/>
    <w:multiLevelType w:val="multilevel"/>
    <w:tmpl w:val="000000C8"/>
    <w:name w:val="WWNum1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C9"/>
    <w:multiLevelType w:val="multilevel"/>
    <w:tmpl w:val="000000C9"/>
    <w:name w:val="WWNum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CA"/>
    <w:multiLevelType w:val="multilevel"/>
    <w:tmpl w:val="000000CA"/>
    <w:name w:val="WW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CB"/>
    <w:multiLevelType w:val="multilevel"/>
    <w:tmpl w:val="000000CB"/>
    <w:name w:val="WWNum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ADC"/>
    <w:rsid w:val="00007165"/>
    <w:rsid w:val="00161279"/>
    <w:rsid w:val="00385ABF"/>
    <w:rsid w:val="005471EA"/>
    <w:rsid w:val="006F5ADC"/>
    <w:rsid w:val="007F46C9"/>
    <w:rsid w:val="009E599B"/>
    <w:rsid w:val="00AD14AE"/>
    <w:rsid w:val="00D031D0"/>
    <w:rsid w:val="00D43468"/>
    <w:rsid w:val="00E83F84"/>
    <w:rsid w:val="00F0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5">
    <w:name w:val="Font Style45"/>
    <w:basedOn w:val="DefaultParagraphFont"/>
    <w:uiPriority w:val="99"/>
    <w:rsid w:val="006F5ADC"/>
    <w:rPr>
      <w:rFonts w:ascii="Times New Roman" w:hAnsi="Times New Roman" w:cs="Times New Roman"/>
      <w:sz w:val="18"/>
      <w:szCs w:val="18"/>
    </w:rPr>
  </w:style>
  <w:style w:type="character" w:customStyle="1" w:styleId="FontStyle84">
    <w:name w:val="Font Style84"/>
    <w:basedOn w:val="DefaultParagraphFont"/>
    <w:uiPriority w:val="99"/>
    <w:rsid w:val="006F5ADC"/>
    <w:rPr>
      <w:rFonts w:ascii="Cambria" w:hAnsi="Cambria" w:cs="Cambria"/>
      <w:sz w:val="20"/>
      <w:szCs w:val="20"/>
    </w:rPr>
  </w:style>
  <w:style w:type="character" w:customStyle="1" w:styleId="FontStyle99">
    <w:name w:val="Font Style99"/>
    <w:basedOn w:val="DefaultParagraphFont"/>
    <w:uiPriority w:val="99"/>
    <w:rsid w:val="006F5ADC"/>
    <w:rPr>
      <w:rFonts w:ascii="Arial Black" w:hAnsi="Arial Black" w:cs="Arial Black"/>
      <w:sz w:val="18"/>
      <w:szCs w:val="18"/>
    </w:rPr>
  </w:style>
  <w:style w:type="character" w:customStyle="1" w:styleId="FontStyle100">
    <w:name w:val="Font Style100"/>
    <w:basedOn w:val="DefaultParagraphFont"/>
    <w:uiPriority w:val="99"/>
    <w:rsid w:val="006F5A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1">
    <w:name w:val="Font Style101"/>
    <w:basedOn w:val="DefaultParagraphFont"/>
    <w:uiPriority w:val="99"/>
    <w:rsid w:val="006F5ADC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6F5ADC"/>
    <w:pPr>
      <w:suppressAutoHyphens/>
      <w:spacing w:after="28" w:line="100" w:lineRule="atLeast"/>
      <w:ind w:left="720" w:firstLine="113"/>
      <w:jc w:val="both"/>
    </w:pPr>
    <w:rPr>
      <w:rFonts w:cs="Times New Roman"/>
      <w:kern w:val="1"/>
      <w:sz w:val="24"/>
      <w:szCs w:val="24"/>
      <w:lang w:eastAsia="hi-IN" w:bidi="hi-IN"/>
    </w:rPr>
  </w:style>
  <w:style w:type="paragraph" w:customStyle="1" w:styleId="Style29">
    <w:name w:val="Style29"/>
    <w:basedOn w:val="Normal"/>
    <w:uiPriority w:val="99"/>
    <w:rsid w:val="006F5AD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5">
    <w:name w:val="Style25"/>
    <w:basedOn w:val="Normal"/>
    <w:uiPriority w:val="99"/>
    <w:rsid w:val="006F5ADC"/>
    <w:pPr>
      <w:widowControl w:val="0"/>
      <w:suppressAutoHyphens/>
      <w:spacing w:after="0" w:line="240" w:lineRule="exact"/>
      <w:ind w:firstLine="37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30">
    <w:name w:val="Style30"/>
    <w:basedOn w:val="Normal"/>
    <w:uiPriority w:val="99"/>
    <w:rsid w:val="006F5ADC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8">
    <w:name w:val="Style28"/>
    <w:basedOn w:val="Normal"/>
    <w:uiPriority w:val="99"/>
    <w:rsid w:val="006F5ADC"/>
    <w:pPr>
      <w:widowControl w:val="0"/>
      <w:suppressAutoHyphens/>
      <w:spacing w:after="0" w:line="238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37">
    <w:name w:val="Style37"/>
    <w:basedOn w:val="Normal"/>
    <w:uiPriority w:val="99"/>
    <w:rsid w:val="006F5ADC"/>
    <w:pPr>
      <w:widowControl w:val="0"/>
      <w:suppressAutoHyphens/>
      <w:spacing w:after="0" w:line="240" w:lineRule="exact"/>
      <w:ind w:firstLine="33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36">
    <w:name w:val="Style36"/>
    <w:basedOn w:val="Normal"/>
    <w:uiPriority w:val="99"/>
    <w:rsid w:val="006F5ADC"/>
    <w:pPr>
      <w:widowControl w:val="0"/>
      <w:suppressAutoHyphens/>
      <w:spacing w:after="0" w:line="252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0">
    <w:name w:val="Style10"/>
    <w:basedOn w:val="Normal"/>
    <w:uiPriority w:val="99"/>
    <w:rsid w:val="006F5ADC"/>
    <w:pPr>
      <w:widowControl w:val="0"/>
      <w:suppressAutoHyphens/>
      <w:spacing w:after="0" w:line="238" w:lineRule="exact"/>
      <w:ind w:firstLine="10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32">
    <w:name w:val="Style32"/>
    <w:basedOn w:val="Normal"/>
    <w:uiPriority w:val="99"/>
    <w:rsid w:val="006F5ADC"/>
    <w:pPr>
      <w:widowControl w:val="0"/>
      <w:suppressAutoHyphens/>
      <w:spacing w:after="0" w:line="238" w:lineRule="exact"/>
      <w:ind w:hanging="324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2150</Words>
  <Characters>12260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subject/>
  <dc:creator>davidova</dc:creator>
  <cp:keywords/>
  <dc:description/>
  <cp:lastModifiedBy>itc</cp:lastModifiedBy>
  <cp:revision>2</cp:revision>
  <dcterms:created xsi:type="dcterms:W3CDTF">2020-05-21T07:57:00Z</dcterms:created>
  <dcterms:modified xsi:type="dcterms:W3CDTF">2020-05-21T07:57:00Z</dcterms:modified>
</cp:coreProperties>
</file>