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D3" w:rsidRPr="008947D3" w:rsidRDefault="008947D3" w:rsidP="008947D3">
      <w:pPr>
        <w:spacing w:line="360" w:lineRule="auto"/>
        <w:jc w:val="right"/>
        <w:rPr>
          <w:sz w:val="28"/>
          <w:szCs w:val="28"/>
        </w:rPr>
      </w:pPr>
      <w:r w:rsidRPr="008947D3">
        <w:rPr>
          <w:sz w:val="28"/>
          <w:szCs w:val="28"/>
        </w:rPr>
        <w:t xml:space="preserve">Выполнила студентка 544 группы </w:t>
      </w:r>
      <w:proofErr w:type="spellStart"/>
      <w:r w:rsidRPr="008947D3">
        <w:rPr>
          <w:sz w:val="28"/>
          <w:szCs w:val="28"/>
        </w:rPr>
        <w:t>Келтуитор</w:t>
      </w:r>
      <w:proofErr w:type="spellEnd"/>
      <w:r w:rsidRPr="008947D3">
        <w:rPr>
          <w:sz w:val="28"/>
          <w:szCs w:val="28"/>
        </w:rPr>
        <w:t xml:space="preserve"> Света</w:t>
      </w:r>
    </w:p>
    <w:p w:rsidR="008947D3" w:rsidRPr="008947D3" w:rsidRDefault="008947D3" w:rsidP="008947D3">
      <w:pPr>
        <w:spacing w:line="360" w:lineRule="auto"/>
        <w:jc w:val="center"/>
        <w:rPr>
          <w:b/>
          <w:sz w:val="28"/>
          <w:szCs w:val="28"/>
        </w:rPr>
      </w:pPr>
      <w:r w:rsidRPr="008947D3">
        <w:rPr>
          <w:b/>
          <w:sz w:val="28"/>
          <w:szCs w:val="28"/>
        </w:rPr>
        <w:t>Определение мяса больных животных.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947D3">
        <w:rPr>
          <w:b/>
          <w:sz w:val="28"/>
          <w:szCs w:val="28"/>
        </w:rPr>
        <w:t>Задача: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 При транспортировке на мясоперерабатывающее предприятия корова сломала ногу. Действия ветеринарного врача? Санитарная оценка мяса.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К убою на мясо допускаются только здоровые домашние животные. На мясокомбинате ветеринарный врач проверяет сопроводительные документы, проводит клинический осмотр животного и термометрию. Исключает заразные болезни.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947D3">
        <w:rPr>
          <w:b/>
          <w:sz w:val="28"/>
          <w:szCs w:val="28"/>
        </w:rPr>
        <w:t xml:space="preserve">Санитарная оценка мяса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Органолептическое исследование. Кровь в крупных сосудах отсутствует, сосуды плевры и брюшины не просвечивают, на свежих разрезах мышц не 2 выступают капельки крови, цвет мяса специфичен для данного вида.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Лимфатические узлы у животного имеют серый или желтоватый цвет на разрезе.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Оценка результатов - Хорошее обескровливание, лимфатические узлы в норме. (При плохом или удовлетворительном обескровливании, если внешние отклонения не выражены, то необходимо провести микроскопию мышечной 3 ткани, лимфатических узлов и определить ряд </w:t>
      </w:r>
      <w:proofErr w:type="spellStart"/>
      <w:r w:rsidRPr="008947D3">
        <w:rPr>
          <w:sz w:val="28"/>
          <w:szCs w:val="28"/>
        </w:rPr>
        <w:t>физикохимических</w:t>
      </w:r>
      <w:proofErr w:type="spellEnd"/>
      <w:r w:rsidRPr="008947D3">
        <w:rPr>
          <w:sz w:val="28"/>
          <w:szCs w:val="28"/>
        </w:rPr>
        <w:t xml:space="preserve"> показателей). </w:t>
      </w:r>
    </w:p>
    <w:p w:rsidR="008947D3" w:rsidRPr="008947D3" w:rsidRDefault="008947D3" w:rsidP="008947D3">
      <w:pPr>
        <w:spacing w:line="360" w:lineRule="auto"/>
        <w:jc w:val="both"/>
        <w:rPr>
          <w:b/>
          <w:sz w:val="28"/>
          <w:szCs w:val="28"/>
        </w:rPr>
      </w:pPr>
      <w:r w:rsidRPr="008947D3">
        <w:rPr>
          <w:b/>
          <w:sz w:val="28"/>
          <w:szCs w:val="28"/>
        </w:rPr>
        <w:t xml:space="preserve">Определение степени обескровливания (по </w:t>
      </w:r>
      <w:proofErr w:type="spellStart"/>
      <w:r w:rsidRPr="008947D3">
        <w:rPr>
          <w:b/>
          <w:sz w:val="28"/>
          <w:szCs w:val="28"/>
        </w:rPr>
        <w:t>Загаевскому</w:t>
      </w:r>
      <w:proofErr w:type="spellEnd"/>
      <w:r w:rsidRPr="008947D3">
        <w:rPr>
          <w:b/>
          <w:sz w:val="28"/>
          <w:szCs w:val="28"/>
        </w:rPr>
        <w:t xml:space="preserve">).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Оценка результатов - 35 единиц делений пробирки – хорошее. (41-50 – удовлетворительное; 41-65 – неудовлетворительное; 66-85 – плохое; более 86 единиц – очень плохое).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947D3">
        <w:rPr>
          <w:b/>
          <w:sz w:val="28"/>
          <w:szCs w:val="28"/>
        </w:rPr>
        <w:t xml:space="preserve">Микроскопия мазков-отпечатков.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lastRenderedPageBreak/>
        <w:t xml:space="preserve">Оценка результатов – Мясо свежее. в </w:t>
      </w:r>
      <w:proofErr w:type="spellStart"/>
      <w:r w:rsidRPr="008947D3">
        <w:rPr>
          <w:sz w:val="28"/>
          <w:szCs w:val="28"/>
        </w:rPr>
        <w:t>мазкахотпечатках</w:t>
      </w:r>
      <w:proofErr w:type="spellEnd"/>
      <w:r w:rsidRPr="008947D3">
        <w:rPr>
          <w:sz w:val="28"/>
          <w:szCs w:val="28"/>
        </w:rPr>
        <w:t xml:space="preserve"> не обнаружена микрофлора. (</w:t>
      </w:r>
      <w:proofErr w:type="gramStart"/>
      <w:r w:rsidRPr="008947D3">
        <w:rPr>
          <w:sz w:val="28"/>
          <w:szCs w:val="28"/>
        </w:rPr>
        <w:t>В</w:t>
      </w:r>
      <w:proofErr w:type="gramEnd"/>
      <w:r w:rsidRPr="008947D3">
        <w:rPr>
          <w:sz w:val="28"/>
          <w:szCs w:val="28"/>
        </w:rPr>
        <w:t xml:space="preserve"> мясе больных, павших, убитых в </w:t>
      </w:r>
      <w:proofErr w:type="spellStart"/>
      <w:r w:rsidRPr="008947D3">
        <w:rPr>
          <w:sz w:val="28"/>
          <w:szCs w:val="28"/>
        </w:rPr>
        <w:t>агональном</w:t>
      </w:r>
      <w:proofErr w:type="spellEnd"/>
      <w:r w:rsidRPr="008947D3">
        <w:rPr>
          <w:sz w:val="28"/>
          <w:szCs w:val="28"/>
        </w:rPr>
        <w:t xml:space="preserve"> состоянии и переутомленных животных обнаруживают высокую общую микробную обсемененность, а в отдельных случаях возбудителей инфекционных болезней).</w:t>
      </w:r>
    </w:p>
    <w:p w:rsidR="008947D3" w:rsidRPr="008947D3" w:rsidRDefault="008947D3" w:rsidP="008947D3">
      <w:pPr>
        <w:spacing w:line="360" w:lineRule="auto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947D3">
        <w:rPr>
          <w:sz w:val="28"/>
          <w:szCs w:val="28"/>
        </w:rPr>
        <w:t xml:space="preserve">Физико-химический анализ. Определяют рН потенциометрическим и колориметрическим способом.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Оценка результатов – Мясо созревшее, рН в пределах 5,7-6,2 (=5,9). (Мясо больных, а также переутомленных животных – в пределах 6,3-6,5. Мясо от животных, убитых в </w:t>
      </w:r>
      <w:proofErr w:type="spellStart"/>
      <w:r w:rsidRPr="008947D3">
        <w:rPr>
          <w:sz w:val="28"/>
          <w:szCs w:val="28"/>
        </w:rPr>
        <w:t>агональном</w:t>
      </w:r>
      <w:proofErr w:type="spellEnd"/>
      <w:r w:rsidRPr="008947D3">
        <w:rPr>
          <w:sz w:val="28"/>
          <w:szCs w:val="28"/>
        </w:rPr>
        <w:t xml:space="preserve"> состоянии имеет рН выше 6,5). </w:t>
      </w:r>
      <w:bookmarkStart w:id="0" w:name="_GoBack"/>
      <w:bookmarkEnd w:id="0"/>
    </w:p>
    <w:p w:rsidR="008947D3" w:rsidRPr="008947D3" w:rsidRDefault="008947D3" w:rsidP="008947D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947D3">
        <w:rPr>
          <w:b/>
          <w:sz w:val="28"/>
          <w:szCs w:val="28"/>
        </w:rPr>
        <w:t xml:space="preserve">Определение фермента </w:t>
      </w:r>
      <w:proofErr w:type="spellStart"/>
      <w:r w:rsidRPr="008947D3">
        <w:rPr>
          <w:b/>
          <w:sz w:val="28"/>
          <w:szCs w:val="28"/>
        </w:rPr>
        <w:t>пероксидазы</w:t>
      </w:r>
      <w:proofErr w:type="spellEnd"/>
      <w:r w:rsidRPr="008947D3">
        <w:rPr>
          <w:b/>
          <w:sz w:val="28"/>
          <w:szCs w:val="28"/>
        </w:rPr>
        <w:t xml:space="preserve">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Оценка результатов – Вытяжка окрасилась в сине-зелёный цвет, </w:t>
      </w:r>
      <w:proofErr w:type="spellStart"/>
      <w:r w:rsidRPr="008947D3">
        <w:rPr>
          <w:sz w:val="28"/>
          <w:szCs w:val="28"/>
        </w:rPr>
        <w:t>бензидиновая</w:t>
      </w:r>
      <w:proofErr w:type="spellEnd"/>
      <w:r w:rsidRPr="008947D3">
        <w:rPr>
          <w:sz w:val="28"/>
          <w:szCs w:val="28"/>
        </w:rPr>
        <w:t xml:space="preserve"> проба дала положительный результат. Мясо здорового животного. (Вытяжка из мяса больных животных дает отрицательный результат – цвет вытяжки не изменяется).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947D3">
        <w:rPr>
          <w:b/>
          <w:sz w:val="28"/>
          <w:szCs w:val="28"/>
        </w:rPr>
        <w:t xml:space="preserve">Определение коэффициента кислотность-окисляемость.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r w:rsidRPr="008947D3">
        <w:rPr>
          <w:sz w:val="28"/>
          <w:szCs w:val="28"/>
        </w:rPr>
        <w:t>Оценка результатов – Мясо здорового животного. Титруемая кислотность при созревании резко возрастает за счет накопления молочной, ортофосфорной и других кислот, а окисляемость снижается. (</w:t>
      </w:r>
      <w:proofErr w:type="gramStart"/>
      <w:r w:rsidRPr="008947D3">
        <w:rPr>
          <w:sz w:val="28"/>
          <w:szCs w:val="28"/>
        </w:rPr>
        <w:t>В</w:t>
      </w:r>
      <w:proofErr w:type="gramEnd"/>
      <w:r w:rsidRPr="008947D3">
        <w:rPr>
          <w:sz w:val="28"/>
          <w:szCs w:val="28"/>
        </w:rPr>
        <w:t xml:space="preserve"> мясе больных животных напротив – кислотность возрастает незначительно, а повышается окисляемость в результате накопления продуктов распада белка, микробных токсинов). </w:t>
      </w:r>
    </w:p>
    <w:p w:rsidR="008947D3" w:rsidRPr="008947D3" w:rsidRDefault="008947D3" w:rsidP="008947D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8947D3">
        <w:rPr>
          <w:sz w:val="28"/>
          <w:szCs w:val="28"/>
        </w:rPr>
        <w:t>Формольная</w:t>
      </w:r>
      <w:proofErr w:type="spellEnd"/>
      <w:r w:rsidRPr="008947D3">
        <w:rPr>
          <w:sz w:val="28"/>
          <w:szCs w:val="28"/>
        </w:rPr>
        <w:t xml:space="preserve"> проба. Реакция основа на свойстве формальдегида осаждать данные соединения. </w:t>
      </w:r>
    </w:p>
    <w:p w:rsidR="008947D3" w:rsidRPr="008947D3" w:rsidRDefault="008947D3" w:rsidP="008947D3">
      <w:pPr>
        <w:spacing w:line="360" w:lineRule="auto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Оценка результатов – Реакция отрицательна. Вытяжка осталась прозрачной. Мясо от здорового животного. (Мясо от больного животного дает </w:t>
      </w:r>
      <w:r w:rsidRPr="008947D3">
        <w:rPr>
          <w:sz w:val="28"/>
          <w:szCs w:val="28"/>
        </w:rPr>
        <w:lastRenderedPageBreak/>
        <w:t xml:space="preserve">сомнительную реакцию – появление хлопьев в вытяжке. Мясо от животного, убитого в </w:t>
      </w:r>
      <w:proofErr w:type="spellStart"/>
      <w:r w:rsidRPr="008947D3">
        <w:rPr>
          <w:sz w:val="28"/>
          <w:szCs w:val="28"/>
        </w:rPr>
        <w:t>агональном</w:t>
      </w:r>
      <w:proofErr w:type="spellEnd"/>
      <w:r w:rsidRPr="008947D3">
        <w:rPr>
          <w:sz w:val="28"/>
          <w:szCs w:val="28"/>
        </w:rPr>
        <w:t xml:space="preserve"> состоянии дает положительную реакцию – вытяжка превращается в плотный сгусток). </w:t>
      </w:r>
    </w:p>
    <w:p w:rsidR="008947D3" w:rsidRPr="008947D3" w:rsidRDefault="008947D3" w:rsidP="008947D3">
      <w:pPr>
        <w:spacing w:line="360" w:lineRule="auto"/>
        <w:jc w:val="both"/>
        <w:rPr>
          <w:sz w:val="28"/>
          <w:szCs w:val="28"/>
        </w:rPr>
      </w:pPr>
      <w:proofErr w:type="spellStart"/>
      <w:r w:rsidRPr="008947D3">
        <w:rPr>
          <w:sz w:val="28"/>
          <w:szCs w:val="28"/>
        </w:rPr>
        <w:t>Люминисцентный</w:t>
      </w:r>
      <w:proofErr w:type="spellEnd"/>
      <w:r w:rsidRPr="008947D3">
        <w:rPr>
          <w:sz w:val="28"/>
          <w:szCs w:val="28"/>
        </w:rPr>
        <w:t xml:space="preserve"> анализ. </w:t>
      </w:r>
    </w:p>
    <w:p w:rsidR="008947D3" w:rsidRPr="008947D3" w:rsidRDefault="008947D3" w:rsidP="008947D3">
      <w:pPr>
        <w:spacing w:line="360" w:lineRule="auto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Оценка результатов – Вытяжка светится розовым цветом. Мясо от здорового животного. (а из мяса больных животных – зеленовато-голубым различной интенсивности). </w:t>
      </w:r>
    </w:p>
    <w:p w:rsidR="001C5760" w:rsidRPr="008947D3" w:rsidRDefault="008947D3" w:rsidP="008947D3">
      <w:pPr>
        <w:spacing w:line="360" w:lineRule="auto"/>
        <w:jc w:val="both"/>
        <w:rPr>
          <w:sz w:val="28"/>
          <w:szCs w:val="28"/>
        </w:rPr>
      </w:pPr>
      <w:r w:rsidRPr="008947D3">
        <w:rPr>
          <w:sz w:val="28"/>
          <w:szCs w:val="28"/>
        </w:rPr>
        <w:t xml:space="preserve">Заключение о происхождении мяса дают с учетом органолептических данных и результатов лабораторных исследований. Мясо считается полученным от здорового животного при наличии хороших органолептических показателей туши, отсутствии патогенной микрофлоры, величины рН в пределах 5,7-6,2, положительной реакции на </w:t>
      </w:r>
      <w:proofErr w:type="spellStart"/>
      <w:r w:rsidRPr="008947D3">
        <w:rPr>
          <w:sz w:val="28"/>
          <w:szCs w:val="28"/>
        </w:rPr>
        <w:t>пероксидазу</w:t>
      </w:r>
      <w:proofErr w:type="spellEnd"/>
      <w:r w:rsidRPr="008947D3">
        <w:rPr>
          <w:sz w:val="28"/>
          <w:szCs w:val="28"/>
        </w:rPr>
        <w:t xml:space="preserve"> и отрицательной </w:t>
      </w:r>
      <w:proofErr w:type="spellStart"/>
      <w:r w:rsidRPr="008947D3">
        <w:rPr>
          <w:sz w:val="28"/>
          <w:szCs w:val="28"/>
        </w:rPr>
        <w:t>формольной</w:t>
      </w:r>
      <w:proofErr w:type="spellEnd"/>
      <w:r w:rsidRPr="008947D3">
        <w:rPr>
          <w:sz w:val="28"/>
          <w:szCs w:val="28"/>
        </w:rPr>
        <w:t xml:space="preserve"> пробе. Такое мясо выпускают в свободную реализацию.</w:t>
      </w:r>
    </w:p>
    <w:sectPr w:rsidR="001C5760" w:rsidRPr="0089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D3"/>
    <w:rsid w:val="001C5760"/>
    <w:rsid w:val="0089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E574-657D-4B8E-A4F8-121021C2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Горчаков</dc:creator>
  <cp:keywords/>
  <dc:description/>
  <cp:lastModifiedBy>Николай Горчаков</cp:lastModifiedBy>
  <cp:revision>2</cp:revision>
  <dcterms:created xsi:type="dcterms:W3CDTF">2020-07-14T06:03:00Z</dcterms:created>
  <dcterms:modified xsi:type="dcterms:W3CDTF">2020-07-14T06:07:00Z</dcterms:modified>
</cp:coreProperties>
</file>