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95" w:rsidRPr="004A67A7" w:rsidRDefault="002D2895" w:rsidP="002D289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Министерство сельского хозяйства Российской Федерации</w:t>
      </w:r>
    </w:p>
    <w:p w:rsidR="002D2895" w:rsidRPr="004A67A7" w:rsidRDefault="002D2895" w:rsidP="002D289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Департамент научно-технологической политики и образования</w:t>
      </w:r>
    </w:p>
    <w:p w:rsidR="002D2895" w:rsidRPr="004A67A7" w:rsidRDefault="002D2895" w:rsidP="002D289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D2895" w:rsidRPr="004A67A7" w:rsidRDefault="002D2895" w:rsidP="002D289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высшего образования</w:t>
      </w:r>
    </w:p>
    <w:p w:rsidR="002D2895" w:rsidRPr="004A67A7" w:rsidRDefault="002D2895" w:rsidP="002D289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«Костромская государственная сельскохозяйственная академия»</w:t>
      </w:r>
    </w:p>
    <w:p w:rsidR="002D2895" w:rsidRPr="004A67A7" w:rsidRDefault="002D2895" w:rsidP="002D2895">
      <w:pPr>
        <w:pStyle w:val="1"/>
        <w:ind w:firstLine="0"/>
        <w:jc w:val="center"/>
        <w:rPr>
          <w:sz w:val="28"/>
          <w:szCs w:val="28"/>
        </w:rPr>
      </w:pPr>
    </w:p>
    <w:p w:rsidR="002D2895" w:rsidRDefault="002D2895" w:rsidP="002D289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2D2895" w:rsidRPr="00F046D8" w:rsidRDefault="002D2895" w:rsidP="002D289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046D8">
        <w:rPr>
          <w:rFonts w:cs="Times New Roman"/>
          <w:b/>
          <w:bCs/>
          <w:szCs w:val="28"/>
        </w:rPr>
        <w:t>РЕЦЕНЗИЯ</w:t>
      </w:r>
    </w:p>
    <w:p w:rsidR="002D2895" w:rsidRPr="00F046D8" w:rsidRDefault="002D2895" w:rsidP="002D289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2D2895" w:rsidRPr="00F046D8" w:rsidRDefault="002D2895" w:rsidP="002D2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  <w:r w:rsidRPr="00F046D8">
        <w:rPr>
          <w:rFonts w:cs="Times New Roman"/>
          <w:szCs w:val="28"/>
        </w:rPr>
        <w:t>на курсов</w:t>
      </w:r>
      <w:r>
        <w:rPr>
          <w:rFonts w:cs="Times New Roman"/>
          <w:szCs w:val="28"/>
        </w:rPr>
        <w:t>ую работу</w:t>
      </w:r>
      <w:r w:rsidRPr="00F046D8">
        <w:rPr>
          <w:rFonts w:cs="Times New Roman"/>
          <w:szCs w:val="28"/>
        </w:rPr>
        <w:t xml:space="preserve"> студента </w:t>
      </w:r>
      <w:proofErr w:type="spellStart"/>
      <w:r>
        <w:rPr>
          <w:rFonts w:cs="Times New Roman"/>
          <w:szCs w:val="28"/>
        </w:rPr>
        <w:t>Дивак</w:t>
      </w:r>
      <w:proofErr w:type="spellEnd"/>
      <w:r>
        <w:rPr>
          <w:rFonts w:cs="Times New Roman"/>
          <w:szCs w:val="28"/>
        </w:rPr>
        <w:t xml:space="preserve"> Натальи</w:t>
      </w:r>
    </w:p>
    <w:p w:rsidR="002D2895" w:rsidRDefault="002D2895" w:rsidP="002D2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</w:p>
    <w:p w:rsidR="002D2895" w:rsidRPr="002D2895" w:rsidRDefault="002D2895" w:rsidP="002D2895">
      <w:pPr>
        <w:jc w:val="center"/>
        <w:rPr>
          <w:rFonts w:cs="Times New Roman"/>
          <w:szCs w:val="28"/>
        </w:rPr>
      </w:pPr>
      <w:r w:rsidRPr="002D2895">
        <w:rPr>
          <w:rFonts w:cs="Times New Roman"/>
          <w:szCs w:val="28"/>
        </w:rPr>
        <w:t>на тему: «Система применений удобрений в СПК</w:t>
      </w:r>
    </w:p>
    <w:p w:rsidR="002D2895" w:rsidRPr="002D2895" w:rsidRDefault="002D2895" w:rsidP="002D2895">
      <w:pPr>
        <w:jc w:val="center"/>
        <w:rPr>
          <w:rFonts w:cs="Times New Roman"/>
          <w:szCs w:val="28"/>
        </w:rPr>
      </w:pPr>
      <w:r w:rsidRPr="002D2895">
        <w:rPr>
          <w:rFonts w:cs="Times New Roman"/>
          <w:szCs w:val="28"/>
        </w:rPr>
        <w:t>«Пески» Островского района Костромской области»</w:t>
      </w:r>
    </w:p>
    <w:p w:rsidR="002D2895" w:rsidRPr="00F046D8" w:rsidRDefault="002D2895" w:rsidP="002D2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</w:rPr>
      </w:pPr>
    </w:p>
    <w:p w:rsidR="002D2895" w:rsidRPr="00F046D8" w:rsidRDefault="002D2895" w:rsidP="002D2895">
      <w:pPr>
        <w:rPr>
          <w:rFonts w:cs="Times New Roman"/>
        </w:rPr>
      </w:pPr>
      <w:r w:rsidRPr="00F046D8">
        <w:rPr>
          <w:rFonts w:cs="Times New Roman"/>
        </w:rPr>
        <w:t>Курсов</w:t>
      </w:r>
      <w:r>
        <w:rPr>
          <w:rFonts w:cs="Times New Roman"/>
        </w:rPr>
        <w:t>ая работа</w:t>
      </w:r>
      <w:r w:rsidRPr="00F046D8">
        <w:rPr>
          <w:rFonts w:cs="Times New Roman"/>
        </w:rPr>
        <w:t xml:space="preserve"> имеет логическое построение, состоит из введения, 11 глав, заключения, списка использованных источников и приложений.</w:t>
      </w:r>
    </w:p>
    <w:p w:rsidR="002D2895" w:rsidRPr="004A67A7" w:rsidRDefault="002D2895" w:rsidP="002D2895">
      <w:pPr>
        <w:pStyle w:val="1"/>
        <w:rPr>
          <w:sz w:val="28"/>
          <w:szCs w:val="28"/>
        </w:rPr>
      </w:pPr>
    </w:p>
    <w:p w:rsidR="002D2895" w:rsidRDefault="002D2895" w:rsidP="002D2895">
      <w:pPr>
        <w:pStyle w:val="1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Замечания:</w:t>
      </w:r>
    </w:p>
    <w:p w:rsidR="002D2895" w:rsidRPr="004A67A7" w:rsidRDefault="002D2895" w:rsidP="00151EF9">
      <w:pPr>
        <w:pStyle w:val="1"/>
        <w:spacing w:line="360" w:lineRule="auto"/>
        <w:jc w:val="center"/>
        <w:rPr>
          <w:sz w:val="28"/>
          <w:szCs w:val="28"/>
        </w:rPr>
      </w:pPr>
    </w:p>
    <w:p w:rsidR="002D2895" w:rsidRPr="002D2895" w:rsidRDefault="002D2895" w:rsidP="00151EF9">
      <w:pPr>
        <w:pStyle w:val="1"/>
        <w:spacing w:line="360" w:lineRule="auto"/>
        <w:rPr>
          <w:sz w:val="28"/>
          <w:szCs w:val="28"/>
          <w:u w:val="single"/>
        </w:rPr>
      </w:pPr>
      <w:r w:rsidRPr="002D2895">
        <w:rPr>
          <w:sz w:val="28"/>
          <w:szCs w:val="28"/>
          <w:u w:val="single"/>
        </w:rPr>
        <w:t>1. Вывод табл. 4  не совпадает с данными таблицы.</w:t>
      </w:r>
    </w:p>
    <w:p w:rsidR="002D2895" w:rsidRPr="002D2895" w:rsidRDefault="002D2895" w:rsidP="00151EF9">
      <w:pPr>
        <w:pStyle w:val="1"/>
        <w:spacing w:line="360" w:lineRule="auto"/>
        <w:rPr>
          <w:sz w:val="28"/>
          <w:szCs w:val="28"/>
          <w:u w:val="single"/>
        </w:rPr>
      </w:pPr>
      <w:r w:rsidRPr="002D2895">
        <w:rPr>
          <w:sz w:val="28"/>
          <w:szCs w:val="28"/>
          <w:u w:val="single"/>
        </w:rPr>
        <w:t>2. Таблица 9 - нет расчета последействия навоза (строки 6-8). Пересчитать данные с учетом этого.</w:t>
      </w:r>
    </w:p>
    <w:p w:rsidR="002D2895" w:rsidRDefault="002D2895" w:rsidP="00151EF9">
      <w:pPr>
        <w:pStyle w:val="1"/>
        <w:spacing w:line="360" w:lineRule="auto"/>
        <w:rPr>
          <w:sz w:val="28"/>
          <w:szCs w:val="28"/>
          <w:u w:val="single"/>
        </w:rPr>
      </w:pPr>
      <w:r w:rsidRPr="002D2895">
        <w:rPr>
          <w:sz w:val="28"/>
          <w:szCs w:val="28"/>
          <w:u w:val="single"/>
        </w:rPr>
        <w:t xml:space="preserve">3. Таблицы 10, 12-13 исправить данные после переделки 9 табл. </w:t>
      </w:r>
      <w:r>
        <w:rPr>
          <w:sz w:val="28"/>
          <w:szCs w:val="28"/>
          <w:u w:val="single"/>
        </w:rPr>
        <w:t>Проверить нумерацию таблиц (№12 - два раза).</w:t>
      </w:r>
    </w:p>
    <w:p w:rsidR="002D2895" w:rsidRPr="002D2895" w:rsidRDefault="002D2895" w:rsidP="00151EF9">
      <w:pPr>
        <w:pStyle w:val="1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Нет выводов к таблицам 12-</w:t>
      </w:r>
      <w:r w:rsidR="00151EF9">
        <w:rPr>
          <w:sz w:val="28"/>
          <w:szCs w:val="28"/>
          <w:u w:val="single"/>
        </w:rPr>
        <w:t>15.</w:t>
      </w:r>
    </w:p>
    <w:p w:rsidR="002D2895" w:rsidRDefault="002D2895" w:rsidP="002D2895">
      <w:pPr>
        <w:pStyle w:val="1"/>
        <w:rPr>
          <w:sz w:val="28"/>
          <w:szCs w:val="28"/>
        </w:rPr>
      </w:pPr>
    </w:p>
    <w:p w:rsidR="002D2895" w:rsidRPr="004A67A7" w:rsidRDefault="002D2895" w:rsidP="002D2895">
      <w:pPr>
        <w:pStyle w:val="1"/>
        <w:rPr>
          <w:sz w:val="28"/>
          <w:szCs w:val="28"/>
        </w:rPr>
      </w:pPr>
    </w:p>
    <w:p w:rsidR="002D2895" w:rsidRPr="004A67A7" w:rsidRDefault="002D2895" w:rsidP="002D2895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 xml:space="preserve">Рецензируемая работа </w:t>
      </w:r>
      <w:r w:rsidRPr="005554E0">
        <w:rPr>
          <w:b/>
          <w:spacing w:val="-6"/>
          <w:sz w:val="28"/>
          <w:szCs w:val="28"/>
          <w:u w:val="single"/>
        </w:rPr>
        <w:t>отвечает</w:t>
      </w:r>
      <w:r w:rsidRPr="004A67A7">
        <w:rPr>
          <w:spacing w:val="-6"/>
          <w:sz w:val="28"/>
          <w:szCs w:val="28"/>
        </w:rPr>
        <w:t xml:space="preserve"> </w:t>
      </w:r>
      <w:r w:rsidRPr="005554E0">
        <w:rPr>
          <w:spacing w:val="-6"/>
          <w:sz w:val="28"/>
          <w:szCs w:val="28"/>
        </w:rPr>
        <w:t>(не отвечает)</w:t>
      </w:r>
      <w:r w:rsidRPr="004A67A7">
        <w:rPr>
          <w:spacing w:val="-6"/>
          <w:sz w:val="28"/>
          <w:szCs w:val="28"/>
        </w:rPr>
        <w:t xml:space="preserve"> предъявляемым требованиям и </w:t>
      </w:r>
    </w:p>
    <w:p w:rsidR="002D2895" w:rsidRPr="004A67A7" w:rsidRDefault="002D2895" w:rsidP="002D2895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</w:t>
      </w:r>
    </w:p>
    <w:p w:rsidR="002D2895" w:rsidRPr="00151EF9" w:rsidRDefault="002D2895" w:rsidP="002D2895">
      <w:pPr>
        <w:pStyle w:val="1"/>
        <w:rPr>
          <w:b/>
          <w:sz w:val="28"/>
          <w:szCs w:val="28"/>
          <w:u w:val="single"/>
        </w:rPr>
      </w:pPr>
      <w:r w:rsidRPr="00151EF9">
        <w:rPr>
          <w:b/>
          <w:sz w:val="28"/>
          <w:szCs w:val="28"/>
          <w:u w:val="single"/>
        </w:rPr>
        <w:t>– допускается к защите с доработкой</w:t>
      </w:r>
    </w:p>
    <w:p w:rsidR="002D2895" w:rsidRPr="00151EF9" w:rsidRDefault="002D2895" w:rsidP="002D2895">
      <w:pPr>
        <w:pStyle w:val="1"/>
        <w:rPr>
          <w:sz w:val="28"/>
          <w:szCs w:val="28"/>
        </w:rPr>
      </w:pPr>
      <w:r w:rsidRPr="00151EF9">
        <w:rPr>
          <w:sz w:val="28"/>
          <w:szCs w:val="28"/>
        </w:rPr>
        <w:t>– нуждается в доработке</w:t>
      </w:r>
    </w:p>
    <w:p w:rsidR="002D2895" w:rsidRPr="00151EF9" w:rsidRDefault="002D2895" w:rsidP="002D2895">
      <w:pPr>
        <w:pStyle w:val="1"/>
        <w:rPr>
          <w:sz w:val="28"/>
          <w:szCs w:val="28"/>
        </w:rPr>
      </w:pPr>
    </w:p>
    <w:p w:rsidR="002D2895" w:rsidRPr="004A67A7" w:rsidRDefault="002D2895" w:rsidP="002D2895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Рецензент: </w:t>
      </w:r>
      <w:r w:rsidRPr="004A67A7">
        <w:rPr>
          <w:sz w:val="28"/>
          <w:szCs w:val="28"/>
          <w:u w:val="single"/>
        </w:rPr>
        <w:t>Иванова М.В. , доцент каф. АБиЗР</w:t>
      </w:r>
      <w:r w:rsidRPr="004A67A7">
        <w:rPr>
          <w:sz w:val="28"/>
          <w:szCs w:val="28"/>
        </w:rPr>
        <w:t xml:space="preserve">    </w:t>
      </w:r>
    </w:p>
    <w:p w:rsidR="002D2895" w:rsidRPr="004A67A7" w:rsidRDefault="002D2895" w:rsidP="002D289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ученое звание, подпись, Ф.И.О.</w:t>
      </w:r>
    </w:p>
    <w:p w:rsidR="002D2895" w:rsidRPr="004A67A7" w:rsidRDefault="002D2895" w:rsidP="002D2895">
      <w:pPr>
        <w:pStyle w:val="1"/>
        <w:rPr>
          <w:sz w:val="28"/>
          <w:szCs w:val="28"/>
        </w:rPr>
      </w:pPr>
    </w:p>
    <w:p w:rsidR="002D2895" w:rsidRPr="004A67A7" w:rsidRDefault="002D2895" w:rsidP="002D2895">
      <w:pPr>
        <w:pStyle w:val="1"/>
        <w:jc w:val="right"/>
        <w:rPr>
          <w:sz w:val="28"/>
          <w:szCs w:val="28"/>
        </w:rPr>
      </w:pPr>
      <w:r w:rsidRPr="004A67A7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151EF9">
        <w:rPr>
          <w:sz w:val="28"/>
          <w:szCs w:val="28"/>
        </w:rPr>
        <w:t>9</w:t>
      </w:r>
      <w:r w:rsidRPr="004A67A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A67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67A7">
        <w:rPr>
          <w:sz w:val="28"/>
          <w:szCs w:val="28"/>
        </w:rPr>
        <w:t xml:space="preserve"> г.</w:t>
      </w:r>
    </w:p>
    <w:p w:rsidR="002D2895" w:rsidRDefault="002D2895" w:rsidP="002D2895"/>
    <w:p w:rsidR="005916CD" w:rsidRDefault="005916CD"/>
    <w:sectPr w:rsidR="005916CD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D2895"/>
    <w:rsid w:val="000F1537"/>
    <w:rsid w:val="00151EF9"/>
    <w:rsid w:val="002D2895"/>
    <w:rsid w:val="003736FC"/>
    <w:rsid w:val="0059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9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2D2895"/>
    <w:pPr>
      <w:spacing w:line="240" w:lineRule="auto"/>
      <w:ind w:firstLine="567"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2D289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2023-01-29T08:41:00Z</dcterms:created>
  <dcterms:modified xsi:type="dcterms:W3CDTF">2023-01-29T08:54:00Z</dcterms:modified>
</cp:coreProperties>
</file>