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1AC" w:rsidRDefault="00EA61AC" w:rsidP="009A75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b/>
          <w:sz w:val="28"/>
          <w:szCs w:val="28"/>
        </w:rPr>
        <w:t>Источники финансирования инновационной деятельности и их виды</w:t>
      </w:r>
      <w:bookmarkStart w:id="0" w:name="_GoBack"/>
      <w:bookmarkEnd w:id="0"/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>Активизация инновационной деятельности предприятия (организации) возможна тольк</w:t>
      </w:r>
      <w:r>
        <w:rPr>
          <w:rFonts w:ascii="Times New Roman" w:hAnsi="Times New Roman" w:cs="Times New Roman"/>
          <w:sz w:val="28"/>
          <w:szCs w:val="28"/>
        </w:rPr>
        <w:t>о на основе развития системы фи</w:t>
      </w:r>
      <w:r w:rsidRPr="00EA61AC">
        <w:rPr>
          <w:rFonts w:ascii="Times New Roman" w:hAnsi="Times New Roman" w:cs="Times New Roman"/>
          <w:sz w:val="28"/>
          <w:szCs w:val="28"/>
        </w:rPr>
        <w:t>нансирования, которая призвана обеспечивать ре</w:t>
      </w:r>
      <w:r>
        <w:rPr>
          <w:rFonts w:ascii="Times New Roman" w:hAnsi="Times New Roman" w:cs="Times New Roman"/>
          <w:sz w:val="28"/>
          <w:szCs w:val="28"/>
        </w:rPr>
        <w:t>шение таких важнейших задач</w:t>
      </w:r>
      <w:r w:rsidRPr="00EA61A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>– создание необходимы</w:t>
      </w:r>
      <w:r>
        <w:rPr>
          <w:rFonts w:ascii="Times New Roman" w:hAnsi="Times New Roman" w:cs="Times New Roman"/>
          <w:sz w:val="28"/>
          <w:szCs w:val="28"/>
        </w:rPr>
        <w:t>х предпосылок для быстрого и эф</w:t>
      </w:r>
      <w:r w:rsidRPr="00EA61AC">
        <w:rPr>
          <w:rFonts w:ascii="Times New Roman" w:hAnsi="Times New Roman" w:cs="Times New Roman"/>
          <w:sz w:val="28"/>
          <w:szCs w:val="28"/>
        </w:rPr>
        <w:t>фективного внедрения нововве</w:t>
      </w:r>
      <w:r>
        <w:rPr>
          <w:rFonts w:ascii="Times New Roman" w:hAnsi="Times New Roman" w:cs="Times New Roman"/>
          <w:sz w:val="28"/>
          <w:szCs w:val="28"/>
        </w:rPr>
        <w:t>дений во всех звеньях народнохо</w:t>
      </w:r>
      <w:r w:rsidRPr="00EA61AC">
        <w:rPr>
          <w:rFonts w:ascii="Times New Roman" w:hAnsi="Times New Roman" w:cs="Times New Roman"/>
          <w:sz w:val="28"/>
          <w:szCs w:val="28"/>
        </w:rPr>
        <w:t>зяйственного комплекса страны</w:t>
      </w:r>
      <w:r>
        <w:rPr>
          <w:rFonts w:ascii="Times New Roman" w:hAnsi="Times New Roman" w:cs="Times New Roman"/>
          <w:sz w:val="28"/>
          <w:szCs w:val="28"/>
        </w:rPr>
        <w:t>, обеспечения ее структурно-тех</w:t>
      </w:r>
      <w:r w:rsidRPr="00EA61AC">
        <w:rPr>
          <w:rFonts w:ascii="Times New Roman" w:hAnsi="Times New Roman" w:cs="Times New Roman"/>
          <w:sz w:val="28"/>
          <w:szCs w:val="28"/>
        </w:rPr>
        <w:t xml:space="preserve">нологической перестройки;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>– сохранение и развитие с</w:t>
      </w:r>
      <w:r>
        <w:rPr>
          <w:rFonts w:ascii="Times New Roman" w:hAnsi="Times New Roman" w:cs="Times New Roman"/>
          <w:sz w:val="28"/>
          <w:szCs w:val="28"/>
        </w:rPr>
        <w:t>тратегического научно-технологи</w:t>
      </w:r>
      <w:r w:rsidRPr="00EA61AC">
        <w:rPr>
          <w:rFonts w:ascii="Times New Roman" w:hAnsi="Times New Roman" w:cs="Times New Roman"/>
          <w:sz w:val="28"/>
          <w:szCs w:val="28"/>
        </w:rPr>
        <w:t xml:space="preserve">ческого потенциала в приоритетных направлениях развития;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>– создание необходимых</w:t>
      </w:r>
      <w:r>
        <w:rPr>
          <w:rFonts w:ascii="Times New Roman" w:hAnsi="Times New Roman" w:cs="Times New Roman"/>
          <w:sz w:val="28"/>
          <w:szCs w:val="28"/>
        </w:rPr>
        <w:t xml:space="preserve"> материальных условий для сохра</w:t>
      </w:r>
      <w:r w:rsidRPr="00EA61AC">
        <w:rPr>
          <w:rFonts w:ascii="Times New Roman" w:hAnsi="Times New Roman" w:cs="Times New Roman"/>
          <w:sz w:val="28"/>
          <w:szCs w:val="28"/>
        </w:rPr>
        <w:t xml:space="preserve">нения кадрового потенциала науки и техники, предотвращения его оттока за границу.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61AC">
        <w:rPr>
          <w:rFonts w:ascii="Times New Roman" w:hAnsi="Times New Roman" w:cs="Times New Roman"/>
          <w:sz w:val="28"/>
          <w:szCs w:val="28"/>
        </w:rPr>
        <w:t>Финансирование инно</w:t>
      </w:r>
      <w:r>
        <w:rPr>
          <w:rFonts w:ascii="Times New Roman" w:hAnsi="Times New Roman" w:cs="Times New Roman"/>
          <w:sz w:val="28"/>
          <w:szCs w:val="28"/>
        </w:rPr>
        <w:t>вационной деятельности – направ</w:t>
      </w:r>
      <w:r w:rsidRPr="00EA61AC">
        <w:rPr>
          <w:rFonts w:ascii="Times New Roman" w:hAnsi="Times New Roman" w:cs="Times New Roman"/>
          <w:sz w:val="28"/>
          <w:szCs w:val="28"/>
        </w:rPr>
        <w:t>ление и использование денежных средств на проектирование, разработку и организацию производства новых видов продукции, услуг, на создание и внедрение новой техники, новой технологии, разработку и внедрение новых организационных форм и методов управления, при этом важно</w:t>
      </w:r>
      <w:r>
        <w:rPr>
          <w:rFonts w:ascii="Times New Roman" w:hAnsi="Times New Roman" w:cs="Times New Roman"/>
          <w:sz w:val="28"/>
          <w:szCs w:val="28"/>
        </w:rPr>
        <w:t xml:space="preserve"> обеспечить последовательное фи</w:t>
      </w:r>
      <w:r w:rsidRPr="00EA61AC">
        <w:rPr>
          <w:rFonts w:ascii="Times New Roman" w:hAnsi="Times New Roman" w:cs="Times New Roman"/>
          <w:sz w:val="28"/>
          <w:szCs w:val="28"/>
        </w:rPr>
        <w:t>нансирование всех этапов инновационной деятельности (НИОКР, разработки опытного образца,</w:t>
      </w:r>
      <w:r>
        <w:rPr>
          <w:rFonts w:ascii="Times New Roman" w:hAnsi="Times New Roman" w:cs="Times New Roman"/>
          <w:sz w:val="28"/>
          <w:szCs w:val="28"/>
        </w:rPr>
        <w:t xml:space="preserve"> создание головного образца, се</w:t>
      </w:r>
      <w:r w:rsidRPr="00EA61AC">
        <w:rPr>
          <w:rFonts w:ascii="Times New Roman" w:hAnsi="Times New Roman" w:cs="Times New Roman"/>
          <w:sz w:val="28"/>
          <w:szCs w:val="28"/>
        </w:rPr>
        <w:t>рийного производства новых ви</w:t>
      </w:r>
      <w:r>
        <w:rPr>
          <w:rFonts w:ascii="Times New Roman" w:hAnsi="Times New Roman" w:cs="Times New Roman"/>
          <w:sz w:val="28"/>
          <w:szCs w:val="28"/>
        </w:rPr>
        <w:t>дов товаров).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Решению этой зада</w:t>
      </w:r>
      <w:r w:rsidRPr="00EA61AC">
        <w:rPr>
          <w:rFonts w:ascii="Times New Roman" w:hAnsi="Times New Roman" w:cs="Times New Roman"/>
          <w:sz w:val="28"/>
          <w:szCs w:val="28"/>
        </w:rPr>
        <w:t>чи способствуют разработка и финансирование инновационных программ, проектное финансирование, создание специал</w:t>
      </w:r>
      <w:r>
        <w:rPr>
          <w:rFonts w:ascii="Times New Roman" w:hAnsi="Times New Roman" w:cs="Times New Roman"/>
          <w:sz w:val="28"/>
          <w:szCs w:val="28"/>
        </w:rPr>
        <w:t>ьных ор</w:t>
      </w:r>
      <w:r w:rsidRPr="00EA61AC">
        <w:rPr>
          <w:rFonts w:ascii="Times New Roman" w:hAnsi="Times New Roman" w:cs="Times New Roman"/>
          <w:sz w:val="28"/>
          <w:szCs w:val="28"/>
        </w:rPr>
        <w:t>ганизаций, финансирующих и</w:t>
      </w:r>
      <w:r>
        <w:rPr>
          <w:rFonts w:ascii="Times New Roman" w:hAnsi="Times New Roman" w:cs="Times New Roman"/>
          <w:sz w:val="28"/>
          <w:szCs w:val="28"/>
        </w:rPr>
        <w:t>нновационную деятельность, инно</w:t>
      </w:r>
      <w:r w:rsidRPr="00EA61AC">
        <w:rPr>
          <w:rFonts w:ascii="Times New Roman" w:hAnsi="Times New Roman" w:cs="Times New Roman"/>
          <w:sz w:val="28"/>
          <w:szCs w:val="28"/>
        </w:rPr>
        <w:t>вационных фондов, инновационных банко</w:t>
      </w:r>
      <w:r>
        <w:rPr>
          <w:rFonts w:ascii="Times New Roman" w:hAnsi="Times New Roman" w:cs="Times New Roman"/>
          <w:sz w:val="28"/>
          <w:szCs w:val="28"/>
        </w:rPr>
        <w:t>в и венчурных фондов</w:t>
      </w:r>
      <w:r w:rsidRPr="00EA61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>Создание эффективн</w:t>
      </w:r>
      <w:r>
        <w:rPr>
          <w:rFonts w:ascii="Times New Roman" w:hAnsi="Times New Roman" w:cs="Times New Roman"/>
          <w:sz w:val="28"/>
          <w:szCs w:val="28"/>
        </w:rPr>
        <w:t>о функционирующей системы финан</w:t>
      </w:r>
      <w:r w:rsidRPr="00EA61AC">
        <w:rPr>
          <w:rFonts w:ascii="Times New Roman" w:hAnsi="Times New Roman" w:cs="Times New Roman"/>
          <w:sz w:val="28"/>
          <w:szCs w:val="28"/>
        </w:rPr>
        <w:t>сирования инновационной деятельности обеспечивает условия для накопления финансовых ср</w:t>
      </w:r>
      <w:r>
        <w:rPr>
          <w:rFonts w:ascii="Times New Roman" w:hAnsi="Times New Roman" w:cs="Times New Roman"/>
          <w:sz w:val="28"/>
          <w:szCs w:val="28"/>
        </w:rPr>
        <w:t>едств; возможность их концентра</w:t>
      </w:r>
      <w:r w:rsidRPr="00EA61AC">
        <w:rPr>
          <w:rFonts w:ascii="Times New Roman" w:hAnsi="Times New Roman" w:cs="Times New Roman"/>
          <w:sz w:val="28"/>
          <w:szCs w:val="28"/>
        </w:rPr>
        <w:t>ции на ключевых направлени</w:t>
      </w:r>
      <w:r>
        <w:rPr>
          <w:rFonts w:ascii="Times New Roman" w:hAnsi="Times New Roman" w:cs="Times New Roman"/>
          <w:sz w:val="28"/>
          <w:szCs w:val="28"/>
        </w:rPr>
        <w:t>ях инновационных процессов; при</w:t>
      </w:r>
      <w:r w:rsidRPr="00EA61AC">
        <w:rPr>
          <w:rFonts w:ascii="Times New Roman" w:hAnsi="Times New Roman" w:cs="Times New Roman"/>
          <w:sz w:val="28"/>
          <w:szCs w:val="28"/>
        </w:rPr>
        <w:t xml:space="preserve">менение механизмов </w:t>
      </w:r>
      <w:proofErr w:type="gramStart"/>
      <w:r w:rsidRPr="00EA61AC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A61AC">
        <w:rPr>
          <w:rFonts w:ascii="Times New Roman" w:hAnsi="Times New Roman" w:cs="Times New Roman"/>
          <w:sz w:val="28"/>
          <w:szCs w:val="28"/>
        </w:rPr>
        <w:t xml:space="preserve"> ин</w:t>
      </w:r>
      <w:r>
        <w:rPr>
          <w:rFonts w:ascii="Times New Roman" w:hAnsi="Times New Roman" w:cs="Times New Roman"/>
          <w:sz w:val="28"/>
          <w:szCs w:val="28"/>
        </w:rPr>
        <w:t xml:space="preserve">вестициями, включая систему </w:t>
      </w:r>
      <w:r w:rsidRPr="00EA61AC">
        <w:rPr>
          <w:rFonts w:ascii="Times New Roman" w:hAnsi="Times New Roman" w:cs="Times New Roman"/>
          <w:sz w:val="28"/>
          <w:szCs w:val="28"/>
        </w:rPr>
        <w:t xml:space="preserve">оценки эффективности использования собственного и заемного капиталов.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 xml:space="preserve">Исходные принципы, на основе которых должна строиться адекватная система финансирования инноваций, следующие: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 xml:space="preserve">1) целевая ориентация </w:t>
      </w:r>
      <w:r>
        <w:rPr>
          <w:rFonts w:ascii="Times New Roman" w:hAnsi="Times New Roman" w:cs="Times New Roman"/>
          <w:sz w:val="28"/>
          <w:szCs w:val="28"/>
        </w:rPr>
        <w:t>финансирования инноваций предпо</w:t>
      </w:r>
      <w:r w:rsidRPr="00EA61AC">
        <w:rPr>
          <w:rFonts w:ascii="Times New Roman" w:hAnsi="Times New Roman" w:cs="Times New Roman"/>
          <w:sz w:val="28"/>
          <w:szCs w:val="28"/>
        </w:rPr>
        <w:t xml:space="preserve">лагает его увязку с задачей быстрого и эффективного внедрения современных научно-технических разработок;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>2) обоснованность и ю</w:t>
      </w:r>
      <w:r>
        <w:rPr>
          <w:rFonts w:ascii="Times New Roman" w:hAnsi="Times New Roman" w:cs="Times New Roman"/>
          <w:sz w:val="28"/>
          <w:szCs w:val="28"/>
        </w:rPr>
        <w:t>ридическая защищенность источни</w:t>
      </w:r>
      <w:r w:rsidRPr="00EA61AC">
        <w:rPr>
          <w:rFonts w:ascii="Times New Roman" w:hAnsi="Times New Roman" w:cs="Times New Roman"/>
          <w:sz w:val="28"/>
          <w:szCs w:val="28"/>
        </w:rPr>
        <w:t xml:space="preserve">ков финансирования инноваций;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 xml:space="preserve">3) множественность источников финансирования инноваций;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lastRenderedPageBreak/>
        <w:t xml:space="preserve">4) широта и комплексность финансирования инноваций, т.е. возможность максимального охвата широкого круга технических и технологических новинок;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 xml:space="preserve">5) адаптивность и гибкость системы финансирования с </w:t>
      </w:r>
      <w:proofErr w:type="spellStart"/>
      <w:proofErr w:type="gramStart"/>
      <w:r w:rsidRPr="00EA61A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EA61AC">
        <w:rPr>
          <w:rFonts w:ascii="Times New Roman" w:hAnsi="Times New Roman" w:cs="Times New Roman"/>
          <w:sz w:val="28"/>
          <w:szCs w:val="28"/>
        </w:rPr>
        <w:t>лью</w:t>
      </w:r>
      <w:proofErr w:type="gramEnd"/>
      <w:r w:rsidRPr="00EA61AC">
        <w:rPr>
          <w:rFonts w:ascii="Times New Roman" w:hAnsi="Times New Roman" w:cs="Times New Roman"/>
          <w:sz w:val="28"/>
          <w:szCs w:val="28"/>
        </w:rPr>
        <w:t xml:space="preserve"> учета динамично измен</w:t>
      </w:r>
      <w:r>
        <w:rPr>
          <w:rFonts w:ascii="Times New Roman" w:hAnsi="Times New Roman" w:cs="Times New Roman"/>
          <w:sz w:val="28"/>
          <w:szCs w:val="28"/>
        </w:rPr>
        <w:t>яющихся условий конъюнктуры рын</w:t>
      </w:r>
      <w:r w:rsidRPr="00EA61AC">
        <w:rPr>
          <w:rFonts w:ascii="Times New Roman" w:hAnsi="Times New Roman" w:cs="Times New Roman"/>
          <w:sz w:val="28"/>
          <w:szCs w:val="28"/>
        </w:rPr>
        <w:t>ка для поддержания максимально эффект</w:t>
      </w:r>
      <w:r>
        <w:rPr>
          <w:rFonts w:ascii="Times New Roman" w:hAnsi="Times New Roman" w:cs="Times New Roman"/>
          <w:sz w:val="28"/>
          <w:szCs w:val="28"/>
        </w:rPr>
        <w:t>ивных инновационных проектов</w:t>
      </w:r>
      <w:r w:rsidRPr="00EA61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>Отечественная и зарубежная практика показывает, что от своевременности и адресности</w:t>
      </w:r>
      <w:r>
        <w:rPr>
          <w:rFonts w:ascii="Times New Roman" w:hAnsi="Times New Roman" w:cs="Times New Roman"/>
          <w:sz w:val="28"/>
          <w:szCs w:val="28"/>
        </w:rPr>
        <w:t xml:space="preserve"> распределения финансовых ресур</w:t>
      </w:r>
      <w:r w:rsidRPr="00EA61AC">
        <w:rPr>
          <w:rFonts w:ascii="Times New Roman" w:hAnsi="Times New Roman" w:cs="Times New Roman"/>
          <w:sz w:val="28"/>
          <w:szCs w:val="28"/>
        </w:rPr>
        <w:t>сов во многом зависит эффект</w:t>
      </w:r>
      <w:r>
        <w:rPr>
          <w:rFonts w:ascii="Times New Roman" w:hAnsi="Times New Roman" w:cs="Times New Roman"/>
          <w:sz w:val="28"/>
          <w:szCs w:val="28"/>
        </w:rPr>
        <w:t>ивность инновационной деятельно</w:t>
      </w:r>
      <w:r w:rsidRPr="00EA61AC">
        <w:rPr>
          <w:rFonts w:ascii="Times New Roman" w:hAnsi="Times New Roman" w:cs="Times New Roman"/>
          <w:sz w:val="28"/>
          <w:szCs w:val="28"/>
        </w:rPr>
        <w:t>сти в целом. Первым этапом в</w:t>
      </w:r>
      <w:r>
        <w:rPr>
          <w:rFonts w:ascii="Times New Roman" w:hAnsi="Times New Roman" w:cs="Times New Roman"/>
          <w:sz w:val="28"/>
          <w:szCs w:val="28"/>
        </w:rPr>
        <w:t xml:space="preserve"> процессе финансирования иннова</w:t>
      </w:r>
      <w:r w:rsidRPr="00EA61AC">
        <w:rPr>
          <w:rFonts w:ascii="Times New Roman" w:hAnsi="Times New Roman" w:cs="Times New Roman"/>
          <w:sz w:val="28"/>
          <w:szCs w:val="28"/>
        </w:rPr>
        <w:t>ций является определение общей потребности в капитале, необходимом для реализации инновационного проекта, далее осуществляется привязка гр</w:t>
      </w:r>
      <w:r>
        <w:rPr>
          <w:rFonts w:ascii="Times New Roman" w:hAnsi="Times New Roman" w:cs="Times New Roman"/>
          <w:sz w:val="28"/>
          <w:szCs w:val="28"/>
        </w:rPr>
        <w:t>афика финансовых платежей к гра</w:t>
      </w:r>
      <w:r w:rsidRPr="00EA61AC">
        <w:rPr>
          <w:rFonts w:ascii="Times New Roman" w:hAnsi="Times New Roman" w:cs="Times New Roman"/>
          <w:sz w:val="28"/>
          <w:szCs w:val="28"/>
        </w:rPr>
        <w:t>фику поэтапной реализации и</w:t>
      </w:r>
      <w:r>
        <w:rPr>
          <w:rFonts w:ascii="Times New Roman" w:hAnsi="Times New Roman" w:cs="Times New Roman"/>
          <w:sz w:val="28"/>
          <w:szCs w:val="28"/>
        </w:rPr>
        <w:t>нновационного проекта, осуществ</w:t>
      </w:r>
      <w:r w:rsidRPr="00EA61AC">
        <w:rPr>
          <w:rFonts w:ascii="Times New Roman" w:hAnsi="Times New Roman" w:cs="Times New Roman"/>
          <w:sz w:val="28"/>
          <w:szCs w:val="28"/>
        </w:rPr>
        <w:t>ляется поиск оптимального инструментария финансирования на основе определения первостепенно</w:t>
      </w:r>
      <w:r>
        <w:rPr>
          <w:rFonts w:ascii="Times New Roman" w:hAnsi="Times New Roman" w:cs="Times New Roman"/>
          <w:sz w:val="28"/>
          <w:szCs w:val="28"/>
        </w:rPr>
        <w:t>сти и приоритетности финан</w:t>
      </w:r>
      <w:r w:rsidRPr="00EA61AC">
        <w:rPr>
          <w:rFonts w:ascii="Times New Roman" w:hAnsi="Times New Roman" w:cs="Times New Roman"/>
          <w:sz w:val="28"/>
          <w:szCs w:val="28"/>
        </w:rPr>
        <w:t xml:space="preserve">совых трат. Финансовый </w:t>
      </w:r>
      <w:proofErr w:type="gramStart"/>
      <w:r w:rsidRPr="00EA61A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A61AC">
        <w:rPr>
          <w:rFonts w:ascii="Times New Roman" w:hAnsi="Times New Roman" w:cs="Times New Roman"/>
          <w:sz w:val="28"/>
          <w:szCs w:val="28"/>
        </w:rPr>
        <w:t xml:space="preserve"> ходом, своевременностью, оптимальностью и эффективностью платежей (особенно если речь идет о государственном финансировании проекта за счет бюджета) должен осуществляться абсолютно на каждом этапе реализации инновационного проекта.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 xml:space="preserve">Общая сумма финансирования инновационного проекта предприятия может складываться из средств, направляемых: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>– на финансирование зат</w:t>
      </w:r>
      <w:r>
        <w:rPr>
          <w:rFonts w:ascii="Times New Roman" w:hAnsi="Times New Roman" w:cs="Times New Roman"/>
          <w:sz w:val="28"/>
          <w:szCs w:val="28"/>
        </w:rPr>
        <w:t>рат по техническому перевооруже</w:t>
      </w:r>
      <w:r w:rsidRPr="00EA61AC">
        <w:rPr>
          <w:rFonts w:ascii="Times New Roman" w:hAnsi="Times New Roman" w:cs="Times New Roman"/>
          <w:sz w:val="28"/>
          <w:szCs w:val="28"/>
        </w:rPr>
        <w:t xml:space="preserve">нию, модернизации и увеличению производственных мощностей;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>– финансирование затрат по подготовке и освоению новой и модернизированной продукци</w:t>
      </w:r>
      <w:r>
        <w:rPr>
          <w:rFonts w:ascii="Times New Roman" w:hAnsi="Times New Roman" w:cs="Times New Roman"/>
          <w:sz w:val="28"/>
          <w:szCs w:val="28"/>
        </w:rPr>
        <w:t>и, конструкций и материалов, из</w:t>
      </w:r>
      <w:r w:rsidRPr="00EA61AC">
        <w:rPr>
          <w:rFonts w:ascii="Times New Roman" w:hAnsi="Times New Roman" w:cs="Times New Roman"/>
          <w:sz w:val="28"/>
          <w:szCs w:val="28"/>
        </w:rPr>
        <w:t>готовлению опытных образцов, прогрессивны</w:t>
      </w:r>
      <w:r>
        <w:rPr>
          <w:rFonts w:ascii="Times New Roman" w:hAnsi="Times New Roman" w:cs="Times New Roman"/>
          <w:sz w:val="28"/>
          <w:szCs w:val="28"/>
        </w:rPr>
        <w:t>х технологических процессов;</w:t>
      </w:r>
      <w:r w:rsidRPr="00EA6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 xml:space="preserve">– проведение НИОКР (включая приобретение лицензий), на финансирование затрат на приобретение оборудования, приборов и других товарно-материальных ценностей для этих работ;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 xml:space="preserve">– компенсацию повышенных затрат на производство новой продукции в период ее освоения;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>– финансирование прироста собственных оборотных средств, а также на возмещение их недостатка;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 xml:space="preserve"> – погашение долгосрочных кредитов банков, а такж</w:t>
      </w:r>
      <w:r>
        <w:rPr>
          <w:rFonts w:ascii="Times New Roman" w:hAnsi="Times New Roman" w:cs="Times New Roman"/>
          <w:sz w:val="28"/>
          <w:szCs w:val="28"/>
        </w:rPr>
        <w:t>е на уплату по ним процентов</w:t>
      </w:r>
      <w:r w:rsidRPr="00EA61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>Организация финансирования инновационных проектов должны быть ориентирована на альтернативность источников финансирования, на гибкость и д</w:t>
      </w:r>
      <w:r>
        <w:rPr>
          <w:rFonts w:ascii="Times New Roman" w:hAnsi="Times New Roman" w:cs="Times New Roman"/>
          <w:sz w:val="28"/>
          <w:szCs w:val="28"/>
        </w:rPr>
        <w:t>инамичность отдельных элемен</w:t>
      </w:r>
      <w:r w:rsidRPr="00EA61AC">
        <w:rPr>
          <w:rFonts w:ascii="Times New Roman" w:hAnsi="Times New Roman" w:cs="Times New Roman"/>
          <w:sz w:val="28"/>
          <w:szCs w:val="28"/>
        </w:rPr>
        <w:t xml:space="preserve">тов системы, и, самое главное, </w:t>
      </w:r>
      <w:r w:rsidRPr="00EA61AC">
        <w:rPr>
          <w:rFonts w:ascii="Times New Roman" w:hAnsi="Times New Roman" w:cs="Times New Roman"/>
          <w:sz w:val="28"/>
          <w:szCs w:val="28"/>
        </w:rPr>
        <w:lastRenderedPageBreak/>
        <w:t xml:space="preserve">финансирование должно быть </w:t>
      </w:r>
      <w:proofErr w:type="gramStart"/>
      <w:r w:rsidRPr="00EA61AC">
        <w:rPr>
          <w:rFonts w:ascii="Times New Roman" w:hAnsi="Times New Roman" w:cs="Times New Roman"/>
          <w:sz w:val="28"/>
          <w:szCs w:val="28"/>
        </w:rPr>
        <w:t>направленно</w:t>
      </w:r>
      <w:proofErr w:type="gramEnd"/>
      <w:r w:rsidRPr="00EA61AC">
        <w:rPr>
          <w:rFonts w:ascii="Times New Roman" w:hAnsi="Times New Roman" w:cs="Times New Roman"/>
          <w:sz w:val="28"/>
          <w:szCs w:val="28"/>
        </w:rPr>
        <w:t xml:space="preserve"> прежде всего на те проекты, которые предполагают быстрое и эффективное внедрение инноваций с их последующей коммерциализацией, обеспечивающей финансовую отда</w:t>
      </w:r>
      <w:r>
        <w:rPr>
          <w:rFonts w:ascii="Times New Roman" w:hAnsi="Times New Roman" w:cs="Times New Roman"/>
          <w:sz w:val="28"/>
          <w:szCs w:val="28"/>
        </w:rPr>
        <w:t>чу (оку</w:t>
      </w:r>
      <w:r w:rsidRPr="00EA61AC">
        <w:rPr>
          <w:rFonts w:ascii="Times New Roman" w:hAnsi="Times New Roman" w:cs="Times New Roman"/>
          <w:sz w:val="28"/>
          <w:szCs w:val="28"/>
        </w:rPr>
        <w:t>паемость и доходность) инв</w:t>
      </w:r>
      <w:r>
        <w:rPr>
          <w:rFonts w:ascii="Times New Roman" w:hAnsi="Times New Roman" w:cs="Times New Roman"/>
          <w:sz w:val="28"/>
          <w:szCs w:val="28"/>
        </w:rPr>
        <w:t>естиций в инновационную деятельность.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>Субъектами финанси</w:t>
      </w:r>
      <w:r>
        <w:rPr>
          <w:rFonts w:ascii="Times New Roman" w:hAnsi="Times New Roman" w:cs="Times New Roman"/>
          <w:sz w:val="28"/>
          <w:szCs w:val="28"/>
        </w:rPr>
        <w:t>рования инновационной деятельно</w:t>
      </w:r>
      <w:r w:rsidRPr="00EA61AC">
        <w:rPr>
          <w:rFonts w:ascii="Times New Roman" w:hAnsi="Times New Roman" w:cs="Times New Roman"/>
          <w:sz w:val="28"/>
          <w:szCs w:val="28"/>
        </w:rPr>
        <w:t>сти могут быть предприяти</w:t>
      </w:r>
      <w:r>
        <w:rPr>
          <w:rFonts w:ascii="Times New Roman" w:hAnsi="Times New Roman" w:cs="Times New Roman"/>
          <w:sz w:val="28"/>
          <w:szCs w:val="28"/>
        </w:rPr>
        <w:t>я (организации); промышленно-фи</w:t>
      </w:r>
      <w:r w:rsidRPr="00EA61AC">
        <w:rPr>
          <w:rFonts w:ascii="Times New Roman" w:hAnsi="Times New Roman" w:cs="Times New Roman"/>
          <w:sz w:val="28"/>
          <w:szCs w:val="28"/>
        </w:rPr>
        <w:t>нансовые группы; малый инновационный бизнес; инвестиционные и инновационные фонды; органы государственного и местно</w:t>
      </w:r>
      <w:r>
        <w:rPr>
          <w:rFonts w:ascii="Times New Roman" w:hAnsi="Times New Roman" w:cs="Times New Roman"/>
          <w:sz w:val="28"/>
          <w:szCs w:val="28"/>
        </w:rPr>
        <w:t>го управления; частные лица</w:t>
      </w:r>
      <w:r w:rsidRPr="00EA61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>Под методами фин</w:t>
      </w:r>
      <w:r>
        <w:rPr>
          <w:rFonts w:ascii="Times New Roman" w:hAnsi="Times New Roman" w:cs="Times New Roman"/>
          <w:sz w:val="28"/>
          <w:szCs w:val="28"/>
        </w:rPr>
        <w:t>ансирования инновационных проек</w:t>
      </w:r>
      <w:r w:rsidRPr="00EA61AC">
        <w:rPr>
          <w:rFonts w:ascii="Times New Roman" w:hAnsi="Times New Roman" w:cs="Times New Roman"/>
          <w:sz w:val="28"/>
          <w:szCs w:val="28"/>
        </w:rPr>
        <w:t>тов понимают такие способы</w:t>
      </w:r>
      <w:r>
        <w:rPr>
          <w:rFonts w:ascii="Times New Roman" w:hAnsi="Times New Roman" w:cs="Times New Roman"/>
          <w:sz w:val="28"/>
          <w:szCs w:val="28"/>
        </w:rPr>
        <w:t xml:space="preserve"> финансирования инновации, кото</w:t>
      </w:r>
      <w:r w:rsidRPr="00EA61AC">
        <w:rPr>
          <w:rFonts w:ascii="Times New Roman" w:hAnsi="Times New Roman" w:cs="Times New Roman"/>
          <w:sz w:val="28"/>
          <w:szCs w:val="28"/>
        </w:rPr>
        <w:t>рые отражают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специфических источников финан</w:t>
      </w:r>
      <w:r w:rsidRPr="00EA61AC">
        <w:rPr>
          <w:rFonts w:ascii="Times New Roman" w:hAnsi="Times New Roman" w:cs="Times New Roman"/>
          <w:sz w:val="28"/>
          <w:szCs w:val="28"/>
        </w:rPr>
        <w:t>сирования в увязке с хозяйственной ситуацией организации, планами ее текущей деятельн</w:t>
      </w:r>
      <w:r>
        <w:rPr>
          <w:rFonts w:ascii="Times New Roman" w:hAnsi="Times New Roman" w:cs="Times New Roman"/>
          <w:sz w:val="28"/>
          <w:szCs w:val="28"/>
        </w:rPr>
        <w:t xml:space="preserve">ости и развития.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Методы финанси</w:t>
      </w:r>
      <w:r w:rsidRPr="00EA61AC">
        <w:rPr>
          <w:rFonts w:ascii="Times New Roman" w:hAnsi="Times New Roman" w:cs="Times New Roman"/>
          <w:sz w:val="28"/>
          <w:szCs w:val="28"/>
        </w:rPr>
        <w:t xml:space="preserve">рования инноваций можно разделить на прямые и косвенные, при этом ко второй группе относятся: </w:t>
      </w:r>
      <w:proofErr w:type="gramEnd"/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sym w:font="Symbol" w:char="F02D"/>
      </w:r>
      <w:r w:rsidRPr="00EA61AC">
        <w:rPr>
          <w:rFonts w:ascii="Times New Roman" w:hAnsi="Times New Roman" w:cs="Times New Roman"/>
          <w:sz w:val="28"/>
          <w:szCs w:val="28"/>
        </w:rPr>
        <w:t xml:space="preserve"> покупка и аренда мате</w:t>
      </w:r>
      <w:r>
        <w:rPr>
          <w:rFonts w:ascii="Times New Roman" w:hAnsi="Times New Roman" w:cs="Times New Roman"/>
          <w:sz w:val="28"/>
          <w:szCs w:val="28"/>
        </w:rPr>
        <w:t>риально-технических средств, лю</w:t>
      </w:r>
      <w:r w:rsidRPr="00EA61AC">
        <w:rPr>
          <w:rFonts w:ascii="Times New Roman" w:hAnsi="Times New Roman" w:cs="Times New Roman"/>
          <w:sz w:val="28"/>
          <w:szCs w:val="28"/>
        </w:rPr>
        <w:t xml:space="preserve">бого материального имущества и прочих имущественных прав в кредит или в рассрочку на срок, увязанный со сроком реализации инновационного проекта и получения от него прибылей, за счет которых будет </w:t>
      </w:r>
      <w:proofErr w:type="gramStart"/>
      <w:r w:rsidRPr="00EA61AC">
        <w:rPr>
          <w:rFonts w:ascii="Times New Roman" w:hAnsi="Times New Roman" w:cs="Times New Roman"/>
          <w:sz w:val="28"/>
          <w:szCs w:val="28"/>
        </w:rPr>
        <w:t>обслуживаться</w:t>
      </w:r>
      <w:proofErr w:type="gramEnd"/>
      <w:r w:rsidRPr="00EA61AC">
        <w:rPr>
          <w:rFonts w:ascii="Times New Roman" w:hAnsi="Times New Roman" w:cs="Times New Roman"/>
          <w:sz w:val="28"/>
          <w:szCs w:val="28"/>
        </w:rPr>
        <w:t xml:space="preserve"> и погашаться товарный кредит;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sym w:font="Symbol" w:char="F02D"/>
      </w:r>
      <w:r w:rsidRPr="00EA61AC">
        <w:rPr>
          <w:rFonts w:ascii="Times New Roman" w:hAnsi="Times New Roman" w:cs="Times New Roman"/>
          <w:sz w:val="28"/>
          <w:szCs w:val="28"/>
        </w:rPr>
        <w:t xml:space="preserve"> приобретение лицензии </w:t>
      </w:r>
      <w:r>
        <w:rPr>
          <w:rFonts w:ascii="Times New Roman" w:hAnsi="Times New Roman" w:cs="Times New Roman"/>
          <w:sz w:val="28"/>
          <w:szCs w:val="28"/>
        </w:rPr>
        <w:t>на технологию, заложенную в ин</w:t>
      </w:r>
      <w:r w:rsidRPr="00EA61AC">
        <w:rPr>
          <w:rFonts w:ascii="Times New Roman" w:hAnsi="Times New Roman" w:cs="Times New Roman"/>
          <w:sz w:val="28"/>
          <w:szCs w:val="28"/>
        </w:rPr>
        <w:t>новационный проект, с полным комплектом услуг и поставок при оплате лицензии исключительно в форме «роялти» (процента в данном случае весьма высокого от объема продаж продукции, ус</w:t>
      </w:r>
      <w:r>
        <w:rPr>
          <w:rFonts w:ascii="Times New Roman" w:hAnsi="Times New Roman" w:cs="Times New Roman"/>
          <w:sz w:val="28"/>
          <w:szCs w:val="28"/>
        </w:rPr>
        <w:t>луг, освоенных по лицензии);</w:t>
      </w:r>
      <w:r w:rsidRPr="00EA61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sym w:font="Symbol" w:char="F02D"/>
      </w:r>
      <w:r w:rsidRPr="00EA61AC">
        <w:rPr>
          <w:rFonts w:ascii="Times New Roman" w:hAnsi="Times New Roman" w:cs="Times New Roman"/>
          <w:sz w:val="28"/>
          <w:szCs w:val="28"/>
        </w:rPr>
        <w:t xml:space="preserve"> размещение акций и иных видов ценных бумаг с оплатой непосредственно в форме поставок или сдачи в аренду потребных материально-технических и информационных ресурсов, равных по их рыночной стоимости размещения бумаг;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sym w:font="Symbol" w:char="F02D"/>
      </w:r>
      <w:r w:rsidRPr="00EA61AC">
        <w:rPr>
          <w:rFonts w:ascii="Times New Roman" w:hAnsi="Times New Roman" w:cs="Times New Roman"/>
          <w:sz w:val="28"/>
          <w:szCs w:val="28"/>
        </w:rPr>
        <w:t xml:space="preserve"> привлечение вкладов от партнеров в уставные фонды предприятия, в обеспечение с</w:t>
      </w:r>
      <w:r>
        <w:rPr>
          <w:rFonts w:ascii="Times New Roman" w:hAnsi="Times New Roman" w:cs="Times New Roman"/>
          <w:sz w:val="28"/>
          <w:szCs w:val="28"/>
        </w:rPr>
        <w:t>овместных проектов или консорци</w:t>
      </w:r>
      <w:r w:rsidRPr="00EA61AC">
        <w:rPr>
          <w:rFonts w:ascii="Times New Roman" w:hAnsi="Times New Roman" w:cs="Times New Roman"/>
          <w:sz w:val="28"/>
          <w:szCs w:val="28"/>
        </w:rPr>
        <w:t xml:space="preserve">умов;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sym w:font="Symbol" w:char="F02D"/>
      </w:r>
      <w:r w:rsidRPr="00EA61AC">
        <w:rPr>
          <w:rFonts w:ascii="Times New Roman" w:hAnsi="Times New Roman" w:cs="Times New Roman"/>
          <w:sz w:val="28"/>
          <w:szCs w:val="28"/>
        </w:rPr>
        <w:t xml:space="preserve"> привлечение трудовых р</w:t>
      </w:r>
      <w:r>
        <w:rPr>
          <w:rFonts w:ascii="Times New Roman" w:hAnsi="Times New Roman" w:cs="Times New Roman"/>
          <w:sz w:val="28"/>
          <w:szCs w:val="28"/>
        </w:rPr>
        <w:t xml:space="preserve">есурсов,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найм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работников с опла</w:t>
      </w:r>
      <w:r w:rsidRPr="00EA61AC">
        <w:rPr>
          <w:rFonts w:ascii="Times New Roman" w:hAnsi="Times New Roman" w:cs="Times New Roman"/>
          <w:sz w:val="28"/>
          <w:szCs w:val="28"/>
        </w:rPr>
        <w:t>той в ценных бумагах фирмы, выпущенн</w:t>
      </w:r>
      <w:r>
        <w:rPr>
          <w:rFonts w:ascii="Times New Roman" w:hAnsi="Times New Roman" w:cs="Times New Roman"/>
          <w:sz w:val="28"/>
          <w:szCs w:val="28"/>
        </w:rPr>
        <w:t>ых под инновационный проект</w:t>
      </w:r>
      <w:r w:rsidRPr="00EA61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>Формы и источники пр</w:t>
      </w:r>
      <w:r>
        <w:rPr>
          <w:rFonts w:ascii="Times New Roman" w:hAnsi="Times New Roman" w:cs="Times New Roman"/>
          <w:sz w:val="28"/>
          <w:szCs w:val="28"/>
        </w:rPr>
        <w:t>ямого финансирования инновацион</w:t>
      </w:r>
      <w:r w:rsidRPr="00EA61AC">
        <w:rPr>
          <w:rFonts w:ascii="Times New Roman" w:hAnsi="Times New Roman" w:cs="Times New Roman"/>
          <w:sz w:val="28"/>
          <w:szCs w:val="28"/>
        </w:rPr>
        <w:t>ных проектов представлены в та</w:t>
      </w:r>
      <w:r>
        <w:rPr>
          <w:rFonts w:ascii="Times New Roman" w:hAnsi="Times New Roman" w:cs="Times New Roman"/>
          <w:sz w:val="28"/>
          <w:szCs w:val="28"/>
        </w:rPr>
        <w:t>бл. 1, составленной по резуль</w:t>
      </w:r>
      <w:r w:rsidRPr="00EA61AC">
        <w:rPr>
          <w:rFonts w:ascii="Times New Roman" w:hAnsi="Times New Roman" w:cs="Times New Roman"/>
          <w:sz w:val="28"/>
          <w:szCs w:val="28"/>
        </w:rPr>
        <w:t>татам изучения источников информации: экономической литера</w:t>
      </w:r>
      <w:r w:rsidRPr="00EA61AC">
        <w:rPr>
          <w:rFonts w:ascii="Times New Roman" w:hAnsi="Times New Roman" w:cs="Times New Roman"/>
          <w:sz w:val="28"/>
          <w:szCs w:val="28"/>
        </w:rPr>
        <w:t>туры, электронных журналов и</w:t>
      </w:r>
      <w:r>
        <w:rPr>
          <w:rFonts w:ascii="Times New Roman" w:hAnsi="Times New Roman" w:cs="Times New Roman"/>
          <w:sz w:val="28"/>
          <w:szCs w:val="28"/>
        </w:rPr>
        <w:t xml:space="preserve"> сайтов</w:t>
      </w:r>
      <w:r w:rsidRPr="00EA61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61AC" w:rsidRPr="00EA61A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C3C" w:rsidRDefault="00EA61AC" w:rsidP="00EA61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Pr="00EA61AC">
        <w:rPr>
          <w:rFonts w:ascii="Times New Roman" w:hAnsi="Times New Roman" w:cs="Times New Roman"/>
          <w:sz w:val="28"/>
          <w:szCs w:val="28"/>
        </w:rPr>
        <w:t>1 Формы и источники прямого финансирования инновационных проектов</w:t>
      </w:r>
    </w:p>
    <w:p w:rsidR="00EA61AC" w:rsidRDefault="00EA61AC" w:rsidP="00EA61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5048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AC" w:rsidRDefault="00EA61AC" w:rsidP="00EA61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857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AC" w:rsidRDefault="00EA61AC" w:rsidP="00EA61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8734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AC" w:rsidRDefault="00EA61AC" w:rsidP="00EA61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8505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AC" w:rsidRDefault="00EA61AC" w:rsidP="00EA61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1AC" w:rsidRDefault="00EA61AC" w:rsidP="00EA61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1AC" w:rsidRDefault="00EA61AC" w:rsidP="00EA61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2257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AC" w:rsidRPr="00EA61AC" w:rsidRDefault="00EA61AC" w:rsidP="00EA61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>Сущность данных методов очевидна и сводится к тому, что обеспечение инновационных п</w:t>
      </w:r>
      <w:r w:rsidRPr="00EA61AC">
        <w:rPr>
          <w:rFonts w:ascii="Times New Roman" w:hAnsi="Times New Roman" w:cs="Times New Roman"/>
          <w:sz w:val="28"/>
          <w:szCs w:val="28"/>
        </w:rPr>
        <w:t>роектов осуществляется непосред</w:t>
      </w:r>
      <w:r w:rsidRPr="00EA61AC">
        <w:rPr>
          <w:rFonts w:ascii="Times New Roman" w:hAnsi="Times New Roman" w:cs="Times New Roman"/>
          <w:sz w:val="28"/>
          <w:szCs w:val="28"/>
        </w:rPr>
        <w:t>ственно в размере тех ресурсов (материально-техничес</w:t>
      </w:r>
      <w:r w:rsidRPr="00EA61AC">
        <w:rPr>
          <w:rFonts w:ascii="Times New Roman" w:hAnsi="Times New Roman" w:cs="Times New Roman"/>
          <w:sz w:val="28"/>
          <w:szCs w:val="28"/>
        </w:rPr>
        <w:t>ких, тру</w:t>
      </w:r>
      <w:r w:rsidRPr="00EA61AC">
        <w:rPr>
          <w:rFonts w:ascii="Times New Roman" w:hAnsi="Times New Roman" w:cs="Times New Roman"/>
          <w:sz w:val="28"/>
          <w:szCs w:val="28"/>
        </w:rPr>
        <w:t>довых и информационных), которые требуются для реализации проекта. Сравнительная характеристика методов финансирования инновационной деятельнос</w:t>
      </w:r>
      <w:r w:rsidRPr="00EA61AC">
        <w:rPr>
          <w:rFonts w:ascii="Times New Roman" w:hAnsi="Times New Roman" w:cs="Times New Roman"/>
          <w:sz w:val="28"/>
          <w:szCs w:val="28"/>
        </w:rPr>
        <w:t>ти с выделением основных преиму</w:t>
      </w:r>
      <w:r w:rsidRPr="00EA61AC">
        <w:rPr>
          <w:rFonts w:ascii="Times New Roman" w:hAnsi="Times New Roman" w:cs="Times New Roman"/>
          <w:sz w:val="28"/>
          <w:szCs w:val="28"/>
        </w:rPr>
        <w:t>ществ и недост</w:t>
      </w:r>
      <w:r w:rsidRPr="00EA61AC">
        <w:rPr>
          <w:rFonts w:ascii="Times New Roman" w:hAnsi="Times New Roman" w:cs="Times New Roman"/>
          <w:sz w:val="28"/>
          <w:szCs w:val="28"/>
        </w:rPr>
        <w:t>атков приведена в табл. 2</w:t>
      </w:r>
      <w:r w:rsidRPr="00EA61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61AC" w:rsidRDefault="00EA61AC" w:rsidP="00EA61AC">
      <w:pPr>
        <w:jc w:val="right"/>
        <w:rPr>
          <w:rFonts w:ascii="Times New Roman" w:hAnsi="Times New Roman" w:cs="Times New Roman"/>
          <w:sz w:val="28"/>
          <w:szCs w:val="28"/>
        </w:rPr>
      </w:pPr>
      <w:r w:rsidRPr="00EA61A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EA61AC">
        <w:rPr>
          <w:rFonts w:ascii="Times New Roman" w:hAnsi="Times New Roman" w:cs="Times New Roman"/>
          <w:sz w:val="28"/>
          <w:szCs w:val="28"/>
        </w:rPr>
        <w:t>2 Характеристика методов финансирования инноваций</w:t>
      </w:r>
    </w:p>
    <w:p w:rsidR="00EA61AC" w:rsidRDefault="00EA61AC" w:rsidP="009A75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4076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8C" w:rsidRDefault="009A758C" w:rsidP="009A75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715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8C" w:rsidRDefault="009A758C" w:rsidP="009A75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61AC" w:rsidRDefault="009A758C" w:rsidP="00EA61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7172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8C" w:rsidRDefault="009A758C" w:rsidP="009A75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58C">
        <w:rPr>
          <w:rFonts w:ascii="Times New Roman" w:hAnsi="Times New Roman" w:cs="Times New Roman"/>
          <w:sz w:val="28"/>
          <w:szCs w:val="28"/>
        </w:rPr>
        <w:t>Для каждого конкретног</w:t>
      </w:r>
      <w:r>
        <w:rPr>
          <w:rFonts w:ascii="Times New Roman" w:hAnsi="Times New Roman" w:cs="Times New Roman"/>
          <w:sz w:val="28"/>
          <w:szCs w:val="28"/>
        </w:rPr>
        <w:t>о инновационного проекта выбира</w:t>
      </w:r>
      <w:r w:rsidRPr="009A758C">
        <w:rPr>
          <w:rFonts w:ascii="Times New Roman" w:hAnsi="Times New Roman" w:cs="Times New Roman"/>
          <w:sz w:val="28"/>
          <w:szCs w:val="28"/>
        </w:rPr>
        <w:t>ется наиболее приемлемый источ</w:t>
      </w:r>
      <w:r>
        <w:rPr>
          <w:rFonts w:ascii="Times New Roman" w:hAnsi="Times New Roman" w:cs="Times New Roman"/>
          <w:sz w:val="28"/>
          <w:szCs w:val="28"/>
        </w:rPr>
        <w:t xml:space="preserve">ник финансирования (см. табл. 1 и </w:t>
      </w:r>
      <w:r w:rsidRPr="009A758C">
        <w:rPr>
          <w:rFonts w:ascii="Times New Roman" w:hAnsi="Times New Roman" w:cs="Times New Roman"/>
          <w:sz w:val="28"/>
          <w:szCs w:val="28"/>
        </w:rPr>
        <w:t>2), при этом выбор желаемого источника осуществляется на основе анализа таких факторов, как:</w:t>
      </w:r>
    </w:p>
    <w:p w:rsidR="009A758C" w:rsidRDefault="009A758C" w:rsidP="009A75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58C">
        <w:rPr>
          <w:rFonts w:ascii="Times New Roman" w:hAnsi="Times New Roman" w:cs="Times New Roman"/>
          <w:sz w:val="28"/>
          <w:szCs w:val="28"/>
        </w:rPr>
        <w:t xml:space="preserve"> </w:t>
      </w:r>
      <w:r w:rsidRPr="009A758C">
        <w:rPr>
          <w:rFonts w:ascii="Times New Roman" w:hAnsi="Times New Roman" w:cs="Times New Roman"/>
          <w:sz w:val="28"/>
          <w:szCs w:val="28"/>
        </w:rPr>
        <w:sym w:font="Symbol" w:char="F02D"/>
      </w:r>
      <w:r w:rsidRPr="009A758C">
        <w:rPr>
          <w:rFonts w:ascii="Times New Roman" w:hAnsi="Times New Roman" w:cs="Times New Roman"/>
          <w:sz w:val="28"/>
          <w:szCs w:val="28"/>
        </w:rPr>
        <w:t xml:space="preserve"> стадия раз</w:t>
      </w:r>
      <w:r>
        <w:rPr>
          <w:rFonts w:ascii="Times New Roman" w:hAnsi="Times New Roman" w:cs="Times New Roman"/>
          <w:sz w:val="28"/>
          <w:szCs w:val="28"/>
        </w:rPr>
        <w:t xml:space="preserve">вития инновационного проекта; </w:t>
      </w:r>
      <w:r w:rsidRPr="009A75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58C" w:rsidRDefault="009A758C" w:rsidP="009A75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58C">
        <w:rPr>
          <w:rFonts w:ascii="Times New Roman" w:hAnsi="Times New Roman" w:cs="Times New Roman"/>
          <w:sz w:val="28"/>
          <w:szCs w:val="28"/>
        </w:rPr>
        <w:sym w:font="Symbol" w:char="F02D"/>
      </w:r>
      <w:r w:rsidRPr="009A758C">
        <w:rPr>
          <w:rFonts w:ascii="Times New Roman" w:hAnsi="Times New Roman" w:cs="Times New Roman"/>
          <w:sz w:val="28"/>
          <w:szCs w:val="28"/>
        </w:rPr>
        <w:t xml:space="preserve"> размер, возраст и авторитет на рынке и в </w:t>
      </w:r>
      <w:proofErr w:type="gramStart"/>
      <w:r w:rsidRPr="009A758C">
        <w:rPr>
          <w:rFonts w:ascii="Times New Roman" w:hAnsi="Times New Roman" w:cs="Times New Roman"/>
          <w:sz w:val="28"/>
          <w:szCs w:val="28"/>
        </w:rPr>
        <w:t>бизнес-среде</w:t>
      </w:r>
      <w:proofErr w:type="gramEnd"/>
      <w:r w:rsidRPr="009A758C">
        <w:rPr>
          <w:rFonts w:ascii="Times New Roman" w:hAnsi="Times New Roman" w:cs="Times New Roman"/>
          <w:sz w:val="28"/>
          <w:szCs w:val="28"/>
        </w:rPr>
        <w:t xml:space="preserve"> предприятия-разработчика, предлагающего инновацию; </w:t>
      </w:r>
    </w:p>
    <w:p w:rsidR="009A758C" w:rsidRDefault="009A758C" w:rsidP="009A75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58C">
        <w:rPr>
          <w:rFonts w:ascii="Times New Roman" w:hAnsi="Times New Roman" w:cs="Times New Roman"/>
          <w:sz w:val="28"/>
          <w:szCs w:val="28"/>
        </w:rPr>
        <w:sym w:font="Symbol" w:char="F02D"/>
      </w:r>
      <w:r w:rsidRPr="009A758C">
        <w:rPr>
          <w:rFonts w:ascii="Times New Roman" w:hAnsi="Times New Roman" w:cs="Times New Roman"/>
          <w:sz w:val="28"/>
          <w:szCs w:val="28"/>
        </w:rPr>
        <w:t xml:space="preserve"> величина необходимого финансирования в проект; </w:t>
      </w:r>
    </w:p>
    <w:p w:rsidR="009A758C" w:rsidRDefault="009A758C" w:rsidP="009A75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58C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9A758C">
        <w:rPr>
          <w:rFonts w:ascii="Times New Roman" w:hAnsi="Times New Roman" w:cs="Times New Roman"/>
          <w:sz w:val="28"/>
          <w:szCs w:val="28"/>
        </w:rPr>
        <w:t xml:space="preserve"> специфика, технологи</w:t>
      </w:r>
      <w:r>
        <w:rPr>
          <w:rFonts w:ascii="Times New Roman" w:hAnsi="Times New Roman" w:cs="Times New Roman"/>
          <w:sz w:val="28"/>
          <w:szCs w:val="28"/>
        </w:rPr>
        <w:t>ческий уровень, возможный эконо</w:t>
      </w:r>
      <w:r w:rsidRPr="009A758C">
        <w:rPr>
          <w:rFonts w:ascii="Times New Roman" w:hAnsi="Times New Roman" w:cs="Times New Roman"/>
          <w:sz w:val="28"/>
          <w:szCs w:val="28"/>
        </w:rPr>
        <w:t xml:space="preserve">мический эффект, предполагаемый социальный и бюджетный эффект от реализации инновационного проекта. </w:t>
      </w:r>
    </w:p>
    <w:p w:rsidR="009A758C" w:rsidRDefault="009A758C" w:rsidP="009A75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58C">
        <w:rPr>
          <w:rFonts w:ascii="Times New Roman" w:hAnsi="Times New Roman" w:cs="Times New Roman"/>
          <w:sz w:val="28"/>
          <w:szCs w:val="28"/>
        </w:rPr>
        <w:t>Самый первый этап исполнения инновационного проекта (проведение научных исследований) в большинстве случаев финансируется за счет исто</w:t>
      </w:r>
      <w:r>
        <w:rPr>
          <w:rFonts w:ascii="Times New Roman" w:hAnsi="Times New Roman" w:cs="Times New Roman"/>
          <w:sz w:val="28"/>
          <w:szCs w:val="28"/>
        </w:rPr>
        <w:t>чников, имеющих невозвратный ха</w:t>
      </w:r>
      <w:r w:rsidRPr="009A758C">
        <w:rPr>
          <w:rFonts w:ascii="Times New Roman" w:hAnsi="Times New Roman" w:cs="Times New Roman"/>
          <w:sz w:val="28"/>
          <w:szCs w:val="28"/>
        </w:rPr>
        <w:t>рактер: государственные, региональные бюджеты и финансы крупных корпораций, благотворительные фонды. Специфика российской науки такова, что</w:t>
      </w:r>
      <w:r>
        <w:rPr>
          <w:rFonts w:ascii="Times New Roman" w:hAnsi="Times New Roman" w:cs="Times New Roman"/>
          <w:sz w:val="28"/>
          <w:szCs w:val="28"/>
        </w:rPr>
        <w:t xml:space="preserve"> базовое финансирование исследо</w:t>
      </w:r>
      <w:r w:rsidRPr="009A758C">
        <w:rPr>
          <w:rFonts w:ascii="Times New Roman" w:hAnsi="Times New Roman" w:cs="Times New Roman"/>
          <w:sz w:val="28"/>
          <w:szCs w:val="28"/>
        </w:rPr>
        <w:t xml:space="preserve">ваний, осуществляемых в рамках академических институтов и вузов, </w:t>
      </w:r>
      <w:proofErr w:type="gramStart"/>
      <w:r w:rsidRPr="009A758C">
        <w:rPr>
          <w:rFonts w:ascii="Times New Roman" w:hAnsi="Times New Roman" w:cs="Times New Roman"/>
          <w:sz w:val="28"/>
          <w:szCs w:val="28"/>
        </w:rPr>
        <w:t>обеспечивается</w:t>
      </w:r>
      <w:proofErr w:type="gramEnd"/>
      <w:r w:rsidRPr="009A758C">
        <w:rPr>
          <w:rFonts w:ascii="Times New Roman" w:hAnsi="Times New Roman" w:cs="Times New Roman"/>
          <w:sz w:val="28"/>
          <w:szCs w:val="28"/>
        </w:rPr>
        <w:t xml:space="preserve"> прежде всего бюджетными средствами, а также грантами российских и международных организаций. </w:t>
      </w:r>
    </w:p>
    <w:p w:rsidR="009A758C" w:rsidRDefault="009A758C" w:rsidP="009A75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58C">
        <w:rPr>
          <w:rFonts w:ascii="Times New Roman" w:hAnsi="Times New Roman" w:cs="Times New Roman"/>
          <w:sz w:val="28"/>
          <w:szCs w:val="28"/>
        </w:rPr>
        <w:t>Если инновационный проект достиг стадии «создание опытного образца, налаживание опытного производства» или уже выполнены работы по тестир</w:t>
      </w:r>
      <w:r>
        <w:rPr>
          <w:rFonts w:ascii="Times New Roman" w:hAnsi="Times New Roman" w:cs="Times New Roman"/>
          <w:sz w:val="28"/>
          <w:szCs w:val="28"/>
        </w:rPr>
        <w:t>ованию опытного образца и внесе</w:t>
      </w:r>
      <w:r w:rsidRPr="009A758C">
        <w:rPr>
          <w:rFonts w:ascii="Times New Roman" w:hAnsi="Times New Roman" w:cs="Times New Roman"/>
          <w:sz w:val="28"/>
          <w:szCs w:val="28"/>
        </w:rPr>
        <w:t xml:space="preserve">нию корректирующих поправок в разрабатываемую инновацию, то на данном этапе к проекту может проявить интерес венчурный капитал, хотя большинство венчурных фондов интересуются </w:t>
      </w:r>
      <w:r>
        <w:rPr>
          <w:rFonts w:ascii="Times New Roman" w:hAnsi="Times New Roman" w:cs="Times New Roman"/>
          <w:sz w:val="28"/>
          <w:szCs w:val="28"/>
        </w:rPr>
        <w:t>ин</w:t>
      </w:r>
      <w:r w:rsidRPr="009A758C">
        <w:rPr>
          <w:rFonts w:ascii="Times New Roman" w:hAnsi="Times New Roman" w:cs="Times New Roman"/>
          <w:sz w:val="28"/>
          <w:szCs w:val="28"/>
        </w:rPr>
        <w:t>новационными проектами на</w:t>
      </w:r>
      <w:r>
        <w:rPr>
          <w:rFonts w:ascii="Times New Roman" w:hAnsi="Times New Roman" w:cs="Times New Roman"/>
          <w:sz w:val="28"/>
          <w:szCs w:val="28"/>
        </w:rPr>
        <w:t xml:space="preserve"> стадии коммерциализации иннова</w:t>
      </w:r>
      <w:r w:rsidRPr="009A758C">
        <w:rPr>
          <w:rFonts w:ascii="Times New Roman" w:hAnsi="Times New Roman" w:cs="Times New Roman"/>
          <w:sz w:val="28"/>
          <w:szCs w:val="28"/>
        </w:rPr>
        <w:t>ций. В это же время для пред</w:t>
      </w:r>
      <w:r>
        <w:rPr>
          <w:rFonts w:ascii="Times New Roman" w:hAnsi="Times New Roman" w:cs="Times New Roman"/>
          <w:sz w:val="28"/>
          <w:szCs w:val="28"/>
        </w:rPr>
        <w:t>приятия, осуществляющего иннова</w:t>
      </w:r>
      <w:r w:rsidRPr="009A758C">
        <w:rPr>
          <w:rFonts w:ascii="Times New Roman" w:hAnsi="Times New Roman" w:cs="Times New Roman"/>
          <w:sz w:val="28"/>
          <w:szCs w:val="28"/>
        </w:rPr>
        <w:t>ционный проект, становится доступным и банковский капитал, в форме кредитов и ссуд, так как бизнес-проект, связанный с ин</w:t>
      </w:r>
      <w:r w:rsidRPr="009A758C">
        <w:rPr>
          <w:rFonts w:ascii="Times New Roman" w:hAnsi="Times New Roman" w:cs="Times New Roman"/>
          <w:sz w:val="28"/>
          <w:szCs w:val="28"/>
        </w:rPr>
        <w:t xml:space="preserve">новацией, получает четкость </w:t>
      </w:r>
      <w:r>
        <w:rPr>
          <w:rFonts w:ascii="Times New Roman" w:hAnsi="Times New Roman" w:cs="Times New Roman"/>
          <w:sz w:val="28"/>
          <w:szCs w:val="28"/>
        </w:rPr>
        <w:t>и точность в определении возмож</w:t>
      </w:r>
      <w:r w:rsidRPr="009A758C">
        <w:rPr>
          <w:rFonts w:ascii="Times New Roman" w:hAnsi="Times New Roman" w:cs="Times New Roman"/>
          <w:sz w:val="28"/>
          <w:szCs w:val="28"/>
        </w:rPr>
        <w:t xml:space="preserve">ного экономического эффекта (объем годовой плановой прибыли, ЧДС проекта, норма доходности и рентабельность). Поэтому на стадии коммерциализации банки с удовольствием предоставляют свою кредитную помощь, так как они </w:t>
      </w:r>
      <w:proofErr w:type="gramStart"/>
      <w:r w:rsidRPr="009A758C">
        <w:rPr>
          <w:rFonts w:ascii="Times New Roman" w:hAnsi="Times New Roman" w:cs="Times New Roman"/>
          <w:sz w:val="28"/>
          <w:szCs w:val="28"/>
        </w:rPr>
        <w:t>становятся более уверены</w:t>
      </w:r>
      <w:proofErr w:type="gramEnd"/>
      <w:r w:rsidRPr="009A758C">
        <w:rPr>
          <w:rFonts w:ascii="Times New Roman" w:hAnsi="Times New Roman" w:cs="Times New Roman"/>
          <w:sz w:val="28"/>
          <w:szCs w:val="28"/>
        </w:rPr>
        <w:t xml:space="preserve"> в возвратности </w:t>
      </w:r>
      <w:r>
        <w:rPr>
          <w:rFonts w:ascii="Times New Roman" w:hAnsi="Times New Roman" w:cs="Times New Roman"/>
          <w:sz w:val="28"/>
          <w:szCs w:val="28"/>
        </w:rPr>
        <w:t>и доходности выданного кредита.</w:t>
      </w:r>
    </w:p>
    <w:p w:rsidR="009A758C" w:rsidRDefault="009A758C" w:rsidP="009A75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58C">
        <w:rPr>
          <w:rFonts w:ascii="Times New Roman" w:hAnsi="Times New Roman" w:cs="Times New Roman"/>
          <w:sz w:val="28"/>
          <w:szCs w:val="28"/>
        </w:rPr>
        <w:t>Доступ на рынок ценны</w:t>
      </w:r>
      <w:r>
        <w:rPr>
          <w:rFonts w:ascii="Times New Roman" w:hAnsi="Times New Roman" w:cs="Times New Roman"/>
          <w:sz w:val="28"/>
          <w:szCs w:val="28"/>
        </w:rPr>
        <w:t>х бумаг для растущих инновацион</w:t>
      </w:r>
      <w:r w:rsidRPr="009A758C">
        <w:rPr>
          <w:rFonts w:ascii="Times New Roman" w:hAnsi="Times New Roman" w:cs="Times New Roman"/>
          <w:sz w:val="28"/>
          <w:szCs w:val="28"/>
        </w:rPr>
        <w:t xml:space="preserve">ных предприятий открывается на более позднем этапе ЖЦ, когда сформировались положительный образ, имидж, авторитет самого предприятия, когда намечается рост стоимости его активов, рост стоимости его акций. </w:t>
      </w:r>
    </w:p>
    <w:p w:rsidR="009A758C" w:rsidRDefault="009A758C" w:rsidP="009A75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58C">
        <w:rPr>
          <w:rFonts w:ascii="Times New Roman" w:hAnsi="Times New Roman" w:cs="Times New Roman"/>
          <w:sz w:val="28"/>
          <w:szCs w:val="28"/>
        </w:rPr>
        <w:t>С развитием социально-</w:t>
      </w:r>
      <w:r>
        <w:rPr>
          <w:rFonts w:ascii="Times New Roman" w:hAnsi="Times New Roman" w:cs="Times New Roman"/>
          <w:sz w:val="28"/>
          <w:szCs w:val="28"/>
        </w:rPr>
        <w:t>экономических институтов, финан</w:t>
      </w:r>
      <w:r w:rsidRPr="009A758C">
        <w:rPr>
          <w:rFonts w:ascii="Times New Roman" w:hAnsi="Times New Roman" w:cs="Times New Roman"/>
          <w:sz w:val="28"/>
          <w:szCs w:val="28"/>
        </w:rPr>
        <w:t xml:space="preserve">сово-экономических отношений в </w:t>
      </w:r>
      <w:r>
        <w:rPr>
          <w:rFonts w:ascii="Times New Roman" w:hAnsi="Times New Roman" w:cs="Times New Roman"/>
          <w:sz w:val="28"/>
          <w:szCs w:val="28"/>
        </w:rPr>
        <w:t>стране могут возникать новые</w:t>
      </w:r>
      <w:r w:rsidRPr="009A758C">
        <w:rPr>
          <w:rFonts w:ascii="Times New Roman" w:hAnsi="Times New Roman" w:cs="Times New Roman"/>
          <w:sz w:val="28"/>
          <w:szCs w:val="28"/>
        </w:rPr>
        <w:t xml:space="preserve"> формы и источники финансирования инновационных проектов. Их структура, функции, задачи могут меняться в зависимости от изменения конъюнктуры рынк</w:t>
      </w:r>
      <w:r>
        <w:rPr>
          <w:rFonts w:ascii="Times New Roman" w:hAnsi="Times New Roman" w:cs="Times New Roman"/>
          <w:sz w:val="28"/>
          <w:szCs w:val="28"/>
        </w:rPr>
        <w:t>а, финансово-экономической поли</w:t>
      </w:r>
      <w:r w:rsidRPr="009A758C">
        <w:rPr>
          <w:rFonts w:ascii="Times New Roman" w:hAnsi="Times New Roman" w:cs="Times New Roman"/>
          <w:sz w:val="28"/>
          <w:szCs w:val="28"/>
        </w:rPr>
        <w:t xml:space="preserve">тики государства, финансовой устойчивости основных субъектов экономической деятельности (предприятия, организации, банки, страховые компании), инновационного климата и других </w:t>
      </w:r>
      <w:proofErr w:type="gramStart"/>
      <w:r w:rsidRPr="009A758C">
        <w:rPr>
          <w:rFonts w:ascii="Times New Roman" w:hAnsi="Times New Roman" w:cs="Times New Roman"/>
          <w:sz w:val="28"/>
          <w:szCs w:val="28"/>
        </w:rPr>
        <w:t>макро</w:t>
      </w:r>
      <w:r w:rsidRPr="009A758C">
        <w:rPr>
          <w:rFonts w:ascii="Times New Roman" w:hAnsi="Times New Roman" w:cs="Times New Roman"/>
          <w:sz w:val="28"/>
          <w:szCs w:val="28"/>
        </w:rPr>
        <w:t>экономических</w:t>
      </w:r>
      <w:proofErr w:type="gramEnd"/>
      <w:r w:rsidRPr="009A758C">
        <w:rPr>
          <w:rFonts w:ascii="Times New Roman" w:hAnsi="Times New Roman" w:cs="Times New Roman"/>
          <w:sz w:val="28"/>
          <w:szCs w:val="28"/>
        </w:rPr>
        <w:t xml:space="preserve"> факторов. </w:t>
      </w:r>
    </w:p>
    <w:p w:rsidR="009A758C" w:rsidRDefault="009A758C" w:rsidP="009A75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58C">
        <w:rPr>
          <w:rFonts w:ascii="Times New Roman" w:hAnsi="Times New Roman" w:cs="Times New Roman"/>
          <w:sz w:val="28"/>
          <w:szCs w:val="28"/>
        </w:rPr>
        <w:t>По данным Центра экономической конъюн</w:t>
      </w:r>
      <w:r>
        <w:rPr>
          <w:rFonts w:ascii="Times New Roman" w:hAnsi="Times New Roman" w:cs="Times New Roman"/>
          <w:sz w:val="28"/>
          <w:szCs w:val="28"/>
        </w:rPr>
        <w:t xml:space="preserve">ктуры при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Пра</w:t>
      </w:r>
      <w:proofErr w:type="spellEnd"/>
      <w:r>
        <w:rPr>
          <w:rFonts w:ascii="Times New Roman" w:hAnsi="Times New Roman" w:cs="Times New Roman"/>
          <w:sz w:val="28"/>
          <w:szCs w:val="28"/>
        </w:rPr>
        <w:t/>
      </w:r>
      <w:proofErr w:type="spellStart"/>
      <w:r>
        <w:rPr>
          <w:rFonts w:ascii="Times New Roman" w:hAnsi="Times New Roman" w:cs="Times New Roman"/>
          <w:sz w:val="28"/>
          <w:szCs w:val="28"/>
        </w:rPr>
        <w:t>вительстве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9A758C">
        <w:rPr>
          <w:rFonts w:ascii="Times New Roman" w:hAnsi="Times New Roman" w:cs="Times New Roman"/>
          <w:sz w:val="28"/>
          <w:szCs w:val="28"/>
        </w:rPr>
        <w:t>, собствен</w:t>
      </w:r>
      <w:r>
        <w:rPr>
          <w:rFonts w:ascii="Times New Roman" w:hAnsi="Times New Roman" w:cs="Times New Roman"/>
          <w:sz w:val="28"/>
          <w:szCs w:val="28"/>
        </w:rPr>
        <w:t>ные финансовые ресурсы составля</w:t>
      </w:r>
      <w:r w:rsidRPr="009A758C">
        <w:rPr>
          <w:rFonts w:ascii="Times New Roman" w:hAnsi="Times New Roman" w:cs="Times New Roman"/>
          <w:sz w:val="28"/>
          <w:szCs w:val="28"/>
        </w:rPr>
        <w:t xml:space="preserve">ют около 80 % всех средств, </w:t>
      </w:r>
      <w:r w:rsidRPr="009A758C">
        <w:rPr>
          <w:rFonts w:ascii="Times New Roman" w:hAnsi="Times New Roman" w:cs="Times New Roman"/>
          <w:sz w:val="28"/>
          <w:szCs w:val="28"/>
        </w:rPr>
        <w:lastRenderedPageBreak/>
        <w:t xml:space="preserve">расходуемых на инновации, что примерно соответствует уровню промышленно развитых стран Запада (в США – 73 %, Германии – 90 %). </w:t>
      </w:r>
    </w:p>
    <w:p w:rsidR="009A758C" w:rsidRPr="009A758C" w:rsidRDefault="009A758C" w:rsidP="009A75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58C">
        <w:rPr>
          <w:rFonts w:ascii="Times New Roman" w:hAnsi="Times New Roman" w:cs="Times New Roman"/>
          <w:sz w:val="28"/>
          <w:szCs w:val="28"/>
        </w:rPr>
        <w:t>За расходованием инве</w:t>
      </w:r>
      <w:r>
        <w:rPr>
          <w:rFonts w:ascii="Times New Roman" w:hAnsi="Times New Roman" w:cs="Times New Roman"/>
          <w:sz w:val="28"/>
          <w:szCs w:val="28"/>
        </w:rPr>
        <w:t>стиций в инновационную сферу ве</w:t>
      </w:r>
      <w:r w:rsidRPr="009A758C">
        <w:rPr>
          <w:rFonts w:ascii="Times New Roman" w:hAnsi="Times New Roman" w:cs="Times New Roman"/>
          <w:sz w:val="28"/>
          <w:szCs w:val="28"/>
        </w:rPr>
        <w:t>дется контроль, в том числе проверяются механизм аккумуляции денежных поступлений, проце</w:t>
      </w:r>
      <w:r>
        <w:rPr>
          <w:rFonts w:ascii="Times New Roman" w:hAnsi="Times New Roman" w:cs="Times New Roman"/>
          <w:sz w:val="28"/>
          <w:szCs w:val="28"/>
        </w:rPr>
        <w:t>дуры их вложения в целевые инно</w:t>
      </w:r>
      <w:r w:rsidRPr="009A758C">
        <w:rPr>
          <w:rFonts w:ascii="Times New Roman" w:hAnsi="Times New Roman" w:cs="Times New Roman"/>
          <w:sz w:val="28"/>
          <w:szCs w:val="28"/>
        </w:rPr>
        <w:t>вационные проекты. Финансовый контроль призван обеспечить сбалансированность между потребностью в финансовых ресурсах и реальными возможностями их получения по соответствующим источникам; своевременнос</w:t>
      </w:r>
      <w:r>
        <w:rPr>
          <w:rFonts w:ascii="Times New Roman" w:hAnsi="Times New Roman" w:cs="Times New Roman"/>
          <w:sz w:val="28"/>
          <w:szCs w:val="28"/>
        </w:rPr>
        <w:t>ть и полноту выполнения финансо</w:t>
      </w:r>
      <w:r w:rsidRPr="009A758C">
        <w:rPr>
          <w:rFonts w:ascii="Times New Roman" w:hAnsi="Times New Roman" w:cs="Times New Roman"/>
          <w:sz w:val="28"/>
          <w:szCs w:val="28"/>
        </w:rPr>
        <w:t>вых обязательств перед госуд</w:t>
      </w:r>
      <w:r>
        <w:rPr>
          <w:rFonts w:ascii="Times New Roman" w:hAnsi="Times New Roman" w:cs="Times New Roman"/>
          <w:sz w:val="28"/>
          <w:szCs w:val="28"/>
        </w:rPr>
        <w:t>арственным бюджетом; рациональ</w:t>
      </w:r>
      <w:r w:rsidRPr="009A758C">
        <w:rPr>
          <w:rFonts w:ascii="Times New Roman" w:hAnsi="Times New Roman" w:cs="Times New Roman"/>
          <w:sz w:val="28"/>
          <w:szCs w:val="28"/>
        </w:rPr>
        <w:t>ность расходования денежных ресурсов предприятия; решение задач, которые вытекают из практики экономических отношений заказчика с контрагентами и</w:t>
      </w:r>
      <w:r>
        <w:rPr>
          <w:rFonts w:ascii="Times New Roman" w:hAnsi="Times New Roman" w:cs="Times New Roman"/>
          <w:sz w:val="28"/>
          <w:szCs w:val="28"/>
        </w:rPr>
        <w:t xml:space="preserve"> поставщиками в ходе инновацион</w:t>
      </w:r>
      <w:r w:rsidRPr="009A758C">
        <w:rPr>
          <w:rFonts w:ascii="Times New Roman" w:hAnsi="Times New Roman" w:cs="Times New Roman"/>
          <w:sz w:val="28"/>
          <w:szCs w:val="28"/>
        </w:rPr>
        <w:t>ной деятельности.</w:t>
      </w:r>
    </w:p>
    <w:p w:rsidR="00EA61AC" w:rsidRPr="00EA61AC" w:rsidRDefault="00EA61A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A61AC" w:rsidRPr="00EA6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683" w:rsidRDefault="007F7683" w:rsidP="009A758C">
      <w:pPr>
        <w:spacing w:after="0" w:line="240" w:lineRule="auto"/>
      </w:pPr>
      <w:r>
        <w:separator/>
      </w:r>
    </w:p>
  </w:endnote>
  <w:endnote w:type="continuationSeparator" w:id="0">
    <w:p w:rsidR="007F7683" w:rsidRDefault="007F7683" w:rsidP="009A7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683" w:rsidRDefault="007F7683" w:rsidP="009A758C">
      <w:pPr>
        <w:spacing w:after="0" w:line="240" w:lineRule="auto"/>
      </w:pPr>
      <w:r>
        <w:separator/>
      </w:r>
    </w:p>
  </w:footnote>
  <w:footnote w:type="continuationSeparator" w:id="0">
    <w:p w:rsidR="007F7683" w:rsidRDefault="007F7683" w:rsidP="009A7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1AC"/>
    <w:rsid w:val="007F7683"/>
    <w:rsid w:val="009A758C"/>
    <w:rsid w:val="00B33C3C"/>
    <w:rsid w:val="00EA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1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7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758C"/>
  </w:style>
  <w:style w:type="paragraph" w:styleId="a7">
    <w:name w:val="footer"/>
    <w:basedOn w:val="a"/>
    <w:link w:val="a8"/>
    <w:uiPriority w:val="99"/>
    <w:unhideWhenUsed/>
    <w:rsid w:val="009A7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75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1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7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758C"/>
  </w:style>
  <w:style w:type="paragraph" w:styleId="a7">
    <w:name w:val="footer"/>
    <w:basedOn w:val="a"/>
    <w:link w:val="a8"/>
    <w:uiPriority w:val="99"/>
    <w:unhideWhenUsed/>
    <w:rsid w:val="009A7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75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1606</Words>
  <Characters>9156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К</dc:creator>
  <cp:lastModifiedBy>Михаил К</cp:lastModifiedBy>
  <cp:revision>1</cp:revision>
  <dcterms:created xsi:type="dcterms:W3CDTF">2022-04-07T04:10:00Z</dcterms:created>
  <dcterms:modified xsi:type="dcterms:W3CDTF">2022-04-07T04:29:00Z</dcterms:modified>
</cp:coreProperties>
</file>