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58" w:rsidRPr="00D10908" w:rsidRDefault="0050738F" w:rsidP="00813558">
      <w:pPr>
        <w:pStyle w:val="Default"/>
        <w:ind w:firstLine="709"/>
        <w:jc w:val="both"/>
        <w:rPr>
          <w:b/>
          <w:sz w:val="32"/>
          <w:szCs w:val="32"/>
        </w:rPr>
      </w:pPr>
      <w:r w:rsidRPr="00D10908">
        <w:rPr>
          <w:b/>
          <w:sz w:val="32"/>
          <w:szCs w:val="32"/>
        </w:rPr>
        <w:t>Тема 2 Анализ финансового состояния должника</w:t>
      </w:r>
    </w:p>
    <w:p w:rsidR="0050738F" w:rsidRDefault="0050738F" w:rsidP="00813558">
      <w:pPr>
        <w:pStyle w:val="Default"/>
        <w:ind w:firstLine="709"/>
        <w:jc w:val="both"/>
        <w:rPr>
          <w:sz w:val="32"/>
          <w:szCs w:val="32"/>
        </w:rPr>
      </w:pPr>
    </w:p>
    <w:p w:rsidR="00813558" w:rsidRDefault="00813558" w:rsidP="00D63954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sz w:val="32"/>
          <w:szCs w:val="32"/>
        </w:rPr>
        <w:t xml:space="preserve">В соответствии с п.1 ст. 70 ФЗ «О несостоятельности (банкротстве)», целью проведения анализа финансового состояния должника является определение возможности или невозможности восстановления платежеспособности должника, определение стоимости принадлежащего должнику </w:t>
      </w:r>
      <w:r>
        <w:rPr>
          <w:color w:val="auto"/>
          <w:sz w:val="32"/>
          <w:szCs w:val="32"/>
        </w:rPr>
        <w:t xml:space="preserve">имущества для покрытия судебных расходов, расходов на выплату вознаграждения арбитражному управляющему. Кроме того, целью проведения анализа финансового состояния является определение признаков преднамеренного и фиктивного банкротства.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Важнейшим этапом процедуры наблюдения является анализ финансового состояния должника, который проводится в соответствии с «Правилами проведения арбитражным управляющим финансового анализа», утвержденными Постановлением Правительства РФ от 25 июня 2003 г. №367. Настоящие Правила определяют принципы и условия проведения финансового анализа арбитражным управляющим, а также состав сведений, используемых арбитражным управляющим при его проведении.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Кроме того, при проведении анализа финансового состояния должника могут быть приняты во внимание отдельные положения следующих нормативных документов: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 Постановление Правительства РФ от 27 декабря 2004 г. №855 «Об утверждении Временных правил проверки арбитражным управляющим наличия признаков фиктивного и преднамеренного банкротства»;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 Приказ Федеральной службы России по финансовому оздоровлению и банкротству от 23 января 2001 года №16 об утверждении «Методических рекомендаций по проведению анализа финансового состояния организаций».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При финансовом анализе арбитражный управляющий проверяет финансовое состояние должника на дату проведения анализа, его финансовую, хозяйственную и инвестиционную деятельность, положение на товарных и иных рынках. </w:t>
      </w:r>
    </w:p>
    <w:p w:rsidR="00442D55" w:rsidRDefault="00813558" w:rsidP="00442D55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Документы, содержащие анализ финансового состояния должника, представляются арбитражным управляющим: </w:t>
      </w:r>
    </w:p>
    <w:p w:rsidR="00813558" w:rsidRDefault="00813558" w:rsidP="00442D55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 собранию (комитету) кредиторов;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 в арбитражный суд, в производстве которого находится дело о несостоятельности (банкротстве) должника, в порядке, установленном Федеральным законом «О несостоятельности (банкротстве)», а также </w:t>
      </w:r>
      <w:proofErr w:type="spellStart"/>
      <w:r>
        <w:rPr>
          <w:color w:val="auto"/>
          <w:sz w:val="32"/>
          <w:szCs w:val="32"/>
        </w:rPr>
        <w:t>саморегулируемой</w:t>
      </w:r>
      <w:proofErr w:type="spellEnd"/>
      <w:r>
        <w:rPr>
          <w:color w:val="auto"/>
          <w:sz w:val="32"/>
          <w:szCs w:val="32"/>
        </w:rPr>
        <w:t xml:space="preserve"> организации арбитражных управляющих, членом которой он является, при проведении проверки его деятельности.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Финансовый анализ проводится арбитражным управляющим в целях: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а) подготовки предложения о возможности (невозможности) восстановления платежеспособности должника и обоснования целесообразности введения в отношении должника соответствующей процедуры банкротства;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б) определения возможности покрытия за счет имущества должника судебных расходов;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в) подготовки плана внешнего управления;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г) подготовки предложения об обращении в суд с ходатайством о прекращении процедуры финансового оздоровления (внешнего управления) и переходе к конкурсному производству; </w:t>
      </w:r>
    </w:p>
    <w:p w:rsidR="00A21195" w:rsidRDefault="00813558" w:rsidP="00A21195">
      <w:pPr>
        <w:pStyle w:val="Default"/>
        <w:ind w:firstLine="709"/>
        <w:jc w:val="both"/>
        <w:rPr>
          <w:color w:val="auto"/>
          <w:sz w:val="32"/>
          <w:szCs w:val="32"/>
        </w:rPr>
      </w:pPr>
      <w:proofErr w:type="spellStart"/>
      <w:r>
        <w:rPr>
          <w:color w:val="auto"/>
          <w:sz w:val="32"/>
          <w:szCs w:val="32"/>
        </w:rPr>
        <w:t>д</w:t>
      </w:r>
      <w:proofErr w:type="spellEnd"/>
      <w:r>
        <w:rPr>
          <w:color w:val="auto"/>
          <w:sz w:val="32"/>
          <w:szCs w:val="32"/>
        </w:rPr>
        <w:t xml:space="preserve">) подготовки предложения об обращении в суд с ходатайством о прекращении конкурсного производства и переходе к внешнему управлению. </w:t>
      </w:r>
    </w:p>
    <w:p w:rsidR="00813558" w:rsidRDefault="00813558" w:rsidP="00A21195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Финансовый анализ проводится на основании: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а) статистической, бухгалтерской и налоговой отчетностей, регистров бухгалтерского и налогового учета, а также (при наличии) материалов аудиторской проверки и отчетов оценщиков;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б) учредительных документов, протоколов общих собраний участников организации, заседаний совета директоров, реестра акционеров, договоров, планов, смет, калькуляций;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в) положения об учетной политике, в том числе учетной политике для целей налогообложения, рабочего плана счетов бухгалтерского учета, схем документооборота и организационной и производственной структур;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г) отчетности филиалов, дочерних и зависимых хозяйственных обществ, структурных подразделений;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proofErr w:type="spellStart"/>
      <w:r>
        <w:rPr>
          <w:color w:val="auto"/>
          <w:sz w:val="32"/>
          <w:szCs w:val="32"/>
        </w:rPr>
        <w:t>д</w:t>
      </w:r>
      <w:proofErr w:type="spellEnd"/>
      <w:r>
        <w:rPr>
          <w:color w:val="auto"/>
          <w:sz w:val="32"/>
          <w:szCs w:val="32"/>
        </w:rPr>
        <w:t xml:space="preserve">) материалов налоговых проверок и судебных процессов;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е) нормативных правовых актов, регламентирующих деятельность должника.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При проведении финансового анализа арбитражный управляющий должен руководствоваться принципами полноты и достоверности, в соответствии с которыми: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 в документах, содержащих анализ финансового состояния должника, указываются все данные, необходимые для оценки его платежеспособности;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 в ходе финансового анализа используются документально подтвержденные данные;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 все заключения и выводы основываются на расчетах и реальных фактах. </w:t>
      </w:r>
    </w:p>
    <w:p w:rsidR="00813558" w:rsidRDefault="00813558" w:rsidP="0074201B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При проведении финансового анализа арбитражным управляющим проверяется соответствие деятельности должника нормативным правовым актам, ее регламентирующим. Информация о выявленных нарушениях указывается в документах, содержащих анализ финансового состояния должника.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Методика анализа финансового состояния включает следующие блоки анализа: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 общая оценка финансового состояния предприятия и его изменения за два отчетных периода;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 анализ платежеспособности должника;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 анализ финансовой устойчивости должника;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 анализ деловой активности должника. </w:t>
      </w:r>
    </w:p>
    <w:p w:rsidR="00813558" w:rsidRDefault="00813558" w:rsidP="0043204D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Преимущество методов анализа финансового состояния и определение коэффициентов финансово-хозяйственной деятельности должника заключается в простоте расчетов и доступности информации. Недостатки </w:t>
      </w:r>
      <w:r w:rsidR="0043204D">
        <w:rPr>
          <w:color w:val="auto"/>
          <w:sz w:val="32"/>
          <w:szCs w:val="32"/>
        </w:rPr>
        <w:t>-</w:t>
      </w:r>
      <w:r>
        <w:rPr>
          <w:color w:val="auto"/>
          <w:sz w:val="32"/>
          <w:szCs w:val="32"/>
        </w:rPr>
        <w:t xml:space="preserve"> в сложности верной интерпретации полученных результатов, поскольку практически отсутствует база сравнения полученных значений показателей с наиболее характерными и типичными значениями для предприятий соответствующей отрасли, региона.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Анализ финансового состояния следует проводить поэтапно, начиная с экспресс-анализа, который позволяет выявить узкие места в работе предприятий.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Методика проведения экспресс-анализа заключается в чтении баланса. При чтении баланса выясняют характер изменения за отчетный период сумм по отдельным статьям и разделам. Сравнительный анализ динамики отдельных статей баланса предприятия (особенно производственных запасов и незавершенного производства; дебиторской и кредиторской </w:t>
      </w:r>
      <w:r>
        <w:rPr>
          <w:color w:val="auto"/>
          <w:sz w:val="32"/>
          <w:szCs w:val="32"/>
        </w:rPr>
        <w:lastRenderedPageBreak/>
        <w:t xml:space="preserve">задолженностей) позволяет уловить характерные несбалансированности в работе предприятия. Например, резкое колебание статей дебиторской задолженности служит тревожным симптомом: неосмотрительная кредитная политика предприятия по отношению к покупателям, неразборчивый выбор партнеров, неплатежеспособность или банкротство потребителей, неумеренно высокие темпы наращивания объема продаж. Значительный рост кредиторской задолженности может свидетельствовать о финансовых трудностях, неблагоприятной политике со стороны кредиторов и поставщиков. </w:t>
      </w:r>
    </w:p>
    <w:p w:rsidR="00813558" w:rsidRDefault="00813558" w:rsidP="001E4996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В общем случае, арбитражному управляющему необходимо определить и проанализировать ряд показателей, которые затем могут быть использованы для расчета коэффициентов финансово-хозяйственной деятельности должника.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Между тем экспресс-анализ выявляет, но не указывает пути решения проблемы неплатежеспособности конкретного предприятия. Для этого необходим комплексный анализ ситуации, иначе говоря, обоснование принятия решения о санации не означает выбора конкретных методов его оздоровления. Это лишь диагностика критического состояния, за которым одно из вероятных последствий </w:t>
      </w:r>
      <w:r w:rsidR="001E4996">
        <w:rPr>
          <w:color w:val="auto"/>
          <w:sz w:val="32"/>
          <w:szCs w:val="32"/>
        </w:rPr>
        <w:t>-</w:t>
      </w:r>
      <w:r>
        <w:rPr>
          <w:color w:val="auto"/>
          <w:sz w:val="32"/>
          <w:szCs w:val="32"/>
        </w:rPr>
        <w:t xml:space="preserve"> банкротство.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В рамках конкретного предприятия, которое по результатам экспресс-анализа попадает в группу наиболее кризисного финансового состояния, необходим более детальный, углубленный анализ, направленный на выявление причин возникновения платежного кризиса, возможности и необходимости поиска путей выхода из критической зоны, либо, в случае нецелесообразности деятельности, введения процедуры конкурсного производства.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Анализ активов проводится в целях оценки эффективности их использования, выявления внутрихозяйственных резервов обеспечения восстановления платежеспособности, оценки ликвидности активов, степени их участия в хозяйственном обороте, выявления имущества и имущественных прав, приобретенных на заведомо невыгодных условиях, оценки возможности возврата отчужденного имущества, внесенного в качестве финансовых вложений.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Анализ активов производится по группам статей баланса должника и состоит из анализа </w:t>
      </w:r>
      <w:proofErr w:type="spellStart"/>
      <w:r>
        <w:rPr>
          <w:color w:val="auto"/>
          <w:sz w:val="32"/>
          <w:szCs w:val="32"/>
        </w:rPr>
        <w:t>внеоборотных</w:t>
      </w:r>
      <w:proofErr w:type="spellEnd"/>
      <w:r>
        <w:rPr>
          <w:color w:val="auto"/>
          <w:sz w:val="32"/>
          <w:szCs w:val="32"/>
        </w:rPr>
        <w:t xml:space="preserve"> и оборотных активов. </w:t>
      </w:r>
    </w:p>
    <w:p w:rsidR="00813558" w:rsidRDefault="00813558" w:rsidP="00681B8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Анализ </w:t>
      </w:r>
      <w:proofErr w:type="spellStart"/>
      <w:r>
        <w:rPr>
          <w:color w:val="auto"/>
          <w:sz w:val="32"/>
          <w:szCs w:val="32"/>
        </w:rPr>
        <w:t>внеоборотных</w:t>
      </w:r>
      <w:proofErr w:type="spellEnd"/>
      <w:r>
        <w:rPr>
          <w:color w:val="auto"/>
          <w:sz w:val="32"/>
          <w:szCs w:val="32"/>
        </w:rPr>
        <w:t xml:space="preserve"> активов включает в себя анализ нематериальных активов, основных средств, незавершенного строительства, доходных вложений в материальные ценности, долгосрочных финансовых вложений, прочих </w:t>
      </w:r>
      <w:proofErr w:type="spellStart"/>
      <w:r>
        <w:rPr>
          <w:color w:val="auto"/>
          <w:sz w:val="32"/>
          <w:szCs w:val="32"/>
        </w:rPr>
        <w:t>внеоборотных</w:t>
      </w:r>
      <w:proofErr w:type="spellEnd"/>
      <w:r>
        <w:rPr>
          <w:color w:val="auto"/>
          <w:sz w:val="32"/>
          <w:szCs w:val="32"/>
        </w:rPr>
        <w:t xml:space="preserve"> активов.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Анализ оборотных активов включает в себя анализ запасов, налога на добавленную стоимость, дебиторской задолженности, краткосрочных финансовых вложений, прочих оборотных активов.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proofErr w:type="gramStart"/>
      <w:r>
        <w:rPr>
          <w:color w:val="auto"/>
          <w:sz w:val="32"/>
          <w:szCs w:val="32"/>
        </w:rPr>
        <w:t xml:space="preserve">По результатам анализа всех групп активов в документах, содержащих анализ финансового состояния должника, постатейно указываются поквартальные изменения их состава (приобретение, выбытие, списание, создание) и балансовой стоимости в течение не менее чем 2-летнего периода, предшествовавшего возбуждению производства по делу о банкротстве, и периода проведения в отношении должника процедур банкротства, и их доля в совокупных активах на соответствующие отчетные даты. </w:t>
      </w:r>
      <w:proofErr w:type="gramEnd"/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По результатам анализа активов в документах, содержащих анализ финансового состояния должника, указываются следующие показатели, используемые для определения возможности восстановления его платежеспособности: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а) балансовая стоимость активов, принимающих участие в производственном процессе, при выбытии которых невозможна основная деятельность должника (первая группа);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б) налог на добавленную стоимость по приобретенным ценностям, а также активы, реализация которых затруднительна (вторая группа); </w:t>
      </w:r>
    </w:p>
    <w:p w:rsidR="00252B29" w:rsidRDefault="00813558" w:rsidP="00252B29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в) балансовая стоимость имущества, которое может быть реализовано для расчетов с кредиторами, а также покрытия судебных расходов и расходов на выплату вознаграждения арбитражному управляющему (третья группа), определяемая путем вычитания из стоимости совокупных активов (итог баланса должника) суммы активов первой и второй групп. </w:t>
      </w:r>
    </w:p>
    <w:p w:rsidR="00813558" w:rsidRDefault="00813558" w:rsidP="00252B29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Анализ пассивов проводится в целях выявления внутрихозяйственных резервов обеспечения восстановления платежеспособности, выявления обязательств, которые могут быть оспорены или прекращены, выявления </w:t>
      </w:r>
      <w:proofErr w:type="gramStart"/>
      <w:r>
        <w:rPr>
          <w:color w:val="auto"/>
          <w:sz w:val="32"/>
          <w:szCs w:val="32"/>
        </w:rPr>
        <w:t>возможности проведения реструктуризации сроков исполнения обязательств</w:t>
      </w:r>
      <w:proofErr w:type="gramEnd"/>
      <w:r>
        <w:rPr>
          <w:color w:val="auto"/>
          <w:sz w:val="32"/>
          <w:szCs w:val="32"/>
        </w:rPr>
        <w:t xml:space="preserve">.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Анализ пассивов проводится по группам статей баланса должника и состоит из анализа капитала, резервов, долгосрочных и краткосрочных обязательств.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По результатам анализа капитала и резервов в документах, содержащих анализ финансового состояния должника, указываются сведения о размере и правильности формирования уставного капитала, добавочного капитала, резервного капитала, фондов социальной сферы, целевого финансирования и поступлений, размере нераспределенной прибыли или непокрытого убытка прошлых лет и в отчетном году.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По результатам анализа долгосрочных и краткосрочных обязательств в документах, содержащих анализ финансового состояния должника, указываются: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а) поквартальные изменения состава и величины обязательств в течение не менее чем 2-летнего периода, предшествовавшего возбуждению производства по делу о банкротстве, периода проведения в отношении должника процедур банкротства и их доля в совокупных пассивах на соответствующие отчетные даты;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б) обоснованность обязательств, в том числе обоснованность задолженности по обязательным платежам;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в) обоснованность деления обязательств на основной долг и санкции; </w:t>
      </w:r>
    </w:p>
    <w:p w:rsidR="00813558" w:rsidRDefault="00813558" w:rsidP="00813558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г) обязательства, возникновение которых может быть оспорено; </w:t>
      </w:r>
    </w:p>
    <w:p w:rsidR="00252B29" w:rsidRDefault="00813558" w:rsidP="00252B29">
      <w:pPr>
        <w:pStyle w:val="Default"/>
        <w:ind w:firstLine="709"/>
        <w:jc w:val="both"/>
        <w:rPr>
          <w:color w:val="auto"/>
          <w:sz w:val="32"/>
          <w:szCs w:val="32"/>
        </w:rPr>
      </w:pPr>
      <w:proofErr w:type="spellStart"/>
      <w:r>
        <w:rPr>
          <w:color w:val="auto"/>
          <w:sz w:val="32"/>
          <w:szCs w:val="32"/>
        </w:rPr>
        <w:t>д</w:t>
      </w:r>
      <w:proofErr w:type="spellEnd"/>
      <w:r>
        <w:rPr>
          <w:color w:val="auto"/>
          <w:sz w:val="32"/>
          <w:szCs w:val="32"/>
        </w:rPr>
        <w:t xml:space="preserve">) обязательства, исполнение которых возможно осуществить в рассрочку; </w:t>
      </w:r>
    </w:p>
    <w:p w:rsidR="00813558" w:rsidRDefault="00813558" w:rsidP="00252B29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е) возможность реструктуризации обязательств по срокам исполнения путем заключения соответствующего </w:t>
      </w:r>
      <w:proofErr w:type="spellStart"/>
      <w:proofErr w:type="gramStart"/>
      <w:r>
        <w:rPr>
          <w:color w:val="auto"/>
          <w:sz w:val="32"/>
          <w:szCs w:val="32"/>
        </w:rPr>
        <w:t>со-глашения</w:t>
      </w:r>
      <w:proofErr w:type="spellEnd"/>
      <w:proofErr w:type="gramEnd"/>
      <w:r>
        <w:rPr>
          <w:color w:val="auto"/>
          <w:sz w:val="32"/>
          <w:szCs w:val="32"/>
        </w:rPr>
        <w:t xml:space="preserve"> с кредиторами. </w:t>
      </w:r>
    </w:p>
    <w:p w:rsidR="009305C9" w:rsidRDefault="009305C9" w:rsidP="00252B29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9305C9" w:rsidRDefault="009305C9" w:rsidP="003E47B0">
      <w:pPr>
        <w:pStyle w:val="Default"/>
        <w:ind w:firstLine="709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МЕТОДЫ И ПРИЕМЫ ФИНАНСОВОГО АНАЛИЗА НЕПЛАТЕЖЕСПОСОБНЫХ ПРЕДПРИЯТИЙ </w:t>
      </w:r>
    </w:p>
    <w:p w:rsidR="009305C9" w:rsidRDefault="006850D8" w:rsidP="003E47B0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="009305C9">
        <w:rPr>
          <w:sz w:val="32"/>
          <w:szCs w:val="32"/>
        </w:rPr>
        <w:t xml:space="preserve">бщей целью анализа баланса является выявление и раскрытие информации о финансовом состоянии хозяйствующего субъекта и перспективах его развития, необходимой для принятия решений заинтересованных пользователей отчетности. Для этого проводятся: </w:t>
      </w:r>
    </w:p>
    <w:p w:rsidR="009305C9" w:rsidRDefault="009305C9" w:rsidP="003E47B0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 анализ и оценка имущественного положения рассматриваемого предприятия; </w:t>
      </w:r>
    </w:p>
    <w:p w:rsidR="009305C9" w:rsidRDefault="009305C9" w:rsidP="003E47B0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 анализ ликвидности отдельных групп активов; </w:t>
      </w:r>
    </w:p>
    <w:p w:rsidR="009305C9" w:rsidRDefault="009305C9" w:rsidP="003E47B0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 анализ состава и структуры источников формирования активов; </w:t>
      </w:r>
    </w:p>
    <w:p w:rsidR="009305C9" w:rsidRDefault="009305C9" w:rsidP="003E47B0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 характеристика обеспеченности обязательств активами; </w:t>
      </w:r>
    </w:p>
    <w:p w:rsidR="009305C9" w:rsidRDefault="009305C9" w:rsidP="003E47B0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 оценка взаимосвязи отдельных групп активов и пассивов и способности генерировать денежные средства. </w:t>
      </w:r>
    </w:p>
    <w:p w:rsidR="009305C9" w:rsidRDefault="009305C9" w:rsidP="003E47B0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 первом этапе анализа для общей характеристики сре</w:t>
      </w:r>
      <w:proofErr w:type="gramStart"/>
      <w:r>
        <w:rPr>
          <w:sz w:val="32"/>
          <w:szCs w:val="32"/>
        </w:rPr>
        <w:t>дств пр</w:t>
      </w:r>
      <w:proofErr w:type="gramEnd"/>
      <w:r>
        <w:rPr>
          <w:sz w:val="32"/>
          <w:szCs w:val="32"/>
        </w:rPr>
        <w:t xml:space="preserve">едприятия необходимо изучить их динамику, изменения в их составе и структуре. Для этого необходимо провести горизонтальный и вертикальный анализы активов предприятия. </w:t>
      </w:r>
    </w:p>
    <w:p w:rsidR="00C12BB4" w:rsidRDefault="009305C9" w:rsidP="00C12BB4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Горизонтальный анализ показывает произошедшие изменения в абсолютных и относительных суммах статей актива баланса путем их сопоставления на начало и конец отчетного периода.</w:t>
      </w:r>
    </w:p>
    <w:p w:rsidR="009305C9" w:rsidRDefault="009305C9" w:rsidP="00C12BB4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Вертикальный анализ дает возможность узнать долю каждой статьи в общей валюте баланса, что, в свою очередь, позволяет определить значимость изменения по каждому активу.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Основным источником информации служ</w:t>
      </w:r>
      <w:r w:rsidR="00C12BB4">
        <w:rPr>
          <w:color w:val="auto"/>
          <w:sz w:val="32"/>
          <w:szCs w:val="32"/>
        </w:rPr>
        <w:t>ит форма «Бухгалтерский баланс»</w:t>
      </w:r>
      <w:r>
        <w:rPr>
          <w:color w:val="auto"/>
          <w:sz w:val="32"/>
          <w:szCs w:val="32"/>
        </w:rPr>
        <w:t xml:space="preserve">.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В ходе анализа необходимо сопоставить данные по валюте баланса на начало и конец отчетного периода. При этом уменьшение (в абсолютном выражении) валюты баланса за отчетный период свидетельствует о сокращении организацией хозяйственного оборота, что может привести к ее финансовой неустойчивости. Установление факта сворачивания хозяйственной деятельности требует тщательного анализа его причин (сокращение платежеспособного спроса на товары, работы и услуги данной организации, ограничение доступа на рынки необходимого сырья, материалов и полуфабрикатов, постепенное включение в активный хозяйственный оборот дочерних организаций за счет материнской компании и т.д.).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22"/>
          <w:szCs w:val="22"/>
        </w:rPr>
      </w:pPr>
      <w:r>
        <w:rPr>
          <w:color w:val="auto"/>
          <w:sz w:val="32"/>
          <w:szCs w:val="32"/>
        </w:rPr>
        <w:t xml:space="preserve">Анализируя увеличение валюты баланса за отчетный период, необходимо учитывать влияние переоценки основных средств незавершенного строительства и неустановленного оборудования, когда увеличение их стоимости не связано с развитием производственной деятельности.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Оценка динамики имущества предприятия производится путем расчета темпов роста по каждой статье актива баланса.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Вторым этапом оценки имущественного положения организации является расчет следующих коэффициентов и показателей: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 сумма хозяйственных средств, находящаяся в распоряжении организации, дает обобщенную оценку стоимости активов, числящихся на балансе предприятия. Рост данного показателя свидетельствует о наращивании имущественного потенциала организации;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 доля активной части основных средств. Рост данного показателя обычно расценивается как благоприятная тенденция;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 удельный вес накопленной амортизации в первоначальной стоимости основных средств. Показатель характеризует долю стоимости основных средств, остающуюся к списанию на затраты в последующих периодах. Значение зависит от принятой методики начисления амортизации. Однако значение показателя более 50 % считается нежелательным;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 коэффициент обновления показывает, какую часть от имеющихся на конец отчетного периода основных </w:t>
      </w:r>
      <w:proofErr w:type="gramStart"/>
      <w:r>
        <w:rPr>
          <w:color w:val="auto"/>
          <w:sz w:val="32"/>
          <w:szCs w:val="32"/>
        </w:rPr>
        <w:t>средствах</w:t>
      </w:r>
      <w:proofErr w:type="gramEnd"/>
      <w:r>
        <w:rPr>
          <w:color w:val="auto"/>
          <w:sz w:val="32"/>
          <w:szCs w:val="32"/>
        </w:rPr>
        <w:t xml:space="preserve"> составляют введенные основные средства;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 коэффициент выбытия дает информацию о том, какую часть от имеющихся на начало отчетного периода основных средств составляют выбывшие основные средства.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Затем проводится экспресс-анализ текущего финансового состояния, который предусматривает расчет финансовых коэффициентов и интерпретацию полученных результатов с позиции оценки текущей и долгосрочной платежеспособности, способности к сохранению и наращению капитала. При этом анализ нацелен на то, чтобы обратить внимание руководства организации, или другого лица, принимающего решения, на принципиальные моменты, характеризующие финансовое состояние организации, а также сформулировать ключевые вопросы и основные проблемы, которые необходимо выявить в процессе дальнейшего более глубокого анализа. </w:t>
      </w:r>
    </w:p>
    <w:p w:rsidR="009305C9" w:rsidRDefault="009305C9" w:rsidP="00EE304B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По результатам экспресс-анализа заинтересованные внешние пользователи аналитической информации могут оценить степень риска принятия решений о целесообразности деловых отношений с данным партнером.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Как известно, предварительная оценка финансового состояния организации осуществляется на основании данных бухгалтерского </w:t>
      </w:r>
      <w:r>
        <w:rPr>
          <w:color w:val="auto"/>
          <w:sz w:val="32"/>
          <w:szCs w:val="32"/>
        </w:rPr>
        <w:lastRenderedPageBreak/>
        <w:t xml:space="preserve">баланса. При этом профессиональный анализ бухгалтерской отчетности сопровождается использованием и внешней информации, которая необходима для оценки влияния на обоснованные решения, принятые по результатам анализа (например, зависимость от уровня инфляции, процентных ставок по кредитным ресурсам и др.). Поэтому внешнюю информацию учитывают уже на стадии предварительного анализа, что позволяет избежать ошибочных выводов относительно динамики ключевых финансовых показателей, например, чистых активов организации, рентабельности капитала и др. Данные внутренней и внешней информации позволяют провести углубленный анализ.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Углубленный анализ проводят специалисты, которые имеют доступ к внутренней информации, и на основе детального ее исследования могут объективно оценить причины возникших проблем. Например, можно выявить одну из причин снижения рентабельности вложения капитала в активы - снижение эффективности одного из сегментов бизнеса. При этом необходимо выяснить, за счет каких статей расходов, видов продукции, центров ответственности произошли установленные негативные изменения, и предусмотреть возможные в данном случае действия руководства (комплекс мероприятий).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Общий анализ бухгалтерского баланса, с учетом изменения его структуры в динамике, позволяет оценить модель развития организации на базе соотношения темпов роста активов, выручки от продаж и чистой прибыли.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Модель развития организации показывает, что темпы роста чистой прибыли должны опережать темпы роста объема реализации товаров (работ, услуг) в связи с тем, что прибыль рассчитывается как разница между полученными доходами и расходами. В случаях, когда темпы роста расходов будут опережать темпы роста доходов, темпы роста прибыли не смогут превысить темпы роста выручки. В таких моделях часто вместо показателя активов применяется показатель капитала, т.е. инвестиций в бизнес.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При анализе структуры пассивов оценивают соотношение собственных и заемных источников финансирования. Методика анализа предусматривает: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 оценку соотношения темпов роста собственного и заемного капитала;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 изменение удельного веса величины собственного оборотного капитала в сумме активов;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 соотношение величины дебиторской и кредиторской задолженности.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Оптимальная структура капитала формируется под воздействием условий финансирования и стоимости кредитов, уровня деловой активности, соотношения между дебиторской и кредиторской задолженностью, а также величины и динамики сомнительной и просроченной задолженности. </w:t>
      </w:r>
    </w:p>
    <w:p w:rsidR="009305C9" w:rsidRDefault="009305C9" w:rsidP="003B604A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В ходе детального анализа активы и пассивы баланса анализируются отдельно. Актив обязательно должен быть потенциально доходным, однако при этом он может не быть собственностью организации. В этом принципиальная разница между понятиями «имущество» и «актив». В отличие от актива, имущество принадлежит предприятию на правах собственности. Активы организации представлены в балансе как оборотные (текущие) активы и </w:t>
      </w:r>
      <w:proofErr w:type="spellStart"/>
      <w:r>
        <w:rPr>
          <w:color w:val="auto"/>
          <w:sz w:val="32"/>
          <w:szCs w:val="32"/>
        </w:rPr>
        <w:t>внеоборотные</w:t>
      </w:r>
      <w:proofErr w:type="spellEnd"/>
      <w:r>
        <w:rPr>
          <w:color w:val="auto"/>
          <w:sz w:val="32"/>
          <w:szCs w:val="32"/>
        </w:rPr>
        <w:t xml:space="preserve"> (постоянные) активы. В составе оборотных активов (текущие, краткосрочные) выделяются денежные средства и иные </w:t>
      </w:r>
      <w:proofErr w:type="spellStart"/>
      <w:r>
        <w:rPr>
          <w:color w:val="auto"/>
          <w:sz w:val="32"/>
          <w:szCs w:val="32"/>
        </w:rPr>
        <w:t>неденежные</w:t>
      </w:r>
      <w:proofErr w:type="spellEnd"/>
      <w:r>
        <w:rPr>
          <w:color w:val="auto"/>
          <w:sz w:val="32"/>
          <w:szCs w:val="32"/>
        </w:rPr>
        <w:t xml:space="preserve"> активы. Можно предполагать, что эта часть оборотных активов будет обращена в денежные средства, продана или потреблена в течение операционного цикла. Удельный вес </w:t>
      </w:r>
      <w:proofErr w:type="spellStart"/>
      <w:r>
        <w:rPr>
          <w:color w:val="auto"/>
          <w:sz w:val="32"/>
          <w:szCs w:val="32"/>
        </w:rPr>
        <w:t>внеоборотных</w:t>
      </w:r>
      <w:proofErr w:type="spellEnd"/>
      <w:r>
        <w:rPr>
          <w:color w:val="auto"/>
          <w:sz w:val="32"/>
          <w:szCs w:val="32"/>
        </w:rPr>
        <w:t xml:space="preserve"> и оборотных активов в общей сумме активов организации (валюте баланса) определяют, оценивая структуру и динамику активов, затем проводится их детальный анализ.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proofErr w:type="spellStart"/>
      <w:r>
        <w:rPr>
          <w:color w:val="auto"/>
          <w:sz w:val="32"/>
          <w:szCs w:val="32"/>
        </w:rPr>
        <w:t>Внеоборотные</w:t>
      </w:r>
      <w:proofErr w:type="spellEnd"/>
      <w:r>
        <w:rPr>
          <w:color w:val="auto"/>
          <w:sz w:val="32"/>
          <w:szCs w:val="32"/>
        </w:rPr>
        <w:t xml:space="preserve"> активы (долгосрочные) предполагается использовать в течение длительного периода - свыше обычного операционного цикла.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В российском бухгалтерском балансе средства располагаются по степени снижения их ликвидности, а пассивы - по удлинению срока их погашения.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В ходе анализа следует оценить влияние на уровень дебиторской задолженности объективных и субъективных факторов, например: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 положение организации на рынке;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 кредитная политика организации;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 финансовая политика организации;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 структура и ассортимент выпускаемой продукции; </w:t>
      </w:r>
    </w:p>
    <w:p w:rsidR="009305C9" w:rsidRDefault="009305C9" w:rsidP="003E47B0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32"/>
          <w:szCs w:val="32"/>
        </w:rPr>
        <w:t xml:space="preserve"> ценовая политика организации; </w:t>
      </w:r>
    </w:p>
    <w:p w:rsidR="009305C9" w:rsidRDefault="009305C9" w:rsidP="003E47B0">
      <w:pPr>
        <w:pStyle w:val="Default"/>
        <w:pageBreakBefore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 менталитет покупателя (заказчика) и др.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Анализ дебиторской задолженности должен проводиться с учетом ее ранжирования по группам дебиторской задолженности с различными сроками погашения. При росте дебиторской задолженности необходимо сопоставить величину и динамику дебиторской задолженности с изменениями объема продаж. Если рост дебиторской задолженности опережает рост выручки от реализации, можно говорить об увеличении сроков погашения дебиторской задолженности, что фактически приводит к ухудшению платежеспособности организации и снижению ее деловой активности. Следует обратить внимание на качество дебиторской задолженности, которое характеризуется наличием сомнительной задолженности.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Анализ сомнительных долгов играет важную роль в выявлении дисциплинированных должников, которые просрочивают свою задолженность, и несостоятельных должников, наличие которых приводит к необходимости списывать просроченную дебиторскую задолженность, что означает уменьшение потенциальных доходов и поступлений денежных средств на счета организации. Более того, необходимо оценивать влияние величины и динамики резервов по сомнительным долгам на величину чистой прибыли и капитала организации, что связано с методикой образования этих резервов.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Анализ структуры активов организации позволяет оценить выбранные направления их использования и наиболее оптимальный вариант изменения стоимости и структуры активов. Соотношение между двумя группами активов позволяет делать выводы о финансовом состоянии организации. </w:t>
      </w:r>
    </w:p>
    <w:p w:rsidR="009305C9" w:rsidRDefault="009305C9" w:rsidP="00AB2B4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Так, существенный прирост </w:t>
      </w:r>
      <w:proofErr w:type="spellStart"/>
      <w:r>
        <w:rPr>
          <w:color w:val="auto"/>
          <w:sz w:val="32"/>
          <w:szCs w:val="32"/>
        </w:rPr>
        <w:t>внеоборотных</w:t>
      </w:r>
      <w:proofErr w:type="spellEnd"/>
      <w:r>
        <w:rPr>
          <w:color w:val="auto"/>
          <w:sz w:val="32"/>
          <w:szCs w:val="32"/>
        </w:rPr>
        <w:t xml:space="preserve"> активов по величине и структуре может отрицательно сказываться на текущем финансовом состоянии, поскольку связан со значительным отвлечением денежных средств из оборота, </w:t>
      </w:r>
      <w:proofErr w:type="spellStart"/>
      <w:r>
        <w:rPr>
          <w:color w:val="auto"/>
          <w:sz w:val="32"/>
          <w:szCs w:val="32"/>
        </w:rPr>
        <w:t>недополучением</w:t>
      </w:r>
      <w:proofErr w:type="spellEnd"/>
      <w:r>
        <w:rPr>
          <w:color w:val="auto"/>
          <w:sz w:val="32"/>
          <w:szCs w:val="32"/>
        </w:rPr>
        <w:t xml:space="preserve"> в текущих периодах ожидаемой прибыли, увеличением потребности в дополнительных оборотных средствах и т.д. Об этом может свидетельствовать наличие незавершенного строительства, т.е. организация осуществляет капитальное строительство. Рост доли незавершенного строительства в составе </w:t>
      </w:r>
      <w:proofErr w:type="spellStart"/>
      <w:r>
        <w:rPr>
          <w:color w:val="auto"/>
          <w:sz w:val="32"/>
          <w:szCs w:val="32"/>
        </w:rPr>
        <w:t>внеоборотных</w:t>
      </w:r>
      <w:proofErr w:type="spellEnd"/>
      <w:r>
        <w:rPr>
          <w:color w:val="auto"/>
          <w:sz w:val="32"/>
          <w:szCs w:val="32"/>
        </w:rPr>
        <w:t xml:space="preserve"> активов может негативно сказаться на эффективности финансово-хозяйственной деятельности организации. </w:t>
      </w:r>
    </w:p>
    <w:p w:rsidR="00AB2B40" w:rsidRDefault="009305C9" w:rsidP="00AB2B4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Анализируя данные статей баланса, можно установить, какие изменения произошли в составе средств и их </w:t>
      </w:r>
      <w:proofErr w:type="spellStart"/>
      <w:proofErr w:type="gramStart"/>
      <w:r>
        <w:rPr>
          <w:color w:val="auto"/>
          <w:sz w:val="32"/>
          <w:szCs w:val="32"/>
        </w:rPr>
        <w:t>источни-ков</w:t>
      </w:r>
      <w:proofErr w:type="spellEnd"/>
      <w:proofErr w:type="gramEnd"/>
      <w:r>
        <w:rPr>
          <w:color w:val="auto"/>
          <w:sz w:val="32"/>
          <w:szCs w:val="32"/>
        </w:rPr>
        <w:t xml:space="preserve">, основных групп этих средств, а также получить ответы на ряд вопросов, имеющих значение для оперативного управления предприятием, кроме этого установить </w:t>
      </w:r>
      <w:proofErr w:type="spellStart"/>
      <w:r>
        <w:rPr>
          <w:color w:val="auto"/>
          <w:sz w:val="32"/>
          <w:szCs w:val="32"/>
        </w:rPr>
        <w:t>направле-ние</w:t>
      </w:r>
      <w:proofErr w:type="spellEnd"/>
      <w:r>
        <w:rPr>
          <w:color w:val="auto"/>
          <w:sz w:val="32"/>
          <w:szCs w:val="32"/>
        </w:rPr>
        <w:t xml:space="preserve"> и изменение отдельных статей баланса, и оценить эти изменения. Затем определяется необходимость в более углубленном анализе периода, за который проводится анализ (на основе данных первичного учета, т.е. внутренний анализ), а также узких мест в обеспечении предприятия финансовыми ресурсами и их использовании.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При анализе структуры актива бухгалтерского баланса: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 учитывают источники финансирования (собственные и привлеченные);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 выделяют </w:t>
      </w:r>
      <w:proofErr w:type="spellStart"/>
      <w:r>
        <w:rPr>
          <w:color w:val="auto"/>
          <w:sz w:val="32"/>
          <w:szCs w:val="32"/>
        </w:rPr>
        <w:t>внеоборотные</w:t>
      </w:r>
      <w:proofErr w:type="spellEnd"/>
      <w:r>
        <w:rPr>
          <w:color w:val="auto"/>
          <w:sz w:val="32"/>
          <w:szCs w:val="32"/>
        </w:rPr>
        <w:t xml:space="preserve"> и оборотные активы;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 определяют величину собственного оборотного капитала;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 оценивают динамику источников формирования оборотного капитала; </w:t>
      </w:r>
    </w:p>
    <w:p w:rsidR="00FA56D9" w:rsidRDefault="009305C9" w:rsidP="00FA56D9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 рассчитывают коэффициент покрытия запасов и затрат собственным оборотным капиталом. </w:t>
      </w:r>
    </w:p>
    <w:p w:rsidR="009305C9" w:rsidRDefault="009305C9" w:rsidP="00FA56D9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Наличие собственного оборотного капитала является расчетным и определяется как итог раздела II актива баланса, уменьшенного на величину краткосрочных обязательств, либо как итог раздела III пассива, уменьшенного на величину </w:t>
      </w:r>
      <w:proofErr w:type="spellStart"/>
      <w:r>
        <w:rPr>
          <w:color w:val="auto"/>
          <w:sz w:val="32"/>
          <w:szCs w:val="32"/>
        </w:rPr>
        <w:t>внеоборотных</w:t>
      </w:r>
      <w:proofErr w:type="spellEnd"/>
      <w:r>
        <w:rPr>
          <w:color w:val="auto"/>
          <w:sz w:val="32"/>
          <w:szCs w:val="32"/>
        </w:rPr>
        <w:t xml:space="preserve"> активов (раздела I актива баланса).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По величине собственного оборотного капитала оценивают величину оборотного капитала, которая находится в долгосрочном распоряжении предприятия. В отличие от краткосрочных обязательств, которые могут быть востребованы у организации в любой момент, наличие большой величины долгосрочного капитала в обороте является положительным фактором в оценке деятельности. </w:t>
      </w:r>
    </w:p>
    <w:p w:rsidR="009305C9" w:rsidRDefault="009305C9" w:rsidP="003E47B0">
      <w:pPr>
        <w:pStyle w:val="Default"/>
        <w:ind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В методике анализа предусмотрен анализ маневренности собственного оборотного капитала с расчетом коэффициента маневренности, определяемого как отношение собственного оборотного капитала к его источникам, т.е. к перманентному капиталу, равному сумме собственного капитала и долгосрочных обязательств. Опыт показывает, что чем больше значение коэффициента маневренности, тем больше возможность финансового маневра у предприятия.</w:t>
      </w:r>
    </w:p>
    <w:sectPr w:rsidR="009305C9" w:rsidSect="0023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efaultTabStop w:val="708"/>
  <w:characterSpacingControl w:val="doNotCompress"/>
  <w:compat/>
  <w:rsids>
    <w:rsidRoot w:val="00813558"/>
    <w:rsid w:val="000433A0"/>
    <w:rsid w:val="001E4996"/>
    <w:rsid w:val="00230EC7"/>
    <w:rsid w:val="00252B29"/>
    <w:rsid w:val="00347854"/>
    <w:rsid w:val="003B604A"/>
    <w:rsid w:val="003E47B0"/>
    <w:rsid w:val="0043204D"/>
    <w:rsid w:val="00442D55"/>
    <w:rsid w:val="0050738F"/>
    <w:rsid w:val="00634AAC"/>
    <w:rsid w:val="00681B88"/>
    <w:rsid w:val="006850D8"/>
    <w:rsid w:val="006D1F0A"/>
    <w:rsid w:val="0074201B"/>
    <w:rsid w:val="00750258"/>
    <w:rsid w:val="007C7545"/>
    <w:rsid w:val="00813558"/>
    <w:rsid w:val="009305C9"/>
    <w:rsid w:val="00991A44"/>
    <w:rsid w:val="00A21195"/>
    <w:rsid w:val="00AB2B40"/>
    <w:rsid w:val="00B44F7D"/>
    <w:rsid w:val="00C12BB4"/>
    <w:rsid w:val="00CE1186"/>
    <w:rsid w:val="00D10908"/>
    <w:rsid w:val="00D63954"/>
    <w:rsid w:val="00DD403E"/>
    <w:rsid w:val="00EE304B"/>
    <w:rsid w:val="00F31153"/>
    <w:rsid w:val="00FA56D9"/>
    <w:rsid w:val="00FF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3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3517</Words>
  <Characters>20052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Koroleva</cp:lastModifiedBy>
  <cp:revision>1</cp:revision>
  <dcterms:created xsi:type="dcterms:W3CDTF">2021-09-19T16:38:00Z</dcterms:created>
  <dcterms:modified xsi:type="dcterms:W3CDTF">2021-09-19T17:43:00Z</dcterms:modified>
</cp:coreProperties>
</file>