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b/>
          <w:bCs/>
          <w:sz w:val="24"/>
          <w:szCs w:val="24"/>
        </w:rPr>
        <w:t>Агрегат АИР-20</w:t>
      </w:r>
      <w:r w:rsidRPr="00F259F4">
        <w:rPr>
          <w:rFonts w:ascii="Times New Roman" w:hAnsi="Times New Roman" w:cs="Times New Roman"/>
          <w:sz w:val="24"/>
          <w:szCs w:val="24"/>
        </w:rPr>
        <w:t xml:space="preserve"> (</w:t>
      </w:r>
      <w:r w:rsidRPr="00F259F4">
        <w:rPr>
          <w:rFonts w:ascii="Times New Roman" w:hAnsi="Times New Roman" w:cs="Times New Roman"/>
          <w:b/>
          <w:bCs/>
          <w:sz w:val="24"/>
          <w:szCs w:val="24"/>
        </w:rPr>
        <w:t>рис.</w:t>
      </w:r>
      <w:r w:rsidRPr="00F259F4">
        <w:rPr>
          <w:rFonts w:ascii="Times New Roman" w:hAnsi="Times New Roman" w:cs="Times New Roman"/>
          <w:sz w:val="24"/>
          <w:szCs w:val="24"/>
        </w:rPr>
        <w:t>) предназначен для растаривания туков из мешков с одновременным удалением мешкотары, для измельчения и просеивания слежавшихся удобрений.</w:t>
      </w:r>
    </w:p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>Агрегат состоит из бункера, растаривающего и измельчающего устройств, двух отгрузочных транспортеров и устройства для удаления мешкотары. Машина передвижная, агрегатируется с тракторами тягового класса 0,9 и 1,4. Механизмы приводятся в действие от трактора или электродвигателя мощностью 30 кВт.</w:t>
      </w:r>
    </w:p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>Питатель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F259F4">
        <w:rPr>
          <w:rFonts w:ascii="Times New Roman" w:hAnsi="Times New Roman" w:cs="Times New Roman"/>
          <w:sz w:val="24"/>
          <w:szCs w:val="24"/>
        </w:rPr>
        <w:t xml:space="preserve"> и измельчающее устройство смонтированы в бункере 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259F4">
        <w:rPr>
          <w:rFonts w:ascii="Times New Roman" w:hAnsi="Times New Roman" w:cs="Times New Roman"/>
          <w:sz w:val="24"/>
          <w:szCs w:val="24"/>
        </w:rPr>
        <w:t xml:space="preserve">. Колебательно движущийся питатель подает удобрения, затаренные в бумажные или полиэтиленовые мешки, в измельчающее устройство. Последнее состоит из вращающихся навстречу один другому барабанов 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259F4">
        <w:rPr>
          <w:rFonts w:ascii="Times New Roman" w:hAnsi="Times New Roman" w:cs="Times New Roman"/>
          <w:sz w:val="24"/>
          <w:szCs w:val="24"/>
        </w:rPr>
        <w:t xml:space="preserve"> и подпружиненных противорежущих пластин 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F259F4">
        <w:rPr>
          <w:rFonts w:ascii="Times New Roman" w:hAnsi="Times New Roman" w:cs="Times New Roman"/>
          <w:sz w:val="24"/>
          <w:szCs w:val="24"/>
        </w:rPr>
        <w:t xml:space="preserve"> Измельчитель дробит скомковавшиеся удобрения и измельчает мешкотару.</w:t>
      </w:r>
    </w:p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>На сепарирующем устройстве 5 измельченные удобрения отделяются от мешкотары, и она прутками мотовила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 xml:space="preserve"> 6</w:t>
      </w:r>
      <w:r w:rsidRPr="00F259F4">
        <w:rPr>
          <w:rFonts w:ascii="Times New Roman" w:hAnsi="Times New Roman" w:cs="Times New Roman"/>
          <w:sz w:val="24"/>
          <w:szCs w:val="24"/>
        </w:rPr>
        <w:t xml:space="preserve"> выбрасывается из машины. Очищенные, измельченные и просеянные удобрения выносятся транспортерами 7 в бурты, бункера разбрасывателей или кузова транспортных машин.</w:t>
      </w:r>
    </w:p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>Поступление удобрений в измельчающий аппарат регулируют изменением положения перегородки бункера. На размеры частиц удобрений в измельченной массе влияет зазор между бичами барабанов и противорежущими пластинами. Размер частиц не должен превышать 5 мм, а для этого зазор между бичами и пластинами устанавливают 3-6 мм.</w:t>
      </w:r>
    </w:p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 xml:space="preserve">Для установки этого зазора отпускают контргайки 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F259F4">
        <w:rPr>
          <w:rFonts w:ascii="Times New Roman" w:hAnsi="Times New Roman" w:cs="Times New Roman"/>
          <w:sz w:val="24"/>
          <w:szCs w:val="24"/>
        </w:rPr>
        <w:t xml:space="preserve"> на упорных винтах 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F259F4">
        <w:rPr>
          <w:rFonts w:ascii="Times New Roman" w:hAnsi="Times New Roman" w:cs="Times New Roman"/>
          <w:sz w:val="24"/>
          <w:szCs w:val="24"/>
        </w:rPr>
        <w:t xml:space="preserve"> и этими винтами устанавливают щель 3-6 мм, а затем упорные винты фиксируют контргайками.</w:t>
      </w:r>
    </w:p>
    <w:p w:rsidR="00F259F4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 xml:space="preserve">Учитывая состояние минеральных удобрений регулируют усилие пружин кручения противорежущих пластин. В том случае, когда размер щели между противорежущими пластинами и измельчающими барабанами установлен правильно, а в измельченной массе встречаются частицы более 5 мм, следует увеличить усилие пружин кручения </w:t>
      </w:r>
      <w:r w:rsidRPr="00F259F4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F259F4">
        <w:rPr>
          <w:rFonts w:ascii="Times New Roman" w:hAnsi="Times New Roman" w:cs="Times New Roman"/>
          <w:sz w:val="24"/>
          <w:szCs w:val="24"/>
        </w:rPr>
        <w:t>. Регулировку осуществляют специальным ключом, прилагаемым к машине.</w:t>
      </w:r>
    </w:p>
    <w:p w:rsidR="00AF3DD2" w:rsidRPr="00F259F4" w:rsidRDefault="00F259F4" w:rsidP="00F259F4">
      <w:pPr>
        <w:rPr>
          <w:rFonts w:ascii="Times New Roman" w:hAnsi="Times New Roman" w:cs="Times New Roman"/>
          <w:sz w:val="24"/>
          <w:szCs w:val="24"/>
        </w:rPr>
      </w:pPr>
      <w:r w:rsidRPr="00F259F4">
        <w:rPr>
          <w:rFonts w:ascii="Times New Roman" w:hAnsi="Times New Roman" w:cs="Times New Roman"/>
          <w:sz w:val="24"/>
          <w:szCs w:val="24"/>
        </w:rPr>
        <w:t>Объем бункера машины 1 м</w:t>
      </w:r>
      <w:r w:rsidRPr="00F259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259F4">
        <w:rPr>
          <w:rFonts w:ascii="Times New Roman" w:hAnsi="Times New Roman" w:cs="Times New Roman"/>
          <w:sz w:val="24"/>
          <w:szCs w:val="24"/>
        </w:rPr>
        <w:t>. Для загрузки исходного материала используют фронтальный погрузчик. Производительность АИР-20 при растаривании неслежавшихся туков 30 т/ч, а слежавшихся 20 т/ч.</w:t>
      </w:r>
    </w:p>
    <w:sectPr w:rsidR="00AF3DD2" w:rsidRPr="00F259F4" w:rsidSect="00AF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F259F4"/>
    <w:rsid w:val="00AF3DD2"/>
    <w:rsid w:val="00F2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2019-11-06T06:41:00Z</dcterms:created>
  <dcterms:modified xsi:type="dcterms:W3CDTF">2019-11-06T07:04:00Z</dcterms:modified>
</cp:coreProperties>
</file>