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D4" w:rsidRDefault="00D754D4" w:rsidP="00D754D4">
      <w:pPr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spacing w:val="6"/>
          <w:sz w:val="28"/>
          <w:szCs w:val="28"/>
        </w:rPr>
        <w:t xml:space="preserve">Вопрос: </w:t>
      </w:r>
      <w:r w:rsidRPr="00D754D4">
        <w:rPr>
          <w:rFonts w:ascii="Times New Roman" w:hAnsi="Times New Roman" w:cs="Times New Roman"/>
          <w:b/>
          <w:spacing w:val="6"/>
          <w:sz w:val="28"/>
          <w:szCs w:val="28"/>
        </w:rPr>
        <w:t>Оценка денежных потоков. Учет фактора времени в управлении ф</w:t>
      </w:r>
      <w:r w:rsidRPr="00D754D4">
        <w:rPr>
          <w:rFonts w:ascii="Times New Roman" w:hAnsi="Times New Roman" w:cs="Times New Roman"/>
          <w:b/>
          <w:spacing w:val="6"/>
          <w:sz w:val="28"/>
          <w:szCs w:val="28"/>
        </w:rPr>
        <w:t>и</w:t>
      </w:r>
      <w:r w:rsidRPr="00D754D4">
        <w:rPr>
          <w:rFonts w:ascii="Times New Roman" w:hAnsi="Times New Roman" w:cs="Times New Roman"/>
          <w:b/>
          <w:spacing w:val="6"/>
          <w:sz w:val="28"/>
          <w:szCs w:val="28"/>
        </w:rPr>
        <w:t>нансами</w:t>
      </w:r>
    </w:p>
    <w:p w:rsidR="001B145E" w:rsidRDefault="001B145E" w:rsidP="00D754D4">
      <w:pPr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1B145E" w:rsidRPr="001B145E" w:rsidRDefault="001B145E" w:rsidP="001B14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45E">
        <w:rPr>
          <w:rFonts w:ascii="Times New Roman" w:hAnsi="Times New Roman" w:cs="Times New Roman"/>
          <w:sz w:val="28"/>
          <w:szCs w:val="28"/>
        </w:rPr>
        <w:t>В любой финансовой операции и коммерческой сделке денежные суммы связаны с конкретными моментами времени. В договорах всегда предусмотрены сроки и периодичность поступления денежных средств. Поэтому, прежде чем принять управленческое решение, финансовый менеджер должен сопоставить прошлые, настоящие и будущие расходы и доходы</w:t>
      </w:r>
      <w:proofErr w:type="gramStart"/>
      <w:r w:rsidRPr="001B14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14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145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B145E">
        <w:rPr>
          <w:rFonts w:ascii="Times New Roman" w:hAnsi="Times New Roman" w:cs="Times New Roman"/>
          <w:sz w:val="28"/>
          <w:szCs w:val="28"/>
        </w:rPr>
        <w:t>ля наиболее эффективного вложения денежных средств. Основным правилом управления финансами является то, что свободные денежные средства должны быть быстро вложены в наиболее эффективные инструменты для получения дополнительного дохода (ценные бумаги, депозиты коммерческих банков, недвижимость).</w:t>
      </w:r>
    </w:p>
    <w:p w:rsidR="001B145E" w:rsidRPr="003D469E" w:rsidRDefault="001B145E" w:rsidP="001B145E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3D469E">
        <w:rPr>
          <w:rFonts w:ascii="Times New Roman" w:hAnsi="Times New Roman"/>
          <w:b/>
          <w:bCs/>
          <w:sz w:val="28"/>
          <w:szCs w:val="28"/>
        </w:rPr>
        <w:t>Наращ</w:t>
      </w:r>
      <w:r>
        <w:rPr>
          <w:rFonts w:ascii="Times New Roman" w:hAnsi="Times New Roman"/>
          <w:b/>
          <w:bCs/>
          <w:sz w:val="28"/>
          <w:szCs w:val="28"/>
        </w:rPr>
        <w:t>ение и дисконтирование капитала</w:t>
      </w:r>
    </w:p>
    <w:p w:rsidR="001B145E" w:rsidRPr="003D469E" w:rsidRDefault="001B145E" w:rsidP="001B14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469E">
        <w:rPr>
          <w:rFonts w:ascii="Times New Roman" w:hAnsi="Times New Roman"/>
          <w:sz w:val="28"/>
          <w:szCs w:val="28"/>
        </w:rPr>
        <w:t>Самым простым видом финансовых сделок является однократное предоставление в долг некоторой суммы «К» на условиях, что через определенное время «</w:t>
      </w:r>
      <w:r w:rsidRPr="003D469E">
        <w:rPr>
          <w:rFonts w:ascii="Times New Roman" w:hAnsi="Times New Roman"/>
          <w:sz w:val="28"/>
          <w:szCs w:val="28"/>
          <w:lang w:val="en-US"/>
        </w:rPr>
        <w:t>t</w:t>
      </w:r>
      <w:r w:rsidRPr="003D469E">
        <w:rPr>
          <w:rFonts w:ascii="Times New Roman" w:hAnsi="Times New Roman"/>
          <w:sz w:val="28"/>
          <w:szCs w:val="28"/>
        </w:rPr>
        <w:t xml:space="preserve">» будет возвращена большая сумма </w:t>
      </w:r>
      <w:proofErr w:type="spellStart"/>
      <w:r w:rsidRPr="003D469E">
        <w:rPr>
          <w:rFonts w:ascii="Times New Roman" w:hAnsi="Times New Roman"/>
          <w:sz w:val="28"/>
          <w:szCs w:val="28"/>
        </w:rPr>
        <w:t>K</w:t>
      </w:r>
      <w:r w:rsidRPr="003D469E">
        <w:rPr>
          <w:rFonts w:ascii="Times New Roman" w:hAnsi="Times New Roman"/>
          <w:sz w:val="28"/>
          <w:szCs w:val="28"/>
          <w:vertAlign w:val="subscript"/>
        </w:rPr>
        <w:t>t</w:t>
      </w:r>
      <w:proofErr w:type="spellEnd"/>
      <w:r w:rsidRPr="003D469E">
        <w:rPr>
          <w:rFonts w:ascii="Times New Roman" w:hAnsi="Times New Roman"/>
          <w:sz w:val="28"/>
          <w:szCs w:val="28"/>
        </w:rPr>
        <w:t>. Результат этой сделки можно оценить с помощью абсолютного показателя приращения «</w:t>
      </w:r>
      <w:r w:rsidRPr="003D469E">
        <w:rPr>
          <w:rFonts w:ascii="Times New Roman" w:hAnsi="Times New Roman"/>
          <w:sz w:val="28"/>
          <w:szCs w:val="28"/>
          <w:lang w:val="en-US"/>
        </w:rPr>
        <w:t>K</w:t>
      </w:r>
      <w:r w:rsidRPr="003D469E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3D469E">
        <w:rPr>
          <w:rFonts w:ascii="Times New Roman" w:hAnsi="Times New Roman"/>
          <w:sz w:val="28"/>
          <w:szCs w:val="28"/>
        </w:rPr>
        <w:t>-</w:t>
      </w:r>
      <w:r w:rsidRPr="003D469E">
        <w:rPr>
          <w:rFonts w:ascii="Times New Roman" w:hAnsi="Times New Roman"/>
          <w:sz w:val="28"/>
          <w:szCs w:val="28"/>
          <w:lang w:val="en-US"/>
        </w:rPr>
        <w:t>K</w:t>
      </w:r>
      <w:r w:rsidRPr="003D469E">
        <w:rPr>
          <w:rFonts w:ascii="Times New Roman" w:hAnsi="Times New Roman"/>
          <w:sz w:val="28"/>
          <w:szCs w:val="28"/>
        </w:rPr>
        <w:t xml:space="preserve">» и с помощью относительного показателя ставки. </w:t>
      </w:r>
    </w:p>
    <w:p w:rsidR="001B145E" w:rsidRPr="003D469E" w:rsidRDefault="001B145E" w:rsidP="001B14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469E">
        <w:rPr>
          <w:rFonts w:ascii="Times New Roman" w:hAnsi="Times New Roman"/>
          <w:sz w:val="28"/>
          <w:szCs w:val="28"/>
        </w:rPr>
        <w:t xml:space="preserve">Ставка рассчитывается как отношение приращения исходной величины </w:t>
      </w:r>
      <w:proofErr w:type="gramStart"/>
      <w:r w:rsidRPr="003D469E">
        <w:rPr>
          <w:rFonts w:ascii="Times New Roman" w:hAnsi="Times New Roman"/>
          <w:sz w:val="28"/>
          <w:szCs w:val="28"/>
        </w:rPr>
        <w:t>к</w:t>
      </w:r>
      <w:proofErr w:type="gramEnd"/>
      <w:r w:rsidRPr="003D469E">
        <w:rPr>
          <w:rFonts w:ascii="Times New Roman" w:hAnsi="Times New Roman"/>
          <w:sz w:val="28"/>
          <w:szCs w:val="28"/>
        </w:rPr>
        <w:t xml:space="preserve"> базовой. В качестве базовой величины можно взять исходную сумму «К» или приращенную сумму «</w:t>
      </w:r>
      <w:r w:rsidRPr="003D469E">
        <w:rPr>
          <w:rFonts w:ascii="Times New Roman" w:hAnsi="Times New Roman"/>
          <w:sz w:val="28"/>
          <w:szCs w:val="28"/>
          <w:lang w:val="en-US"/>
        </w:rPr>
        <w:t>K</w:t>
      </w:r>
      <w:r w:rsidRPr="003D469E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3D469E">
        <w:rPr>
          <w:rFonts w:ascii="Times New Roman" w:hAnsi="Times New Roman"/>
          <w:sz w:val="28"/>
          <w:szCs w:val="28"/>
        </w:rPr>
        <w:t>». Поэтому, ставку можно рассчитать по двум формулам:</w:t>
      </w:r>
    </w:p>
    <w:p w:rsidR="001B145E" w:rsidRDefault="001B145E" w:rsidP="001B145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287" w:hanging="360"/>
        <w:jc w:val="both"/>
        <w:rPr>
          <w:rFonts w:ascii="Times New Roman" w:hAnsi="Times New Roman"/>
          <w:sz w:val="28"/>
          <w:szCs w:val="28"/>
        </w:rPr>
      </w:pPr>
      <w:r w:rsidRPr="003D469E">
        <w:rPr>
          <w:rFonts w:ascii="Times New Roman" w:hAnsi="Times New Roman"/>
          <w:sz w:val="28"/>
          <w:szCs w:val="28"/>
        </w:rPr>
        <w:t>Темп прироста</w:t>
      </w:r>
      <w:proofErr w:type="gramStart"/>
      <w:r w:rsidRPr="003D469E">
        <w:rPr>
          <w:rFonts w:ascii="Times New Roman" w:hAnsi="Times New Roman"/>
          <w:sz w:val="28"/>
          <w:szCs w:val="28"/>
        </w:rPr>
        <w:t xml:space="preserve">: </w:t>
      </w:r>
      <w:proofErr w:type="gramEnd"/>
    </w:p>
    <w:p w:rsidR="001B145E" w:rsidRPr="003D469E" w:rsidRDefault="001B145E" w:rsidP="001B145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287" w:hanging="360"/>
        <w:jc w:val="both"/>
        <w:rPr>
          <w:rFonts w:ascii="Times New Roman" w:hAnsi="Times New Roman"/>
          <w:sz w:val="28"/>
          <w:szCs w:val="28"/>
        </w:rPr>
      </w:pPr>
      <w:r w:rsidRPr="003D469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57250" cy="36195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69E">
        <w:rPr>
          <w:rFonts w:ascii="Times New Roman" w:hAnsi="Times New Roman"/>
          <w:sz w:val="28"/>
          <w:szCs w:val="28"/>
        </w:rPr>
        <w:t>;</w:t>
      </w:r>
    </w:p>
    <w:p w:rsidR="001B145E" w:rsidRPr="003D469E" w:rsidRDefault="001B145E" w:rsidP="001B145E">
      <w:pPr>
        <w:autoSpaceDE w:val="0"/>
        <w:autoSpaceDN w:val="0"/>
        <w:adjustRightInd w:val="0"/>
        <w:spacing w:after="0" w:line="360" w:lineRule="auto"/>
        <w:ind w:left="1287"/>
        <w:jc w:val="both"/>
        <w:rPr>
          <w:rFonts w:ascii="Times New Roman" w:hAnsi="Times New Roman"/>
          <w:sz w:val="28"/>
          <w:szCs w:val="28"/>
        </w:rPr>
      </w:pPr>
      <w:r w:rsidRPr="003D469E">
        <w:rPr>
          <w:rFonts w:ascii="Times New Roman" w:hAnsi="Times New Roman"/>
          <w:sz w:val="28"/>
          <w:szCs w:val="28"/>
        </w:rPr>
        <w:t>Темп снижения</w:t>
      </w:r>
    </w:p>
    <w:p w:rsidR="001B145E" w:rsidRDefault="001B145E" w:rsidP="001B14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3D469E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3009900" cy="1028700"/>
            <wp:effectExtent l="19050" t="0" r="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69E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1B145E" w:rsidRPr="003D469E" w:rsidRDefault="001B145E" w:rsidP="001B14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3D469E">
        <w:rPr>
          <w:rFonts w:ascii="Times New Roman" w:hAnsi="Times New Roman"/>
          <w:i/>
          <w:iCs/>
          <w:sz w:val="28"/>
          <w:szCs w:val="28"/>
        </w:rPr>
        <w:t>Пример: предприятие получило кредит в сумме 100000 руб. с условием возврата 140000 руб. Определить учетные ставки наращения и дисконтирования.</w:t>
      </w:r>
    </w:p>
    <w:p w:rsidR="001B145E" w:rsidRPr="003D469E" w:rsidRDefault="001B145E" w:rsidP="001B14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469E">
        <w:rPr>
          <w:rFonts w:ascii="Times New Roman" w:hAnsi="Times New Roman"/>
          <w:sz w:val="28"/>
          <w:szCs w:val="28"/>
        </w:rPr>
        <w:t>Условие: K=100000; K</w:t>
      </w:r>
      <w:r w:rsidRPr="003D469E">
        <w:rPr>
          <w:rFonts w:ascii="Times New Roman" w:hAnsi="Times New Roman"/>
          <w:sz w:val="28"/>
          <w:szCs w:val="28"/>
          <w:vertAlign w:val="subscript"/>
        </w:rPr>
        <w:t>t</w:t>
      </w:r>
      <w:r w:rsidRPr="003D469E">
        <w:rPr>
          <w:rFonts w:ascii="Times New Roman" w:hAnsi="Times New Roman"/>
          <w:sz w:val="28"/>
          <w:szCs w:val="28"/>
        </w:rPr>
        <w:t xml:space="preserve">=140000. Определить: </w:t>
      </w:r>
      <w:proofErr w:type="spellStart"/>
      <w:r w:rsidRPr="003D469E">
        <w:rPr>
          <w:rFonts w:ascii="Times New Roman" w:hAnsi="Times New Roman"/>
          <w:sz w:val="28"/>
          <w:szCs w:val="28"/>
        </w:rPr>
        <w:t>Z</w:t>
      </w:r>
      <w:r w:rsidRPr="003D469E">
        <w:rPr>
          <w:rFonts w:ascii="Times New Roman" w:hAnsi="Times New Roman"/>
          <w:sz w:val="28"/>
          <w:szCs w:val="28"/>
          <w:vertAlign w:val="subscript"/>
        </w:rPr>
        <w:t>t</w:t>
      </w:r>
      <w:proofErr w:type="spellEnd"/>
      <w:r w:rsidRPr="003D469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D469E">
        <w:rPr>
          <w:rFonts w:ascii="Times New Roman" w:hAnsi="Times New Roman"/>
          <w:sz w:val="28"/>
          <w:szCs w:val="28"/>
        </w:rPr>
        <w:t>Д</w:t>
      </w:r>
      <w:proofErr w:type="gramStart"/>
      <w:r w:rsidRPr="003D469E">
        <w:rPr>
          <w:rFonts w:ascii="Times New Roman" w:hAnsi="Times New Roman"/>
          <w:sz w:val="28"/>
          <w:szCs w:val="28"/>
          <w:vertAlign w:val="subscript"/>
        </w:rPr>
        <w:t>t</w:t>
      </w:r>
      <w:proofErr w:type="spellEnd"/>
      <w:proofErr w:type="gramEnd"/>
      <w:r w:rsidRPr="003D469E">
        <w:rPr>
          <w:rFonts w:ascii="Times New Roman" w:hAnsi="Times New Roman"/>
          <w:sz w:val="28"/>
          <w:szCs w:val="28"/>
        </w:rPr>
        <w:t>.</w:t>
      </w:r>
    </w:p>
    <w:p w:rsidR="001B145E" w:rsidRPr="003D469E" w:rsidRDefault="001B145E" w:rsidP="001B14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469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476375" cy="295275"/>
            <wp:effectExtent l="19050" t="0" r="9525" b="0"/>
            <wp:docPr id="2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69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476375" cy="295275"/>
            <wp:effectExtent l="19050" t="0" r="9525" b="0"/>
            <wp:docPr id="2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69E">
        <w:rPr>
          <w:rFonts w:ascii="Times New Roman" w:hAnsi="Times New Roman"/>
          <w:sz w:val="28"/>
          <w:szCs w:val="28"/>
        </w:rPr>
        <w:t>; .</w:t>
      </w:r>
    </w:p>
    <w:p w:rsidR="001B145E" w:rsidRPr="003D469E" w:rsidRDefault="001B145E" w:rsidP="001B14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469E">
        <w:rPr>
          <w:rFonts w:ascii="Times New Roman" w:hAnsi="Times New Roman"/>
          <w:sz w:val="28"/>
          <w:szCs w:val="28"/>
        </w:rPr>
        <w:t xml:space="preserve">В финансовых расчетах </w:t>
      </w:r>
      <w:proofErr w:type="spellStart"/>
      <w:r w:rsidRPr="003D469E">
        <w:rPr>
          <w:rFonts w:ascii="Times New Roman" w:hAnsi="Times New Roman"/>
          <w:sz w:val="28"/>
          <w:szCs w:val="28"/>
        </w:rPr>
        <w:t>Z</w:t>
      </w:r>
      <w:r w:rsidRPr="003D469E">
        <w:rPr>
          <w:rFonts w:ascii="Times New Roman" w:hAnsi="Times New Roman"/>
          <w:sz w:val="28"/>
          <w:szCs w:val="28"/>
          <w:vertAlign w:val="subscript"/>
        </w:rPr>
        <w:t>t</w:t>
      </w:r>
      <w:proofErr w:type="spellEnd"/>
      <w:r w:rsidRPr="003D469E">
        <w:rPr>
          <w:rFonts w:ascii="Times New Roman" w:hAnsi="Times New Roman"/>
          <w:sz w:val="28"/>
          <w:szCs w:val="28"/>
        </w:rPr>
        <w:t xml:space="preserve"> называют </w:t>
      </w:r>
      <w:r w:rsidRPr="003D469E">
        <w:rPr>
          <w:rFonts w:ascii="Times New Roman" w:hAnsi="Times New Roman"/>
          <w:b/>
          <w:bCs/>
          <w:sz w:val="28"/>
          <w:szCs w:val="28"/>
        </w:rPr>
        <w:t>процентной ставкой</w:t>
      </w:r>
      <w:r w:rsidRPr="003D469E">
        <w:rPr>
          <w:rFonts w:ascii="Times New Roman" w:hAnsi="Times New Roman"/>
          <w:sz w:val="28"/>
          <w:szCs w:val="28"/>
        </w:rPr>
        <w:t xml:space="preserve">, или нормой прибыли (доходности), </w:t>
      </w:r>
      <w:proofErr w:type="spellStart"/>
      <w:r w:rsidRPr="003D469E">
        <w:rPr>
          <w:rFonts w:ascii="Times New Roman" w:hAnsi="Times New Roman"/>
          <w:sz w:val="28"/>
          <w:szCs w:val="28"/>
        </w:rPr>
        <w:t>Д</w:t>
      </w:r>
      <w:proofErr w:type="gramStart"/>
      <w:r w:rsidRPr="003D469E">
        <w:rPr>
          <w:rFonts w:ascii="Times New Roman" w:hAnsi="Times New Roman"/>
          <w:sz w:val="28"/>
          <w:szCs w:val="28"/>
          <w:vertAlign w:val="subscript"/>
        </w:rPr>
        <w:t>t</w:t>
      </w:r>
      <w:proofErr w:type="spellEnd"/>
      <w:proofErr w:type="gramEnd"/>
      <w:r w:rsidRPr="003D469E">
        <w:rPr>
          <w:rFonts w:ascii="Times New Roman" w:hAnsi="Times New Roman"/>
          <w:sz w:val="28"/>
          <w:szCs w:val="28"/>
        </w:rPr>
        <w:t xml:space="preserve"> называют </w:t>
      </w:r>
      <w:r w:rsidRPr="003D469E">
        <w:rPr>
          <w:rFonts w:ascii="Times New Roman" w:hAnsi="Times New Roman"/>
          <w:b/>
          <w:bCs/>
          <w:sz w:val="28"/>
          <w:szCs w:val="28"/>
        </w:rPr>
        <w:t>учетной ставкой</w:t>
      </w:r>
      <w:r w:rsidRPr="003D469E">
        <w:rPr>
          <w:rFonts w:ascii="Times New Roman" w:hAnsi="Times New Roman"/>
          <w:sz w:val="28"/>
          <w:szCs w:val="28"/>
        </w:rPr>
        <w:t xml:space="preserve"> или ставкой дисконта. При составлении прогнозных расчетов используют обе формулы в зависимости от поставленных задач.</w:t>
      </w:r>
    </w:p>
    <w:p w:rsidR="001B145E" w:rsidRPr="003D469E" w:rsidRDefault="001B145E" w:rsidP="001B14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469E">
        <w:rPr>
          <w:rFonts w:ascii="Times New Roman" w:hAnsi="Times New Roman"/>
          <w:sz w:val="28"/>
          <w:szCs w:val="28"/>
        </w:rPr>
        <w:t xml:space="preserve">Если заданы исходная сумма и процентная ставка, то такой процесс финансовых расчетов называется </w:t>
      </w:r>
      <w:r w:rsidRPr="003D469E">
        <w:rPr>
          <w:rFonts w:ascii="Times New Roman" w:hAnsi="Times New Roman"/>
          <w:b/>
          <w:bCs/>
          <w:sz w:val="28"/>
          <w:szCs w:val="28"/>
        </w:rPr>
        <w:t>процессом наращения</w:t>
      </w:r>
      <w:r w:rsidRPr="003D469E">
        <w:rPr>
          <w:rFonts w:ascii="Times New Roman" w:hAnsi="Times New Roman"/>
          <w:sz w:val="28"/>
          <w:szCs w:val="28"/>
        </w:rPr>
        <w:t xml:space="preserve">. </w:t>
      </w:r>
    </w:p>
    <w:p w:rsidR="001B145E" w:rsidRPr="003D469E" w:rsidRDefault="001B145E" w:rsidP="001B14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469E">
        <w:rPr>
          <w:rFonts w:ascii="Times New Roman" w:hAnsi="Times New Roman"/>
          <w:sz w:val="28"/>
          <w:szCs w:val="28"/>
        </w:rPr>
        <w:t xml:space="preserve">Если известна ожидаемая в будущем сумма и коэффициент дисконтирования, то такой процесс финансовых расчетов называется </w:t>
      </w:r>
      <w:r w:rsidRPr="003D469E">
        <w:rPr>
          <w:rFonts w:ascii="Times New Roman" w:hAnsi="Times New Roman"/>
          <w:b/>
          <w:bCs/>
          <w:sz w:val="28"/>
          <w:szCs w:val="28"/>
        </w:rPr>
        <w:t>дисконтированием</w:t>
      </w:r>
      <w:r w:rsidRPr="003D469E">
        <w:rPr>
          <w:rFonts w:ascii="Times New Roman" w:hAnsi="Times New Roman"/>
          <w:sz w:val="28"/>
          <w:szCs w:val="28"/>
        </w:rPr>
        <w:t>.</w:t>
      </w:r>
    </w:p>
    <w:p w:rsidR="001B145E" w:rsidRPr="003D469E" w:rsidRDefault="001B145E" w:rsidP="001B14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469E">
        <w:rPr>
          <w:rFonts w:ascii="Times New Roman" w:hAnsi="Times New Roman"/>
          <w:sz w:val="28"/>
          <w:szCs w:val="28"/>
        </w:rPr>
        <w:t>Чтобы определить сумму наращенного капитала, используют следующую формулу:</w:t>
      </w:r>
    </w:p>
    <w:p w:rsidR="001B145E" w:rsidRPr="003D469E" w:rsidRDefault="001B145E" w:rsidP="001B145E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D469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657350" cy="247650"/>
            <wp:effectExtent l="19050" t="0" r="0" b="0"/>
            <wp:docPr id="2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69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657350" cy="247650"/>
            <wp:effectExtent l="19050" t="0" r="0" b="0"/>
            <wp:docPr id="2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69E">
        <w:rPr>
          <w:rFonts w:ascii="Times New Roman" w:hAnsi="Times New Roman"/>
          <w:sz w:val="28"/>
          <w:szCs w:val="28"/>
        </w:rPr>
        <w:t>, где:</w:t>
      </w:r>
    </w:p>
    <w:p w:rsidR="001B145E" w:rsidRPr="003D469E" w:rsidRDefault="001B145E" w:rsidP="001B14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46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D469E">
        <w:rPr>
          <w:rFonts w:ascii="Times New Roman" w:hAnsi="Times New Roman"/>
          <w:sz w:val="28"/>
          <w:szCs w:val="28"/>
          <w:lang w:val="en-US"/>
        </w:rPr>
        <w:t>FV</w:t>
      </w:r>
      <w:r w:rsidRPr="003D469E">
        <w:rPr>
          <w:rFonts w:ascii="Times New Roman" w:hAnsi="Times New Roman"/>
          <w:sz w:val="28"/>
          <w:szCs w:val="28"/>
        </w:rPr>
        <w:t xml:space="preserve"> – размер капитала к концу периода, PV – текущая оценка капитала с позиции исходного периода, </w:t>
      </w:r>
      <w:proofErr w:type="spellStart"/>
      <w:r w:rsidRPr="003D469E">
        <w:rPr>
          <w:rFonts w:ascii="Times New Roman" w:hAnsi="Times New Roman"/>
          <w:sz w:val="28"/>
          <w:szCs w:val="28"/>
        </w:rPr>
        <w:t>r</w:t>
      </w:r>
      <w:proofErr w:type="spellEnd"/>
      <w:r w:rsidRPr="003D469E">
        <w:rPr>
          <w:rFonts w:ascii="Times New Roman" w:hAnsi="Times New Roman"/>
          <w:sz w:val="28"/>
          <w:szCs w:val="28"/>
        </w:rPr>
        <w:t xml:space="preserve"> – коэффициент дисконтирования (норма доходности или процентная ставка в долях единицы), </w:t>
      </w:r>
      <w:proofErr w:type="spellStart"/>
      <w:r w:rsidRPr="003D469E">
        <w:rPr>
          <w:rFonts w:ascii="Times New Roman" w:hAnsi="Times New Roman"/>
          <w:sz w:val="28"/>
          <w:szCs w:val="28"/>
        </w:rPr>
        <w:t>n</w:t>
      </w:r>
      <w:proofErr w:type="spellEnd"/>
      <w:r w:rsidRPr="003D469E">
        <w:rPr>
          <w:rFonts w:ascii="Times New Roman" w:hAnsi="Times New Roman"/>
          <w:sz w:val="28"/>
          <w:szCs w:val="28"/>
        </w:rPr>
        <w:t xml:space="preserve"> – фактор времени, т.е. число лет или количество оборотов капитала.</w:t>
      </w:r>
      <w:proofErr w:type="gramEnd"/>
    </w:p>
    <w:p w:rsidR="001B145E" w:rsidRPr="003D469E" w:rsidRDefault="001B145E" w:rsidP="001B14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469E">
        <w:rPr>
          <w:rFonts w:ascii="Times New Roman" w:hAnsi="Times New Roman"/>
          <w:sz w:val="28"/>
          <w:szCs w:val="28"/>
        </w:rPr>
        <w:t>Данная формула учитывает количество периодов вложения капитала, т.е. капитал вкладывается не на один период, а на несколько.</w:t>
      </w:r>
    </w:p>
    <w:p w:rsidR="001B145E" w:rsidRPr="003D469E" w:rsidRDefault="001B145E" w:rsidP="001B14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3D469E">
        <w:rPr>
          <w:rFonts w:ascii="Times New Roman" w:hAnsi="Times New Roman"/>
          <w:i/>
          <w:iCs/>
          <w:sz w:val="28"/>
          <w:szCs w:val="28"/>
        </w:rPr>
        <w:t>Пример: вложены деньги в банк на депозит в сумме 100 тыс</w:t>
      </w:r>
      <w:proofErr w:type="gramStart"/>
      <w:r w:rsidRPr="003D469E">
        <w:rPr>
          <w:rFonts w:ascii="Times New Roman" w:hAnsi="Times New Roman"/>
          <w:i/>
          <w:iCs/>
          <w:sz w:val="28"/>
          <w:szCs w:val="28"/>
        </w:rPr>
        <w:t>.р</w:t>
      </w:r>
      <w:proofErr w:type="gramEnd"/>
      <w:r w:rsidRPr="003D469E">
        <w:rPr>
          <w:rFonts w:ascii="Times New Roman" w:hAnsi="Times New Roman"/>
          <w:i/>
          <w:iCs/>
          <w:sz w:val="28"/>
          <w:szCs w:val="28"/>
        </w:rPr>
        <w:t xml:space="preserve">уб. на 2 года. Определить величину наращенного капитала по истечении периода, если банк начисляет 10% </w:t>
      </w:r>
      <w:proofErr w:type="gramStart"/>
      <w:r w:rsidRPr="003D469E">
        <w:rPr>
          <w:rFonts w:ascii="Times New Roman" w:hAnsi="Times New Roman"/>
          <w:i/>
          <w:iCs/>
          <w:sz w:val="28"/>
          <w:szCs w:val="28"/>
        </w:rPr>
        <w:t>годовых</w:t>
      </w:r>
      <w:proofErr w:type="gramEnd"/>
      <w:r w:rsidRPr="003D469E"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 w:rsidR="001B145E" w:rsidRPr="003D469E" w:rsidRDefault="001B145E" w:rsidP="001B145E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D469E">
        <w:rPr>
          <w:rFonts w:ascii="Times New Roman" w:hAnsi="Times New Roman"/>
          <w:sz w:val="28"/>
          <w:szCs w:val="28"/>
          <w:lang w:val="en-US"/>
        </w:rPr>
        <w:lastRenderedPageBreak/>
        <w:t>FV</w:t>
      </w:r>
      <w:r w:rsidRPr="003D469E">
        <w:rPr>
          <w:rFonts w:ascii="Times New Roman" w:hAnsi="Times New Roman"/>
          <w:sz w:val="28"/>
          <w:szCs w:val="28"/>
        </w:rPr>
        <w:t xml:space="preserve"> = 100000*(1+0</w:t>
      </w:r>
      <w:proofErr w:type="gramStart"/>
      <w:r w:rsidRPr="003D469E">
        <w:rPr>
          <w:rFonts w:ascii="Times New Roman" w:hAnsi="Times New Roman"/>
          <w:sz w:val="28"/>
          <w:szCs w:val="28"/>
        </w:rPr>
        <w:t>,1</w:t>
      </w:r>
      <w:proofErr w:type="gramEnd"/>
      <w:r w:rsidRPr="003D469E">
        <w:rPr>
          <w:rFonts w:ascii="Times New Roman" w:hAnsi="Times New Roman"/>
          <w:sz w:val="28"/>
          <w:szCs w:val="28"/>
        </w:rPr>
        <w:t>)</w:t>
      </w:r>
      <w:r w:rsidRPr="003D469E">
        <w:rPr>
          <w:rFonts w:ascii="Times New Roman" w:hAnsi="Times New Roman"/>
          <w:sz w:val="28"/>
          <w:szCs w:val="28"/>
          <w:vertAlign w:val="superscript"/>
        </w:rPr>
        <w:t>2</w:t>
      </w:r>
      <w:r w:rsidRPr="003D469E">
        <w:rPr>
          <w:rFonts w:ascii="Times New Roman" w:hAnsi="Times New Roman"/>
          <w:sz w:val="28"/>
          <w:szCs w:val="28"/>
        </w:rPr>
        <w:t>= 121 тыс.руб.</w:t>
      </w:r>
    </w:p>
    <w:p w:rsidR="001B145E" w:rsidRPr="003D469E" w:rsidRDefault="001B145E" w:rsidP="001B14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469E">
        <w:rPr>
          <w:rFonts w:ascii="Times New Roman" w:hAnsi="Times New Roman"/>
          <w:b/>
          <w:bCs/>
          <w:sz w:val="28"/>
          <w:szCs w:val="28"/>
        </w:rPr>
        <w:t>Дисконтирование дохода</w:t>
      </w:r>
      <w:r w:rsidRPr="003D469E">
        <w:rPr>
          <w:rFonts w:ascii="Times New Roman" w:hAnsi="Times New Roman"/>
          <w:sz w:val="28"/>
          <w:szCs w:val="28"/>
        </w:rPr>
        <w:t xml:space="preserve"> – это приведение дохода к моменту вложения капитала. </w:t>
      </w:r>
    </w:p>
    <w:p w:rsidR="001B145E" w:rsidRPr="003D469E" w:rsidRDefault="001B145E" w:rsidP="001B14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469E">
        <w:rPr>
          <w:rFonts w:ascii="Times New Roman" w:hAnsi="Times New Roman"/>
          <w:sz w:val="28"/>
          <w:szCs w:val="28"/>
        </w:rPr>
        <w:t>В зависимости от постановки задачи необходимо рассчитать стоимость первоначального капитала (PV) и ставку дисконта (</w:t>
      </w:r>
      <w:proofErr w:type="spellStart"/>
      <w:r w:rsidRPr="003D469E">
        <w:rPr>
          <w:rFonts w:ascii="Times New Roman" w:hAnsi="Times New Roman"/>
          <w:sz w:val="28"/>
          <w:szCs w:val="28"/>
        </w:rPr>
        <w:t>n</w:t>
      </w:r>
      <w:proofErr w:type="spellEnd"/>
      <w:r w:rsidRPr="003D469E">
        <w:rPr>
          <w:rFonts w:ascii="Times New Roman" w:hAnsi="Times New Roman"/>
          <w:sz w:val="28"/>
          <w:szCs w:val="28"/>
        </w:rPr>
        <w:t xml:space="preserve"> – норму прибыли).</w:t>
      </w:r>
    </w:p>
    <w:p w:rsidR="001B145E" w:rsidRPr="003D469E" w:rsidRDefault="001B145E" w:rsidP="001B14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469E">
        <w:rPr>
          <w:rFonts w:ascii="Times New Roman" w:hAnsi="Times New Roman"/>
          <w:sz w:val="28"/>
          <w:szCs w:val="28"/>
        </w:rPr>
        <w:t>Получаем формулы:</w:t>
      </w:r>
    </w:p>
    <w:p w:rsidR="001B145E" w:rsidRPr="003D469E" w:rsidRDefault="001B145E" w:rsidP="001B145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287" w:hanging="360"/>
        <w:jc w:val="both"/>
        <w:rPr>
          <w:rFonts w:ascii="Times New Roman" w:hAnsi="Times New Roman"/>
          <w:sz w:val="28"/>
          <w:szCs w:val="28"/>
          <w:lang w:val="en-US"/>
        </w:rPr>
      </w:pPr>
      <w:r w:rsidRPr="003D469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19200" cy="485775"/>
            <wp:effectExtent l="19050" t="0" r="0" b="0"/>
            <wp:docPr id="2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69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19200" cy="485775"/>
            <wp:effectExtent l="19050" t="0" r="0" b="0"/>
            <wp:docPr id="2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45E" w:rsidRDefault="001B145E" w:rsidP="001B14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3D469E">
        <w:rPr>
          <w:rFonts w:ascii="Times New Roman" w:hAnsi="Times New Roman"/>
          <w:i/>
          <w:iCs/>
          <w:sz w:val="28"/>
          <w:szCs w:val="28"/>
        </w:rPr>
        <w:t>Пример: банк предлагает 30% годовых, определить  - каким должен быть размер первоначального вклада, чтобы через 2 года его размер достиг 10 тыс</w:t>
      </w:r>
      <w:proofErr w:type="gramStart"/>
      <w:r w:rsidRPr="003D469E">
        <w:rPr>
          <w:rFonts w:ascii="Times New Roman" w:hAnsi="Times New Roman"/>
          <w:i/>
          <w:iCs/>
          <w:sz w:val="28"/>
          <w:szCs w:val="28"/>
        </w:rPr>
        <w:t>.р</w:t>
      </w:r>
      <w:proofErr w:type="gramEnd"/>
      <w:r w:rsidRPr="003D469E">
        <w:rPr>
          <w:rFonts w:ascii="Times New Roman" w:hAnsi="Times New Roman"/>
          <w:i/>
          <w:iCs/>
          <w:sz w:val="28"/>
          <w:szCs w:val="28"/>
        </w:rPr>
        <w:t>уб.</w:t>
      </w:r>
    </w:p>
    <w:p w:rsidR="001B145E" w:rsidRPr="003D469E" w:rsidRDefault="001B145E" w:rsidP="001B14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lang w:val="en-US"/>
        </w:rPr>
        <w:t>PV=10000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en-US"/>
        </w:rPr>
        <w:t>/(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en-US"/>
        </w:rPr>
        <w:t>1+0</w:t>
      </w:r>
      <w:r>
        <w:rPr>
          <w:rFonts w:ascii="Times New Roman" w:hAnsi="Times New Roman"/>
          <w:i/>
          <w:iCs/>
          <w:sz w:val="28"/>
          <w:szCs w:val="28"/>
        </w:rPr>
        <w:t>,3)</w:t>
      </w:r>
      <w:r>
        <w:rPr>
          <w:rFonts w:ascii="Times New Roman" w:hAnsi="Times New Roman"/>
          <w:i/>
          <w:iCs/>
          <w:sz w:val="28"/>
          <w:szCs w:val="28"/>
          <w:vertAlign w:val="superscript"/>
        </w:rPr>
        <w:t>2</w:t>
      </w:r>
      <w:r>
        <w:rPr>
          <w:rFonts w:ascii="Times New Roman" w:hAnsi="Times New Roman"/>
          <w:i/>
          <w:iCs/>
          <w:sz w:val="28"/>
          <w:szCs w:val="28"/>
        </w:rPr>
        <w:t>=5900 руб.</w:t>
      </w:r>
    </w:p>
    <w:p w:rsidR="001B145E" w:rsidRPr="003D469E" w:rsidRDefault="001B145E" w:rsidP="001B14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1B145E" w:rsidRPr="003D469E" w:rsidRDefault="001B145E" w:rsidP="001B145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287" w:hanging="360"/>
        <w:jc w:val="both"/>
        <w:rPr>
          <w:rFonts w:ascii="Times New Roman" w:hAnsi="Times New Roman"/>
          <w:sz w:val="28"/>
          <w:szCs w:val="28"/>
          <w:lang w:val="en-US"/>
        </w:rPr>
      </w:pPr>
      <w:r w:rsidRPr="003D469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57275" cy="590550"/>
            <wp:effectExtent l="19050" t="0" r="9525" b="0"/>
            <wp:docPr id="2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69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57275" cy="590550"/>
            <wp:effectExtent l="19050" t="0" r="9525" b="0"/>
            <wp:docPr id="2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45E" w:rsidRPr="003D469E" w:rsidRDefault="001B145E" w:rsidP="001B14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B145E" w:rsidRPr="003D469E" w:rsidRDefault="001B145E" w:rsidP="001B14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3D469E">
        <w:rPr>
          <w:rFonts w:ascii="Times New Roman" w:hAnsi="Times New Roman"/>
          <w:i/>
          <w:iCs/>
          <w:sz w:val="28"/>
          <w:szCs w:val="28"/>
        </w:rPr>
        <w:t>Пример: Инвестор желает первоначальную сумму в размере 20 тыс</w:t>
      </w:r>
      <w:proofErr w:type="gramStart"/>
      <w:r w:rsidRPr="003D469E">
        <w:rPr>
          <w:rFonts w:ascii="Times New Roman" w:hAnsi="Times New Roman"/>
          <w:i/>
          <w:iCs/>
          <w:sz w:val="28"/>
          <w:szCs w:val="28"/>
        </w:rPr>
        <w:t>.р</w:t>
      </w:r>
      <w:proofErr w:type="gramEnd"/>
      <w:r w:rsidRPr="003D469E">
        <w:rPr>
          <w:rFonts w:ascii="Times New Roman" w:hAnsi="Times New Roman"/>
          <w:i/>
          <w:iCs/>
          <w:sz w:val="28"/>
          <w:szCs w:val="28"/>
        </w:rPr>
        <w:t>уб. в течение 2х лет увеличить до 70 тыс.руб. Какова должна быть норма доходности?</w:t>
      </w:r>
    </w:p>
    <w:p w:rsidR="001B145E" w:rsidRPr="003D469E" w:rsidRDefault="001B145E" w:rsidP="001B14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3D469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90700" cy="600075"/>
            <wp:effectExtent l="19050" t="0" r="0" b="0"/>
            <wp:docPr id="3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45E" w:rsidRPr="003D469E" w:rsidRDefault="001B145E" w:rsidP="001B145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D469E">
        <w:rPr>
          <w:rFonts w:ascii="Times New Roman" w:hAnsi="Times New Roman"/>
          <w:sz w:val="28"/>
          <w:szCs w:val="28"/>
        </w:rPr>
        <w:t xml:space="preserve">Если проценты начисляются </w:t>
      </w:r>
      <w:r w:rsidRPr="003D469E">
        <w:rPr>
          <w:rFonts w:ascii="Times New Roman" w:hAnsi="Times New Roman"/>
          <w:i/>
          <w:iCs/>
          <w:sz w:val="28"/>
          <w:szCs w:val="28"/>
        </w:rPr>
        <w:t>несколько раз в год</w:t>
      </w:r>
      <w:r w:rsidRPr="003D469E">
        <w:rPr>
          <w:rFonts w:ascii="Times New Roman" w:hAnsi="Times New Roman"/>
          <w:sz w:val="28"/>
          <w:szCs w:val="28"/>
        </w:rPr>
        <w:t xml:space="preserve">, то формула стоимости капитала к концу периода (FV) будет: </w:t>
      </w:r>
    </w:p>
    <w:p w:rsidR="001B145E" w:rsidRPr="003D469E" w:rsidRDefault="001B145E" w:rsidP="001B14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3D469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952625" cy="447675"/>
            <wp:effectExtent l="19050" t="0" r="9525" b="0"/>
            <wp:docPr id="3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45E" w:rsidRPr="003D469E" w:rsidRDefault="001B145E" w:rsidP="001B14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469E">
        <w:rPr>
          <w:rFonts w:ascii="Times New Roman" w:hAnsi="Times New Roman"/>
          <w:sz w:val="28"/>
          <w:szCs w:val="28"/>
        </w:rPr>
        <w:t xml:space="preserve">Где </w:t>
      </w:r>
      <w:proofErr w:type="spellStart"/>
      <w:r w:rsidRPr="003D469E">
        <w:rPr>
          <w:rFonts w:ascii="Times New Roman" w:hAnsi="Times New Roman"/>
          <w:sz w:val="28"/>
          <w:szCs w:val="28"/>
        </w:rPr>
        <w:t>m</w:t>
      </w:r>
      <w:proofErr w:type="spellEnd"/>
      <w:r w:rsidRPr="003D469E">
        <w:rPr>
          <w:rFonts w:ascii="Times New Roman" w:hAnsi="Times New Roman"/>
          <w:sz w:val="28"/>
          <w:szCs w:val="28"/>
        </w:rPr>
        <w:t xml:space="preserve"> –число периодов начисления в году; </w:t>
      </w:r>
      <w:proofErr w:type="spellStart"/>
      <w:r w:rsidRPr="003D469E">
        <w:rPr>
          <w:rFonts w:ascii="Times New Roman" w:hAnsi="Times New Roman"/>
          <w:sz w:val="28"/>
          <w:szCs w:val="28"/>
        </w:rPr>
        <w:t>nm</w:t>
      </w:r>
      <w:proofErr w:type="spellEnd"/>
      <w:r w:rsidRPr="003D469E">
        <w:rPr>
          <w:rFonts w:ascii="Times New Roman" w:hAnsi="Times New Roman"/>
          <w:sz w:val="28"/>
          <w:szCs w:val="28"/>
        </w:rPr>
        <w:t xml:space="preserve"> – число начислений за весь период вклада.</w:t>
      </w:r>
    </w:p>
    <w:p w:rsidR="001B145E" w:rsidRPr="003D469E" w:rsidRDefault="001B145E" w:rsidP="001B14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3D469E">
        <w:rPr>
          <w:rFonts w:ascii="Times New Roman" w:hAnsi="Times New Roman"/>
          <w:i/>
          <w:iCs/>
          <w:sz w:val="28"/>
          <w:szCs w:val="28"/>
        </w:rPr>
        <w:t>Пример: вложены деньги в банк в сумме 100 тыс</w:t>
      </w:r>
      <w:proofErr w:type="gramStart"/>
      <w:r w:rsidRPr="003D469E">
        <w:rPr>
          <w:rFonts w:ascii="Times New Roman" w:hAnsi="Times New Roman"/>
          <w:i/>
          <w:iCs/>
          <w:sz w:val="28"/>
          <w:szCs w:val="28"/>
        </w:rPr>
        <w:t>.р</w:t>
      </w:r>
      <w:proofErr w:type="gramEnd"/>
      <w:r w:rsidRPr="003D469E">
        <w:rPr>
          <w:rFonts w:ascii="Times New Roman" w:hAnsi="Times New Roman"/>
          <w:i/>
          <w:iCs/>
          <w:sz w:val="28"/>
          <w:szCs w:val="28"/>
        </w:rPr>
        <w:t>уб. на 2 года с полугодовым начислением процентов под 20% годовых. Определить величину капитала по истечении срока вклада.</w:t>
      </w:r>
    </w:p>
    <w:p w:rsidR="001B145E" w:rsidRPr="003D469E" w:rsidRDefault="001B145E" w:rsidP="001B14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3D469E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3133725" cy="476250"/>
            <wp:effectExtent l="19050" t="0" r="9525" b="0"/>
            <wp:docPr id="3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45E" w:rsidRPr="003D469E" w:rsidRDefault="001B145E" w:rsidP="001B14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469E">
        <w:rPr>
          <w:rFonts w:ascii="Times New Roman" w:hAnsi="Times New Roman"/>
          <w:sz w:val="28"/>
          <w:szCs w:val="28"/>
        </w:rPr>
        <w:t>Для упрощения математических расчетов созданы специальные финансовые таблицы. В этих таблицах приведены финансовые коэффициенты, величина которых зависит от числа периодов начислений и применяемой ставки. Эти коэффициенты называются «мультиплицирующий множитель».</w:t>
      </w:r>
    </w:p>
    <w:p w:rsidR="001B145E" w:rsidRPr="003D469E" w:rsidRDefault="001B145E" w:rsidP="001B145E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D469E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FM</w:t>
      </w:r>
      <w:r w:rsidRPr="003D469E">
        <w:rPr>
          <w:rFonts w:ascii="Times New Roman" w:hAnsi="Times New Roman"/>
          <w:b/>
          <w:bCs/>
          <w:i/>
          <w:iCs/>
          <w:sz w:val="28"/>
          <w:szCs w:val="28"/>
        </w:rPr>
        <w:t>(</w:t>
      </w:r>
      <w:r w:rsidRPr="003D469E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r</w:t>
      </w:r>
      <w:proofErr w:type="gramStart"/>
      <w:r w:rsidRPr="003D469E">
        <w:rPr>
          <w:rFonts w:ascii="Times New Roman" w:hAnsi="Times New Roman"/>
          <w:b/>
          <w:bCs/>
          <w:i/>
          <w:iCs/>
          <w:sz w:val="28"/>
          <w:szCs w:val="28"/>
        </w:rPr>
        <w:t>,</w:t>
      </w:r>
      <w:r w:rsidRPr="003D469E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n</w:t>
      </w:r>
      <w:proofErr w:type="gramEnd"/>
      <w:r w:rsidRPr="003D469E">
        <w:rPr>
          <w:rFonts w:ascii="Times New Roman" w:hAnsi="Times New Roman"/>
          <w:b/>
          <w:bCs/>
          <w:i/>
          <w:iCs/>
          <w:sz w:val="28"/>
          <w:szCs w:val="28"/>
        </w:rPr>
        <w:t xml:space="preserve">), где </w:t>
      </w:r>
      <w:proofErr w:type="spellStart"/>
      <w:r w:rsidRPr="003D469E">
        <w:rPr>
          <w:rFonts w:ascii="Times New Roman" w:hAnsi="Times New Roman"/>
          <w:b/>
          <w:bCs/>
          <w:i/>
          <w:iCs/>
          <w:sz w:val="28"/>
          <w:szCs w:val="28"/>
        </w:rPr>
        <w:t>r</w:t>
      </w:r>
      <w:proofErr w:type="spellEnd"/>
      <w:r w:rsidRPr="003D469E">
        <w:rPr>
          <w:rFonts w:ascii="Times New Roman" w:hAnsi="Times New Roman"/>
          <w:b/>
          <w:bCs/>
          <w:i/>
          <w:iCs/>
          <w:sz w:val="28"/>
          <w:szCs w:val="28"/>
        </w:rPr>
        <w:t xml:space="preserve"> – ставка, </w:t>
      </w:r>
      <w:proofErr w:type="spellStart"/>
      <w:r w:rsidRPr="003D469E">
        <w:rPr>
          <w:rFonts w:ascii="Times New Roman" w:hAnsi="Times New Roman"/>
          <w:b/>
          <w:bCs/>
          <w:i/>
          <w:iCs/>
          <w:sz w:val="28"/>
          <w:szCs w:val="28"/>
        </w:rPr>
        <w:t>n</w:t>
      </w:r>
      <w:proofErr w:type="spellEnd"/>
      <w:r w:rsidRPr="003D469E">
        <w:rPr>
          <w:rFonts w:ascii="Times New Roman" w:hAnsi="Times New Roman"/>
          <w:b/>
          <w:bCs/>
          <w:i/>
          <w:iCs/>
          <w:sz w:val="28"/>
          <w:szCs w:val="28"/>
        </w:rPr>
        <w:t xml:space="preserve"> – количество периодов.</w:t>
      </w:r>
    </w:p>
    <w:p w:rsidR="001B145E" w:rsidRPr="003D469E" w:rsidRDefault="001B145E" w:rsidP="001B14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469E">
        <w:rPr>
          <w:rFonts w:ascii="Times New Roman" w:hAnsi="Times New Roman"/>
          <w:sz w:val="28"/>
          <w:szCs w:val="28"/>
        </w:rPr>
        <w:t xml:space="preserve">Предыдущие формулы можно упростить, </w:t>
      </w:r>
      <w:proofErr w:type="gramStart"/>
      <w:r w:rsidRPr="003D469E">
        <w:rPr>
          <w:rFonts w:ascii="Times New Roman" w:hAnsi="Times New Roman"/>
          <w:sz w:val="28"/>
          <w:szCs w:val="28"/>
        </w:rPr>
        <w:t>заменив второй множитель на</w:t>
      </w:r>
      <w:proofErr w:type="gramEnd"/>
      <w:r w:rsidRPr="003D469E">
        <w:rPr>
          <w:rFonts w:ascii="Times New Roman" w:hAnsi="Times New Roman"/>
          <w:sz w:val="28"/>
          <w:szCs w:val="28"/>
        </w:rPr>
        <w:t xml:space="preserve"> мультиплицирующий множитель для единичного платежа. </w:t>
      </w:r>
    </w:p>
    <w:p w:rsidR="001B145E" w:rsidRPr="003D469E" w:rsidRDefault="001B145E" w:rsidP="001B14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469E">
        <w:rPr>
          <w:rFonts w:ascii="Times New Roman" w:hAnsi="Times New Roman"/>
          <w:sz w:val="28"/>
          <w:szCs w:val="28"/>
        </w:rPr>
        <w:t xml:space="preserve">Процентная ставка </w:t>
      </w:r>
      <w:proofErr w:type="spellStart"/>
      <w:r w:rsidRPr="003D469E">
        <w:rPr>
          <w:rFonts w:ascii="Times New Roman" w:hAnsi="Times New Roman"/>
          <w:sz w:val="28"/>
          <w:szCs w:val="28"/>
        </w:rPr>
        <w:t>r</w:t>
      </w:r>
      <w:proofErr w:type="spellEnd"/>
      <w:r w:rsidRPr="003D469E">
        <w:rPr>
          <w:rFonts w:ascii="Times New Roman" w:hAnsi="Times New Roman"/>
          <w:sz w:val="28"/>
          <w:szCs w:val="28"/>
        </w:rPr>
        <w:t xml:space="preserve"> в финансовых таблицах соответствует длине базисного периода, т.е. если в таблице </w:t>
      </w:r>
      <w:proofErr w:type="spellStart"/>
      <w:r w:rsidRPr="003D469E">
        <w:rPr>
          <w:rFonts w:ascii="Times New Roman" w:hAnsi="Times New Roman"/>
          <w:sz w:val="28"/>
          <w:szCs w:val="28"/>
        </w:rPr>
        <w:t>n</w:t>
      </w:r>
      <w:proofErr w:type="spellEnd"/>
      <w:r w:rsidRPr="003D469E">
        <w:rPr>
          <w:rFonts w:ascii="Times New Roman" w:hAnsi="Times New Roman"/>
          <w:sz w:val="28"/>
          <w:szCs w:val="28"/>
        </w:rPr>
        <w:t xml:space="preserve"> – это количество кварталов, то ставка </w:t>
      </w:r>
      <w:proofErr w:type="spellStart"/>
      <w:r w:rsidRPr="003D469E">
        <w:rPr>
          <w:rFonts w:ascii="Times New Roman" w:hAnsi="Times New Roman"/>
          <w:sz w:val="28"/>
          <w:szCs w:val="28"/>
        </w:rPr>
        <w:t>r</w:t>
      </w:r>
      <w:proofErr w:type="spellEnd"/>
      <w:r w:rsidRPr="003D469E">
        <w:rPr>
          <w:rFonts w:ascii="Times New Roman" w:hAnsi="Times New Roman"/>
          <w:sz w:val="28"/>
          <w:szCs w:val="28"/>
        </w:rPr>
        <w:t xml:space="preserve"> – квартальная, если годы, то годовая.</w:t>
      </w:r>
    </w:p>
    <w:p w:rsidR="001B145E" w:rsidRPr="003D469E" w:rsidRDefault="001B145E" w:rsidP="001B14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469E">
        <w:rPr>
          <w:rFonts w:ascii="Times New Roman" w:hAnsi="Times New Roman"/>
          <w:sz w:val="28"/>
          <w:szCs w:val="28"/>
        </w:rPr>
        <w:t>Решение предыдущего примера будет выглядеть следующим образом:</w:t>
      </w:r>
    </w:p>
    <w:p w:rsidR="001B145E" w:rsidRPr="003D469E" w:rsidRDefault="001B145E" w:rsidP="001B145E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  <w:r w:rsidRPr="003D469E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FV=PV*FM(</w:t>
      </w:r>
      <w:proofErr w:type="spellStart"/>
      <w:r w:rsidRPr="003D469E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r</w:t>
      </w:r>
      <w:proofErr w:type="gramStart"/>
      <w:r w:rsidRPr="003D469E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,n</w:t>
      </w:r>
      <w:proofErr w:type="spellEnd"/>
      <w:proofErr w:type="gramEnd"/>
      <w:r w:rsidRPr="003D469E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),</w:t>
      </w:r>
    </w:p>
    <w:p w:rsidR="001B145E" w:rsidRPr="003D469E" w:rsidRDefault="001B145E" w:rsidP="001B145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3D469E">
        <w:rPr>
          <w:rFonts w:ascii="Times New Roman" w:hAnsi="Times New Roman"/>
          <w:sz w:val="28"/>
          <w:szCs w:val="28"/>
          <w:lang w:val="en-US"/>
        </w:rPr>
        <w:t>FV=100*</w:t>
      </w:r>
      <w:proofErr w:type="gramStart"/>
      <w:r w:rsidRPr="003D469E">
        <w:rPr>
          <w:rFonts w:ascii="Times New Roman" w:hAnsi="Times New Roman"/>
          <w:sz w:val="28"/>
          <w:szCs w:val="28"/>
          <w:lang w:val="en-US"/>
        </w:rPr>
        <w:t>FM(</w:t>
      </w:r>
      <w:proofErr w:type="gramEnd"/>
      <w:r w:rsidRPr="003D469E">
        <w:rPr>
          <w:rFonts w:ascii="Times New Roman" w:hAnsi="Times New Roman"/>
          <w:sz w:val="28"/>
          <w:szCs w:val="28"/>
          <w:lang w:val="en-US"/>
        </w:rPr>
        <w:t xml:space="preserve">0,1;4), </w:t>
      </w:r>
    </w:p>
    <w:p w:rsidR="001B145E" w:rsidRPr="003D469E" w:rsidRDefault="001B145E" w:rsidP="001B145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3D469E">
        <w:rPr>
          <w:rFonts w:ascii="Times New Roman" w:hAnsi="Times New Roman"/>
          <w:sz w:val="28"/>
          <w:szCs w:val="28"/>
          <w:lang w:val="en-US"/>
        </w:rPr>
        <w:t>FM</w:t>
      </w:r>
      <w:r w:rsidRPr="003D469E">
        <w:rPr>
          <w:rFonts w:ascii="Times New Roman" w:hAnsi="Times New Roman"/>
          <w:sz w:val="28"/>
          <w:szCs w:val="28"/>
        </w:rPr>
        <w:t>(</w:t>
      </w:r>
      <w:proofErr w:type="gramEnd"/>
      <w:r w:rsidRPr="003D469E">
        <w:rPr>
          <w:rFonts w:ascii="Times New Roman" w:hAnsi="Times New Roman"/>
          <w:sz w:val="28"/>
          <w:szCs w:val="28"/>
        </w:rPr>
        <w:t>0,1;4)=1,4641 (по таблице)</w:t>
      </w:r>
    </w:p>
    <w:p w:rsidR="001B145E" w:rsidRPr="003D469E" w:rsidRDefault="001B145E" w:rsidP="001B145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D469E">
        <w:rPr>
          <w:rFonts w:ascii="Times New Roman" w:hAnsi="Times New Roman"/>
          <w:sz w:val="28"/>
          <w:szCs w:val="28"/>
          <w:lang w:val="en-US"/>
        </w:rPr>
        <w:t>FV</w:t>
      </w:r>
      <w:r w:rsidRPr="003D469E">
        <w:rPr>
          <w:rFonts w:ascii="Times New Roman" w:hAnsi="Times New Roman"/>
          <w:sz w:val="28"/>
          <w:szCs w:val="28"/>
        </w:rPr>
        <w:t>=100*1</w:t>
      </w:r>
      <w:proofErr w:type="gramStart"/>
      <w:r w:rsidRPr="003D469E">
        <w:rPr>
          <w:rFonts w:ascii="Times New Roman" w:hAnsi="Times New Roman"/>
          <w:sz w:val="28"/>
          <w:szCs w:val="28"/>
        </w:rPr>
        <w:t>,4641</w:t>
      </w:r>
      <w:proofErr w:type="gramEnd"/>
      <w:r w:rsidRPr="003D469E">
        <w:rPr>
          <w:rFonts w:ascii="Times New Roman" w:hAnsi="Times New Roman"/>
          <w:sz w:val="28"/>
          <w:szCs w:val="28"/>
        </w:rPr>
        <w:t>=146,41 тыс.руб.</w:t>
      </w:r>
    </w:p>
    <w:p w:rsidR="001B145E" w:rsidRPr="003D469E" w:rsidRDefault="001B145E" w:rsidP="001B145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1B145E" w:rsidRPr="003D469E" w:rsidRDefault="001B145E" w:rsidP="001B145E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3D469E">
        <w:rPr>
          <w:rFonts w:ascii="Times New Roman" w:hAnsi="Times New Roman"/>
          <w:b/>
          <w:bCs/>
          <w:sz w:val="28"/>
          <w:szCs w:val="28"/>
        </w:rPr>
        <w:t>Процентные ставки и методы их начисления</w:t>
      </w:r>
    </w:p>
    <w:p w:rsidR="001B145E" w:rsidRPr="003D469E" w:rsidRDefault="001B145E" w:rsidP="001B14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469E">
        <w:rPr>
          <w:rFonts w:ascii="Times New Roman" w:hAnsi="Times New Roman"/>
          <w:sz w:val="28"/>
          <w:szCs w:val="28"/>
        </w:rPr>
        <w:t xml:space="preserve">Необходимость учета фактора времени наиболее ярко проявляется в процессе ссудно-заемных операций. Предоставляя в долг денежные средства, кредитор получает доход в виде суммы процентов. В финансовых операциях временным интервалом чаще всего является год. Поэтому, самым распространенным вариантом является годовая ставка. Существует две схемы начисления %: </w:t>
      </w:r>
      <w:r w:rsidRPr="003D469E">
        <w:rPr>
          <w:rFonts w:ascii="Times New Roman" w:hAnsi="Times New Roman"/>
          <w:i/>
          <w:iCs/>
          <w:sz w:val="28"/>
          <w:szCs w:val="28"/>
        </w:rPr>
        <w:t>схема простых и схема сложных процентов.</w:t>
      </w:r>
    </w:p>
    <w:p w:rsidR="001B145E" w:rsidRPr="003D469E" w:rsidRDefault="001B145E" w:rsidP="001B14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469E">
        <w:rPr>
          <w:rFonts w:ascii="Times New Roman" w:hAnsi="Times New Roman"/>
          <w:sz w:val="28"/>
          <w:szCs w:val="28"/>
        </w:rPr>
        <w:t xml:space="preserve">При начислении простых процентов, база, с которой начисляются проценты, остается неизменной. Допустим, исходный капитал равен PV, а требуемая доходность </w:t>
      </w:r>
      <w:proofErr w:type="spellStart"/>
      <w:r w:rsidRPr="003D469E">
        <w:rPr>
          <w:rFonts w:ascii="Times New Roman" w:hAnsi="Times New Roman"/>
          <w:sz w:val="28"/>
          <w:szCs w:val="28"/>
        </w:rPr>
        <w:t>r</w:t>
      </w:r>
      <w:proofErr w:type="spellEnd"/>
      <w:r w:rsidRPr="003D469E">
        <w:rPr>
          <w:rFonts w:ascii="Times New Roman" w:hAnsi="Times New Roman"/>
          <w:sz w:val="28"/>
          <w:szCs w:val="28"/>
        </w:rPr>
        <w:t xml:space="preserve"> в долях единицы.</w:t>
      </w:r>
    </w:p>
    <w:p w:rsidR="001B145E" w:rsidRPr="003D469E" w:rsidRDefault="001B145E" w:rsidP="001B14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469E">
        <w:rPr>
          <w:rFonts w:ascii="Times New Roman" w:hAnsi="Times New Roman"/>
          <w:sz w:val="28"/>
          <w:szCs w:val="28"/>
        </w:rPr>
        <w:lastRenderedPageBreak/>
        <w:t>Если инвестируемый капитал ежегодно увеличивается на величину «</w:t>
      </w:r>
      <w:r w:rsidRPr="003D469E">
        <w:rPr>
          <w:rFonts w:ascii="Times New Roman" w:hAnsi="Times New Roman"/>
          <w:sz w:val="28"/>
          <w:szCs w:val="28"/>
          <w:lang w:val="en-US"/>
        </w:rPr>
        <w:t>PV</w:t>
      </w:r>
      <w:r w:rsidRPr="003D469E">
        <w:rPr>
          <w:rFonts w:ascii="Times New Roman" w:hAnsi="Times New Roman"/>
          <w:sz w:val="28"/>
          <w:szCs w:val="28"/>
        </w:rPr>
        <w:t>*</w:t>
      </w:r>
      <w:r w:rsidRPr="003D469E">
        <w:rPr>
          <w:rFonts w:ascii="Times New Roman" w:hAnsi="Times New Roman"/>
          <w:sz w:val="28"/>
          <w:szCs w:val="28"/>
          <w:lang w:val="en-US"/>
        </w:rPr>
        <w:t>r</w:t>
      </w:r>
      <w:r w:rsidRPr="003D469E">
        <w:rPr>
          <w:rFonts w:ascii="Times New Roman" w:hAnsi="Times New Roman"/>
          <w:sz w:val="28"/>
          <w:szCs w:val="28"/>
        </w:rPr>
        <w:t xml:space="preserve">», то инвестирование сделано по схеме простого процента, т.е. </w:t>
      </w:r>
    </w:p>
    <w:p w:rsidR="001B145E" w:rsidRPr="003D469E" w:rsidRDefault="001B145E" w:rsidP="001B145E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D469E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FV</w:t>
      </w:r>
      <w:r w:rsidRPr="003D469E">
        <w:rPr>
          <w:rFonts w:ascii="Times New Roman" w:hAnsi="Times New Roman"/>
          <w:b/>
          <w:bCs/>
          <w:i/>
          <w:iCs/>
          <w:sz w:val="28"/>
          <w:szCs w:val="28"/>
        </w:rPr>
        <w:t>=</w:t>
      </w:r>
      <w:r w:rsidRPr="003D469E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PV</w:t>
      </w:r>
      <w:r w:rsidRPr="003D469E">
        <w:rPr>
          <w:rFonts w:ascii="Times New Roman" w:hAnsi="Times New Roman"/>
          <w:b/>
          <w:bCs/>
          <w:i/>
          <w:iCs/>
          <w:sz w:val="28"/>
          <w:szCs w:val="28"/>
        </w:rPr>
        <w:t>+</w:t>
      </w:r>
      <w:r w:rsidRPr="003D469E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PV</w:t>
      </w:r>
      <w:r w:rsidRPr="003D469E">
        <w:rPr>
          <w:rFonts w:ascii="Times New Roman" w:hAnsi="Times New Roman"/>
          <w:b/>
          <w:bCs/>
          <w:i/>
          <w:iCs/>
          <w:sz w:val="28"/>
          <w:szCs w:val="28"/>
        </w:rPr>
        <w:t>*</w:t>
      </w:r>
      <w:r w:rsidRPr="003D469E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r</w:t>
      </w:r>
      <w:r w:rsidRPr="003D469E">
        <w:rPr>
          <w:rFonts w:ascii="Times New Roman" w:hAnsi="Times New Roman"/>
          <w:b/>
          <w:bCs/>
          <w:i/>
          <w:iCs/>
          <w:sz w:val="28"/>
          <w:szCs w:val="28"/>
        </w:rPr>
        <w:t>+…+</w:t>
      </w:r>
      <w:r w:rsidRPr="003D469E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PV</w:t>
      </w:r>
      <w:r w:rsidRPr="003D469E">
        <w:rPr>
          <w:rFonts w:ascii="Times New Roman" w:hAnsi="Times New Roman"/>
          <w:b/>
          <w:bCs/>
          <w:i/>
          <w:iCs/>
          <w:sz w:val="28"/>
          <w:szCs w:val="28"/>
        </w:rPr>
        <w:t>*</w:t>
      </w:r>
      <w:r w:rsidRPr="003D469E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r</w:t>
      </w:r>
      <w:r w:rsidRPr="003D469E">
        <w:rPr>
          <w:rFonts w:ascii="Times New Roman" w:hAnsi="Times New Roman"/>
          <w:b/>
          <w:bCs/>
          <w:i/>
          <w:iCs/>
          <w:sz w:val="28"/>
          <w:szCs w:val="28"/>
        </w:rPr>
        <w:t>=</w:t>
      </w:r>
      <w:r w:rsidRPr="003D469E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PV</w:t>
      </w:r>
      <w:r w:rsidRPr="003D469E">
        <w:rPr>
          <w:rFonts w:ascii="Times New Roman" w:hAnsi="Times New Roman"/>
          <w:b/>
          <w:bCs/>
          <w:i/>
          <w:iCs/>
          <w:sz w:val="28"/>
          <w:szCs w:val="28"/>
        </w:rPr>
        <w:t>*(1+</w:t>
      </w:r>
      <w:r w:rsidRPr="003D469E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t</w:t>
      </w:r>
      <w:r w:rsidRPr="003D469E">
        <w:rPr>
          <w:rFonts w:ascii="Times New Roman" w:hAnsi="Times New Roman"/>
          <w:b/>
          <w:bCs/>
          <w:i/>
          <w:iCs/>
          <w:sz w:val="28"/>
          <w:szCs w:val="28"/>
        </w:rPr>
        <w:t>*</w:t>
      </w:r>
      <w:r w:rsidRPr="003D469E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r</w:t>
      </w:r>
      <w:r w:rsidRPr="003D469E">
        <w:rPr>
          <w:rFonts w:ascii="Times New Roman" w:hAnsi="Times New Roman"/>
          <w:b/>
          <w:bCs/>
          <w:i/>
          <w:iCs/>
          <w:sz w:val="28"/>
          <w:szCs w:val="28"/>
        </w:rPr>
        <w:t>)</w:t>
      </w:r>
    </w:p>
    <w:p w:rsidR="001B145E" w:rsidRPr="003D469E" w:rsidRDefault="001B145E" w:rsidP="001B14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469E">
        <w:rPr>
          <w:rFonts w:ascii="Times New Roman" w:hAnsi="Times New Roman"/>
          <w:sz w:val="28"/>
          <w:szCs w:val="28"/>
        </w:rPr>
        <w:t xml:space="preserve">Обычно, схему простых процентов банки используют, когда начисляют проценты по краткосрочным ссудам со сроком погашения до одного года. </w:t>
      </w:r>
    </w:p>
    <w:p w:rsidR="001B145E" w:rsidRPr="003D469E" w:rsidRDefault="001B145E" w:rsidP="001B14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3D469E">
        <w:rPr>
          <w:rFonts w:ascii="Times New Roman" w:hAnsi="Times New Roman"/>
          <w:i/>
          <w:iCs/>
          <w:sz w:val="28"/>
          <w:szCs w:val="28"/>
        </w:rPr>
        <w:t>Пример: выдана ссуда в размере 120 тыс</w:t>
      </w:r>
      <w:proofErr w:type="gramStart"/>
      <w:r w:rsidRPr="003D469E">
        <w:rPr>
          <w:rFonts w:ascii="Times New Roman" w:hAnsi="Times New Roman"/>
          <w:i/>
          <w:iCs/>
          <w:sz w:val="28"/>
          <w:szCs w:val="28"/>
        </w:rPr>
        <w:t>.р</w:t>
      </w:r>
      <w:proofErr w:type="gramEnd"/>
      <w:r w:rsidRPr="003D469E">
        <w:rPr>
          <w:rFonts w:ascii="Times New Roman" w:hAnsi="Times New Roman"/>
          <w:i/>
          <w:iCs/>
          <w:sz w:val="28"/>
          <w:szCs w:val="28"/>
        </w:rPr>
        <w:t>уб. на 30 дней под 26% годовых. Определить размер платежа к погашению.</w:t>
      </w:r>
    </w:p>
    <w:p w:rsidR="001B145E" w:rsidRPr="003D469E" w:rsidRDefault="001B145E" w:rsidP="001B14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469E">
        <w:rPr>
          <w:rFonts w:ascii="Times New Roman" w:hAnsi="Times New Roman"/>
          <w:sz w:val="28"/>
          <w:szCs w:val="28"/>
          <w:lang w:val="en-US"/>
        </w:rPr>
        <w:t>FV</w:t>
      </w:r>
      <w:r w:rsidRPr="003D469E">
        <w:rPr>
          <w:rFonts w:ascii="Times New Roman" w:hAnsi="Times New Roman"/>
          <w:sz w:val="28"/>
          <w:szCs w:val="28"/>
        </w:rPr>
        <w:t>=120*(1+30*(0</w:t>
      </w:r>
      <w:proofErr w:type="gramStart"/>
      <w:r w:rsidRPr="003D469E">
        <w:rPr>
          <w:rFonts w:ascii="Times New Roman" w:hAnsi="Times New Roman"/>
          <w:sz w:val="28"/>
          <w:szCs w:val="28"/>
        </w:rPr>
        <w:t>,26</w:t>
      </w:r>
      <w:proofErr w:type="gramEnd"/>
      <w:r w:rsidRPr="003D469E">
        <w:rPr>
          <w:rFonts w:ascii="Times New Roman" w:hAnsi="Times New Roman"/>
          <w:sz w:val="28"/>
          <w:szCs w:val="28"/>
        </w:rPr>
        <w:t>/360))=122,6 тыс.руб.</w:t>
      </w:r>
    </w:p>
    <w:p w:rsidR="001B145E" w:rsidRDefault="001B145E" w:rsidP="001B145E">
      <w:pPr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D754D4" w:rsidRPr="001B145E" w:rsidRDefault="00D754D4" w:rsidP="001B145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45E">
        <w:rPr>
          <w:rFonts w:ascii="Times New Roman" w:hAnsi="Times New Roman" w:cs="Times New Roman"/>
          <w:b/>
          <w:bCs/>
          <w:sz w:val="28"/>
          <w:szCs w:val="28"/>
        </w:rPr>
        <w:t>Виды денежных потоков.</w:t>
      </w:r>
    </w:p>
    <w:p w:rsidR="00D754D4" w:rsidRPr="00FE5DBB" w:rsidRDefault="00D754D4" w:rsidP="00D754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DBB">
        <w:rPr>
          <w:rFonts w:ascii="Times New Roman" w:hAnsi="Times New Roman" w:cs="Times New Roman"/>
          <w:sz w:val="28"/>
          <w:szCs w:val="28"/>
        </w:rPr>
        <w:t>В результате реализации какого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E5DBB">
        <w:rPr>
          <w:rFonts w:ascii="Times New Roman" w:hAnsi="Times New Roman" w:cs="Times New Roman"/>
          <w:sz w:val="28"/>
          <w:szCs w:val="28"/>
        </w:rPr>
        <w:t>либо инвестиционного проекта инвестор, в течение определенного периода времени, получает доходы от инвестирования. Все поступления денежных средств могут быть либо в начале, либо в конце периода.</w:t>
      </w:r>
    </w:p>
    <w:p w:rsidR="00D754D4" w:rsidRPr="00FE5DBB" w:rsidRDefault="00D754D4" w:rsidP="00D754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DBB">
        <w:rPr>
          <w:rFonts w:ascii="Times New Roman" w:hAnsi="Times New Roman" w:cs="Times New Roman"/>
          <w:sz w:val="28"/>
          <w:szCs w:val="28"/>
        </w:rPr>
        <w:t xml:space="preserve">Когда денежные поступления осуществляются в начале периода, данный денежный поток называется </w:t>
      </w:r>
      <w:r w:rsidRPr="00FE5DBB">
        <w:rPr>
          <w:rFonts w:ascii="Times New Roman" w:hAnsi="Times New Roman" w:cs="Times New Roman"/>
          <w:i/>
          <w:iCs/>
          <w:sz w:val="28"/>
          <w:szCs w:val="28"/>
        </w:rPr>
        <w:t xml:space="preserve">«потоком </w:t>
      </w:r>
      <w:proofErr w:type="spellStart"/>
      <w:r w:rsidRPr="00FE5DBB">
        <w:rPr>
          <w:rFonts w:ascii="Times New Roman" w:hAnsi="Times New Roman" w:cs="Times New Roman"/>
          <w:i/>
          <w:iCs/>
          <w:sz w:val="28"/>
          <w:szCs w:val="28"/>
        </w:rPr>
        <w:t>пренумерандо</w:t>
      </w:r>
      <w:proofErr w:type="spellEnd"/>
      <w:r w:rsidRPr="00FE5DB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FE5DBB">
        <w:rPr>
          <w:rFonts w:ascii="Times New Roman" w:hAnsi="Times New Roman" w:cs="Times New Roman"/>
          <w:sz w:val="28"/>
          <w:szCs w:val="28"/>
        </w:rPr>
        <w:t xml:space="preserve">, или финансовым поступлением. Поток </w:t>
      </w:r>
      <w:proofErr w:type="spellStart"/>
      <w:r w:rsidRPr="00FE5DBB">
        <w:rPr>
          <w:rFonts w:ascii="Times New Roman" w:hAnsi="Times New Roman" w:cs="Times New Roman"/>
          <w:sz w:val="28"/>
          <w:szCs w:val="28"/>
        </w:rPr>
        <w:t>пренумерандо</w:t>
      </w:r>
      <w:proofErr w:type="spellEnd"/>
      <w:r w:rsidRPr="00FE5DBB">
        <w:rPr>
          <w:rFonts w:ascii="Times New Roman" w:hAnsi="Times New Roman" w:cs="Times New Roman"/>
          <w:sz w:val="28"/>
          <w:szCs w:val="28"/>
        </w:rPr>
        <w:t xml:space="preserve"> имеет значение при анализе накопления денежных сре</w:t>
      </w:r>
      <w:proofErr w:type="gramStart"/>
      <w:r w:rsidRPr="00FE5DB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E5DBB">
        <w:rPr>
          <w:rFonts w:ascii="Times New Roman" w:hAnsi="Times New Roman" w:cs="Times New Roman"/>
          <w:sz w:val="28"/>
          <w:szCs w:val="28"/>
        </w:rPr>
        <w:t>я дальнейшего их инвестирования.</w:t>
      </w:r>
    </w:p>
    <w:p w:rsidR="00D754D4" w:rsidRPr="00FE5DBB" w:rsidRDefault="00D754D4" w:rsidP="00D754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DBB">
        <w:rPr>
          <w:rFonts w:ascii="Times New Roman" w:hAnsi="Times New Roman" w:cs="Times New Roman"/>
          <w:sz w:val="28"/>
          <w:szCs w:val="28"/>
        </w:rPr>
        <w:t xml:space="preserve">Когда поступления осуществляются в конце периода, данный денежный поток называется </w:t>
      </w:r>
      <w:r w:rsidRPr="00FE5DBB">
        <w:rPr>
          <w:rFonts w:ascii="Times New Roman" w:hAnsi="Times New Roman" w:cs="Times New Roman"/>
          <w:i/>
          <w:iCs/>
          <w:sz w:val="28"/>
          <w:szCs w:val="28"/>
        </w:rPr>
        <w:t xml:space="preserve">«потоком </w:t>
      </w:r>
      <w:proofErr w:type="spellStart"/>
      <w:r w:rsidRPr="00FE5DBB">
        <w:rPr>
          <w:rFonts w:ascii="Times New Roman" w:hAnsi="Times New Roman" w:cs="Times New Roman"/>
          <w:i/>
          <w:iCs/>
          <w:sz w:val="28"/>
          <w:szCs w:val="28"/>
        </w:rPr>
        <w:t>постнумерандо</w:t>
      </w:r>
      <w:proofErr w:type="spellEnd"/>
      <w:r w:rsidRPr="00FE5DB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FE5DBB">
        <w:rPr>
          <w:rFonts w:ascii="Times New Roman" w:hAnsi="Times New Roman" w:cs="Times New Roman"/>
          <w:sz w:val="28"/>
          <w:szCs w:val="28"/>
        </w:rPr>
        <w:t xml:space="preserve">. Данный вид потока является более распространенным, </w:t>
      </w:r>
      <w:r w:rsidRPr="00FE5DBB">
        <w:rPr>
          <w:rFonts w:ascii="Times New Roman" w:hAnsi="Times New Roman" w:cs="Times New Roman"/>
          <w:b/>
          <w:bCs/>
          <w:sz w:val="28"/>
          <w:szCs w:val="28"/>
        </w:rPr>
        <w:t xml:space="preserve">поток </w:t>
      </w:r>
      <w:proofErr w:type="spellStart"/>
      <w:r w:rsidRPr="00FE5DBB">
        <w:rPr>
          <w:rFonts w:ascii="Times New Roman" w:hAnsi="Times New Roman" w:cs="Times New Roman"/>
          <w:b/>
          <w:bCs/>
          <w:sz w:val="28"/>
          <w:szCs w:val="28"/>
        </w:rPr>
        <w:t>постнумерандо</w:t>
      </w:r>
      <w:proofErr w:type="spellEnd"/>
      <w:r w:rsidRPr="00FE5DBB">
        <w:rPr>
          <w:rFonts w:ascii="Times New Roman" w:hAnsi="Times New Roman" w:cs="Times New Roman"/>
          <w:b/>
          <w:bCs/>
          <w:sz w:val="28"/>
          <w:szCs w:val="28"/>
        </w:rPr>
        <w:t xml:space="preserve"> положен в основу методики инвестиционных проектов.</w:t>
      </w:r>
    </w:p>
    <w:p w:rsidR="00D754D4" w:rsidRPr="00FE5DBB" w:rsidRDefault="00D754D4" w:rsidP="00D754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DBB">
        <w:rPr>
          <w:rFonts w:ascii="Times New Roman" w:hAnsi="Times New Roman" w:cs="Times New Roman"/>
          <w:sz w:val="28"/>
          <w:szCs w:val="28"/>
        </w:rPr>
        <w:t xml:space="preserve">Оба вида денежных потоков можно оценивать с позиции наращения и с позиции дисконтирования. Когда денежный поток оценивается с позиции наращения, решается </w:t>
      </w:r>
      <w:r w:rsidRPr="00FE5DBB">
        <w:rPr>
          <w:rFonts w:ascii="Times New Roman" w:hAnsi="Times New Roman" w:cs="Times New Roman"/>
          <w:i/>
          <w:iCs/>
          <w:sz w:val="28"/>
          <w:szCs w:val="28"/>
        </w:rPr>
        <w:t>прямая задача</w:t>
      </w:r>
      <w:r w:rsidRPr="00FE5DBB">
        <w:rPr>
          <w:rFonts w:ascii="Times New Roman" w:hAnsi="Times New Roman" w:cs="Times New Roman"/>
          <w:sz w:val="28"/>
          <w:szCs w:val="28"/>
        </w:rPr>
        <w:t xml:space="preserve">, а когда с позиции дисконтирования – </w:t>
      </w:r>
      <w:r w:rsidRPr="00FE5DBB">
        <w:rPr>
          <w:rFonts w:ascii="Times New Roman" w:hAnsi="Times New Roman" w:cs="Times New Roman"/>
          <w:i/>
          <w:iCs/>
          <w:sz w:val="28"/>
          <w:szCs w:val="28"/>
        </w:rPr>
        <w:t>обратная задача</w:t>
      </w:r>
      <w:r w:rsidRPr="00FE5DBB">
        <w:rPr>
          <w:rFonts w:ascii="Times New Roman" w:hAnsi="Times New Roman" w:cs="Times New Roman"/>
          <w:sz w:val="28"/>
          <w:szCs w:val="28"/>
        </w:rPr>
        <w:t>.</w:t>
      </w:r>
    </w:p>
    <w:p w:rsidR="00D754D4" w:rsidRPr="00FE5DBB" w:rsidRDefault="00D754D4" w:rsidP="00D754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DBB">
        <w:rPr>
          <w:rFonts w:ascii="Times New Roman" w:hAnsi="Times New Roman" w:cs="Times New Roman"/>
          <w:sz w:val="28"/>
          <w:szCs w:val="28"/>
        </w:rPr>
        <w:t xml:space="preserve">В том и в другом случае следует предположить, что происходит капитализация по схеме сложного процента. </w:t>
      </w:r>
    </w:p>
    <w:p w:rsidR="001B145E" w:rsidRDefault="001B145E" w:rsidP="00D754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145E" w:rsidRDefault="001B145E" w:rsidP="00D754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754D4" w:rsidRPr="00FE5DBB" w:rsidRDefault="00D754D4" w:rsidP="00D754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DBB">
        <w:rPr>
          <w:rFonts w:ascii="Times New Roman" w:hAnsi="Times New Roman" w:cs="Times New Roman"/>
          <w:sz w:val="28"/>
          <w:szCs w:val="28"/>
        </w:rPr>
        <w:lastRenderedPageBreak/>
        <w:t>Схема: виды денежных потоков.</w:t>
      </w:r>
    </w:p>
    <w:tbl>
      <w:tblPr>
        <w:tblW w:w="0" w:type="auto"/>
        <w:tblInd w:w="2" w:type="dxa"/>
        <w:tblLayout w:type="fixed"/>
        <w:tblLook w:val="0000"/>
      </w:tblPr>
      <w:tblGrid>
        <w:gridCol w:w="4361"/>
        <w:gridCol w:w="5210"/>
      </w:tblGrid>
      <w:tr w:rsidR="00D754D4" w:rsidRPr="00F654DC" w:rsidTr="00746DCA">
        <w:trPr>
          <w:trHeight w:val="1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4D4" w:rsidRPr="00F654DC" w:rsidRDefault="00D754D4" w:rsidP="00746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Прямая задача (с позиции наращения)</w:t>
            </w:r>
          </w:p>
        </w:tc>
        <w:tc>
          <w:tcPr>
            <w:tcW w:w="5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4D4" w:rsidRPr="00F654DC" w:rsidRDefault="00D754D4" w:rsidP="00746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Обратная задача (с позиции дисконтирования)</w:t>
            </w:r>
          </w:p>
        </w:tc>
      </w:tr>
      <w:tr w:rsidR="00D754D4" w:rsidTr="00746DCA">
        <w:trPr>
          <w:trHeight w:val="1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4D4" w:rsidRDefault="00D754D4" w:rsidP="0074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Поток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постнумерандо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FV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pst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4D4" w:rsidRDefault="00D754D4" w:rsidP="0074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Поток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постнумерандо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PV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pst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D754D4" w:rsidTr="00746DCA">
        <w:trPr>
          <w:trHeight w:val="1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4D4" w:rsidRDefault="00D754D4" w:rsidP="0074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Поток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пренумерандо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FV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pre</w:t>
            </w:r>
            <w:proofErr w:type="spellEnd"/>
          </w:p>
        </w:tc>
        <w:tc>
          <w:tcPr>
            <w:tcW w:w="5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4D4" w:rsidRDefault="00D754D4" w:rsidP="0074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Поток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пренумерандо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PV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pre</w:t>
            </w:r>
            <w:proofErr w:type="spellEnd"/>
          </w:p>
        </w:tc>
      </w:tr>
    </w:tbl>
    <w:p w:rsidR="001B145E" w:rsidRDefault="001B145E" w:rsidP="00D754D4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54D4" w:rsidRPr="00FE5DBB" w:rsidRDefault="001B145E" w:rsidP="00D754D4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754D4" w:rsidRPr="00FE5DBB">
        <w:rPr>
          <w:rFonts w:ascii="Times New Roman" w:hAnsi="Times New Roman" w:cs="Times New Roman"/>
          <w:b/>
          <w:bCs/>
          <w:sz w:val="28"/>
          <w:szCs w:val="28"/>
        </w:rPr>
        <w:t>. Оценка денежных потоков с неравномерными поступлениями</w:t>
      </w:r>
    </w:p>
    <w:p w:rsidR="00D754D4" w:rsidRPr="00FE5DBB" w:rsidRDefault="00D754D4" w:rsidP="00D754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DBB">
        <w:rPr>
          <w:rFonts w:ascii="Times New Roman" w:hAnsi="Times New Roman" w:cs="Times New Roman"/>
          <w:sz w:val="28"/>
          <w:szCs w:val="28"/>
        </w:rPr>
        <w:t xml:space="preserve">Ситуация, когда денежные поступления по годам варьируют, является наиболее распространенной. </w:t>
      </w:r>
    </w:p>
    <w:p w:rsidR="00D754D4" w:rsidRPr="00FE5DBB" w:rsidRDefault="00D754D4" w:rsidP="00D754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DBB">
        <w:rPr>
          <w:rFonts w:ascii="Times New Roman" w:hAnsi="Times New Roman" w:cs="Times New Roman"/>
          <w:sz w:val="28"/>
          <w:szCs w:val="28"/>
        </w:rPr>
        <w:t xml:space="preserve">Оценка потока </w:t>
      </w:r>
      <w:proofErr w:type="spellStart"/>
      <w:r w:rsidRPr="00FE5DBB">
        <w:rPr>
          <w:rFonts w:ascii="Times New Roman" w:hAnsi="Times New Roman" w:cs="Times New Roman"/>
          <w:sz w:val="28"/>
          <w:szCs w:val="28"/>
        </w:rPr>
        <w:t>постнумерандо</w:t>
      </w:r>
      <w:proofErr w:type="spellEnd"/>
      <w:r w:rsidRPr="00FE5DBB">
        <w:rPr>
          <w:rFonts w:ascii="Times New Roman" w:hAnsi="Times New Roman" w:cs="Times New Roman"/>
          <w:sz w:val="28"/>
          <w:szCs w:val="28"/>
        </w:rPr>
        <w:t>:</w:t>
      </w:r>
    </w:p>
    <w:p w:rsidR="00D754D4" w:rsidRPr="00FE5DBB" w:rsidRDefault="00D754D4" w:rsidP="00D754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27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5DBB">
        <w:rPr>
          <w:rFonts w:ascii="Times New Roman" w:hAnsi="Times New Roman" w:cs="Times New Roman"/>
          <w:b/>
          <w:bCs/>
          <w:sz w:val="28"/>
          <w:szCs w:val="28"/>
        </w:rPr>
        <w:t xml:space="preserve">Прямая задача. </w:t>
      </w:r>
    </w:p>
    <w:p w:rsidR="00D754D4" w:rsidRPr="00FE5DBB" w:rsidRDefault="00D754D4" w:rsidP="00D754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DBB">
        <w:rPr>
          <w:rFonts w:ascii="Times New Roman" w:hAnsi="Times New Roman" w:cs="Times New Roman"/>
          <w:sz w:val="28"/>
          <w:szCs w:val="28"/>
        </w:rPr>
        <w:t xml:space="preserve">Прямая задача предполагает оценку с позиции будущего, т.е. на конец периода </w:t>
      </w:r>
      <w:proofErr w:type="spellStart"/>
      <w:r w:rsidRPr="00FE5DBB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FE5DBB">
        <w:rPr>
          <w:rFonts w:ascii="Times New Roman" w:hAnsi="Times New Roman" w:cs="Times New Roman"/>
          <w:sz w:val="28"/>
          <w:szCs w:val="28"/>
        </w:rPr>
        <w:t xml:space="preserve">, когда реализуется схема наращение. Представим, что </w:t>
      </w:r>
      <w:r w:rsidRPr="00FE5D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142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5D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1428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5DBB">
        <w:rPr>
          <w:rFonts w:ascii="Times New Roman" w:hAnsi="Times New Roman" w:cs="Times New Roman"/>
          <w:sz w:val="28"/>
          <w:szCs w:val="28"/>
        </w:rPr>
        <w:t xml:space="preserve">это совокупность денежных взносов в банк на депозит, при этом </w:t>
      </w:r>
      <w:proofErr w:type="spellStart"/>
      <w:r w:rsidRPr="00FE5DBB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FE5DBB">
        <w:rPr>
          <w:rFonts w:ascii="Times New Roman" w:hAnsi="Times New Roman" w:cs="Times New Roman"/>
          <w:sz w:val="28"/>
          <w:szCs w:val="28"/>
        </w:rPr>
        <w:t xml:space="preserve"> – это порядковый номер платежа.</w:t>
      </w:r>
    </w:p>
    <w:p w:rsidR="00D754D4" w:rsidRPr="00FE5DBB" w:rsidRDefault="00D754D4" w:rsidP="00D754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DB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E5DBB">
        <w:rPr>
          <w:rFonts w:ascii="Times New Roman" w:hAnsi="Times New Roman" w:cs="Times New Roman"/>
          <w:sz w:val="28"/>
          <w:szCs w:val="28"/>
        </w:rPr>
        <w:t xml:space="preserve"> = 1, 2</w:t>
      </w:r>
      <w:proofErr w:type="gramStart"/>
      <w:r w:rsidRPr="00FE5DBB">
        <w:rPr>
          <w:rFonts w:ascii="Times New Roman" w:hAnsi="Times New Roman" w:cs="Times New Roman"/>
          <w:sz w:val="28"/>
          <w:szCs w:val="28"/>
        </w:rPr>
        <w:t>, …,</w:t>
      </w:r>
      <w:proofErr w:type="gramEnd"/>
      <w:r w:rsidRPr="00FE5DBB">
        <w:rPr>
          <w:rFonts w:ascii="Times New Roman" w:hAnsi="Times New Roman" w:cs="Times New Roman"/>
          <w:sz w:val="28"/>
          <w:szCs w:val="28"/>
        </w:rPr>
        <w:t xml:space="preserve"> </w:t>
      </w:r>
      <w:r w:rsidRPr="00FE5DB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E5DBB">
        <w:rPr>
          <w:rFonts w:ascii="Times New Roman" w:hAnsi="Times New Roman" w:cs="Times New Roman"/>
          <w:sz w:val="28"/>
          <w:szCs w:val="28"/>
        </w:rPr>
        <w:t>.</w:t>
      </w:r>
    </w:p>
    <w:p w:rsidR="00D754D4" w:rsidRPr="00FE5DBB" w:rsidRDefault="00D754D4" w:rsidP="00D754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DBB">
        <w:rPr>
          <w:rFonts w:ascii="Times New Roman" w:hAnsi="Times New Roman" w:cs="Times New Roman"/>
          <w:sz w:val="28"/>
          <w:szCs w:val="28"/>
        </w:rPr>
        <w:t>Какая сумма будет к концу данной операции?</w:t>
      </w:r>
    </w:p>
    <w:p w:rsidR="00D754D4" w:rsidRPr="00FE5DBB" w:rsidRDefault="00D754D4" w:rsidP="00D754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DBB">
        <w:rPr>
          <w:rFonts w:ascii="Times New Roman" w:hAnsi="Times New Roman" w:cs="Times New Roman"/>
          <w:sz w:val="28"/>
          <w:szCs w:val="28"/>
        </w:rPr>
        <w:t xml:space="preserve">Простое суммирование элементов потока </w:t>
      </w:r>
      <w:r w:rsidRPr="00FE5D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" cy="1428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5D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" cy="1428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5DBB">
        <w:rPr>
          <w:rFonts w:ascii="Times New Roman" w:hAnsi="Times New Roman" w:cs="Times New Roman"/>
          <w:sz w:val="28"/>
          <w:szCs w:val="28"/>
        </w:rPr>
        <w:t xml:space="preserve"> невозможно, т.к. они находятся в разных именных интервалах, что обуславливает их несопоставимость из-за временной ценности денег. Эта несопоставимость устраняется с помощью наращения по схеме сложных процентов, т.о. общая формула для исчисления будущей стоимости потока </w:t>
      </w:r>
      <w:proofErr w:type="spellStart"/>
      <w:r w:rsidRPr="00FE5DBB">
        <w:rPr>
          <w:rFonts w:ascii="Times New Roman" w:hAnsi="Times New Roman" w:cs="Times New Roman"/>
          <w:sz w:val="28"/>
          <w:szCs w:val="28"/>
        </w:rPr>
        <w:t>постнумерандо</w:t>
      </w:r>
      <w:proofErr w:type="spellEnd"/>
      <w:r w:rsidRPr="00FE5DBB">
        <w:rPr>
          <w:rFonts w:ascii="Times New Roman" w:hAnsi="Times New Roman" w:cs="Times New Roman"/>
          <w:sz w:val="28"/>
          <w:szCs w:val="28"/>
        </w:rPr>
        <w:t xml:space="preserve"> будет иметь вид</w:t>
      </w:r>
      <w:proofErr w:type="gramStart"/>
      <w:r w:rsidRPr="00FE5DB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754D4" w:rsidRPr="00F654DC" w:rsidRDefault="00D754D4" w:rsidP="00D754D4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2362200" cy="5238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2362200" cy="6000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54DC">
        <w:rPr>
          <w:rFonts w:ascii="Calibri" w:hAnsi="Calibri" w:cs="Calibri"/>
          <w:i/>
          <w:iCs/>
          <w:sz w:val="32"/>
          <w:szCs w:val="32"/>
        </w:rPr>
        <w:t>,</w:t>
      </w:r>
    </w:p>
    <w:p w:rsidR="00D754D4" w:rsidRPr="00FE5DBB" w:rsidRDefault="00D754D4" w:rsidP="00D754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DBB">
        <w:rPr>
          <w:rFonts w:ascii="Times New Roman" w:hAnsi="Times New Roman" w:cs="Times New Roman"/>
          <w:sz w:val="28"/>
          <w:szCs w:val="28"/>
        </w:rPr>
        <w:t>Где:</w:t>
      </w:r>
    </w:p>
    <w:p w:rsidR="00D754D4" w:rsidRPr="00FE5DBB" w:rsidRDefault="00D754D4" w:rsidP="00D754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DB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E5DB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E5DBB">
        <w:rPr>
          <w:rFonts w:ascii="Times New Roman" w:hAnsi="Times New Roman" w:cs="Times New Roman"/>
          <w:sz w:val="28"/>
          <w:szCs w:val="28"/>
        </w:rPr>
        <w:t>ставка</w:t>
      </w:r>
      <w:proofErr w:type="gramEnd"/>
      <w:r w:rsidRPr="00FE5DBB">
        <w:rPr>
          <w:rFonts w:ascii="Times New Roman" w:hAnsi="Times New Roman" w:cs="Times New Roman"/>
          <w:sz w:val="28"/>
          <w:szCs w:val="28"/>
        </w:rPr>
        <w:t xml:space="preserve"> дисконтирования</w:t>
      </w:r>
    </w:p>
    <w:p w:rsidR="00D754D4" w:rsidRPr="00FE5DBB" w:rsidRDefault="00D754D4" w:rsidP="00D754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DB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E5DB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E5DBB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FE5DBB">
        <w:rPr>
          <w:rFonts w:ascii="Times New Roman" w:hAnsi="Times New Roman" w:cs="Times New Roman"/>
          <w:sz w:val="28"/>
          <w:szCs w:val="28"/>
        </w:rPr>
        <w:t xml:space="preserve"> базисных периодов,</w:t>
      </w:r>
    </w:p>
    <w:p w:rsidR="00D754D4" w:rsidRPr="00FE5DBB" w:rsidRDefault="00D754D4" w:rsidP="00D754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E5DBB">
        <w:rPr>
          <w:rFonts w:ascii="Times New Roman" w:hAnsi="Times New Roman" w:cs="Times New Roman"/>
          <w:sz w:val="28"/>
          <w:szCs w:val="28"/>
          <w:lang w:val="en-US"/>
        </w:rPr>
        <w:t>CF</w:t>
      </w:r>
      <w:r w:rsidRPr="00FE5DB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proofErr w:type="spellEnd"/>
      <w:r w:rsidRPr="00FE5DBB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FE5DBB">
        <w:rPr>
          <w:rFonts w:ascii="Times New Roman" w:hAnsi="Times New Roman" w:cs="Times New Roman"/>
          <w:sz w:val="28"/>
          <w:szCs w:val="28"/>
        </w:rPr>
        <w:t xml:space="preserve"> сумма платежа,</w:t>
      </w:r>
    </w:p>
    <w:p w:rsidR="00D754D4" w:rsidRPr="00FE5DBB" w:rsidRDefault="00D754D4" w:rsidP="00D754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DB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E5DB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E5DBB">
        <w:rPr>
          <w:rFonts w:ascii="Times New Roman" w:hAnsi="Times New Roman" w:cs="Times New Roman"/>
          <w:sz w:val="28"/>
          <w:szCs w:val="28"/>
        </w:rPr>
        <w:t>порядковый</w:t>
      </w:r>
      <w:proofErr w:type="gramEnd"/>
      <w:r w:rsidRPr="00FE5DBB">
        <w:rPr>
          <w:rFonts w:ascii="Times New Roman" w:hAnsi="Times New Roman" w:cs="Times New Roman"/>
          <w:sz w:val="28"/>
          <w:szCs w:val="28"/>
        </w:rPr>
        <w:t xml:space="preserve"> номер платежа.</w:t>
      </w:r>
    </w:p>
    <w:p w:rsidR="00D754D4" w:rsidRPr="00FE5DBB" w:rsidRDefault="00D754D4" w:rsidP="00D754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DBB">
        <w:rPr>
          <w:rFonts w:ascii="Times New Roman" w:hAnsi="Times New Roman" w:cs="Times New Roman"/>
          <w:sz w:val="28"/>
          <w:szCs w:val="28"/>
        </w:rPr>
        <w:t>Пример: денежное взносы в банк на депозит составили в первом периоде 10 тыс</w:t>
      </w:r>
      <w:proofErr w:type="gramStart"/>
      <w:r w:rsidRPr="00FE5D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E5DBB">
        <w:rPr>
          <w:rFonts w:ascii="Times New Roman" w:hAnsi="Times New Roman" w:cs="Times New Roman"/>
          <w:sz w:val="28"/>
          <w:szCs w:val="28"/>
        </w:rPr>
        <w:t xml:space="preserve">уб., во втором периоде 15 тыс.руб., в третьем периоде 12 тыс.руб. </w:t>
      </w:r>
      <w:r w:rsidRPr="00FE5DBB">
        <w:rPr>
          <w:rFonts w:ascii="Times New Roman" w:hAnsi="Times New Roman" w:cs="Times New Roman"/>
          <w:sz w:val="28"/>
          <w:szCs w:val="28"/>
        </w:rPr>
        <w:lastRenderedPageBreak/>
        <w:t>Определить наращенную сумму к концу операции. Ставка дисконтирования 20%.</w:t>
      </w:r>
    </w:p>
    <w:p w:rsidR="00D754D4" w:rsidRDefault="00D754D4" w:rsidP="00D754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6000750" cy="6096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32"/>
          <w:szCs w:val="32"/>
          <w:lang w:val="en-US"/>
        </w:rPr>
        <w:t>;</w:t>
      </w:r>
    </w:p>
    <w:p w:rsidR="00D754D4" w:rsidRPr="00FE5DBB" w:rsidRDefault="00D754D4" w:rsidP="00D754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  <w:r w:rsidRPr="00FE5DBB">
        <w:rPr>
          <w:rFonts w:ascii="Times New Roman" w:hAnsi="Times New Roman" w:cs="Times New Roman"/>
          <w:b/>
          <w:bCs/>
          <w:sz w:val="28"/>
          <w:szCs w:val="28"/>
        </w:rPr>
        <w:t>Обратная задача.</w:t>
      </w:r>
    </w:p>
    <w:p w:rsidR="00D754D4" w:rsidRPr="00FE5DBB" w:rsidRDefault="00D754D4" w:rsidP="00D754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DBB">
        <w:rPr>
          <w:rFonts w:ascii="Times New Roman" w:hAnsi="Times New Roman" w:cs="Times New Roman"/>
          <w:sz w:val="28"/>
          <w:szCs w:val="28"/>
        </w:rPr>
        <w:t xml:space="preserve">Подразумевает оценку с позиции текущего момента, т.е. все элементы ожидаемого денежного потока сводятся к началу финансовой операции. Представим себе, что </w:t>
      </w:r>
      <w:r w:rsidRPr="00FE5D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14287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5D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14287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5DBB">
        <w:rPr>
          <w:rFonts w:ascii="Times New Roman" w:hAnsi="Times New Roman" w:cs="Times New Roman"/>
          <w:sz w:val="28"/>
          <w:szCs w:val="28"/>
        </w:rPr>
        <w:t xml:space="preserve"> это совокупность регулярных доходов по ценной бумаге, которую инвестору предлагают купить. Инвестор хочет понять – сколько он готов заплатить за возможность обладания данным денежным потоком, и какова величина вознаграждения за единовременное отвлечение своих средств, связанная с покупкой этой ЦБ.  </w:t>
      </w:r>
    </w:p>
    <w:p w:rsidR="00D754D4" w:rsidRPr="00FE5DBB" w:rsidRDefault="00D754D4" w:rsidP="00D754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DBB">
        <w:rPr>
          <w:rFonts w:ascii="Times New Roman" w:hAnsi="Times New Roman" w:cs="Times New Roman"/>
          <w:sz w:val="28"/>
          <w:szCs w:val="28"/>
        </w:rPr>
        <w:t xml:space="preserve">Простое суммирование элементов денежного потока, как и в предыдущем случае, невозможно, т.к. во времени они не сопоставимы. Эта несопоставимость устраняется с помощью дисконтирования по схеме сложных процентов. Расчет дисконтированной стоимости данного потока сводится к приведению каждого его элемента к началу финансовой операции, т.е. к делению на множитель (1+r) в соответствующей степени и дальнейшему их суммированию. Таким образом, общая формула для исчисления </w:t>
      </w:r>
      <w:r w:rsidRPr="00FE5DBB">
        <w:rPr>
          <w:rFonts w:ascii="Times New Roman" w:hAnsi="Times New Roman" w:cs="Times New Roman"/>
          <w:b/>
          <w:bCs/>
          <w:sz w:val="28"/>
          <w:szCs w:val="28"/>
        </w:rPr>
        <w:t xml:space="preserve">дисконтированной стоимости потока </w:t>
      </w:r>
      <w:proofErr w:type="spellStart"/>
      <w:r w:rsidRPr="00FE5DBB">
        <w:rPr>
          <w:rFonts w:ascii="Times New Roman" w:hAnsi="Times New Roman" w:cs="Times New Roman"/>
          <w:b/>
          <w:bCs/>
          <w:sz w:val="28"/>
          <w:szCs w:val="28"/>
        </w:rPr>
        <w:t>постнумерандо</w:t>
      </w:r>
      <w:proofErr w:type="spellEnd"/>
      <w:r w:rsidRPr="00FE5DBB">
        <w:rPr>
          <w:rFonts w:ascii="Times New Roman" w:hAnsi="Times New Roman" w:cs="Times New Roman"/>
          <w:sz w:val="28"/>
          <w:szCs w:val="28"/>
        </w:rPr>
        <w:t xml:space="preserve"> имеет следующий вид:</w:t>
      </w:r>
    </w:p>
    <w:p w:rsidR="00D754D4" w:rsidRDefault="00D754D4" w:rsidP="00D754D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Calibri" w:hAnsi="Calibri" w:cs="Calibri"/>
          <w:i/>
          <w:iCs/>
          <w:sz w:val="32"/>
          <w:szCs w:val="32"/>
          <w:lang w:val="en-US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905000" cy="73342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4D4" w:rsidRPr="00FE5DBB" w:rsidRDefault="00D754D4" w:rsidP="00D754D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E5DBB">
        <w:rPr>
          <w:rFonts w:ascii="Times New Roman" w:hAnsi="Times New Roman" w:cs="Times New Roman"/>
          <w:sz w:val="28"/>
          <w:szCs w:val="28"/>
        </w:rPr>
        <w:t>Если использовать дисконтирующий множитель</w:t>
      </w:r>
      <w:proofErr w:type="gramStart"/>
      <w:r w:rsidRPr="00FE5D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E5DBB">
        <w:rPr>
          <w:rFonts w:ascii="Times New Roman" w:hAnsi="Times New Roman" w:cs="Times New Roman"/>
          <w:sz w:val="28"/>
          <w:szCs w:val="28"/>
        </w:rPr>
        <w:t>т.о. формула приобретет следующий вид:</w:t>
      </w:r>
    </w:p>
    <w:p w:rsidR="00D754D4" w:rsidRDefault="00D754D4" w:rsidP="00D754D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2266950" cy="52387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45E" w:rsidRPr="001B145E" w:rsidRDefault="001B145E" w:rsidP="00D754D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</w:p>
    <w:p w:rsidR="00D754D4" w:rsidRPr="00FE5DBB" w:rsidRDefault="001B145E" w:rsidP="00D754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D754D4" w:rsidRPr="00FE5DBB">
        <w:rPr>
          <w:rFonts w:ascii="Times New Roman" w:hAnsi="Times New Roman" w:cs="Times New Roman"/>
          <w:b/>
          <w:bCs/>
          <w:sz w:val="28"/>
          <w:szCs w:val="28"/>
        </w:rPr>
        <w:t>. Оценка аннуитетов.</w:t>
      </w:r>
    </w:p>
    <w:p w:rsidR="00D754D4" w:rsidRPr="00FE5DBB" w:rsidRDefault="00D754D4" w:rsidP="00D754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D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Аннуитет</w:t>
      </w:r>
      <w:r w:rsidRPr="00FE5DBB">
        <w:rPr>
          <w:rFonts w:ascii="Times New Roman" w:hAnsi="Times New Roman" w:cs="Times New Roman"/>
          <w:sz w:val="28"/>
          <w:szCs w:val="28"/>
        </w:rPr>
        <w:t xml:space="preserve">  - это частный случай денежного потока, в котором денежные поступления в каждом периоде одинаковы по величине «А»</w:t>
      </w:r>
      <w:proofErr w:type="gramStart"/>
      <w:r w:rsidRPr="00FE5D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5D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5DB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E5DBB">
        <w:rPr>
          <w:rFonts w:ascii="Times New Roman" w:hAnsi="Times New Roman" w:cs="Times New Roman"/>
          <w:sz w:val="28"/>
          <w:szCs w:val="28"/>
        </w:rPr>
        <w:t xml:space="preserve">ннуитеты могут быть срочными и бессрочными. Если число равных временных интервалов ограниченно, то такой аннуитет называется </w:t>
      </w:r>
      <w:r w:rsidRPr="00FE5DBB">
        <w:rPr>
          <w:rFonts w:ascii="Times New Roman" w:hAnsi="Times New Roman" w:cs="Times New Roman"/>
          <w:b/>
          <w:bCs/>
          <w:sz w:val="28"/>
          <w:szCs w:val="28"/>
        </w:rPr>
        <w:t>срочным</w:t>
      </w:r>
      <w:r w:rsidRPr="00FE5DBB">
        <w:rPr>
          <w:rFonts w:ascii="Times New Roman" w:hAnsi="Times New Roman" w:cs="Times New Roman"/>
          <w:sz w:val="28"/>
          <w:szCs w:val="28"/>
        </w:rPr>
        <w:t xml:space="preserve">, если неограниченно – </w:t>
      </w:r>
      <w:r w:rsidRPr="00FE5DBB">
        <w:rPr>
          <w:rFonts w:ascii="Times New Roman" w:hAnsi="Times New Roman" w:cs="Times New Roman"/>
          <w:b/>
          <w:bCs/>
          <w:sz w:val="28"/>
          <w:szCs w:val="28"/>
        </w:rPr>
        <w:t>бессрочным</w:t>
      </w:r>
      <w:r w:rsidRPr="00FE5DBB">
        <w:rPr>
          <w:rFonts w:ascii="Times New Roman" w:hAnsi="Times New Roman" w:cs="Times New Roman"/>
          <w:sz w:val="28"/>
          <w:szCs w:val="28"/>
        </w:rPr>
        <w:t>.</w:t>
      </w:r>
    </w:p>
    <w:p w:rsidR="00D754D4" w:rsidRPr="00FE5DBB" w:rsidRDefault="00D754D4" w:rsidP="00D754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DBB">
        <w:rPr>
          <w:rFonts w:ascii="Times New Roman" w:hAnsi="Times New Roman" w:cs="Times New Roman"/>
          <w:sz w:val="28"/>
          <w:szCs w:val="28"/>
        </w:rPr>
        <w:t>Согласно видам денежных потоков, выделяют 2 типа аннуитетов:</w:t>
      </w:r>
    </w:p>
    <w:p w:rsidR="00D754D4" w:rsidRPr="00FE5DBB" w:rsidRDefault="00D754D4" w:rsidP="00D754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287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5DBB">
        <w:rPr>
          <w:rFonts w:ascii="Times New Roman" w:hAnsi="Times New Roman" w:cs="Times New Roman"/>
          <w:sz w:val="28"/>
          <w:szCs w:val="28"/>
        </w:rPr>
        <w:t>Постнумерандо</w:t>
      </w:r>
      <w:proofErr w:type="spellEnd"/>
      <w:r w:rsidRPr="00FE5DBB">
        <w:rPr>
          <w:rFonts w:ascii="Times New Roman" w:hAnsi="Times New Roman" w:cs="Times New Roman"/>
          <w:sz w:val="28"/>
          <w:szCs w:val="28"/>
        </w:rPr>
        <w:t>;</w:t>
      </w:r>
    </w:p>
    <w:p w:rsidR="00D754D4" w:rsidRPr="00FE5DBB" w:rsidRDefault="00D754D4" w:rsidP="00D754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287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5DBB">
        <w:rPr>
          <w:rFonts w:ascii="Times New Roman" w:hAnsi="Times New Roman" w:cs="Times New Roman"/>
          <w:sz w:val="28"/>
          <w:szCs w:val="28"/>
        </w:rPr>
        <w:t>Пренумерандо</w:t>
      </w:r>
      <w:proofErr w:type="spellEnd"/>
      <w:r w:rsidRPr="00FE5DBB">
        <w:rPr>
          <w:rFonts w:ascii="Times New Roman" w:hAnsi="Times New Roman" w:cs="Times New Roman"/>
          <w:sz w:val="28"/>
          <w:szCs w:val="28"/>
        </w:rPr>
        <w:t>.</w:t>
      </w:r>
    </w:p>
    <w:p w:rsidR="00D754D4" w:rsidRPr="00FE5DBB" w:rsidRDefault="00D754D4" w:rsidP="00D754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DBB">
        <w:rPr>
          <w:rFonts w:ascii="Times New Roman" w:hAnsi="Times New Roman" w:cs="Times New Roman"/>
          <w:sz w:val="28"/>
          <w:szCs w:val="28"/>
        </w:rPr>
        <w:t xml:space="preserve">Примером </w:t>
      </w:r>
      <w:r w:rsidRPr="00FE5DBB">
        <w:rPr>
          <w:rFonts w:ascii="Times New Roman" w:hAnsi="Times New Roman" w:cs="Times New Roman"/>
          <w:i/>
          <w:iCs/>
          <w:sz w:val="28"/>
          <w:szCs w:val="28"/>
        </w:rPr>
        <w:t xml:space="preserve">срочного аннуитета </w:t>
      </w:r>
      <w:proofErr w:type="spellStart"/>
      <w:r w:rsidRPr="00FE5DBB">
        <w:rPr>
          <w:rFonts w:ascii="Times New Roman" w:hAnsi="Times New Roman" w:cs="Times New Roman"/>
          <w:i/>
          <w:iCs/>
          <w:sz w:val="28"/>
          <w:szCs w:val="28"/>
        </w:rPr>
        <w:t>постнумерандо</w:t>
      </w:r>
      <w:proofErr w:type="spellEnd"/>
      <w:r w:rsidRPr="00FE5D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5DBB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FE5DBB">
        <w:rPr>
          <w:rFonts w:ascii="Times New Roman" w:hAnsi="Times New Roman" w:cs="Times New Roman"/>
          <w:sz w:val="28"/>
          <w:szCs w:val="28"/>
        </w:rPr>
        <w:t xml:space="preserve"> служит регулярное поступление арендной платы в одинаковом размере, если договором аренды предусмотрена оплата по истечении каждого периода.</w:t>
      </w:r>
    </w:p>
    <w:p w:rsidR="00D754D4" w:rsidRPr="00FE5DBB" w:rsidRDefault="00D754D4" w:rsidP="00D754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DBB">
        <w:rPr>
          <w:rFonts w:ascii="Times New Roman" w:hAnsi="Times New Roman" w:cs="Times New Roman"/>
          <w:sz w:val="28"/>
          <w:szCs w:val="28"/>
        </w:rPr>
        <w:t xml:space="preserve">Примером </w:t>
      </w:r>
      <w:r w:rsidRPr="00FE5DBB">
        <w:rPr>
          <w:rFonts w:ascii="Times New Roman" w:hAnsi="Times New Roman" w:cs="Times New Roman"/>
          <w:i/>
          <w:iCs/>
          <w:sz w:val="28"/>
          <w:szCs w:val="28"/>
        </w:rPr>
        <w:t xml:space="preserve">срочного аннуитета </w:t>
      </w:r>
      <w:proofErr w:type="spellStart"/>
      <w:r w:rsidRPr="00FE5DBB">
        <w:rPr>
          <w:rFonts w:ascii="Times New Roman" w:hAnsi="Times New Roman" w:cs="Times New Roman"/>
          <w:i/>
          <w:iCs/>
          <w:sz w:val="28"/>
          <w:szCs w:val="28"/>
        </w:rPr>
        <w:t>пренумерандо</w:t>
      </w:r>
      <w:proofErr w:type="spellEnd"/>
      <w:r w:rsidRPr="00FE5DBB">
        <w:rPr>
          <w:rFonts w:ascii="Times New Roman" w:hAnsi="Times New Roman" w:cs="Times New Roman"/>
          <w:sz w:val="28"/>
          <w:szCs w:val="28"/>
        </w:rPr>
        <w:t xml:space="preserve"> могут быть периодические денежные вклады на банковский счет в начале каждого месяца с целью накопления сре</w:t>
      </w:r>
      <w:proofErr w:type="gramStart"/>
      <w:r w:rsidRPr="00FE5DB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E5DBB">
        <w:rPr>
          <w:rFonts w:ascii="Times New Roman" w:hAnsi="Times New Roman" w:cs="Times New Roman"/>
          <w:sz w:val="28"/>
          <w:szCs w:val="28"/>
        </w:rPr>
        <w:t>я крупной покупки.</w:t>
      </w:r>
    </w:p>
    <w:p w:rsidR="00D754D4" w:rsidRPr="00FE5DBB" w:rsidRDefault="00D754D4" w:rsidP="00D754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27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5DBB">
        <w:rPr>
          <w:rFonts w:ascii="Times New Roman" w:hAnsi="Times New Roman" w:cs="Times New Roman"/>
          <w:b/>
          <w:bCs/>
          <w:sz w:val="28"/>
          <w:szCs w:val="28"/>
        </w:rPr>
        <w:t>Прямая задача (с позиции наращения).</w:t>
      </w:r>
    </w:p>
    <w:p w:rsidR="00D754D4" w:rsidRPr="00FE5DBB" w:rsidRDefault="00D754D4" w:rsidP="00D754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DBB">
        <w:rPr>
          <w:rFonts w:ascii="Times New Roman" w:hAnsi="Times New Roman" w:cs="Times New Roman"/>
          <w:sz w:val="28"/>
          <w:szCs w:val="28"/>
        </w:rPr>
        <w:t xml:space="preserve">Т.к. в формулах оценки денежных потоков, рассмотренных ранее, одинаковые денежные поступления «А» могут быть вынесены за знак суммы. Формулы </w:t>
      </w:r>
      <w:r w:rsidRPr="00FE5DBB">
        <w:rPr>
          <w:rFonts w:ascii="Times New Roman" w:hAnsi="Times New Roman" w:cs="Times New Roman"/>
          <w:i/>
          <w:iCs/>
          <w:sz w:val="28"/>
          <w:szCs w:val="28"/>
        </w:rPr>
        <w:t>оценки аннуитетов</w:t>
      </w:r>
      <w:r w:rsidRPr="00FE5DBB">
        <w:rPr>
          <w:rFonts w:ascii="Times New Roman" w:hAnsi="Times New Roman" w:cs="Times New Roman"/>
          <w:sz w:val="28"/>
          <w:szCs w:val="28"/>
        </w:rPr>
        <w:t xml:space="preserve"> значительно упрощаются:</w:t>
      </w:r>
    </w:p>
    <w:p w:rsidR="00D754D4" w:rsidRDefault="00D754D4" w:rsidP="00D754D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3571875" cy="466725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4D4" w:rsidRPr="00FE5DBB" w:rsidRDefault="00D754D4" w:rsidP="00D754D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DBB">
        <w:rPr>
          <w:rFonts w:ascii="Times New Roman" w:hAnsi="Times New Roman" w:cs="Times New Roman"/>
          <w:sz w:val="28"/>
          <w:szCs w:val="28"/>
        </w:rPr>
        <w:t xml:space="preserve">Т.к. аннуитет, как вид денежного потока, характеризуется одинаковыми временными интервалами и одинаковой величиной элементов денежного потока, целесообразно математически преобразовать второй множитель данной формулы без выделения периодов «к». </w:t>
      </w:r>
    </w:p>
    <w:p w:rsidR="00D754D4" w:rsidRPr="00FE5DBB" w:rsidRDefault="00D754D4" w:rsidP="00D754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D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Будущая стоимость аннуитета </w:t>
      </w:r>
      <w:proofErr w:type="spellStart"/>
      <w:r w:rsidRPr="00FE5D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постнумерандо</w:t>
      </w:r>
      <w:proofErr w:type="spellEnd"/>
      <w:r w:rsidRPr="00FE5DBB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D754D4" w:rsidRDefault="00D754D4" w:rsidP="00D75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i/>
          <w:iCs/>
          <w:sz w:val="24"/>
          <w:szCs w:val="24"/>
          <w:lang w:val="en-US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2790825" cy="521363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521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4D4" w:rsidRPr="00FE5DBB" w:rsidRDefault="00D754D4" w:rsidP="00D754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DBB">
        <w:rPr>
          <w:rFonts w:ascii="Times New Roman" w:hAnsi="Times New Roman" w:cs="Times New Roman"/>
          <w:sz w:val="28"/>
          <w:szCs w:val="28"/>
        </w:rPr>
        <w:lastRenderedPageBreak/>
        <w:t>Второй множитель можно определить расчетным путем, а можно воспользоваться финансовыми таблицами.</w:t>
      </w:r>
    </w:p>
    <w:p w:rsidR="00D754D4" w:rsidRDefault="00D754D4" w:rsidP="00D754D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2812380" cy="323850"/>
            <wp:effectExtent l="19050" t="0" r="702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26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4D4" w:rsidRPr="00FE5DBB" w:rsidRDefault="00D754D4" w:rsidP="00D754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DBB">
        <w:rPr>
          <w:rFonts w:ascii="Times New Roman" w:hAnsi="Times New Roman" w:cs="Times New Roman"/>
          <w:sz w:val="28"/>
          <w:szCs w:val="28"/>
        </w:rPr>
        <w:t xml:space="preserve">В таблицах данный множитель носит название </w:t>
      </w:r>
      <w:r w:rsidRPr="00FE5DBB">
        <w:rPr>
          <w:rFonts w:ascii="Times New Roman" w:hAnsi="Times New Roman" w:cs="Times New Roman"/>
          <w:i/>
          <w:iCs/>
          <w:sz w:val="28"/>
          <w:szCs w:val="28"/>
        </w:rPr>
        <w:t>«мультиплицирующего множителя для аннуитета».</w:t>
      </w:r>
    </w:p>
    <w:p w:rsidR="00D754D4" w:rsidRPr="00FE5DBB" w:rsidRDefault="00D754D4" w:rsidP="00D754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D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Будущая стоимость аннуитета </w:t>
      </w:r>
      <w:proofErr w:type="spellStart"/>
      <w:r w:rsidRPr="00FE5D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пренумерандо</w:t>
      </w:r>
      <w:proofErr w:type="spellEnd"/>
      <w:r w:rsidRPr="00FE5DBB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D754D4" w:rsidRDefault="00D754D4" w:rsidP="00D75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3267075" cy="275886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75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4D4" w:rsidRPr="00FE5DBB" w:rsidRDefault="00D754D4" w:rsidP="00D754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DBB">
        <w:rPr>
          <w:rFonts w:ascii="Times New Roman" w:hAnsi="Times New Roman" w:cs="Times New Roman"/>
          <w:sz w:val="28"/>
          <w:szCs w:val="28"/>
        </w:rPr>
        <w:t>Пример:</w:t>
      </w:r>
    </w:p>
    <w:p w:rsidR="00D754D4" w:rsidRPr="00FE5DBB" w:rsidRDefault="00D754D4" w:rsidP="00D754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DBB">
        <w:rPr>
          <w:rFonts w:ascii="Times New Roman" w:hAnsi="Times New Roman" w:cs="Times New Roman"/>
          <w:sz w:val="28"/>
          <w:szCs w:val="28"/>
        </w:rPr>
        <w:t>Организации предложили сдать в аренду оборудование на 5 лет и выбрать один из вариантов оплаты:</w:t>
      </w:r>
    </w:p>
    <w:p w:rsidR="00D754D4" w:rsidRPr="00FE5DBB" w:rsidRDefault="00D754D4" w:rsidP="00D754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287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DBB">
        <w:rPr>
          <w:rFonts w:ascii="Times New Roman" w:hAnsi="Times New Roman" w:cs="Times New Roman"/>
          <w:sz w:val="28"/>
          <w:szCs w:val="28"/>
          <w:lang w:val="en-US"/>
        </w:rPr>
        <w:t xml:space="preserve">12 </w:t>
      </w:r>
      <w:r w:rsidRPr="00FE5DBB">
        <w:rPr>
          <w:rFonts w:ascii="Times New Roman" w:hAnsi="Times New Roman" w:cs="Times New Roman"/>
          <w:sz w:val="28"/>
          <w:szCs w:val="28"/>
        </w:rPr>
        <w:t>тыс.руб.</w:t>
      </w:r>
      <w:proofErr w:type="gramEnd"/>
      <w:r w:rsidRPr="00FE5DBB">
        <w:rPr>
          <w:rFonts w:ascii="Times New Roman" w:hAnsi="Times New Roman" w:cs="Times New Roman"/>
          <w:sz w:val="28"/>
          <w:szCs w:val="28"/>
        </w:rPr>
        <w:t xml:space="preserve"> ежегодно;</w:t>
      </w:r>
    </w:p>
    <w:p w:rsidR="00D754D4" w:rsidRPr="00FE5DBB" w:rsidRDefault="00D754D4" w:rsidP="00D754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287" w:hanging="360"/>
        <w:jc w:val="both"/>
        <w:rPr>
          <w:rFonts w:ascii="Times New Roman" w:hAnsi="Times New Roman" w:cs="Times New Roman"/>
          <w:sz w:val="28"/>
          <w:szCs w:val="28"/>
        </w:rPr>
      </w:pPr>
      <w:r w:rsidRPr="00FE5DBB">
        <w:rPr>
          <w:rFonts w:ascii="Times New Roman" w:hAnsi="Times New Roman" w:cs="Times New Roman"/>
          <w:sz w:val="28"/>
          <w:szCs w:val="28"/>
        </w:rPr>
        <w:t>85 тыс</w:t>
      </w:r>
      <w:proofErr w:type="gramStart"/>
      <w:r w:rsidRPr="00FE5D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E5DBB">
        <w:rPr>
          <w:rFonts w:ascii="Times New Roman" w:hAnsi="Times New Roman" w:cs="Times New Roman"/>
          <w:sz w:val="28"/>
          <w:szCs w:val="28"/>
        </w:rPr>
        <w:t>уб. в конце пятилетнего срока.</w:t>
      </w:r>
    </w:p>
    <w:p w:rsidR="00D754D4" w:rsidRPr="00FE5DBB" w:rsidRDefault="00D754D4" w:rsidP="00D754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DBB">
        <w:rPr>
          <w:rFonts w:ascii="Times New Roman" w:hAnsi="Times New Roman" w:cs="Times New Roman"/>
          <w:sz w:val="28"/>
          <w:szCs w:val="28"/>
        </w:rPr>
        <w:t>Какой вариант выгоднее, если банк предлагает 20% годовых по вкладам?</w:t>
      </w:r>
      <w:proofErr w:type="gramEnd"/>
    </w:p>
    <w:p w:rsidR="00D754D4" w:rsidRPr="00FE5DBB" w:rsidRDefault="00D754D4" w:rsidP="00D754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DBB">
        <w:rPr>
          <w:rFonts w:ascii="Times New Roman" w:hAnsi="Times New Roman" w:cs="Times New Roman"/>
          <w:sz w:val="28"/>
          <w:szCs w:val="28"/>
        </w:rPr>
        <w:t>Условие:</w:t>
      </w:r>
    </w:p>
    <w:p w:rsidR="00D754D4" w:rsidRPr="00FE5DBB" w:rsidRDefault="00D754D4" w:rsidP="00D754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DB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E5DBB">
        <w:rPr>
          <w:rFonts w:ascii="Times New Roman" w:hAnsi="Times New Roman" w:cs="Times New Roman"/>
          <w:sz w:val="28"/>
          <w:szCs w:val="28"/>
        </w:rPr>
        <w:t>-12</w:t>
      </w:r>
    </w:p>
    <w:p w:rsidR="00D754D4" w:rsidRPr="00FE5DBB" w:rsidRDefault="00D754D4" w:rsidP="00D754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E5DB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E5DBB">
        <w:rPr>
          <w:rFonts w:ascii="Times New Roman" w:hAnsi="Times New Roman" w:cs="Times New Roman"/>
          <w:sz w:val="28"/>
          <w:szCs w:val="28"/>
        </w:rPr>
        <w:t>-5</w:t>
      </w:r>
      <w:proofErr w:type="gramEnd"/>
    </w:p>
    <w:p w:rsidR="00D754D4" w:rsidRPr="00FE5DBB" w:rsidRDefault="00D754D4" w:rsidP="00D754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E5DB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E5DBB">
        <w:rPr>
          <w:rFonts w:ascii="Times New Roman" w:hAnsi="Times New Roman" w:cs="Times New Roman"/>
          <w:sz w:val="28"/>
          <w:szCs w:val="28"/>
        </w:rPr>
        <w:t>-0,</w:t>
      </w:r>
      <w:proofErr w:type="gramEnd"/>
      <w:r w:rsidRPr="00FE5DBB">
        <w:rPr>
          <w:rFonts w:ascii="Times New Roman" w:hAnsi="Times New Roman" w:cs="Times New Roman"/>
          <w:sz w:val="28"/>
          <w:szCs w:val="28"/>
        </w:rPr>
        <w:t>2</w:t>
      </w:r>
    </w:p>
    <w:p w:rsidR="00D754D4" w:rsidRPr="00FE5DBB" w:rsidRDefault="00D754D4" w:rsidP="00D754D4">
      <w:pPr>
        <w:tabs>
          <w:tab w:val="left" w:pos="207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DBB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D754D4" w:rsidRDefault="00D754D4" w:rsidP="00D754D4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6235715" cy="199012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783" cy="198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4D4" w:rsidRPr="00E5024D" w:rsidRDefault="00D754D4" w:rsidP="00D754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4D">
        <w:rPr>
          <w:rFonts w:ascii="Times New Roman" w:hAnsi="Times New Roman" w:cs="Times New Roman"/>
          <w:sz w:val="28"/>
          <w:szCs w:val="28"/>
        </w:rPr>
        <w:t>Получаем, что первый вариант выгоднее.</w:t>
      </w:r>
    </w:p>
    <w:p w:rsidR="00D754D4" w:rsidRPr="00E5024D" w:rsidRDefault="00D754D4" w:rsidP="00D754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27" w:hanging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502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Обратная задача (с позиции дисконтирования);</w:t>
      </w:r>
    </w:p>
    <w:p w:rsidR="00D754D4" w:rsidRPr="00E5024D" w:rsidRDefault="00D754D4" w:rsidP="00D754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4D">
        <w:rPr>
          <w:rFonts w:ascii="Times New Roman" w:hAnsi="Times New Roman" w:cs="Times New Roman"/>
          <w:sz w:val="28"/>
          <w:szCs w:val="28"/>
        </w:rPr>
        <w:t xml:space="preserve">Путем аналогичного преобразования, формула оценки дисконтированного денежного потока упрощается в формулы оценки дисконтированной стоимости аннуитетов </w:t>
      </w:r>
      <w:proofErr w:type="spellStart"/>
      <w:r w:rsidRPr="00E5024D">
        <w:rPr>
          <w:rFonts w:ascii="Times New Roman" w:hAnsi="Times New Roman" w:cs="Times New Roman"/>
          <w:sz w:val="28"/>
          <w:szCs w:val="28"/>
        </w:rPr>
        <w:t>постнумерандо</w:t>
      </w:r>
      <w:proofErr w:type="spellEnd"/>
      <w:r w:rsidRPr="00E5024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5024D">
        <w:rPr>
          <w:rFonts w:ascii="Times New Roman" w:hAnsi="Times New Roman" w:cs="Times New Roman"/>
          <w:sz w:val="28"/>
          <w:szCs w:val="28"/>
        </w:rPr>
        <w:t>пренумерандо</w:t>
      </w:r>
      <w:proofErr w:type="spellEnd"/>
      <w:r w:rsidRPr="00E5024D">
        <w:rPr>
          <w:rFonts w:ascii="Times New Roman" w:hAnsi="Times New Roman" w:cs="Times New Roman"/>
          <w:sz w:val="28"/>
          <w:szCs w:val="28"/>
        </w:rPr>
        <w:t>.</w:t>
      </w:r>
    </w:p>
    <w:p w:rsidR="00D754D4" w:rsidRDefault="00D754D4" w:rsidP="00D75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2247900" cy="598626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98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4D4" w:rsidRDefault="00D754D4" w:rsidP="00D75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2152650" cy="247881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47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4D4" w:rsidRPr="00E5024D" w:rsidRDefault="00D754D4" w:rsidP="00D754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024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5024D">
        <w:rPr>
          <w:rFonts w:ascii="Times New Roman" w:hAnsi="Times New Roman" w:cs="Times New Roman"/>
          <w:sz w:val="28"/>
          <w:szCs w:val="28"/>
        </w:rPr>
        <w:t>-номер</w:t>
      </w:r>
      <w:proofErr w:type="gramEnd"/>
      <w:r w:rsidRPr="00E5024D">
        <w:rPr>
          <w:rFonts w:ascii="Times New Roman" w:hAnsi="Times New Roman" w:cs="Times New Roman"/>
          <w:sz w:val="28"/>
          <w:szCs w:val="28"/>
        </w:rPr>
        <w:t xml:space="preserve"> платежа</w:t>
      </w:r>
    </w:p>
    <w:p w:rsidR="00D754D4" w:rsidRPr="00E5024D" w:rsidRDefault="00D754D4" w:rsidP="00D754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24D">
        <w:rPr>
          <w:rFonts w:ascii="Times New Roman" w:hAnsi="Times New Roman" w:cs="Times New Roman"/>
          <w:sz w:val="28"/>
          <w:szCs w:val="28"/>
        </w:rPr>
        <w:lastRenderedPageBreak/>
        <w:t xml:space="preserve">Второй множитель данной формулы можно определить расчетным путем, а можно воспользоваться финансовыми таблицами. В таблицах данный множитель носит название </w:t>
      </w:r>
      <w:r w:rsidRPr="00E5024D">
        <w:rPr>
          <w:rFonts w:ascii="Times New Roman" w:hAnsi="Times New Roman" w:cs="Times New Roman"/>
          <w:b/>
          <w:bCs/>
          <w:sz w:val="28"/>
          <w:szCs w:val="28"/>
        </w:rPr>
        <w:t>дисконтированного множителя аннуитета FM4(</w:t>
      </w:r>
      <w:proofErr w:type="spellStart"/>
      <w:r w:rsidRPr="00E5024D">
        <w:rPr>
          <w:rFonts w:ascii="Times New Roman" w:hAnsi="Times New Roman" w:cs="Times New Roman"/>
          <w:b/>
          <w:bCs/>
          <w:sz w:val="28"/>
          <w:szCs w:val="28"/>
        </w:rPr>
        <w:t>r;t</w:t>
      </w:r>
      <w:proofErr w:type="spellEnd"/>
      <w:r w:rsidRPr="00E5024D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D754D4" w:rsidRPr="00E5024D" w:rsidRDefault="00D754D4" w:rsidP="00D754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4D">
        <w:rPr>
          <w:rFonts w:ascii="Times New Roman" w:hAnsi="Times New Roman" w:cs="Times New Roman"/>
          <w:sz w:val="28"/>
          <w:szCs w:val="28"/>
        </w:rPr>
        <w:t xml:space="preserve">Дисконтированная стоимость аннуитета </w:t>
      </w:r>
      <w:proofErr w:type="spellStart"/>
      <w:r w:rsidRPr="00E5024D">
        <w:rPr>
          <w:rFonts w:ascii="Times New Roman" w:hAnsi="Times New Roman" w:cs="Times New Roman"/>
          <w:sz w:val="28"/>
          <w:szCs w:val="28"/>
        </w:rPr>
        <w:t>пренумерандо</w:t>
      </w:r>
      <w:proofErr w:type="spellEnd"/>
      <w:r w:rsidRPr="00E5024D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D754D4" w:rsidRDefault="00D754D4" w:rsidP="00D75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2411329" cy="247650"/>
            <wp:effectExtent l="19050" t="0" r="8021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329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4D4" w:rsidRPr="00D754D4" w:rsidRDefault="00D754D4" w:rsidP="00D754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54D4" w:rsidRPr="00D754D4" w:rsidSect="00866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DA4842"/>
    <w:lvl w:ilvl="0">
      <w:numFmt w:val="bullet"/>
      <w:lvlText w:val="*"/>
      <w:lvlJc w:val="left"/>
    </w:lvl>
  </w:abstractNum>
  <w:abstractNum w:abstractNumId="1">
    <w:nsid w:val="594202F9"/>
    <w:multiLevelType w:val="hybridMultilevel"/>
    <w:tmpl w:val="DF10E556"/>
    <w:lvl w:ilvl="0" w:tplc="54C809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C002654"/>
    <w:multiLevelType w:val="hybridMultilevel"/>
    <w:tmpl w:val="3D88EBB8"/>
    <w:lvl w:ilvl="0" w:tplc="8850F5A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754D4"/>
    <w:rsid w:val="001B145E"/>
    <w:rsid w:val="008668D4"/>
    <w:rsid w:val="00D75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5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4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2020-05-21T12:59:00Z</dcterms:created>
  <dcterms:modified xsi:type="dcterms:W3CDTF">2020-05-21T13:19:00Z</dcterms:modified>
</cp:coreProperties>
</file>