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0E" w:rsidRPr="005D226C" w:rsidRDefault="00720F0E" w:rsidP="00720F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26C">
        <w:rPr>
          <w:rFonts w:ascii="Times New Roman" w:hAnsi="Times New Roman" w:cs="Times New Roman"/>
          <w:b/>
          <w:sz w:val="28"/>
          <w:szCs w:val="28"/>
        </w:rPr>
        <w:t>Лекция 6. Погода, ее изменение и прогноз.</w:t>
      </w:r>
    </w:p>
    <w:p w:rsidR="00720F0E" w:rsidRPr="005D226C" w:rsidRDefault="00720F0E" w:rsidP="0072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F0E" w:rsidRPr="005D226C" w:rsidRDefault="00720F0E" w:rsidP="0072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 1. Воздушные массы и их классификация. </w:t>
      </w:r>
    </w:p>
    <w:p w:rsidR="00720F0E" w:rsidRPr="005D226C" w:rsidRDefault="00720F0E" w:rsidP="0072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2. Атмосферные фронты </w:t>
      </w:r>
    </w:p>
    <w:p w:rsidR="00720F0E" w:rsidRPr="005D226C" w:rsidRDefault="00720F0E" w:rsidP="0072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3. Образование и эволюция циклонов и антициклонов </w:t>
      </w:r>
    </w:p>
    <w:p w:rsidR="00720F0E" w:rsidRPr="005D226C" w:rsidRDefault="00720F0E" w:rsidP="0072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4. Прогнозы погоды </w:t>
      </w:r>
    </w:p>
    <w:p w:rsidR="00720F0E" w:rsidRPr="005D226C" w:rsidRDefault="00720F0E" w:rsidP="0072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F0E" w:rsidRPr="005D226C" w:rsidRDefault="00720F0E" w:rsidP="00720F0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226C">
        <w:rPr>
          <w:rFonts w:ascii="Times New Roman" w:hAnsi="Times New Roman" w:cs="Times New Roman"/>
          <w:i/>
          <w:sz w:val="28"/>
          <w:szCs w:val="28"/>
          <w:u w:val="single"/>
        </w:rPr>
        <w:t xml:space="preserve">1. Воздушные массы и их классификация </w:t>
      </w:r>
    </w:p>
    <w:p w:rsidR="00720F0E" w:rsidRPr="005D226C" w:rsidRDefault="00720F0E" w:rsidP="0072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 Погодой называется физическое состояние атмосферы над данной территорией в определенный момент или промежуток времени. 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Физическое состояние атмосферы непрерывно изменяется во времени и в пространстве. Эти изменения носят периодический и непериодический характер.  Периодические изменения погоды вызываются суточным и годовым ходом отдельных метеорологических элементов, обусловленных вращением Земли вокруг своей оси и обращением ее вокруг Солнца. 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Непериодические изменения погоды носят более резкий характер и связаны с процессами общей циркуляции атмосферы: со сменой воздушных масс, с прохождением разделяющих их фронтов, с образованием, перемещением и эволюцией циклонов и антициклонов. 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Воздушной массой называется громадный объем воздуха, обладающий сравнительно однородными физическими свойствами и движущийся как одно целое. Горизонтальная ее протяженность может составлять несколько тысяч км, а вертикальная мощность - от нескольких сот метров до 9-11 км (т.е. до верхней границы тропосферы). 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Воздушная масса считается полностью сформировавшейся над данной территорией, если температура ее во времени (от суток к суткам) перестает изменяться. Необходимыми условиями для формирования воздушной массы являются наличие однородной подстилающей поверхности и длительное пребывание её в данном районе. В этом случае воздушная масса приобретает температуру и другие физические свойства, характерные для условий погоды в районе формирования в данный сезон, существенно отличающиеся от свойств воздушной массы, формирующейся в других географических районах. Например, зимой в умеренных широтах над большими материками формируются холодные и сухие воздушные массы, над океанами - теплые и влажные.  Под влиянием циркуляционных процессов воздушная масса перемещается, принося свои свойства на другую территорию и меняя там ранее установившуюся погоду. </w:t>
      </w:r>
    </w:p>
    <w:p w:rsidR="00720F0E" w:rsidRPr="005D226C" w:rsidRDefault="00720F0E" w:rsidP="00720F0E">
      <w:pPr>
        <w:spacing w:after="0"/>
        <w:ind w:firstLine="85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226C">
        <w:rPr>
          <w:rFonts w:ascii="Times New Roman" w:hAnsi="Times New Roman" w:cs="Times New Roman"/>
          <w:i/>
          <w:sz w:val="28"/>
          <w:szCs w:val="28"/>
          <w:u w:val="single"/>
        </w:rPr>
        <w:t>Классификация воздушных масс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lastRenderedPageBreak/>
        <w:t xml:space="preserve"> Воздушные массы классифицируют по термическому и географическому признакам. По термическому признаку выделяют теплые, холодные и нейтральные воздушные массы.  </w:t>
      </w:r>
    </w:p>
    <w:p w:rsidR="00720F0E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По географическому положению очагов формирования воздушные массы делятся на 4 типа: </w:t>
      </w:r>
    </w:p>
    <w:p w:rsidR="00720F0E" w:rsidRPr="005D226C" w:rsidRDefault="00720F0E" w:rsidP="00720F0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арктический или антарктический воздух (АВ); </w:t>
      </w:r>
    </w:p>
    <w:p w:rsidR="00720F0E" w:rsidRPr="005D226C" w:rsidRDefault="00720F0E" w:rsidP="00720F0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воздух умеренных широт (УВ); </w:t>
      </w:r>
    </w:p>
    <w:p w:rsidR="00720F0E" w:rsidRPr="005D226C" w:rsidRDefault="00720F0E" w:rsidP="00720F0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тропический (ТВ) </w:t>
      </w:r>
    </w:p>
    <w:p w:rsidR="00720F0E" w:rsidRPr="005D226C" w:rsidRDefault="00720F0E" w:rsidP="00720F0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экваториальный (ЭВ). 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Каждый из этих типов воздушных масс, кроме экваториального, делится на морской и континентальный воздух. 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Различные по своим свойствам воздушные массы находятся в постоянном движении. Морские воздушные массы могут проникать в восточном направлении до нескольких тысяч км, к западу на 300-1000 км, дальше они трансформируются, превращаясь в континентальные воздушные массы. 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226C">
        <w:rPr>
          <w:rFonts w:ascii="Times New Roman" w:hAnsi="Times New Roman" w:cs="Times New Roman"/>
          <w:i/>
          <w:sz w:val="28"/>
          <w:szCs w:val="28"/>
          <w:u w:val="single"/>
        </w:rPr>
        <w:t xml:space="preserve">2. Атмосферные фронты 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Атмосферным фронтом называется зона раздела между двумя различными воздушными массами. Температурные градиенты в зоне фронта достигают 4-5 0 . Ширина фронтальных зон у земной поверхности составляет не более 100 км, длина - несколько тысяч км. Вверх фронтальные слои прослеживаются вплоть до стратосферы, в этих слоях они называются высотными фронтальными зонами (ВФЗ). 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Главной причиной образования фронтов являются условия атмосферной циркуляции, при которых происходит сближение двух резко различающихся по температуре и другим физическим свойствам воздушных масс, например сухих и холодных с влажными и теплыми. 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С прохождением фронтов связаны наиболее резкие непериодические изменения погоды, выпадение большого количества осадков, сильные ветры и многие катастрофические явления погоды. При этом погода в районе фронта и после его прохождения зависит от типа этого фронта и характера встречи воздушных масс. Теплые фронты образуются в том случае, когда масса теплого и обычно влажного воздуха натекает на клин относительно холодного воздуха и вытесняет его, захватывая новые пространства. 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При формировании теплого фронта на значительной территории наблюдаются определенные условия погоды. В связи с восходящим </w:t>
      </w:r>
      <w:r w:rsidRPr="005D226C">
        <w:rPr>
          <w:rFonts w:ascii="Times New Roman" w:hAnsi="Times New Roman" w:cs="Times New Roman"/>
          <w:sz w:val="28"/>
          <w:szCs w:val="28"/>
        </w:rPr>
        <w:lastRenderedPageBreak/>
        <w:t xml:space="preserve">движением теплого воздуха вдоль фронта развивается мощный облачный покров, из которого выпадают осадки.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Приближению теплого фронта предшествует постепенное понижение атмосферного давления. Затем последовательно появляются перистые и перисто-слоистые облака, сменяющиеся высококучевыми и высокослоистыми. Постепенно облака закрывают все небо, температура несколько повышается, давление быстро падает и перед самым фронтом появляются слоисто-кучевые и слоисто-дождевые облака, из которых выпадают осадки. Перистые облака появляются в западной части горизонта обычно за 3 суток до начала дождя. С теплыми фронтами связаны широкие зоны выпадения осадков, которые могут продолжаться 10-12 часов, а иногда и несколько суток.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Холодный фронт образуется тогда, когда северные ветры приносят холодный воздух в область ранее занятую теплым воздухом. При этом более холодный и потому более плотный воздух клином подтекает под теплый воздух, вытесняя его в сторону и кверху. На холодном фронте преобладают </w:t>
      </w:r>
      <w:proofErr w:type="spellStart"/>
      <w:r w:rsidRPr="005D226C">
        <w:rPr>
          <w:rFonts w:ascii="Times New Roman" w:hAnsi="Times New Roman" w:cs="Times New Roman"/>
          <w:sz w:val="28"/>
          <w:szCs w:val="28"/>
        </w:rPr>
        <w:t>кучевообразные</w:t>
      </w:r>
      <w:proofErr w:type="spellEnd"/>
      <w:r w:rsidRPr="005D226C">
        <w:rPr>
          <w:rFonts w:ascii="Times New Roman" w:hAnsi="Times New Roman" w:cs="Times New Roman"/>
          <w:sz w:val="28"/>
          <w:szCs w:val="28"/>
        </w:rPr>
        <w:t xml:space="preserve"> облака и выпадают ливневые осадки, часто с грозой и градом. Приближение холодного фронта отмечается понижением давления. После того, как он пройдет, давление растет, а температура падает. Скорость ветра перед ХФ увеличивается, а направление его после прохождения фронта сменяется с ЮЗ на СЗ. Через 12-24 часа после прохождения фронта небо проясняется. Относительно земной поверхности фронты перемещаются со скоростями от 30-40 до 80-100 км/ч и за сутки могут переместиться на расстояние более 1000 км. Когда теплый или холодный фронт застаивается в каком-либо районе, то образуются так называемые стационарные фронты. Они могут оставаться неподвижными в течение нескольких суток.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В дальнейшем они могут снова начать двигаться или контраст температур постепенно уменьшается и фронт размывается. Иногда происходит </w:t>
      </w:r>
      <w:proofErr w:type="spellStart"/>
      <w:r w:rsidRPr="005D226C">
        <w:rPr>
          <w:rFonts w:ascii="Times New Roman" w:hAnsi="Times New Roman" w:cs="Times New Roman"/>
          <w:sz w:val="28"/>
          <w:szCs w:val="28"/>
        </w:rPr>
        <w:t>окклюдирование</w:t>
      </w:r>
      <w:proofErr w:type="spellEnd"/>
      <w:r w:rsidRPr="005D226C">
        <w:rPr>
          <w:rFonts w:ascii="Times New Roman" w:hAnsi="Times New Roman" w:cs="Times New Roman"/>
          <w:sz w:val="28"/>
          <w:szCs w:val="28"/>
        </w:rPr>
        <w:t xml:space="preserve"> фронта. Фронты окклюзии являются следствием наложения одного фронта на другой ранее образовавшийся. При этом теплый воздух вытесняется вверх и отрывается от земной поверхности, а у земли фронт перемещается под влиянием двух холодный воздушных масс.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В зависимости от того, какие воздушные массы  разделяют атмосферные фронты, они делятся на арктические, полярные и тропические. 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Изменения погоды, вызываемые фронтами, тесно связаны с развитием циклонов и антициклонов, которые на них образуются и вместе с которыми они перемещаются. 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226C">
        <w:rPr>
          <w:rFonts w:ascii="Times New Roman" w:hAnsi="Times New Roman" w:cs="Times New Roman"/>
          <w:i/>
          <w:sz w:val="28"/>
          <w:szCs w:val="28"/>
          <w:u w:val="single"/>
        </w:rPr>
        <w:t xml:space="preserve">3. Образование и эволюция циклонов и антициклонов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Волновая теория циклонов, которая объясняла взаимодействие встречающихся воздушных масс, была разработана крупным норвежским ученым Бьёркнесом и явилась одним из первых открытий ХХ века в науке о погоде нашей планеты. Суть этой теории заключается в следующем. Когда теплый воздух движется на север, а холодный на юг,  между ними образуется пограничная область (линия). На линии встречи двух воздушных масс возникают волны. ТВ образует длинный воздушный язык, вклинивающийся в область, занятую ХВ, возникает возмущение в виде волны, в которой обе воздушные массы начинают вращаться вокруг друг друга, в результате чего вершина волны становится всё более заметной. Атмосферное давление в вершине постепенно понижается, а пространство, занятое волной, расширяется. Теплый воздух при этом постепенно вытесняется вверх, а холодный продолжает перемещаться к югу.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Одновременно с образованием волны создается теплый фронт вдоль восточной границы теплого языка и холодный фронт вдоль западной его границы; в верхней же, северной части теплого языка движение воздуха начинает принимать циклонический характер. 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Таким образом, вследствие волнового возмущения на поверхности раздела образуется типичный циклон с теплым сектором, ограниченным с востока теплым, с запада холодным фронтами. 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Если мы находимся в передней части циклона, следует ожидать изменение погоды, связанное с прохождением теплого фронта – натекание облачности и обложные осадки. Затем мы попадаем в теплый сектор с соответственно теплой погодой. Потом следует ожидать прохождение холодного фронта со всеми вытекающими последствиями. За холодным фронтом располагается так называемый “тыл циклона” с достаточно прохладной, а иногда и очень холодной погодой.    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При дальнейшем развитии циклона теплый сектор его постепенно сужается, фронты сближаются и, наконец, сливаются. Наступает так называемая стадия окклюзии циклона. С момента окклюзии циклон начинает ослабевать и, наконец, затухает.  Обычно на фронте образуется не одна волна, а ряд волн, дающих начало серии циклонов, состоящей из 4-х и более циклонов, формирующихся один за другим. В течение года в Европу со стороны Атлантики приходит в среднем около 60 серий циклонов. 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lastRenderedPageBreak/>
        <w:t xml:space="preserve">Антициклоны образуются в тылу циклонов, куда проникают холодные массы воздуха. Сначала здесь образуется гребень высокого давления, перемещающийся вместе с циклонами, между которыми он располагается. Затем в нем появляется антициклональная циркуляция воздуха, возникают нисходящие движения и образуются замкнутые изобары.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После этого движение антициклона замедляется, и он постепенно превращается из подвижного в малоподвижный. 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Зимой в умеренных широтах над охлажденными материками создаются обширные стационарные антициклоны. Особенно мощный антициклон возникает зимой в Сибири – Азиатский максимум. Обширные стационарные антициклоны создаются в субтропических широтах океанов (в северном полушарии </w:t>
      </w:r>
      <w:proofErr w:type="spellStart"/>
      <w:r w:rsidRPr="005D226C">
        <w:rPr>
          <w:rFonts w:ascii="Times New Roman" w:hAnsi="Times New Roman" w:cs="Times New Roman"/>
          <w:sz w:val="28"/>
          <w:szCs w:val="28"/>
        </w:rPr>
        <w:t>Азорский</w:t>
      </w:r>
      <w:proofErr w:type="spellEnd"/>
      <w:r w:rsidRPr="005D226C">
        <w:rPr>
          <w:rFonts w:ascii="Times New Roman" w:hAnsi="Times New Roman" w:cs="Times New Roman"/>
          <w:sz w:val="28"/>
          <w:szCs w:val="28"/>
        </w:rPr>
        <w:t xml:space="preserve"> и Гавайский). Кроме антициклонов формируются и постоянно действующие минимумы – Исландский минимум и Алеутская депрессия. Они носят название постоянных центров действия атмосферы. 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Циклоны и антициклоны играют большую роль в осуществлении атмосферной циркуляции. С ними тесно связан перенос воздуха умеренных широт в низкие широты, где он преобразуется в тропический воздух. Тропический воздух из низких широт проникает в высокие широты, где  превращается в воздух умеренных широт.  Таким образом, благодаря циклонам и антициклонам, совершается обмен воздушными массами высоких и низких широт, приводящий к теплообмену и </w:t>
      </w:r>
      <w:proofErr w:type="spellStart"/>
      <w:r w:rsidRPr="005D226C">
        <w:rPr>
          <w:rFonts w:ascii="Times New Roman" w:hAnsi="Times New Roman" w:cs="Times New Roman"/>
          <w:sz w:val="28"/>
          <w:szCs w:val="28"/>
        </w:rPr>
        <w:t>влагообмену</w:t>
      </w:r>
      <w:proofErr w:type="spellEnd"/>
      <w:r w:rsidRPr="005D226C">
        <w:rPr>
          <w:rFonts w:ascii="Times New Roman" w:hAnsi="Times New Roman" w:cs="Times New Roman"/>
          <w:sz w:val="28"/>
          <w:szCs w:val="28"/>
        </w:rPr>
        <w:t xml:space="preserve"> между ними. 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226C">
        <w:rPr>
          <w:rFonts w:ascii="Times New Roman" w:hAnsi="Times New Roman" w:cs="Times New Roman"/>
          <w:i/>
          <w:sz w:val="28"/>
          <w:szCs w:val="28"/>
          <w:u w:val="single"/>
        </w:rPr>
        <w:t xml:space="preserve">4. Прогнозы погоды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>Хозяйственная деятельность человека в любой отрасли народного хозяйства зависит от погоды. Особенно это касается с/</w:t>
      </w:r>
      <w:proofErr w:type="spellStart"/>
      <w:r w:rsidRPr="005D226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D226C">
        <w:rPr>
          <w:rFonts w:ascii="Times New Roman" w:hAnsi="Times New Roman" w:cs="Times New Roman"/>
          <w:sz w:val="28"/>
          <w:szCs w:val="28"/>
        </w:rPr>
        <w:t xml:space="preserve"> производства, которое отличается от других сфер производства чрезвычайно сильной зависимостью от погодных условий, недаром его называют цехом под открытым небом. Правильный учет погодных условий позволяет получить максимальный экономический эффект и свести к минимуму ущерб от неблагоприятных явлений погоды. 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Прогнозы подразделяются на краткосрочные (сутки - трое суток), долгосрочные (месяц) и сверхдолгосрочные - на сезон. 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При краткосрочном прогнозировании используется в основном синоптический метод, базирующийся на составлении синоптических карт регионов и на их последующем анализе. Синоптические карты составляются по данным наблюдений метеорологических станций за определенный срок </w:t>
      </w:r>
      <w:r w:rsidRPr="005D226C">
        <w:rPr>
          <w:rFonts w:ascii="Times New Roman" w:hAnsi="Times New Roman" w:cs="Times New Roman"/>
          <w:sz w:val="28"/>
          <w:szCs w:val="28"/>
        </w:rPr>
        <w:lastRenderedPageBreak/>
        <w:t xml:space="preserve">наблюдений, которые в зашифрованном виде передаются в центры службы погоды. Вся эта информация о температуре, атмосферном давлении, осадках, высоте облаков, скорости и направлении ветра цифрами и условными знаками наносится на синоптическую карту, которые составляются 4 раза в сутки. Затем эти карты подвергают обработке: проводят изобары, выявляют расположение барических систем и их центров, расположение атмосферных фронтов, выделяются зоны облачности и осадков. Обработанная синоптическая карта дает представление о фактической погоде на больших площадях земного шара. Кроме приземных карт составляются также и карты для разных высот в атмосфере (высотные карты).  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Сопоставление вновь составленных синоптических карт с предыдущими картами и дает возможность проследить перемещение и эволюцию циклонов и антициклонов, атмосферных фронтов и с той или иной вероятностью наметить пути и скорости их перемещения на ближайшее время. С учетом этого и делается заключение об ожидаемой погоде в рассматриваемом районе. Краткосрочный прогноз погоды составляется также 4 раза в сутки на 18-36 часов.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Большое значение для анализа и прогноза погоды и повышения их качества имеет использование спутниковой информации и различных динамических или численных методов. 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Pr="005D226C">
        <w:rPr>
          <w:rFonts w:ascii="Times New Roman" w:hAnsi="Times New Roman" w:cs="Times New Roman"/>
          <w:sz w:val="28"/>
          <w:szCs w:val="28"/>
        </w:rPr>
        <w:t>оправдываемость</w:t>
      </w:r>
      <w:proofErr w:type="spellEnd"/>
      <w:r w:rsidRPr="005D226C">
        <w:rPr>
          <w:rFonts w:ascii="Times New Roman" w:hAnsi="Times New Roman" w:cs="Times New Roman"/>
          <w:sz w:val="28"/>
          <w:szCs w:val="28"/>
        </w:rPr>
        <w:t xml:space="preserve"> краткосрочных прогнозов достаточно велика и составляет 80-90%.  </w:t>
      </w:r>
    </w:p>
    <w:p w:rsidR="00720F0E" w:rsidRPr="005D226C" w:rsidRDefault="00720F0E" w:rsidP="00720F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В отличие от краткосрочных прогнозов, проблема долгосрочных прогнозов погоды остается чрезвычайно сложной и нерешенной. Наибольшее распространение из множества испытанных методов получил прием подбора аналогов, предполагающий, что если предыдущие условия погоды в текущем году сходны с погодой года-аналога, то и последующее развитие погоды будет сходным, а следовательно, и погода в будущем окажется примерно такой же как в году-аналоге. Однако метод этот не свободен от грубых ошибок и </w:t>
      </w:r>
      <w:proofErr w:type="spellStart"/>
      <w:r w:rsidRPr="005D226C">
        <w:rPr>
          <w:rFonts w:ascii="Times New Roman" w:hAnsi="Times New Roman" w:cs="Times New Roman"/>
          <w:sz w:val="28"/>
          <w:szCs w:val="28"/>
        </w:rPr>
        <w:t>оправдываемость</w:t>
      </w:r>
      <w:proofErr w:type="spellEnd"/>
      <w:r w:rsidRPr="005D226C">
        <w:rPr>
          <w:rFonts w:ascii="Times New Roman" w:hAnsi="Times New Roman" w:cs="Times New Roman"/>
          <w:sz w:val="28"/>
          <w:szCs w:val="28"/>
        </w:rPr>
        <w:t xml:space="preserve"> долгосрочных прогнозов в среднем составляет около 70%.  </w:t>
      </w:r>
    </w:p>
    <w:p w:rsidR="00720F0E" w:rsidRPr="005D226C" w:rsidRDefault="00720F0E" w:rsidP="0072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F0E" w:rsidRPr="005D226C" w:rsidRDefault="00720F0E" w:rsidP="00720F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26C">
        <w:rPr>
          <w:rFonts w:ascii="Times New Roman" w:hAnsi="Times New Roman" w:cs="Times New Roman"/>
          <w:b/>
          <w:sz w:val="28"/>
          <w:szCs w:val="28"/>
        </w:rPr>
        <w:t>Вопросы для самоконтроля</w:t>
      </w:r>
    </w:p>
    <w:p w:rsidR="00720F0E" w:rsidRPr="005D226C" w:rsidRDefault="00720F0E" w:rsidP="0072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 1. Что такое погода? С чем связаны периодические и непериодические </w:t>
      </w:r>
    </w:p>
    <w:p w:rsidR="00720F0E" w:rsidRPr="005D226C" w:rsidRDefault="00720F0E" w:rsidP="0072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изменения погоды? </w:t>
      </w:r>
    </w:p>
    <w:p w:rsidR="00720F0E" w:rsidRPr="005D226C" w:rsidRDefault="00720F0E" w:rsidP="0072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2. Что такое воздушные массы? </w:t>
      </w:r>
    </w:p>
    <w:p w:rsidR="00720F0E" w:rsidRPr="005D226C" w:rsidRDefault="00720F0E" w:rsidP="0072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3. Какова классификация воздушных масс? </w:t>
      </w:r>
    </w:p>
    <w:p w:rsidR="00720F0E" w:rsidRPr="005D226C" w:rsidRDefault="00720F0E" w:rsidP="0072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4. Что такое атмосферный фронт? </w:t>
      </w:r>
    </w:p>
    <w:p w:rsidR="00720F0E" w:rsidRPr="005D226C" w:rsidRDefault="00720F0E" w:rsidP="0072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5. Каковы признаки приближения фронта? </w:t>
      </w:r>
    </w:p>
    <w:p w:rsidR="00720F0E" w:rsidRPr="005D226C" w:rsidRDefault="00720F0E" w:rsidP="0072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lastRenderedPageBreak/>
        <w:t xml:space="preserve">6. Что такое фронт окклюзии? </w:t>
      </w:r>
    </w:p>
    <w:p w:rsidR="00720F0E" w:rsidRPr="005D226C" w:rsidRDefault="00720F0E" w:rsidP="0072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7. Что такое циклоны и антициклоны? Какую погоду определяют они зимой и летом? </w:t>
      </w:r>
    </w:p>
    <w:p w:rsidR="00720F0E" w:rsidRPr="005D226C" w:rsidRDefault="00720F0E" w:rsidP="0072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8. Что такое синоптическая карта? </w:t>
      </w:r>
    </w:p>
    <w:p w:rsidR="00720F0E" w:rsidRPr="005D226C" w:rsidRDefault="00720F0E" w:rsidP="0072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9. Каковы основные методы составления краткосрочных прогнозов погоды? </w:t>
      </w:r>
    </w:p>
    <w:p w:rsidR="00720F0E" w:rsidRPr="005D226C" w:rsidRDefault="00720F0E" w:rsidP="0072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10. Какими методами составляются долгосрочные прогнозы погоды? </w:t>
      </w:r>
    </w:p>
    <w:p w:rsidR="00720F0E" w:rsidRPr="005D226C" w:rsidRDefault="00720F0E" w:rsidP="0072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F0E" w:rsidRPr="005D226C" w:rsidRDefault="00720F0E" w:rsidP="00720F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26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20F0E" w:rsidRPr="005D226C" w:rsidRDefault="00720F0E" w:rsidP="0072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F0E" w:rsidRPr="005D226C" w:rsidRDefault="00720F0E" w:rsidP="00720F0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226C">
        <w:rPr>
          <w:rFonts w:ascii="Times New Roman" w:hAnsi="Times New Roman" w:cs="Times New Roman"/>
          <w:sz w:val="28"/>
          <w:szCs w:val="28"/>
          <w:u w:val="single"/>
        </w:rPr>
        <w:t xml:space="preserve"> Основная </w:t>
      </w:r>
    </w:p>
    <w:p w:rsidR="00720F0E" w:rsidRPr="005D226C" w:rsidRDefault="00720F0E" w:rsidP="0072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Лосев, А.П. Агрометеорология [Текст]: Учебник для студ. вузов по </w:t>
      </w:r>
      <w:proofErr w:type="spellStart"/>
      <w:r w:rsidRPr="005D226C">
        <w:rPr>
          <w:rFonts w:ascii="Times New Roman" w:hAnsi="Times New Roman" w:cs="Times New Roman"/>
          <w:sz w:val="28"/>
          <w:szCs w:val="28"/>
        </w:rPr>
        <w:t>агрон</w:t>
      </w:r>
      <w:proofErr w:type="spellEnd"/>
      <w:r w:rsidRPr="005D226C">
        <w:rPr>
          <w:rFonts w:ascii="Times New Roman" w:hAnsi="Times New Roman" w:cs="Times New Roman"/>
          <w:sz w:val="28"/>
          <w:szCs w:val="28"/>
        </w:rPr>
        <w:t xml:space="preserve">. спец. /А.П. Лосев, Л.Л. </w:t>
      </w:r>
      <w:proofErr w:type="spellStart"/>
      <w:r w:rsidRPr="005D226C">
        <w:rPr>
          <w:rFonts w:ascii="Times New Roman" w:hAnsi="Times New Roman" w:cs="Times New Roman"/>
          <w:sz w:val="28"/>
          <w:szCs w:val="28"/>
        </w:rPr>
        <w:t>Журина</w:t>
      </w:r>
      <w:proofErr w:type="spellEnd"/>
      <w:r w:rsidRPr="005D226C">
        <w:rPr>
          <w:rFonts w:ascii="Times New Roman" w:hAnsi="Times New Roman" w:cs="Times New Roman"/>
          <w:sz w:val="28"/>
          <w:szCs w:val="28"/>
        </w:rPr>
        <w:t xml:space="preserve">.- М.: Колос, 2001.-302с. </w:t>
      </w:r>
    </w:p>
    <w:p w:rsidR="00720F0E" w:rsidRPr="005D226C" w:rsidRDefault="00720F0E" w:rsidP="0072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Левицкая, Н. Г. Основы агрометеорологии. [Текст]: учеб. пособие. / Н. Г. Левицкая, Ю. В. Бондаренко. – Саратов.: Саратовский источник, 2012. – 150 с. - ISBN 978-5-91879-163-9. </w:t>
      </w:r>
    </w:p>
    <w:p w:rsidR="00720F0E" w:rsidRPr="005D226C" w:rsidRDefault="00720F0E" w:rsidP="0072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 Бондаренко, Ю. В. Гидрология, климатология и метеорология. [Текст]: учеб. пособие / Бондаренко Ю. В., </w:t>
      </w:r>
      <w:proofErr w:type="spellStart"/>
      <w:r w:rsidRPr="005D226C">
        <w:rPr>
          <w:rFonts w:ascii="Times New Roman" w:hAnsi="Times New Roman" w:cs="Times New Roman"/>
          <w:sz w:val="28"/>
          <w:szCs w:val="28"/>
        </w:rPr>
        <w:t>Фисенко</w:t>
      </w:r>
      <w:proofErr w:type="spellEnd"/>
      <w:r w:rsidRPr="005D226C">
        <w:rPr>
          <w:rFonts w:ascii="Times New Roman" w:hAnsi="Times New Roman" w:cs="Times New Roman"/>
          <w:sz w:val="28"/>
          <w:szCs w:val="28"/>
        </w:rPr>
        <w:t xml:space="preserve"> Б. В., </w:t>
      </w:r>
      <w:proofErr w:type="spellStart"/>
      <w:r w:rsidRPr="005D226C">
        <w:rPr>
          <w:rFonts w:ascii="Times New Roman" w:hAnsi="Times New Roman" w:cs="Times New Roman"/>
          <w:sz w:val="28"/>
          <w:szCs w:val="28"/>
        </w:rPr>
        <w:t>Афонин</w:t>
      </w:r>
      <w:proofErr w:type="spellEnd"/>
      <w:r w:rsidRPr="005D226C">
        <w:rPr>
          <w:rFonts w:ascii="Times New Roman" w:hAnsi="Times New Roman" w:cs="Times New Roman"/>
          <w:sz w:val="28"/>
          <w:szCs w:val="28"/>
        </w:rPr>
        <w:t xml:space="preserve"> В. В., Левицкая Н. Г. - ФГБОУ ВО «Саратовский ГАУ»; Саратов, 2016 – 292 с. </w:t>
      </w:r>
    </w:p>
    <w:p w:rsidR="00720F0E" w:rsidRPr="005D226C" w:rsidRDefault="00720F0E" w:rsidP="0072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F0E" w:rsidRPr="005D226C" w:rsidRDefault="00720F0E" w:rsidP="00720F0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226C">
        <w:rPr>
          <w:rFonts w:ascii="Times New Roman" w:hAnsi="Times New Roman" w:cs="Times New Roman"/>
          <w:sz w:val="28"/>
          <w:szCs w:val="28"/>
          <w:u w:val="single"/>
        </w:rPr>
        <w:t xml:space="preserve">Дополнительная </w:t>
      </w:r>
    </w:p>
    <w:p w:rsidR="00720F0E" w:rsidRPr="005D226C" w:rsidRDefault="00720F0E" w:rsidP="0072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F0E" w:rsidRPr="005D226C" w:rsidRDefault="00720F0E" w:rsidP="0072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 1. Косарев, В.Н. Лесная метеорология с основами климатологии /Косарев В.П, Андрющенко Т.Т. – Лань, 2009.-288с. </w:t>
      </w:r>
    </w:p>
    <w:p w:rsidR="00720F0E" w:rsidRPr="005D226C" w:rsidRDefault="00720F0E" w:rsidP="0072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6C">
        <w:rPr>
          <w:rFonts w:ascii="Times New Roman" w:hAnsi="Times New Roman" w:cs="Times New Roman"/>
          <w:sz w:val="28"/>
          <w:szCs w:val="28"/>
        </w:rPr>
        <w:t xml:space="preserve">2. Бондаренко, Ю. В. Методы полевых гидрологических и метеорологических исследований. [Текст]: учеб. пособие / Ю. В. Бондаренко. – 2-е изд. доп. и исп. – Саратов.: Издательский центр «Наука», 2011. – 202 с. - ISBN 978-5-9999-0885-8. </w:t>
      </w:r>
    </w:p>
    <w:p w:rsidR="00957DDD" w:rsidRDefault="00957DDD"/>
    <w:sectPr w:rsidR="00957DDD" w:rsidSect="0095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16E0F"/>
    <w:multiLevelType w:val="hybridMultilevel"/>
    <w:tmpl w:val="10667C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720F0E"/>
    <w:rsid w:val="00720F0E"/>
    <w:rsid w:val="0095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2129</Words>
  <Characters>12141</Characters>
  <Application>Microsoft Office Word</Application>
  <DocSecurity>0</DocSecurity>
  <Lines>101</Lines>
  <Paragraphs>28</Paragraphs>
  <ScaleCrop>false</ScaleCrop>
  <Company>Microsoft</Company>
  <LinksUpToDate>false</LinksUpToDate>
  <CharactersWithSpaces>14242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</cp:revision>
  <dcterms:created xsi:type="dcterms:W3CDTF">2021-03-20T11:14:00Z</dcterms:created>
  <dcterms:modified xsi:type="dcterms:W3CDTF">2021-03-20T11:14:00Z</dcterms:modified>
</cp:coreProperties>
</file>