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0" w:rsidRPr="00364D40" w:rsidRDefault="009C7A26" w:rsidP="009C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4D40" w:rsidRPr="00364D4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364D40" w:rsidRPr="00364D4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</w:t>
      </w:r>
      <w:r w:rsidR="00364D40" w:rsidRPr="00364D40">
        <w:rPr>
          <w:rFonts w:ascii="Times New Roman" w:eastAsia="Times New Roman" w:hAnsi="Times New Roman" w:cs="Times New Roman"/>
          <w:sz w:val="24"/>
          <w:szCs w:val="24"/>
        </w:rPr>
        <w:t>, которые устанавливают правила заполнения платежного поручения</w:t>
      </w:r>
    </w:p>
    <w:p w:rsidR="00364D40" w:rsidRPr="00364D40" w:rsidRDefault="00364D40" w:rsidP="009C7A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0">
        <w:rPr>
          <w:rFonts w:ascii="Times New Roman" w:eastAsia="Times New Roman" w:hAnsi="Times New Roman" w:cs="Times New Roman"/>
          <w:sz w:val="24"/>
          <w:szCs w:val="24"/>
        </w:rPr>
        <w:t>Положение Банка России от 19.06.2012 N 383-П</w:t>
      </w:r>
    </w:p>
    <w:p w:rsidR="00364D40" w:rsidRPr="00364D40" w:rsidRDefault="00364D40" w:rsidP="009C7A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0">
        <w:rPr>
          <w:rFonts w:ascii="Times New Roman" w:eastAsia="Times New Roman" w:hAnsi="Times New Roman" w:cs="Times New Roman"/>
          <w:sz w:val="24"/>
          <w:szCs w:val="24"/>
        </w:rPr>
        <w:t>Положение ЦБ РФ «О платежной системе Банка России» от 29.06.2012 № 384-П</w:t>
      </w:r>
    </w:p>
    <w:p w:rsidR="00364D40" w:rsidRPr="00364D40" w:rsidRDefault="00364D40" w:rsidP="009C7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0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12.11.2013 N 107н</w:t>
      </w:r>
    </w:p>
    <w:p w:rsidR="00A85EDA" w:rsidRDefault="00A85EDA" w:rsidP="009C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85EDA" w:rsidRDefault="00A85EDA" w:rsidP="009C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04564" w:rsidRDefault="00104564" w:rsidP="009C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Перечень и описание реквизитов платежного поручения</w:t>
      </w:r>
    </w:p>
    <w:p w:rsidR="009C7A26" w:rsidRDefault="009C7A26" w:rsidP="009C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660"/>
        <w:gridCol w:w="3543"/>
        <w:gridCol w:w="3544"/>
      </w:tblGrid>
      <w:tr w:rsidR="00F51B9B" w:rsidTr="00364D40">
        <w:tc>
          <w:tcPr>
            <w:tcW w:w="2660" w:type="dxa"/>
          </w:tcPr>
          <w:p w:rsidR="00F51B9B" w:rsidRDefault="00F51B9B" w:rsidP="009C7A2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Наименование реквизита</w:t>
            </w:r>
          </w:p>
          <w:p w:rsidR="00364D40" w:rsidRDefault="00364D40" w:rsidP="009C7A2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51B9B" w:rsidRDefault="00F51B9B" w:rsidP="009C7A2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Значение реквизита</w:t>
            </w:r>
          </w:p>
        </w:tc>
      </w:tr>
      <w:tr w:rsidR="00F51B9B" w:rsidTr="00364D40">
        <w:tc>
          <w:tcPr>
            <w:tcW w:w="2660" w:type="dxa"/>
          </w:tcPr>
          <w:p w:rsidR="00F51B9B" w:rsidRPr="00364D40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ПЛАТЕЖНОЕ ПОРУЧЕНИЕ</w:t>
            </w:r>
          </w:p>
        </w:tc>
        <w:tc>
          <w:tcPr>
            <w:tcW w:w="7087" w:type="dxa"/>
            <w:gridSpan w:val="2"/>
          </w:tcPr>
          <w:p w:rsidR="00F51B9B" w:rsidRPr="00F51B9B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1B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Наименование формы</w:t>
            </w:r>
          </w:p>
        </w:tc>
      </w:tr>
      <w:tr w:rsidR="00F51B9B" w:rsidTr="00364D40">
        <w:tc>
          <w:tcPr>
            <w:tcW w:w="2660" w:type="dxa"/>
          </w:tcPr>
          <w:p w:rsidR="00F51B9B" w:rsidRPr="00364D40" w:rsidRDefault="00F51B9B" w:rsidP="00364D4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0401060 </w:t>
            </w:r>
            <w:r w:rsid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F51B9B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формы по Общероссийскому классификатору управленческой документации</w:t>
            </w:r>
            <w:r w:rsidR="0098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(ОКУД)</w:t>
            </w:r>
          </w:p>
        </w:tc>
      </w:tr>
      <w:tr w:rsidR="00F51B9B" w:rsidTr="00364D40">
        <w:tc>
          <w:tcPr>
            <w:tcW w:w="2660" w:type="dxa"/>
          </w:tcPr>
          <w:p w:rsidR="00F51B9B" w:rsidRPr="00364D40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87" w:type="dxa"/>
            <w:gridSpan w:val="2"/>
          </w:tcPr>
          <w:p w:rsidR="00F51B9B" w:rsidRPr="00F51B9B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1B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Номер (должен быть отличен от нуля)</w:t>
            </w:r>
          </w:p>
        </w:tc>
      </w:tr>
      <w:tr w:rsidR="00F51B9B" w:rsidTr="00364D40">
        <w:tc>
          <w:tcPr>
            <w:tcW w:w="2660" w:type="dxa"/>
          </w:tcPr>
          <w:p w:rsidR="00F51B9B" w:rsidRPr="00364D40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gridSpan w:val="2"/>
          </w:tcPr>
          <w:p w:rsidR="00F51B9B" w:rsidRDefault="00F51B9B" w:rsidP="00F51B9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составления документа. </w:t>
            </w:r>
          </w:p>
          <w:p w:rsidR="00F51B9B" w:rsidRDefault="00F51B9B" w:rsidP="00364D4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="0036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день, месяц, год цифрами в формате ДД.ММ</w:t>
            </w:r>
            <w:proofErr w:type="gramStart"/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51B9B" w:rsidTr="00364D40">
        <w:tc>
          <w:tcPr>
            <w:tcW w:w="2660" w:type="dxa"/>
          </w:tcPr>
          <w:p w:rsidR="00F51B9B" w:rsidRPr="00364D40" w:rsidRDefault="00F51B9B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платежа</w:t>
            </w:r>
          </w:p>
        </w:tc>
        <w:tc>
          <w:tcPr>
            <w:tcW w:w="7087" w:type="dxa"/>
            <w:gridSpan w:val="2"/>
          </w:tcPr>
          <w:p w:rsidR="00F51B9B" w:rsidRDefault="00F51B9B" w:rsidP="00F5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"срочно", "телеграфом", "почтой", иное значение в порядке, установленном банком, или значение не указывается в случаях, установленных банком.</w:t>
            </w:r>
          </w:p>
          <w:p w:rsidR="00986EED" w:rsidRPr="00104564" w:rsidRDefault="00986EED" w:rsidP="00F5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>В случаях, когда платеж осуществляется</w:t>
            </w:r>
            <w:r w:rsidR="00364D40">
              <w:rPr>
                <w:rFonts w:ascii="Times New Roman" w:hAnsi="Times New Roman" w:cs="Times New Roman"/>
                <w:sz w:val="24"/>
                <w:szCs w:val="24"/>
              </w:rPr>
              <w:t xml:space="preserve"> банком </w:t>
            </w:r>
            <w:r w:rsidRPr="00364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обычным каналам электронной связи</w:t>
            </w: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D40">
              <w:rPr>
                <w:rFonts w:ascii="Times New Roman" w:hAnsi="Times New Roman" w:cs="Times New Roman"/>
                <w:sz w:val="24"/>
                <w:szCs w:val="24"/>
              </w:rPr>
              <w:t>вид п</w:t>
            </w: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 xml:space="preserve">латежа </w:t>
            </w:r>
            <w:r w:rsidRPr="00364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</w:t>
            </w:r>
            <w:r w:rsidR="00364D40" w:rsidRPr="00364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указывается</w:t>
            </w: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>. То есть, способ почтой или телеграфом в поручении не прописывается.</w:t>
            </w:r>
          </w:p>
          <w:p w:rsidR="00F51B9B" w:rsidRPr="00986EED" w:rsidRDefault="00986EED" w:rsidP="00986E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на исполнение срочного платежа, при передаче которого банк задействует </w:t>
            </w:r>
            <w:r w:rsidRPr="00364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специализированные каналы связи</w:t>
            </w:r>
            <w:r w:rsidRPr="00986EED">
              <w:rPr>
                <w:rFonts w:ascii="Times New Roman" w:hAnsi="Times New Roman" w:cs="Times New Roman"/>
                <w:sz w:val="24"/>
                <w:szCs w:val="24"/>
              </w:rPr>
              <w:t>, в соответствующей графе поручения ставится пометка «срочно».</w:t>
            </w:r>
          </w:p>
        </w:tc>
      </w:tr>
      <w:tr w:rsidR="00986EED" w:rsidTr="00364D40">
        <w:tc>
          <w:tcPr>
            <w:tcW w:w="2660" w:type="dxa"/>
          </w:tcPr>
          <w:p w:rsidR="00986EED" w:rsidRPr="00364D40" w:rsidRDefault="00986EED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прописью</w:t>
            </w:r>
          </w:p>
        </w:tc>
        <w:tc>
          <w:tcPr>
            <w:tcW w:w="7087" w:type="dxa"/>
            <w:gridSpan w:val="2"/>
          </w:tcPr>
          <w:p w:rsidR="00986EED" w:rsidRDefault="00986EED" w:rsidP="00986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 начала строки с заглавной буквы сумма платежа прописью в рублях, при этом слово "рубль" в соответствующем падеже не сокращается, копейки указываются цифрами, слово "копейка" в соответствующем падеже также не сокращается. Если сумма платежа прописью выражена в целых рублях, то копейки можно не указывать, при этом в реквизите "Сумма" указываются сумма платежа и знак равенства "=".</w:t>
            </w:r>
          </w:p>
          <w:p w:rsidR="00016025" w:rsidRPr="00104564" w:rsidRDefault="00016025" w:rsidP="00986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ED" w:rsidRDefault="00016025" w:rsidP="00F5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 двадцать пять рублей 50 копеек</w:t>
            </w:r>
          </w:p>
          <w:p w:rsidR="00016025" w:rsidRPr="00104564" w:rsidRDefault="00016025" w:rsidP="00F5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 двадцать пять рублей</w:t>
            </w:r>
          </w:p>
        </w:tc>
      </w:tr>
      <w:tr w:rsidR="00986EED" w:rsidTr="00364D40">
        <w:tc>
          <w:tcPr>
            <w:tcW w:w="2660" w:type="dxa"/>
          </w:tcPr>
          <w:p w:rsidR="00986EED" w:rsidRPr="00364D40" w:rsidRDefault="00364D40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7087" w:type="dxa"/>
            <w:gridSpan w:val="2"/>
          </w:tcPr>
          <w:p w:rsidR="00364D40" w:rsidRDefault="00364D40" w:rsidP="0036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цифрами</w:t>
            </w:r>
          </w:p>
          <w:p w:rsidR="00364D40" w:rsidRPr="00104564" w:rsidRDefault="00364D40" w:rsidP="0036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казывается сумма платежа цифрами, рубли отделяются от копеек знаком тире "</w:t>
            </w:r>
            <w:proofErr w:type="gramStart"/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. Если сумма платежа цифрами выражена в целых рублях, то копейки можно не указывать, в этом случае указываются сумма платежа и знак равенства "=", при этом в реквизите "Сумма прописью" указывается сумма платежа в целых рублях.</w:t>
            </w:r>
          </w:p>
          <w:p w:rsidR="00364D40" w:rsidRPr="00364D40" w:rsidRDefault="00364D40" w:rsidP="0036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D40" w:rsidRPr="00364D40" w:rsidRDefault="00364D40" w:rsidP="0036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sz w:val="24"/>
                <w:szCs w:val="24"/>
              </w:rPr>
              <w:t>125-50</w:t>
            </w:r>
          </w:p>
          <w:p w:rsidR="00986EED" w:rsidRPr="00104564" w:rsidRDefault="00364D40" w:rsidP="0036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40">
              <w:rPr>
                <w:rFonts w:ascii="Times New Roman" w:eastAsia="Times New Roman" w:hAnsi="Times New Roman" w:cs="Times New Roman"/>
                <w:sz w:val="24"/>
                <w:szCs w:val="24"/>
              </w:rPr>
              <w:t>125=</w:t>
            </w:r>
          </w:p>
        </w:tc>
      </w:tr>
      <w:tr w:rsidR="006727B5" w:rsidTr="006727B5">
        <w:tc>
          <w:tcPr>
            <w:tcW w:w="2660" w:type="dxa"/>
            <w:vMerge w:val="restart"/>
            <w:vAlign w:val="center"/>
          </w:tcPr>
          <w:p w:rsidR="006727B5" w:rsidRPr="00CC653A" w:rsidRDefault="006727B5" w:rsidP="00BF4C2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Плательщик</w:t>
            </w:r>
          </w:p>
        </w:tc>
        <w:tc>
          <w:tcPr>
            <w:tcW w:w="3543" w:type="dxa"/>
          </w:tcPr>
          <w:p w:rsidR="006727B5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полное или сокращенное наименование</w:t>
            </w:r>
          </w:p>
          <w:p w:rsidR="006727B5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7B5" w:rsidRPr="006727B5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«Ракета»</w:t>
            </w:r>
          </w:p>
        </w:tc>
      </w:tr>
      <w:tr w:rsidR="006727B5" w:rsidTr="00AE6873">
        <w:tc>
          <w:tcPr>
            <w:tcW w:w="2660" w:type="dxa"/>
            <w:vMerge/>
          </w:tcPr>
          <w:p w:rsidR="006727B5" w:rsidRPr="00104564" w:rsidRDefault="006727B5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27B5" w:rsidRPr="00104564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 - полностью фамилия, имя, отчество (если иное не вытекает из закона или национального обычая)</w:t>
            </w:r>
          </w:p>
        </w:tc>
        <w:tc>
          <w:tcPr>
            <w:tcW w:w="3544" w:type="dxa"/>
          </w:tcPr>
          <w:p w:rsidR="006727B5" w:rsidRPr="00104564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6727B5" w:rsidTr="00AE6873">
        <w:tc>
          <w:tcPr>
            <w:tcW w:w="2660" w:type="dxa"/>
            <w:vMerge/>
          </w:tcPr>
          <w:p w:rsidR="006727B5" w:rsidRPr="00104564" w:rsidRDefault="006727B5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27B5" w:rsidRPr="00104564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индивидуальных предпринимателей - Ф.И.О. и правовой статус</w:t>
            </w:r>
          </w:p>
        </w:tc>
        <w:tc>
          <w:tcPr>
            <w:tcW w:w="3544" w:type="dxa"/>
          </w:tcPr>
          <w:p w:rsidR="006727B5" w:rsidRPr="006727B5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B5">
              <w:rPr>
                <w:rFonts w:ascii="Times New Roman" w:hAnsi="Times New Roman" w:cs="Times New Roman"/>
                <w:sz w:val="24"/>
                <w:szCs w:val="24"/>
              </w:rPr>
              <w:t>Субботин Павел Петрович (ИП)</w:t>
            </w:r>
          </w:p>
        </w:tc>
      </w:tr>
      <w:tr w:rsidR="006727B5" w:rsidTr="00AE6873">
        <w:tc>
          <w:tcPr>
            <w:tcW w:w="2660" w:type="dxa"/>
            <w:vMerge/>
          </w:tcPr>
          <w:p w:rsidR="006727B5" w:rsidRPr="00104564" w:rsidRDefault="006727B5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27B5" w:rsidRPr="00104564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лиц, занимающихся в установленном законодательством Российской Федерации порядке частной практикой, - 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указание на вид деятельности</w:t>
            </w:r>
          </w:p>
        </w:tc>
        <w:tc>
          <w:tcPr>
            <w:tcW w:w="3544" w:type="dxa"/>
          </w:tcPr>
          <w:p w:rsidR="006727B5" w:rsidRPr="006727B5" w:rsidRDefault="006727B5" w:rsidP="0067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B5">
              <w:rPr>
                <w:rFonts w:ascii="Times New Roman" w:hAnsi="Times New Roman" w:cs="Times New Roman"/>
                <w:sz w:val="24"/>
                <w:szCs w:val="24"/>
              </w:rPr>
              <w:t>Иванов Петр Васильевич (нотариус)</w:t>
            </w:r>
          </w:p>
        </w:tc>
      </w:tr>
      <w:tr w:rsidR="0066060E" w:rsidTr="0066060E">
        <w:tc>
          <w:tcPr>
            <w:tcW w:w="2660" w:type="dxa"/>
          </w:tcPr>
          <w:p w:rsidR="0066060E" w:rsidRPr="00016025" w:rsidRDefault="0066060E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 плательщика</w:t>
            </w:r>
          </w:p>
        </w:tc>
        <w:tc>
          <w:tcPr>
            <w:tcW w:w="7087" w:type="dxa"/>
            <w:gridSpan w:val="2"/>
          </w:tcPr>
          <w:p w:rsidR="0066060E" w:rsidRDefault="0066060E" w:rsidP="006606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Идентификационный номер налогоплательщика</w:t>
            </w:r>
            <w:r w:rsidRPr="0066060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6060E" w:rsidRDefault="0066060E" w:rsidP="006606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60E">
              <w:rPr>
                <w:rFonts w:ascii="Times New Roman" w:hAnsi="Times New Roman" w:cs="Times New Roman"/>
                <w:b w:val="0"/>
                <w:color w:val="333333"/>
              </w:rPr>
              <w:t>Ц</w:t>
            </w:r>
            <w:r w:rsidRPr="00660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ифровой код, упорядочивающий учёт налогоплательщиков в Российской Федерации</w:t>
            </w:r>
            <w:r w:rsidRPr="006606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66060E" w:rsidRDefault="0066060E" w:rsidP="006606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0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Для организаций (</w:t>
            </w:r>
            <w:r w:rsidRPr="00660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десятизначный </w:t>
            </w:r>
            <w:r w:rsidRPr="00660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цифровой код).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6060E" w:rsidRPr="0066060E" w:rsidRDefault="0066060E" w:rsidP="006606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Для физического лица (</w:t>
            </w:r>
            <w:r w:rsidRPr="00660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двенадцатизначный </w:t>
            </w:r>
            <w:r w:rsidRPr="00660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цифровой код)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016025" w:rsidTr="003A69D9">
        <w:tc>
          <w:tcPr>
            <w:tcW w:w="2660" w:type="dxa"/>
          </w:tcPr>
          <w:p w:rsidR="00016025" w:rsidRPr="00016025" w:rsidRDefault="00016025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плательщика</w:t>
            </w:r>
          </w:p>
        </w:tc>
        <w:tc>
          <w:tcPr>
            <w:tcW w:w="7087" w:type="dxa"/>
            <w:gridSpan w:val="2"/>
          </w:tcPr>
          <w:p w:rsidR="00016025" w:rsidRPr="00016025" w:rsidRDefault="00016025" w:rsidP="0066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причины постановки на учет</w:t>
            </w:r>
            <w:r w:rsidRPr="00016025">
              <w:rPr>
                <w:rFonts w:ascii="Times New Roman" w:eastAsia="Times New Roman" w:hAnsi="Times New Roman" w:cs="Times New Roman"/>
                <w:sz w:val="24"/>
                <w:szCs w:val="24"/>
              </w:rPr>
              <w:t>. Э</w:t>
            </w:r>
            <w:r w:rsidR="006606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то </w:t>
            </w:r>
            <w:proofErr w:type="gramStart"/>
            <w:r w:rsidR="006606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набор цифр, дополняющий ИНН и присваивается</w:t>
            </w:r>
            <w:proofErr w:type="gramEnd"/>
            <w:r w:rsidR="006606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только юридическим лицам (у ИП отсутствует). </w:t>
            </w:r>
            <w:r w:rsidRPr="000160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 нему определяют, на основании чего юр</w:t>
            </w:r>
            <w:r w:rsidR="006606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идическое </w:t>
            </w:r>
            <w:r w:rsidRPr="000160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лицо поставлено на учет. Включает 9 знаков.</w:t>
            </w:r>
          </w:p>
        </w:tc>
      </w:tr>
      <w:tr w:rsidR="006727B5" w:rsidTr="00364D40">
        <w:tc>
          <w:tcPr>
            <w:tcW w:w="2660" w:type="dxa"/>
          </w:tcPr>
          <w:p w:rsidR="006727B5" w:rsidRPr="00CC653A" w:rsidRDefault="00CC653A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CC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</w:t>
            </w:r>
          </w:p>
        </w:tc>
        <w:tc>
          <w:tcPr>
            <w:tcW w:w="7087" w:type="dxa"/>
            <w:gridSpan w:val="2"/>
          </w:tcPr>
          <w:p w:rsidR="006727B5" w:rsidRPr="00104564" w:rsidRDefault="00CE2D59" w:rsidP="00F51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счета плательщика в банке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Состоит из 20 цифр.</w:t>
            </w:r>
          </w:p>
        </w:tc>
      </w:tr>
      <w:tr w:rsidR="00CE2D59" w:rsidTr="007E541B">
        <w:tc>
          <w:tcPr>
            <w:tcW w:w="2660" w:type="dxa"/>
            <w:vAlign w:val="center"/>
          </w:tcPr>
          <w:p w:rsidR="00CE2D59" w:rsidRPr="00104564" w:rsidRDefault="00CE2D59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 плательщика</w:t>
            </w:r>
          </w:p>
        </w:tc>
        <w:tc>
          <w:tcPr>
            <w:tcW w:w="7087" w:type="dxa"/>
            <w:gridSpan w:val="2"/>
            <w:vAlign w:val="center"/>
          </w:tcPr>
          <w:p w:rsidR="00CE2D59" w:rsidRPr="00104564" w:rsidRDefault="00CE2D59" w:rsidP="00CE2D59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наименование и место нахождения банка плательщика</w:t>
            </w:r>
          </w:p>
        </w:tc>
      </w:tr>
      <w:tr w:rsidR="00C674B0" w:rsidTr="00A05AD3">
        <w:tc>
          <w:tcPr>
            <w:tcW w:w="2660" w:type="dxa"/>
            <w:vAlign w:val="center"/>
          </w:tcPr>
          <w:p w:rsidR="00C674B0" w:rsidRPr="00104564" w:rsidRDefault="00C674B0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087" w:type="dxa"/>
            <w:gridSpan w:val="2"/>
            <w:vAlign w:val="center"/>
          </w:tcPr>
          <w:p w:rsidR="00C674B0" w:rsidRPr="00104564" w:rsidRDefault="00C674B0" w:rsidP="001E2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 банка плательщика.</w:t>
            </w:r>
            <w:r w:rsid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номер, по которому можно отличить один банк от другого.</w:t>
            </w:r>
          </w:p>
          <w:p w:rsidR="001E2E0E" w:rsidRDefault="00C674B0" w:rsidP="001E2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БИК банка плательщика, </w:t>
            </w:r>
            <w:proofErr w:type="gramStart"/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присвоенный</w:t>
            </w:r>
            <w:proofErr w:type="gramEnd"/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Положением Банка России от 6 июля 2017 года N 595-П "О п</w:t>
            </w:r>
            <w:r w:rsid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латежной системе Банка России".</w:t>
            </w:r>
          </w:p>
          <w:p w:rsidR="001E2E0E" w:rsidRDefault="001E2E0E" w:rsidP="001E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hAnsi="Times New Roman" w:cs="Times New Roman"/>
                <w:sz w:val="24"/>
                <w:szCs w:val="24"/>
              </w:rPr>
              <w:t xml:space="preserve">БИК всегда состоит из </w:t>
            </w:r>
            <w:r w:rsidRPr="001E2E0E">
              <w:rPr>
                <w:rFonts w:ascii="Times New Roman" w:hAnsi="Times New Roman" w:cs="Times New Roman"/>
                <w:b/>
                <w:sz w:val="24"/>
                <w:szCs w:val="24"/>
              </w:rPr>
              <w:t>9 цифр</w:t>
            </w:r>
            <w:r w:rsidRPr="001E2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E0E" w:rsidRPr="001E2E0E" w:rsidRDefault="001E2E0E" w:rsidP="001E2E0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и вторая обозначают страну, где расположен банк. Для России это цифры 04;</w:t>
            </w:r>
          </w:p>
          <w:p w:rsidR="001E2E0E" w:rsidRPr="001E2E0E" w:rsidRDefault="001E2E0E" w:rsidP="001E2E0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и четвертая цифры – код региона, где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арегистрировано отделение банка</w:t>
            </w: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E0E" w:rsidRPr="001E2E0E" w:rsidRDefault="001E2E0E" w:rsidP="001E2E0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Пятая и шестая цифры – условный номер подразделения Банка России, действующего в этом регионе (от 00 до 99);</w:t>
            </w:r>
          </w:p>
          <w:p w:rsidR="001E2E0E" w:rsidRPr="00104564" w:rsidRDefault="001E2E0E" w:rsidP="001E2E0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>ифры с седьмой по девятую означают порядковый номер отделения банка, под которым оно внесено в перечень структурного подразделения Банка России</w:t>
            </w:r>
            <w:r w:rsidR="005B4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="005B4E01" w:rsidRPr="005B4E01">
              <w:rPr>
                <w:rFonts w:ascii="Times New Roman" w:hAnsi="Times New Roman" w:cs="Times New Roman"/>
                <w:sz w:val="24"/>
                <w:szCs w:val="24"/>
              </w:rPr>
              <w:t>соответствуют последним трём цифрам номера корреспондентского счёта</w:t>
            </w:r>
            <w:r w:rsidRPr="001E2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74B0" w:rsidTr="00364D40">
        <w:tc>
          <w:tcPr>
            <w:tcW w:w="2660" w:type="dxa"/>
          </w:tcPr>
          <w:p w:rsidR="00C674B0" w:rsidRPr="005B4E01" w:rsidRDefault="005B4E01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5B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</w:t>
            </w:r>
          </w:p>
        </w:tc>
        <w:tc>
          <w:tcPr>
            <w:tcW w:w="7087" w:type="dxa"/>
            <w:gridSpan w:val="2"/>
          </w:tcPr>
          <w:p w:rsidR="005B4E01" w:rsidRPr="00104564" w:rsidRDefault="005B4E01" w:rsidP="005B4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банка плательщика.</w:t>
            </w:r>
          </w:p>
          <w:p w:rsidR="00A1573D" w:rsidRDefault="005B4E01" w:rsidP="00A1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корреспондентского счета</w:t>
            </w:r>
            <w:r w:rsidR="00A1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это собственный счет банка.</w:t>
            </w:r>
          </w:p>
          <w:p w:rsidR="005B4E01" w:rsidRPr="00104564" w:rsidRDefault="005B4E01" w:rsidP="00A1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Корсчет состоит из 20 цифр</w:t>
            </w:r>
            <w:r w:rsidR="00A15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всегда начинается с цифры 301. Последние три цифры корреспондентского счета банка совпадают </w:t>
            </w:r>
            <w:r w:rsidR="00A15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последними тремя цифрами БИК.</w:t>
            </w:r>
          </w:p>
        </w:tc>
      </w:tr>
      <w:tr w:rsidR="001D5360" w:rsidTr="000323BC">
        <w:tc>
          <w:tcPr>
            <w:tcW w:w="2660" w:type="dxa"/>
          </w:tcPr>
          <w:p w:rsidR="001D5360" w:rsidRPr="001D5360" w:rsidRDefault="001D5360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Банк получателя</w:t>
            </w:r>
          </w:p>
        </w:tc>
        <w:tc>
          <w:tcPr>
            <w:tcW w:w="7087" w:type="dxa"/>
            <w:gridSpan w:val="2"/>
            <w:vAlign w:val="center"/>
          </w:tcPr>
          <w:p w:rsidR="001D5360" w:rsidRPr="00104564" w:rsidRDefault="001D5360" w:rsidP="001D536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 нахождения банка получателя средств</w:t>
            </w:r>
          </w:p>
        </w:tc>
      </w:tr>
      <w:tr w:rsidR="001D5360" w:rsidTr="00364D40">
        <w:tc>
          <w:tcPr>
            <w:tcW w:w="2660" w:type="dxa"/>
          </w:tcPr>
          <w:p w:rsidR="001D5360" w:rsidRPr="001D5360" w:rsidRDefault="001D5360" w:rsidP="00F51B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087" w:type="dxa"/>
            <w:gridSpan w:val="2"/>
          </w:tcPr>
          <w:p w:rsidR="001D5360" w:rsidRPr="00104564" w:rsidRDefault="001D5360" w:rsidP="001D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(БИК) банка получателя средств</w:t>
            </w:r>
          </w:p>
        </w:tc>
      </w:tr>
      <w:tr w:rsidR="001D5360" w:rsidTr="00160E8F">
        <w:tc>
          <w:tcPr>
            <w:tcW w:w="2660" w:type="dxa"/>
            <w:vAlign w:val="center"/>
          </w:tcPr>
          <w:p w:rsidR="001D5360" w:rsidRPr="00104564" w:rsidRDefault="001D5360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</w:t>
            </w:r>
          </w:p>
        </w:tc>
        <w:tc>
          <w:tcPr>
            <w:tcW w:w="7087" w:type="dxa"/>
            <w:gridSpan w:val="2"/>
            <w:vAlign w:val="center"/>
          </w:tcPr>
          <w:p w:rsidR="001D5360" w:rsidRPr="00104564" w:rsidRDefault="001D5360" w:rsidP="001D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корреспондентского счета банка получателя средств </w:t>
            </w:r>
          </w:p>
        </w:tc>
      </w:tr>
      <w:tr w:rsidR="001D5360" w:rsidTr="00160E8F">
        <w:tc>
          <w:tcPr>
            <w:tcW w:w="2660" w:type="dxa"/>
            <w:vAlign w:val="center"/>
          </w:tcPr>
          <w:p w:rsidR="001D5360" w:rsidRPr="00104564" w:rsidRDefault="001D5360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7087" w:type="dxa"/>
            <w:gridSpan w:val="2"/>
            <w:vAlign w:val="center"/>
          </w:tcPr>
          <w:p w:rsidR="001D5360" w:rsidRPr="00104564" w:rsidRDefault="001D5360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лицо, физическое лицо, индивидуальный предприниматель</w:t>
            </w:r>
          </w:p>
        </w:tc>
      </w:tr>
      <w:tr w:rsidR="001D5360" w:rsidTr="00160E8F">
        <w:tc>
          <w:tcPr>
            <w:tcW w:w="2660" w:type="dxa"/>
            <w:vAlign w:val="center"/>
          </w:tcPr>
          <w:p w:rsidR="001D5360" w:rsidRPr="001D5360" w:rsidRDefault="001D5360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1D5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</w:t>
            </w:r>
          </w:p>
        </w:tc>
        <w:tc>
          <w:tcPr>
            <w:tcW w:w="7087" w:type="dxa"/>
            <w:gridSpan w:val="2"/>
            <w:vAlign w:val="center"/>
          </w:tcPr>
          <w:p w:rsidR="001D5360" w:rsidRDefault="008B50D0" w:rsidP="001D536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получателя сре</w:t>
            </w:r>
            <w:proofErr w:type="gramStart"/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</w:t>
            </w:r>
          </w:p>
        </w:tc>
      </w:tr>
      <w:tr w:rsidR="00683F7A" w:rsidTr="00160E8F">
        <w:tc>
          <w:tcPr>
            <w:tcW w:w="2660" w:type="dxa"/>
            <w:vAlign w:val="center"/>
          </w:tcPr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оп.</w:t>
            </w:r>
          </w:p>
        </w:tc>
        <w:tc>
          <w:tcPr>
            <w:tcW w:w="7087" w:type="dxa"/>
            <w:gridSpan w:val="2"/>
            <w:vAlign w:val="center"/>
          </w:tcPr>
          <w:p w:rsidR="00683F7A" w:rsidRPr="00104564" w:rsidRDefault="00683F7A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операции.</w:t>
            </w:r>
          </w:p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шифр </w:t>
            </w: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платежного поручения - 01</w:t>
            </w: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, инкассового поручения - 06, платежного требования - 02 в соответствии с правилами ведения бухгалтерского учета в Банке России или правилами ведения бухгалтерского учета в кредитных организациях, расположенных на территории Российской Федерации</w:t>
            </w:r>
          </w:p>
        </w:tc>
      </w:tr>
      <w:tr w:rsidR="00683F7A" w:rsidTr="00160E8F">
        <w:tc>
          <w:tcPr>
            <w:tcW w:w="2660" w:type="dxa"/>
            <w:vAlign w:val="center"/>
          </w:tcPr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плат.</w:t>
            </w:r>
          </w:p>
        </w:tc>
        <w:tc>
          <w:tcPr>
            <w:tcW w:w="7087" w:type="dxa"/>
            <w:gridSpan w:val="2"/>
            <w:vAlign w:val="center"/>
          </w:tcPr>
          <w:p w:rsidR="00683F7A" w:rsidRPr="00104564" w:rsidRDefault="00683F7A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платежа.</w:t>
            </w:r>
          </w:p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реквизита </w:t>
            </w: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указывается</w:t>
            </w: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иное не установлено Банком России</w:t>
            </w:r>
          </w:p>
        </w:tc>
      </w:tr>
      <w:tr w:rsidR="00683F7A" w:rsidTr="00160E8F">
        <w:tc>
          <w:tcPr>
            <w:tcW w:w="2660" w:type="dxa"/>
            <w:vAlign w:val="center"/>
          </w:tcPr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Наз. пл.</w:t>
            </w:r>
          </w:p>
        </w:tc>
        <w:tc>
          <w:tcPr>
            <w:tcW w:w="7087" w:type="dxa"/>
            <w:gridSpan w:val="2"/>
            <w:vAlign w:val="center"/>
          </w:tcPr>
          <w:p w:rsidR="00683F7A" w:rsidRPr="00104564" w:rsidRDefault="00683F7A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 кодовое.</w:t>
            </w:r>
          </w:p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реквизита </w:t>
            </w: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указывается</w:t>
            </w: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иное не установлено Банком России</w:t>
            </w:r>
          </w:p>
        </w:tc>
      </w:tr>
      <w:tr w:rsidR="00683F7A" w:rsidTr="00160E8F">
        <w:tc>
          <w:tcPr>
            <w:tcW w:w="2660" w:type="dxa"/>
            <w:vAlign w:val="center"/>
          </w:tcPr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</w:t>
            </w:r>
            <w:proofErr w:type="gramStart"/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лат.</w:t>
            </w:r>
          </w:p>
        </w:tc>
        <w:tc>
          <w:tcPr>
            <w:tcW w:w="7087" w:type="dxa"/>
            <w:gridSpan w:val="2"/>
            <w:vAlign w:val="center"/>
          </w:tcPr>
          <w:p w:rsidR="00683F7A" w:rsidRPr="00104564" w:rsidRDefault="00683F7A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платежа.</w:t>
            </w:r>
          </w:p>
          <w:p w:rsidR="00683F7A" w:rsidRPr="00104564" w:rsidRDefault="00683F7A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очередность платежа цифрой в соответствии с федеральным законом или не указывается в случаях, установленных Банком России</w:t>
            </w:r>
          </w:p>
        </w:tc>
      </w:tr>
      <w:tr w:rsidR="00A53C71" w:rsidTr="00160E8F">
        <w:tc>
          <w:tcPr>
            <w:tcW w:w="2660" w:type="dxa"/>
            <w:vAlign w:val="center"/>
          </w:tcPr>
          <w:p w:rsidR="00A53C71" w:rsidRPr="00104564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87" w:type="dxa"/>
            <w:gridSpan w:val="2"/>
            <w:vAlign w:val="center"/>
          </w:tcPr>
          <w:p w:rsidR="00A53C71" w:rsidRDefault="00A53C71" w:rsidP="00A53C71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A5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уникальный идентификатор платежа</w:t>
            </w: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определенных случаях  (</w:t>
            </w:r>
            <w:r w:rsidRPr="00A53C71">
              <w:rPr>
                <w:rFonts w:ascii="Times New Roman" w:hAnsi="Times New Roman" w:cs="Times New Roman"/>
                <w:sz w:val="24"/>
                <w:szCs w:val="24"/>
              </w:rPr>
              <w:t>производится оплата работ (услуг)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учреждений).</w:t>
            </w:r>
          </w:p>
          <w:p w:rsidR="00A53C71" w:rsidRPr="00104564" w:rsidRDefault="00A53C71" w:rsidP="00A53C7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Ставится 0</w:t>
            </w:r>
          </w:p>
        </w:tc>
      </w:tr>
      <w:tr w:rsidR="00A53C71" w:rsidTr="00160E8F">
        <w:tc>
          <w:tcPr>
            <w:tcW w:w="2660" w:type="dxa"/>
            <w:vAlign w:val="center"/>
          </w:tcPr>
          <w:p w:rsidR="00A53C71" w:rsidRPr="00104564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Рез. Поле</w:t>
            </w:r>
          </w:p>
        </w:tc>
        <w:tc>
          <w:tcPr>
            <w:tcW w:w="7087" w:type="dxa"/>
            <w:gridSpan w:val="2"/>
            <w:vAlign w:val="center"/>
          </w:tcPr>
          <w:p w:rsidR="00A53C71" w:rsidRPr="00104564" w:rsidRDefault="00A53C71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поле.</w:t>
            </w:r>
          </w:p>
          <w:p w:rsidR="00A53C71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признак условий перевода, в том числе в виде кода</w:t>
            </w:r>
          </w:p>
          <w:p w:rsidR="00A53C71" w:rsidRPr="00104564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заполняется</w:t>
            </w:r>
          </w:p>
        </w:tc>
      </w:tr>
      <w:tr w:rsidR="00A53C71" w:rsidTr="00160E8F">
        <w:tc>
          <w:tcPr>
            <w:tcW w:w="2660" w:type="dxa"/>
            <w:vAlign w:val="center"/>
          </w:tcPr>
          <w:p w:rsidR="00A53C71" w:rsidRPr="00A53C71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7087" w:type="dxa"/>
            <w:gridSpan w:val="2"/>
            <w:vAlign w:val="center"/>
          </w:tcPr>
          <w:p w:rsidR="00A53C71" w:rsidRPr="00A53C71" w:rsidRDefault="00A53C71" w:rsidP="00A5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перевода:</w:t>
            </w:r>
          </w:p>
          <w:p w:rsidR="00A53C71" w:rsidRPr="00A53C71" w:rsidRDefault="00A53C71" w:rsidP="00A53C7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(или предоплата)</w:t>
            </w:r>
          </w:p>
          <w:p w:rsidR="00A53C71" w:rsidRPr="00A53C71" w:rsidRDefault="00A53C71" w:rsidP="00A53C7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(работ, услуг)</w:t>
            </w:r>
          </w:p>
          <w:p w:rsidR="00A53C71" w:rsidRPr="00A53C71" w:rsidRDefault="00A53C71" w:rsidP="00A53C7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договора</w:t>
            </w:r>
          </w:p>
          <w:p w:rsidR="00A53C71" w:rsidRPr="00A53C71" w:rsidRDefault="00A53C71" w:rsidP="00A53C7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производится оплата (например, счет-фактура, акт выполненных работ, счет на оплату)</w:t>
            </w:r>
          </w:p>
          <w:p w:rsidR="00A53C71" w:rsidRDefault="00A53C71" w:rsidP="00A53C7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НДС (или пометка «без НДС»)</w:t>
            </w:r>
          </w:p>
          <w:p w:rsidR="00A53C71" w:rsidRDefault="00A53C71" w:rsidP="00A53C7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C71" w:rsidRPr="00A53C71" w:rsidRDefault="00A53C71" w:rsidP="00A53C7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hAnsi="Times New Roman" w:cs="Times New Roman"/>
                <w:sz w:val="24"/>
                <w:szCs w:val="24"/>
              </w:rPr>
              <w:t>Оплата ремонтных работ по договору от 20.10.20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3C71">
              <w:rPr>
                <w:rFonts w:ascii="Times New Roman" w:hAnsi="Times New Roman" w:cs="Times New Roman"/>
                <w:sz w:val="24"/>
                <w:szCs w:val="24"/>
              </w:rPr>
              <w:t xml:space="preserve"> № 100 по счету-фактуре от 20.12.2016 № 1036. В том числе НДС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3C71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53C71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A53C71" w:rsidRPr="00104564" w:rsidRDefault="00A53C71" w:rsidP="005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C71" w:rsidTr="00160E8F">
        <w:tc>
          <w:tcPr>
            <w:tcW w:w="2660" w:type="dxa"/>
            <w:vAlign w:val="center"/>
          </w:tcPr>
          <w:p w:rsidR="00A53C71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М.П. </w:t>
            </w:r>
          </w:p>
        </w:tc>
        <w:tc>
          <w:tcPr>
            <w:tcW w:w="7087" w:type="dxa"/>
            <w:gridSpan w:val="2"/>
            <w:vAlign w:val="center"/>
          </w:tcPr>
          <w:p w:rsidR="00A53C71" w:rsidRPr="00A53C71" w:rsidRDefault="00A53C71" w:rsidP="00A5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печати</w:t>
            </w:r>
          </w:p>
        </w:tc>
      </w:tr>
      <w:tr w:rsidR="00A53C71" w:rsidTr="00160E8F">
        <w:tc>
          <w:tcPr>
            <w:tcW w:w="2660" w:type="dxa"/>
            <w:vAlign w:val="center"/>
          </w:tcPr>
          <w:p w:rsidR="00A53C71" w:rsidRDefault="00A53C71" w:rsidP="005C43D5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Подписи</w:t>
            </w:r>
          </w:p>
        </w:tc>
        <w:tc>
          <w:tcPr>
            <w:tcW w:w="7087" w:type="dxa"/>
            <w:gridSpan w:val="2"/>
            <w:vAlign w:val="center"/>
          </w:tcPr>
          <w:p w:rsidR="00A53C71" w:rsidRPr="00A53C71" w:rsidRDefault="00A53C71" w:rsidP="00A5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работников организации-плательщика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(отражены в карточке с образцами подписей и оттиском печати) </w:t>
            </w:r>
          </w:p>
          <w:p w:rsidR="00A53C71" w:rsidRDefault="00A53C71" w:rsidP="00A5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4564" w:rsidRDefault="00104564" w:rsidP="001045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2E0E" w:rsidRDefault="00BF4C2E" w:rsidP="0001602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БИК банков Костромской области</w:t>
      </w:r>
    </w:p>
    <w:p w:rsidR="001E2E0E" w:rsidRDefault="00E762FD" w:rsidP="0001602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="001E2E0E" w:rsidRPr="0001602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043469001</w:t>
        </w:r>
      </w:hyperlink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— ОТДЕЛЕНИЕ КОСТРОМА БАНКА РОССИИ — Кострома, </w:t>
      </w:r>
      <w:proofErr w:type="spell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spell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Князева, 5/2</w:t>
      </w:r>
    </w:p>
    <w:p w:rsidR="001E2E0E" w:rsidRPr="00016025" w:rsidRDefault="00E762FD" w:rsidP="0001602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r w:rsidR="001E2E0E" w:rsidRPr="0001602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043469623</w:t>
        </w:r>
      </w:hyperlink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— КОСТРОМСКОЕ ОТДЕЛЕНИЕ N 8640 ПАО СБЕРБАНК — Кострома, </w:t>
      </w:r>
      <w:proofErr w:type="spellStart"/>
      <w:proofErr w:type="gram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spellEnd"/>
      <w:proofErr w:type="gram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Никитская</w:t>
      </w:r>
      <w:proofErr w:type="spell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, 33</w:t>
      </w:r>
    </w:p>
    <w:p w:rsidR="001E2E0E" w:rsidRPr="00016025" w:rsidRDefault="00E762FD" w:rsidP="0001602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7" w:history="1">
        <w:r w:rsidR="001E2E0E" w:rsidRPr="0001602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043469720</w:t>
        </w:r>
      </w:hyperlink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— ООО "КОСТРОМАСЕЛЬКОМБАНК" — Кострома, </w:t>
      </w:r>
      <w:proofErr w:type="spellStart"/>
      <w:proofErr w:type="gram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spellEnd"/>
      <w:proofErr w:type="gram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Калиновская, 36</w:t>
      </w:r>
    </w:p>
    <w:p w:rsidR="001E2E0E" w:rsidRPr="00016025" w:rsidRDefault="00E762FD" w:rsidP="0001602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="001E2E0E" w:rsidRPr="0001602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043469731</w:t>
        </w:r>
      </w:hyperlink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— КОСТРОМСКОЙ РФ АО "РОССЕЛЬХОЗБАНК" — Кострома, </w:t>
      </w:r>
      <w:proofErr w:type="spell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пр-т</w:t>
      </w:r>
      <w:proofErr w:type="spell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Мира, 6</w:t>
      </w:r>
    </w:p>
    <w:p w:rsidR="001E2E0E" w:rsidRPr="00016025" w:rsidRDefault="00E762FD" w:rsidP="0001602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r w:rsidR="001E2E0E" w:rsidRPr="0001602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043469743</w:t>
        </w:r>
      </w:hyperlink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— ПАО "СОВКОМБАНК" — Кострома, </w:t>
      </w:r>
      <w:proofErr w:type="spellStart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>пр-т</w:t>
      </w:r>
      <w:proofErr w:type="spellEnd"/>
      <w:r w:rsidR="001E2E0E" w:rsidRPr="00016025">
        <w:rPr>
          <w:rFonts w:ascii="Times New Roman" w:eastAsia="Times New Roman" w:hAnsi="Times New Roman" w:cs="Times New Roman"/>
          <w:sz w:val="32"/>
          <w:szCs w:val="32"/>
        </w:rPr>
        <w:t xml:space="preserve"> Текстильщиков, 46</w:t>
      </w:r>
    </w:p>
    <w:p w:rsidR="001E2E0E" w:rsidRPr="00A73BC5" w:rsidRDefault="00E762FD" w:rsidP="00A73BC5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09" w:hanging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hyperlink r:id="rId10" w:history="1">
        <w:r w:rsidR="001E2E0E" w:rsidRPr="00A73BC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043469751</w:t>
        </w:r>
      </w:hyperlink>
      <w:r w:rsidR="001E2E0E" w:rsidRPr="00A73BC5">
        <w:rPr>
          <w:rFonts w:ascii="Times New Roman" w:eastAsia="Times New Roman" w:hAnsi="Times New Roman" w:cs="Times New Roman"/>
          <w:sz w:val="32"/>
          <w:szCs w:val="32"/>
        </w:rPr>
        <w:t xml:space="preserve"> — АО КБ "МОДУЛЬБАНК" — Кострома, Октябрьская </w:t>
      </w:r>
      <w:proofErr w:type="spellStart"/>
      <w:proofErr w:type="gramStart"/>
      <w:r w:rsidR="001E2E0E" w:rsidRPr="00A73BC5">
        <w:rPr>
          <w:rFonts w:ascii="Times New Roman" w:eastAsia="Times New Roman" w:hAnsi="Times New Roman" w:cs="Times New Roman"/>
          <w:sz w:val="32"/>
          <w:szCs w:val="32"/>
        </w:rPr>
        <w:t>пл</w:t>
      </w:r>
      <w:proofErr w:type="spellEnd"/>
      <w:proofErr w:type="gramEnd"/>
      <w:r w:rsidR="001E2E0E" w:rsidRPr="00A73BC5">
        <w:rPr>
          <w:rFonts w:ascii="Times New Roman" w:eastAsia="Times New Roman" w:hAnsi="Times New Roman" w:cs="Times New Roman"/>
          <w:sz w:val="32"/>
          <w:szCs w:val="32"/>
        </w:rPr>
        <w:t>, 1 — MODBRU22</w:t>
      </w:r>
    </w:p>
    <w:p w:rsidR="00104564" w:rsidRPr="00104564" w:rsidRDefault="00104564" w:rsidP="00A73B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045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4564" w:rsidRDefault="00104564" w:rsidP="001045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04564" w:rsidRPr="00104564" w:rsidRDefault="00104564" w:rsidP="001045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04564" w:rsidRPr="00104564" w:rsidRDefault="00104564" w:rsidP="001045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04564" w:rsidRPr="00104564" w:rsidRDefault="00104564" w:rsidP="001045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21236" w:rsidRDefault="00721236"/>
    <w:sectPr w:rsidR="00721236" w:rsidSect="0072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C6C"/>
    <w:multiLevelType w:val="multilevel"/>
    <w:tmpl w:val="9F2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A337A"/>
    <w:multiLevelType w:val="multilevel"/>
    <w:tmpl w:val="035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93298"/>
    <w:multiLevelType w:val="multilevel"/>
    <w:tmpl w:val="54D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50ED1"/>
    <w:multiLevelType w:val="multilevel"/>
    <w:tmpl w:val="479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7763D"/>
    <w:multiLevelType w:val="multilevel"/>
    <w:tmpl w:val="AF2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F29"/>
    <w:multiLevelType w:val="multilevel"/>
    <w:tmpl w:val="A23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E35E0"/>
    <w:multiLevelType w:val="multilevel"/>
    <w:tmpl w:val="235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F3C6B"/>
    <w:multiLevelType w:val="multilevel"/>
    <w:tmpl w:val="2BC2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453AE"/>
    <w:multiLevelType w:val="multilevel"/>
    <w:tmpl w:val="1AD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B58B8"/>
    <w:multiLevelType w:val="multilevel"/>
    <w:tmpl w:val="AD8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04564"/>
    <w:rsid w:val="00016025"/>
    <w:rsid w:val="00104564"/>
    <w:rsid w:val="001D5360"/>
    <w:rsid w:val="001E2E0E"/>
    <w:rsid w:val="00364D40"/>
    <w:rsid w:val="005B4E01"/>
    <w:rsid w:val="0066060E"/>
    <w:rsid w:val="006727B5"/>
    <w:rsid w:val="00683F7A"/>
    <w:rsid w:val="00721236"/>
    <w:rsid w:val="008B50D0"/>
    <w:rsid w:val="00986EED"/>
    <w:rsid w:val="009C7A26"/>
    <w:rsid w:val="00A1573D"/>
    <w:rsid w:val="00A53C71"/>
    <w:rsid w:val="00A73BC5"/>
    <w:rsid w:val="00A85EDA"/>
    <w:rsid w:val="00BF4C2E"/>
    <w:rsid w:val="00C674B0"/>
    <w:rsid w:val="00CC653A"/>
    <w:rsid w:val="00CE2D59"/>
    <w:rsid w:val="00E762FD"/>
    <w:rsid w:val="00F5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36"/>
  </w:style>
  <w:style w:type="paragraph" w:styleId="1">
    <w:name w:val="heading 1"/>
    <w:basedOn w:val="a"/>
    <w:link w:val="10"/>
    <w:uiPriority w:val="9"/>
    <w:qFormat/>
    <w:rsid w:val="00104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0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04564"/>
  </w:style>
  <w:style w:type="table" w:styleId="a3">
    <w:name w:val="Table Grid"/>
    <w:basedOn w:val="a1"/>
    <w:uiPriority w:val="59"/>
    <w:rsid w:val="0010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4564"/>
    <w:rPr>
      <w:color w:val="0000FF"/>
      <w:u w:val="single"/>
    </w:rPr>
  </w:style>
  <w:style w:type="character" w:customStyle="1" w:styleId="nobr">
    <w:name w:val="nobr"/>
    <w:basedOn w:val="a0"/>
    <w:rsid w:val="00104564"/>
  </w:style>
  <w:style w:type="character" w:styleId="a5">
    <w:name w:val="Emphasis"/>
    <w:basedOn w:val="a0"/>
    <w:uiPriority w:val="20"/>
    <w:qFormat/>
    <w:rsid w:val="00A85EDA"/>
    <w:rPr>
      <w:i/>
      <w:iCs/>
    </w:rPr>
  </w:style>
  <w:style w:type="paragraph" w:styleId="a6">
    <w:name w:val="Normal (Web)"/>
    <w:basedOn w:val="a"/>
    <w:uiPriority w:val="99"/>
    <w:semiHidden/>
    <w:unhideWhenUsed/>
    <w:rsid w:val="003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4D40"/>
    <w:rPr>
      <w:b/>
      <w:bCs/>
    </w:rPr>
  </w:style>
  <w:style w:type="character" w:customStyle="1" w:styleId="text-muted">
    <w:name w:val="text-muted"/>
    <w:basedOn w:val="a0"/>
    <w:rsid w:val="001E2E0E"/>
  </w:style>
  <w:style w:type="character" w:customStyle="1" w:styleId="mark">
    <w:name w:val="mark"/>
    <w:basedOn w:val="a0"/>
    <w:rsid w:val="001E2E0E"/>
  </w:style>
  <w:style w:type="character" w:customStyle="1" w:styleId="20">
    <w:name w:val="Заголовок 2 Знак"/>
    <w:basedOn w:val="a0"/>
    <w:link w:val="2"/>
    <w:uiPriority w:val="9"/>
    <w:rsid w:val="00660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7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3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6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7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6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7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3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k10.ru/043469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k10.ru/0434697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k10.ru/0434696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k10.ru/043469001" TargetMode="External"/><Relationship Id="rId10" Type="http://schemas.openxmlformats.org/officeDocument/2006/relationships/hyperlink" Target="https://bik10.ru/043469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10.ru/043469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isina</dc:creator>
  <cp:keywords/>
  <dc:description/>
  <cp:lastModifiedBy>isina</cp:lastModifiedBy>
  <cp:revision>13</cp:revision>
  <dcterms:created xsi:type="dcterms:W3CDTF">2021-03-01T12:07:00Z</dcterms:created>
  <dcterms:modified xsi:type="dcterms:W3CDTF">2021-03-04T13:02:00Z</dcterms:modified>
</cp:coreProperties>
</file>