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6AB34" w14:textId="35C90F79" w:rsidR="00B432C9" w:rsidRPr="00861D6C" w:rsidRDefault="00B432C9" w:rsidP="00B432C9">
      <w:pPr>
        <w:jc w:val="both"/>
        <w:rPr>
          <w:b/>
        </w:rPr>
      </w:pPr>
      <w:r>
        <w:rPr>
          <w:b/>
        </w:rPr>
        <w:t xml:space="preserve">Избирательные системы – </w:t>
      </w:r>
      <w:proofErr w:type="gramStart"/>
      <w:r>
        <w:rPr>
          <w:b/>
        </w:rPr>
        <w:t>включает :</w:t>
      </w:r>
      <w:proofErr w:type="gramEnd"/>
      <w:r>
        <w:rPr>
          <w:b/>
        </w:rPr>
        <w:t xml:space="preserve"> избирательное право, избирательный процесс, процедуру отзыва депутатов.</w:t>
      </w:r>
    </w:p>
    <w:p w14:paraId="2332A10A" w14:textId="77777777" w:rsidR="00B432C9" w:rsidRDefault="00B432C9" w:rsidP="00B432C9">
      <w:pPr>
        <w:jc w:val="both"/>
      </w:pPr>
      <w:r>
        <w:t xml:space="preserve">         </w:t>
      </w:r>
      <w:r w:rsidRPr="00861D6C">
        <w:rPr>
          <w:b/>
          <w:i/>
        </w:rPr>
        <w:t xml:space="preserve">1) </w:t>
      </w:r>
      <w:proofErr w:type="gramStart"/>
      <w:r w:rsidRPr="00861D6C">
        <w:rPr>
          <w:b/>
          <w:i/>
        </w:rPr>
        <w:t>Пропорциональная</w:t>
      </w:r>
      <w:r>
        <w:t>:  -</w:t>
      </w:r>
      <w:proofErr w:type="gramEnd"/>
      <w:r>
        <w:t xml:space="preserve"> число кандидатов распределяется пропорционально числу голосов, поданных за ту или иную партию;</w:t>
      </w:r>
    </w:p>
    <w:p w14:paraId="6858CA7B" w14:textId="77777777" w:rsidR="00B432C9" w:rsidRDefault="00B432C9" w:rsidP="00B432C9">
      <w:pPr>
        <w:jc w:val="both"/>
      </w:pPr>
      <w:r>
        <w:t xml:space="preserve">                                                 - голосование по партийным спискам, избирательные округа</w:t>
      </w:r>
    </w:p>
    <w:p w14:paraId="315CC652" w14:textId="77777777" w:rsidR="00B432C9" w:rsidRDefault="00B432C9" w:rsidP="00B432C9">
      <w:pPr>
        <w:jc w:val="both"/>
      </w:pPr>
      <w:r>
        <w:t xml:space="preserve">                                                    не распределяются  </w:t>
      </w:r>
    </w:p>
    <w:p w14:paraId="4F31185F" w14:textId="77777777" w:rsidR="00B432C9" w:rsidRDefault="00B432C9" w:rsidP="00B432C9">
      <w:pPr>
        <w:jc w:val="both"/>
      </w:pPr>
      <w:r>
        <w:t xml:space="preserve">                                   ФРГ, Австрия,</w:t>
      </w:r>
      <w:r w:rsidRPr="000E2357">
        <w:rPr>
          <w:b/>
        </w:rPr>
        <w:t xml:space="preserve"> Россия</w:t>
      </w:r>
    </w:p>
    <w:p w14:paraId="2980D386" w14:textId="77777777" w:rsidR="00B432C9" w:rsidRDefault="00B432C9" w:rsidP="00B432C9">
      <w:pPr>
        <w:jc w:val="both"/>
      </w:pPr>
      <w:r>
        <w:t xml:space="preserve">    ''+'</w:t>
      </w:r>
      <w:proofErr w:type="gramStart"/>
      <w:r>
        <w:t>' :</w:t>
      </w:r>
      <w:proofErr w:type="gramEnd"/>
      <w:r>
        <w:t xml:space="preserve"> а) способствует становлению </w:t>
      </w:r>
      <w:proofErr w:type="spellStart"/>
      <w:r>
        <w:t>многопарийной</w:t>
      </w:r>
      <w:proofErr w:type="spellEnd"/>
      <w:r>
        <w:t xml:space="preserve"> системы в стране;  </w:t>
      </w:r>
    </w:p>
    <w:p w14:paraId="4E3F7B71" w14:textId="77777777" w:rsidR="00B432C9" w:rsidRDefault="00B432C9" w:rsidP="00B432C9">
      <w:pPr>
        <w:jc w:val="both"/>
      </w:pPr>
      <w:r>
        <w:t xml:space="preserve">            б) позволяет представить в органах власти реальную картину расстановки </w:t>
      </w:r>
    </w:p>
    <w:p w14:paraId="746F8DFE" w14:textId="77777777" w:rsidR="00B432C9" w:rsidRDefault="00B432C9" w:rsidP="00B432C9">
      <w:pPr>
        <w:jc w:val="both"/>
      </w:pPr>
      <w:r>
        <w:t xml:space="preserve">                политических сил в стране;</w:t>
      </w:r>
    </w:p>
    <w:p w14:paraId="76A73159" w14:textId="77777777" w:rsidR="00B432C9" w:rsidRDefault="00B432C9" w:rsidP="00B432C9">
      <w:pPr>
        <w:jc w:val="both"/>
      </w:pPr>
      <w:r>
        <w:t xml:space="preserve">            в) обеспечивает обратную связь между гражданами и государством;</w:t>
      </w:r>
    </w:p>
    <w:p w14:paraId="071D08B7" w14:textId="77777777" w:rsidR="00B432C9" w:rsidRDefault="00B432C9" w:rsidP="00B432C9">
      <w:pPr>
        <w:jc w:val="both"/>
      </w:pPr>
      <w:r>
        <w:t xml:space="preserve">            г) результаты выборов определяются с учетом голосов всех избирателей, их голоса </w:t>
      </w:r>
    </w:p>
    <w:p w14:paraId="7FE3FED0" w14:textId="77777777" w:rsidR="00B432C9" w:rsidRDefault="00B432C9" w:rsidP="00B432C9">
      <w:pPr>
        <w:jc w:val="both"/>
      </w:pPr>
      <w:r>
        <w:t xml:space="preserve">               ''не пропадают''</w:t>
      </w:r>
    </w:p>
    <w:p w14:paraId="68B36374" w14:textId="77777777" w:rsidR="00B432C9" w:rsidRDefault="00B432C9" w:rsidP="00B432C9">
      <w:pPr>
        <w:jc w:val="both"/>
      </w:pPr>
      <w:r>
        <w:t xml:space="preserve">   </w:t>
      </w:r>
      <w:r w:rsidRPr="00A452BE">
        <w:rPr>
          <w:b/>
          <w:i/>
        </w:rPr>
        <w:t>2) Мажоритарная</w:t>
      </w:r>
      <w:r>
        <w:t>: - от каждого округа 1 кандидат</w:t>
      </w:r>
    </w:p>
    <w:p w14:paraId="44FB3694" w14:textId="77777777" w:rsidR="00B432C9" w:rsidRDefault="00B432C9" w:rsidP="00B432C9">
      <w:pPr>
        <w:jc w:val="both"/>
      </w:pPr>
      <w:r>
        <w:t xml:space="preserve">                                    - набравший менее 50% голосов, может победить на выборах (если в </w:t>
      </w:r>
    </w:p>
    <w:p w14:paraId="746992A5" w14:textId="77777777" w:rsidR="00B432C9" w:rsidRDefault="00B432C9" w:rsidP="00B432C9">
      <w:pPr>
        <w:jc w:val="both"/>
      </w:pPr>
      <w:r>
        <w:t xml:space="preserve">                                      первом туре он набрал количество голосов, позволяющих ему выйти </w:t>
      </w:r>
    </w:p>
    <w:p w14:paraId="112BBDB4" w14:textId="77777777" w:rsidR="00B432C9" w:rsidRDefault="00B432C9" w:rsidP="00B432C9">
      <w:pPr>
        <w:jc w:val="both"/>
      </w:pPr>
      <w:r>
        <w:t xml:space="preserve">                                      во 2-й тур);</w:t>
      </w:r>
    </w:p>
    <w:p w14:paraId="56195C4F" w14:textId="77777777" w:rsidR="00B432C9" w:rsidRDefault="00B432C9" w:rsidP="00B432C9">
      <w:pPr>
        <w:jc w:val="both"/>
      </w:pPr>
      <w:r>
        <w:t xml:space="preserve">                                     - абсолютная победа 50% + 1 голос;</w:t>
      </w:r>
    </w:p>
    <w:p w14:paraId="25F72C33" w14:textId="77777777" w:rsidR="00B432C9" w:rsidRDefault="00B432C9" w:rsidP="00B432C9">
      <w:pPr>
        <w:jc w:val="both"/>
      </w:pPr>
      <w:r>
        <w:t xml:space="preserve">                                     - во второй тур выходят два кандидата</w:t>
      </w:r>
    </w:p>
    <w:p w14:paraId="166770C7" w14:textId="77777777" w:rsidR="00B432C9" w:rsidRDefault="00B432C9" w:rsidP="00B432C9">
      <w:pPr>
        <w:jc w:val="both"/>
      </w:pPr>
      <w:r>
        <w:t xml:space="preserve">         «</w:t>
      </w:r>
      <w:proofErr w:type="gramStart"/>
      <w:r>
        <w:t>-« меньшинство</w:t>
      </w:r>
      <w:proofErr w:type="gramEnd"/>
      <w:r>
        <w:t xml:space="preserve"> может не иметь своего представителя в органах власти;</w:t>
      </w:r>
    </w:p>
    <w:p w14:paraId="195E4A60" w14:textId="77777777" w:rsidR="00B432C9" w:rsidRDefault="00B432C9" w:rsidP="00B432C9">
      <w:pPr>
        <w:jc w:val="both"/>
      </w:pPr>
      <w:r>
        <w:t xml:space="preserve">                возможен второй тур выборов.</w:t>
      </w:r>
    </w:p>
    <w:p w14:paraId="515814AC" w14:textId="77777777" w:rsidR="00B432C9" w:rsidRDefault="00B432C9" w:rsidP="00B432C9">
      <w:pPr>
        <w:jc w:val="both"/>
      </w:pPr>
      <w:r>
        <w:t xml:space="preserve">         «+» простой и понятный подсчет голосов;</w:t>
      </w:r>
    </w:p>
    <w:p w14:paraId="3B1DF57C" w14:textId="77777777" w:rsidR="00B432C9" w:rsidRDefault="00B432C9" w:rsidP="00B432C9">
      <w:pPr>
        <w:jc w:val="both"/>
      </w:pPr>
      <w:r>
        <w:t xml:space="preserve">                избранный кандидат будет представлять большинство избирателей</w:t>
      </w:r>
    </w:p>
    <w:p w14:paraId="075F5836" w14:textId="77777777" w:rsidR="00B432C9" w:rsidRDefault="00B432C9" w:rsidP="00B432C9">
      <w:pPr>
        <w:jc w:val="both"/>
      </w:pPr>
      <w:r>
        <w:t xml:space="preserve">   </w:t>
      </w:r>
      <w:r w:rsidRPr="00A452BE">
        <w:rPr>
          <w:b/>
          <w:i/>
        </w:rPr>
        <w:t>3) Смешанная</w:t>
      </w:r>
      <w:r>
        <w:t xml:space="preserve"> – часть кандидатов избираются по мажоритарной системе, а часть по пропорциональной. </w:t>
      </w:r>
    </w:p>
    <w:p w14:paraId="6FC7D200" w14:textId="77777777" w:rsidR="00B432C9" w:rsidRPr="009B6B30" w:rsidRDefault="00B432C9" w:rsidP="00B432C9">
      <w:pPr>
        <w:jc w:val="both"/>
        <w:rPr>
          <w:sz w:val="16"/>
          <w:szCs w:val="16"/>
        </w:rPr>
      </w:pPr>
    </w:p>
    <w:p w14:paraId="5FD047A7" w14:textId="77777777" w:rsidR="00B432C9" w:rsidRDefault="00B432C9" w:rsidP="00B432C9">
      <w:pPr>
        <w:jc w:val="both"/>
      </w:pPr>
      <w:r>
        <w:t xml:space="preserve">   </w:t>
      </w:r>
      <w:r w:rsidRPr="001E04C8">
        <w:rPr>
          <w:b/>
        </w:rPr>
        <w:t>Протестное голосование</w:t>
      </w:r>
      <w:r>
        <w:rPr>
          <w:b/>
        </w:rPr>
        <w:t>,</w:t>
      </w:r>
      <w:r>
        <w:t xml:space="preserve"> голосование против всех кандидатов. Его причины:</w:t>
      </w:r>
    </w:p>
    <w:p w14:paraId="5459C309" w14:textId="77777777" w:rsidR="00B432C9" w:rsidRDefault="00B432C9" w:rsidP="00B432C9">
      <w:pPr>
        <w:jc w:val="both"/>
      </w:pPr>
      <w:r>
        <w:t xml:space="preserve">       - сложная социально – экономическая обстановка в регионе;</w:t>
      </w:r>
    </w:p>
    <w:p w14:paraId="129C034B" w14:textId="77777777" w:rsidR="00B432C9" w:rsidRDefault="00B432C9" w:rsidP="00B432C9">
      <w:pPr>
        <w:jc w:val="both"/>
      </w:pPr>
      <w:r>
        <w:t xml:space="preserve">       - программа партии или кандидата не удовлетворяет избирателей;</w:t>
      </w:r>
    </w:p>
    <w:p w14:paraId="0637119E" w14:textId="77777777" w:rsidR="00B432C9" w:rsidRDefault="00B432C9" w:rsidP="00B432C9">
      <w:pPr>
        <w:jc w:val="both"/>
      </w:pPr>
      <w:r>
        <w:t xml:space="preserve">       - разочарование во власти;</w:t>
      </w:r>
    </w:p>
    <w:p w14:paraId="09AB84D0" w14:textId="77777777" w:rsidR="00B432C9" w:rsidRDefault="00B432C9" w:rsidP="00B432C9">
      <w:pPr>
        <w:jc w:val="both"/>
      </w:pPr>
      <w:r>
        <w:t xml:space="preserve">       - некорректно проведенная предвыборная кампания.</w:t>
      </w:r>
    </w:p>
    <w:p w14:paraId="1412CBB3" w14:textId="77777777" w:rsidR="00B432C9" w:rsidRPr="009B6B30" w:rsidRDefault="00B432C9" w:rsidP="00B432C9">
      <w:pPr>
        <w:jc w:val="both"/>
        <w:rPr>
          <w:sz w:val="16"/>
          <w:szCs w:val="16"/>
        </w:rPr>
      </w:pPr>
    </w:p>
    <w:p w14:paraId="6DEC1870" w14:textId="6AA9D943" w:rsidR="00B432C9" w:rsidRDefault="00B432C9" w:rsidP="00B432C9">
      <w:pPr>
        <w:jc w:val="both"/>
      </w:pPr>
    </w:p>
    <w:p w14:paraId="157276ED" w14:textId="77777777" w:rsidR="00B432C9" w:rsidRDefault="00B432C9" w:rsidP="00B432C9">
      <w:pPr>
        <w:tabs>
          <w:tab w:val="left" w:pos="3855"/>
        </w:tabs>
        <w:jc w:val="both"/>
      </w:pPr>
      <w:r w:rsidRPr="00B276D8">
        <w:rPr>
          <w:b/>
        </w:rPr>
        <w:t xml:space="preserve">  Избирательное право</w:t>
      </w:r>
      <w:r>
        <w:t xml:space="preserve"> – право гражданина участвовать в формировании представительных органов государственной власти и органов местного </w:t>
      </w:r>
      <w:proofErr w:type="gramStart"/>
      <w:r>
        <w:t>самоуправления  (</w:t>
      </w:r>
      <w:proofErr w:type="gramEnd"/>
      <w:r>
        <w:t>пассивное и активное)</w:t>
      </w:r>
    </w:p>
    <w:p w14:paraId="63492DD9" w14:textId="77777777" w:rsidR="00B432C9" w:rsidRDefault="00B432C9" w:rsidP="00B432C9">
      <w:pPr>
        <w:tabs>
          <w:tab w:val="left" w:pos="3855"/>
        </w:tabs>
        <w:jc w:val="both"/>
      </w:pPr>
      <w:r>
        <w:t xml:space="preserve">  Избирательным правом обладают: дееспособные граждане РФ, достигшие 18 летнего возраста, не находящиеся в местах лишения свободы по приговору суда    </w:t>
      </w:r>
    </w:p>
    <w:p w14:paraId="0970D02D" w14:textId="77777777" w:rsidR="00B432C9" w:rsidRPr="00527F25" w:rsidRDefault="00B432C9" w:rsidP="00B432C9">
      <w:pPr>
        <w:jc w:val="both"/>
        <w:rPr>
          <w:b/>
          <w:i/>
        </w:rPr>
      </w:pPr>
      <w:r w:rsidRPr="00527F25">
        <w:rPr>
          <w:b/>
          <w:i/>
        </w:rPr>
        <w:t>Избирательное право в РФ:</w:t>
      </w:r>
    </w:p>
    <w:p w14:paraId="47EF08DE" w14:textId="77777777" w:rsidR="00B432C9" w:rsidRPr="00527F25" w:rsidRDefault="00B432C9" w:rsidP="00B432C9">
      <w:pPr>
        <w:jc w:val="both"/>
        <w:rPr>
          <w:b/>
          <w:i/>
        </w:rPr>
      </w:pPr>
      <w:r>
        <w:rPr>
          <w:b/>
          <w:i/>
        </w:rPr>
        <w:t xml:space="preserve">Всеобще, </w:t>
      </w:r>
      <w:r w:rsidRPr="00527F25">
        <w:rPr>
          <w:b/>
          <w:i/>
        </w:rPr>
        <w:t>равное, прямое при тайном голосовании</w:t>
      </w:r>
    </w:p>
    <w:p w14:paraId="3834012B" w14:textId="77777777" w:rsidR="00B432C9" w:rsidRPr="005845E4" w:rsidRDefault="00B432C9" w:rsidP="00B432C9">
      <w:pPr>
        <w:jc w:val="both"/>
        <w:rPr>
          <w:i/>
          <w:sz w:val="16"/>
          <w:szCs w:val="16"/>
        </w:rPr>
      </w:pPr>
    </w:p>
    <w:p w14:paraId="3E1DA444" w14:textId="77777777" w:rsidR="00B432C9" w:rsidRDefault="00B432C9" w:rsidP="00B432C9">
      <w:pPr>
        <w:jc w:val="both"/>
      </w:pPr>
      <w:r>
        <w:t xml:space="preserve">  </w:t>
      </w:r>
      <w:r w:rsidRPr="00A83A4D">
        <w:rPr>
          <w:b/>
        </w:rPr>
        <w:t>Политический плюрализм</w:t>
      </w:r>
      <w:r>
        <w:t xml:space="preserve"> – многообразие общественной жизни, путем создания условий для конкуренции и оппозиции, проявляется:</w:t>
      </w:r>
    </w:p>
    <w:p w14:paraId="12338FC9" w14:textId="77777777" w:rsidR="00B432C9" w:rsidRPr="00CE0011" w:rsidRDefault="00B432C9" w:rsidP="00B432C9">
      <w:pPr>
        <w:jc w:val="both"/>
      </w:pPr>
      <w:r w:rsidRPr="00A83A4D">
        <w:rPr>
          <w:i/>
        </w:rPr>
        <w:t>а) в политики</w:t>
      </w:r>
      <w:r>
        <w:t>: многопартийность, свобода СМИ, альтернативные выборы, идеологическое многообразие</w:t>
      </w:r>
    </w:p>
    <w:p w14:paraId="5F1FC5A5" w14:textId="77777777" w:rsidR="00B432C9" w:rsidRDefault="00B432C9" w:rsidP="00B432C9">
      <w:pPr>
        <w:jc w:val="both"/>
      </w:pPr>
      <w:r w:rsidRPr="00A83A4D">
        <w:rPr>
          <w:i/>
        </w:rPr>
        <w:t>б) в экономике</w:t>
      </w:r>
      <w:r>
        <w:t>: многообразие форм собственности, свобода предпринимательской деятельности;</w:t>
      </w:r>
    </w:p>
    <w:p w14:paraId="60EE2A8C" w14:textId="77777777" w:rsidR="00B432C9" w:rsidRDefault="00B432C9" w:rsidP="00B432C9">
      <w:pPr>
        <w:jc w:val="both"/>
      </w:pPr>
      <w:r w:rsidRPr="00A83A4D">
        <w:rPr>
          <w:i/>
        </w:rPr>
        <w:t>в) в культуре</w:t>
      </w:r>
      <w:r>
        <w:t>: многообразие религиозных конфессий, свобода творческой деятельности</w:t>
      </w:r>
    </w:p>
    <w:p w14:paraId="465CEF7C" w14:textId="77777777" w:rsidR="00B432C9" w:rsidRPr="005954DF" w:rsidRDefault="00B432C9" w:rsidP="00B432C9">
      <w:pPr>
        <w:jc w:val="both"/>
        <w:rPr>
          <w:sz w:val="16"/>
          <w:szCs w:val="16"/>
        </w:rPr>
      </w:pPr>
      <w:bookmarkStart w:id="0" w:name="_GoBack"/>
      <w:bookmarkEnd w:id="0"/>
    </w:p>
    <w:p w14:paraId="765C531E" w14:textId="77777777" w:rsidR="00B432C9" w:rsidRDefault="00B432C9" w:rsidP="00B432C9">
      <w:pPr>
        <w:jc w:val="both"/>
      </w:pPr>
      <w:r>
        <w:t xml:space="preserve">  </w:t>
      </w:r>
      <w:r w:rsidRPr="00A83A4D">
        <w:rPr>
          <w:b/>
        </w:rPr>
        <w:t>Парламентаризм, его принципы</w:t>
      </w:r>
      <w:r>
        <w:t xml:space="preserve"> Народное представительство, выборность, ответственность, сменяемость, защита прав меньшинств, широкая гласность</w:t>
      </w:r>
    </w:p>
    <w:p w14:paraId="4EED9564" w14:textId="77777777" w:rsidR="00B432C9" w:rsidRPr="005954DF" w:rsidRDefault="00B432C9" w:rsidP="00B432C9">
      <w:pPr>
        <w:jc w:val="both"/>
        <w:rPr>
          <w:sz w:val="16"/>
          <w:szCs w:val="16"/>
        </w:rPr>
      </w:pPr>
    </w:p>
    <w:p w14:paraId="0B8901F6" w14:textId="77777777" w:rsidR="00B432C9" w:rsidRDefault="00B432C9" w:rsidP="00B432C9">
      <w:pPr>
        <w:jc w:val="both"/>
      </w:pPr>
      <w:r>
        <w:t xml:space="preserve">  </w:t>
      </w:r>
      <w:r w:rsidRPr="00BE0521">
        <w:rPr>
          <w:b/>
        </w:rPr>
        <w:t>Признаки правового государства</w:t>
      </w:r>
      <w:r>
        <w:t xml:space="preserve"> (И. Кант </w:t>
      </w:r>
      <w:proofErr w:type="gramStart"/>
      <w:r>
        <w:t>в к</w:t>
      </w:r>
      <w:proofErr w:type="gramEnd"/>
      <w:r>
        <w:t xml:space="preserve"> 18 века)</w:t>
      </w:r>
    </w:p>
    <w:p w14:paraId="221CEBAC" w14:textId="77777777" w:rsidR="00B432C9" w:rsidRPr="005954DF" w:rsidRDefault="00B432C9" w:rsidP="00B432C9">
      <w:pPr>
        <w:jc w:val="both"/>
        <w:rPr>
          <w:sz w:val="22"/>
          <w:szCs w:val="22"/>
        </w:rPr>
      </w:pPr>
      <w:r>
        <w:lastRenderedPageBreak/>
        <w:t xml:space="preserve">           </w:t>
      </w:r>
      <w:r w:rsidRPr="005954DF">
        <w:rPr>
          <w:sz w:val="22"/>
          <w:szCs w:val="22"/>
        </w:rPr>
        <w:t>1) Верховенство права (закона) – подчинение закону самого государства, должностных лиц, других организаций, граждан.</w:t>
      </w:r>
    </w:p>
    <w:p w14:paraId="4A89ECE4" w14:textId="77777777" w:rsidR="00B432C9" w:rsidRPr="005954DF" w:rsidRDefault="00B432C9" w:rsidP="00B432C9">
      <w:pPr>
        <w:jc w:val="both"/>
        <w:rPr>
          <w:sz w:val="22"/>
          <w:szCs w:val="22"/>
        </w:rPr>
      </w:pPr>
      <w:r w:rsidRPr="005954DF">
        <w:rPr>
          <w:sz w:val="22"/>
          <w:szCs w:val="22"/>
        </w:rPr>
        <w:t xml:space="preserve">           2) Незыблемость прав человека, их охрана и гарантированность – законы должны быть гуманными, справедливыми, защищать неотъемлемые права каждого человека. Исходит из естественного права.</w:t>
      </w:r>
    </w:p>
    <w:p w14:paraId="2851C4A4" w14:textId="77777777" w:rsidR="00B432C9" w:rsidRPr="005954DF" w:rsidRDefault="00B432C9" w:rsidP="00B432C9">
      <w:pPr>
        <w:jc w:val="both"/>
        <w:rPr>
          <w:sz w:val="22"/>
          <w:szCs w:val="22"/>
        </w:rPr>
      </w:pPr>
      <w:r w:rsidRPr="005954DF">
        <w:rPr>
          <w:sz w:val="22"/>
          <w:szCs w:val="22"/>
        </w:rPr>
        <w:t xml:space="preserve">           3) Взаимная ответственность государства и личности</w:t>
      </w:r>
    </w:p>
    <w:p w14:paraId="63F18AF0" w14:textId="77777777" w:rsidR="00B432C9" w:rsidRPr="005954DF" w:rsidRDefault="00B432C9" w:rsidP="00B432C9">
      <w:pPr>
        <w:jc w:val="both"/>
        <w:rPr>
          <w:sz w:val="22"/>
          <w:szCs w:val="22"/>
        </w:rPr>
      </w:pPr>
      <w:r w:rsidRPr="005954DF">
        <w:rPr>
          <w:sz w:val="22"/>
          <w:szCs w:val="22"/>
        </w:rPr>
        <w:t xml:space="preserve">           4) Равенство всех перед законом;</w:t>
      </w:r>
    </w:p>
    <w:p w14:paraId="446BFE57" w14:textId="77777777" w:rsidR="00B432C9" w:rsidRPr="005954DF" w:rsidRDefault="00B432C9" w:rsidP="00B432C9">
      <w:pPr>
        <w:jc w:val="both"/>
        <w:rPr>
          <w:sz w:val="22"/>
          <w:szCs w:val="22"/>
        </w:rPr>
      </w:pPr>
      <w:r w:rsidRPr="005954DF">
        <w:rPr>
          <w:sz w:val="22"/>
          <w:szCs w:val="22"/>
        </w:rPr>
        <w:t xml:space="preserve">           5) Высокая политическая культура населения;</w:t>
      </w:r>
    </w:p>
    <w:p w14:paraId="7E0931AF" w14:textId="77777777" w:rsidR="00B432C9" w:rsidRDefault="00B432C9" w:rsidP="00B432C9">
      <w:pPr>
        <w:jc w:val="both"/>
        <w:rPr>
          <w:sz w:val="22"/>
          <w:szCs w:val="22"/>
        </w:rPr>
      </w:pPr>
      <w:r w:rsidRPr="005954DF">
        <w:rPr>
          <w:sz w:val="22"/>
          <w:szCs w:val="22"/>
        </w:rPr>
        <w:t xml:space="preserve">           6) Осуществление принципа разделения властей     </w:t>
      </w:r>
    </w:p>
    <w:p w14:paraId="41C3FDDC" w14:textId="77777777" w:rsidR="00B432C9" w:rsidRPr="002761B2" w:rsidRDefault="00B432C9" w:rsidP="00B432C9">
      <w:pPr>
        <w:jc w:val="both"/>
        <w:rPr>
          <w:sz w:val="16"/>
          <w:szCs w:val="16"/>
        </w:rPr>
      </w:pPr>
    </w:p>
    <w:p w14:paraId="16EEC15B" w14:textId="77777777" w:rsidR="00B432C9" w:rsidRPr="00F427C3" w:rsidRDefault="00B432C9" w:rsidP="00B432C9">
      <w:pPr>
        <w:jc w:val="both"/>
        <w:rPr>
          <w:b/>
        </w:rPr>
      </w:pPr>
      <w:r w:rsidRPr="00BE0521">
        <w:rPr>
          <w:b/>
        </w:rPr>
        <w:t xml:space="preserve"> </w:t>
      </w:r>
      <w:r>
        <w:rPr>
          <w:b/>
        </w:rPr>
        <w:t xml:space="preserve">     </w:t>
      </w:r>
      <w:r w:rsidRPr="00BE0521">
        <w:rPr>
          <w:b/>
        </w:rPr>
        <w:t xml:space="preserve"> Светское </w:t>
      </w:r>
      <w:proofErr w:type="gramStart"/>
      <w:r w:rsidRPr="00BE0521">
        <w:rPr>
          <w:b/>
        </w:rPr>
        <w:t xml:space="preserve">государство: </w:t>
      </w:r>
      <w:r>
        <w:rPr>
          <w:b/>
        </w:rPr>
        <w:t xml:space="preserve"> </w:t>
      </w:r>
      <w:r>
        <w:t>1</w:t>
      </w:r>
      <w:proofErr w:type="gramEnd"/>
      <w:r>
        <w:t>) Никакая религия не может устанавливаться в качестве государственной или обязательной;</w:t>
      </w:r>
    </w:p>
    <w:p w14:paraId="607C9121" w14:textId="77777777" w:rsidR="00B432C9" w:rsidRDefault="00B432C9" w:rsidP="00B432C9">
      <w:pPr>
        <w:jc w:val="both"/>
      </w:pPr>
      <w:r>
        <w:t xml:space="preserve">2) Религиозные объединения отделены от государства (не финансируются </w:t>
      </w:r>
      <w:proofErr w:type="gramStart"/>
      <w:r>
        <w:t>им..</w:t>
      </w:r>
      <w:proofErr w:type="gramEnd"/>
      <w:r>
        <w:t>);</w:t>
      </w:r>
    </w:p>
    <w:p w14:paraId="25D88D5C" w14:textId="77777777" w:rsidR="00B432C9" w:rsidRDefault="00B432C9" w:rsidP="00B432C9">
      <w:pPr>
        <w:jc w:val="both"/>
      </w:pPr>
      <w:r>
        <w:t>3) Религиозные объединения равны перед законом;</w:t>
      </w:r>
    </w:p>
    <w:p w14:paraId="7FB3CB40" w14:textId="77777777" w:rsidR="00B432C9" w:rsidRDefault="00B432C9" w:rsidP="00B432C9">
      <w:pPr>
        <w:jc w:val="both"/>
      </w:pPr>
      <w:r>
        <w:t xml:space="preserve"> 4) Никто не может преследоваться по религиозному признаку (уволить с работы, не </w:t>
      </w:r>
    </w:p>
    <w:p w14:paraId="2F89455F" w14:textId="77777777" w:rsidR="00B432C9" w:rsidRPr="005954DF" w:rsidRDefault="00B432C9" w:rsidP="00B432C9">
      <w:pPr>
        <w:jc w:val="both"/>
      </w:pPr>
      <w:r>
        <w:t xml:space="preserve">  принять в учебное заведение…) </w:t>
      </w:r>
    </w:p>
    <w:p w14:paraId="4E3DC6DA" w14:textId="77777777" w:rsidR="00812003" w:rsidRDefault="00B432C9"/>
    <w:sectPr w:rsidR="0081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F2"/>
    <w:rsid w:val="000201F2"/>
    <w:rsid w:val="00347DF3"/>
    <w:rsid w:val="00527FA9"/>
    <w:rsid w:val="00B4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0F60"/>
  <w15:chartTrackingRefBased/>
  <w15:docId w15:val="{EC6F061D-C0AF-402F-93F1-35BC4398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Дмитриевич Лопатин</dc:creator>
  <cp:keywords/>
  <dc:description/>
  <cp:lastModifiedBy>Иван Дмитриевич Лопатин</cp:lastModifiedBy>
  <cp:revision>2</cp:revision>
  <dcterms:created xsi:type="dcterms:W3CDTF">2020-12-07T06:07:00Z</dcterms:created>
  <dcterms:modified xsi:type="dcterms:W3CDTF">2020-12-07T06:08:00Z</dcterms:modified>
</cp:coreProperties>
</file>