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CB" w:rsidRDefault="00F129CB" w:rsidP="00F129CB">
      <w:pPr>
        <w:pStyle w:val="Normal"/>
        <w:numPr>
          <w:ilvl w:val="0"/>
          <w:numId w:val="1"/>
        </w:numPr>
        <w:spacing w:line="240" w:lineRule="auto"/>
        <w:ind w:left="0" w:firstLine="11"/>
        <w:jc w:val="center"/>
        <w:rPr>
          <w:rFonts w:ascii="Times New Roman" w:hAnsi="Times New Roman"/>
          <w:b/>
          <w:sz w:val="30"/>
          <w:szCs w:val="30"/>
        </w:rPr>
      </w:pPr>
      <w:r w:rsidRPr="00180D0C">
        <w:rPr>
          <w:rFonts w:ascii="Times New Roman" w:hAnsi="Times New Roman"/>
          <w:b/>
          <w:sz w:val="30"/>
          <w:szCs w:val="30"/>
        </w:rPr>
        <w:t>ДИАГНОСТИКА И ПРОФИЛАКТИКА САРКОМАСТИГОФОРОЗОВ ЖИВОТНЫХ</w:t>
      </w:r>
    </w:p>
    <w:p w:rsidR="00F129CB" w:rsidRPr="00CA452C" w:rsidRDefault="00F129CB" w:rsidP="00F129CB">
      <w:pPr>
        <w:pStyle w:val="2"/>
        <w:spacing w:line="360" w:lineRule="auto"/>
        <w:ind w:firstLine="851"/>
        <w:jc w:val="both"/>
        <w:rPr>
          <w:b w:val="0"/>
          <w:sz w:val="24"/>
          <w:szCs w:val="24"/>
        </w:rPr>
      </w:pPr>
      <w:r w:rsidRPr="00CA452C">
        <w:rPr>
          <w:b w:val="0"/>
          <w:i/>
          <w:sz w:val="24"/>
          <w:szCs w:val="24"/>
        </w:rPr>
        <w:t>Цель занятия:</w:t>
      </w:r>
      <w:r w:rsidRPr="00CA452C">
        <w:rPr>
          <w:b w:val="0"/>
          <w:sz w:val="24"/>
          <w:szCs w:val="24"/>
        </w:rPr>
        <w:t xml:space="preserve"> освоение методов диагностики, лечения и профилактики </w:t>
      </w:r>
      <w:proofErr w:type="spellStart"/>
      <w:r w:rsidRPr="00CA452C">
        <w:rPr>
          <w:b w:val="0"/>
          <w:sz w:val="24"/>
          <w:szCs w:val="24"/>
        </w:rPr>
        <w:t>мастигофорозов</w:t>
      </w:r>
      <w:proofErr w:type="spellEnd"/>
      <w:r w:rsidRPr="00CA452C">
        <w:rPr>
          <w:b w:val="0"/>
          <w:sz w:val="24"/>
          <w:szCs w:val="24"/>
        </w:rPr>
        <w:t xml:space="preserve"> животных. </w:t>
      </w:r>
    </w:p>
    <w:p w:rsidR="00F129CB" w:rsidRPr="00CA452C" w:rsidRDefault="00F129CB" w:rsidP="00F129CB">
      <w:pPr>
        <w:pStyle w:val="1"/>
        <w:spacing w:line="360" w:lineRule="auto"/>
        <w:ind w:firstLine="851"/>
        <w:rPr>
          <w:sz w:val="24"/>
          <w:szCs w:val="24"/>
        </w:rPr>
      </w:pPr>
      <w:r w:rsidRPr="00CA452C">
        <w:rPr>
          <w:i/>
          <w:sz w:val="24"/>
          <w:szCs w:val="24"/>
        </w:rPr>
        <w:t>Материалы и оборудование:</w:t>
      </w:r>
      <w:r w:rsidRPr="00CA452C">
        <w:rPr>
          <w:sz w:val="24"/>
          <w:szCs w:val="24"/>
        </w:rPr>
        <w:t xml:space="preserve"> микроскопы, пипетки, физиологический раствор, чашки Петри, предметные и покровные стекла, краска Романовского-</w:t>
      </w:r>
      <w:proofErr w:type="spellStart"/>
      <w:r w:rsidRPr="00CA452C">
        <w:rPr>
          <w:sz w:val="24"/>
          <w:szCs w:val="24"/>
        </w:rPr>
        <w:t>Гимза</w:t>
      </w:r>
      <w:proofErr w:type="spellEnd"/>
      <w:r w:rsidRPr="00CA452C">
        <w:rPr>
          <w:sz w:val="24"/>
          <w:szCs w:val="24"/>
        </w:rPr>
        <w:t>, готовые макро- и микропрепараты простейших, схема жизненных циклов.</w:t>
      </w:r>
    </w:p>
    <w:p w:rsidR="00F129CB" w:rsidRPr="00180D0C" w:rsidRDefault="00F129CB" w:rsidP="00F129CB">
      <w:pPr>
        <w:pStyle w:val="Normal"/>
        <w:spacing w:line="240" w:lineRule="auto"/>
        <w:ind w:firstLine="0"/>
        <w:rPr>
          <w:rFonts w:ascii="Times New Roman" w:hAnsi="Times New Roman"/>
          <w:b/>
          <w:sz w:val="30"/>
          <w:szCs w:val="30"/>
        </w:rPr>
      </w:pPr>
    </w:p>
    <w:p w:rsidR="00F129CB" w:rsidRPr="00180D0C" w:rsidRDefault="00F129CB" w:rsidP="00F129CB">
      <w:pPr>
        <w:pStyle w:val="a3"/>
        <w:spacing w:before="0" w:beforeAutospacing="0" w:after="0" w:afterAutospacing="0"/>
        <w:ind w:firstLine="709"/>
        <w:jc w:val="center"/>
        <w:rPr>
          <w:b/>
          <w:sz w:val="30"/>
          <w:szCs w:val="30"/>
        </w:rPr>
      </w:pPr>
      <w:r w:rsidRPr="00180D0C">
        <w:rPr>
          <w:b/>
          <w:sz w:val="30"/>
          <w:szCs w:val="30"/>
        </w:rPr>
        <w:t>1.1. Амебная дизентерия свиней</w:t>
      </w:r>
    </w:p>
    <w:p w:rsidR="00F129CB" w:rsidRPr="00091025" w:rsidRDefault="00F129CB" w:rsidP="00F129CB">
      <w:pPr>
        <w:pStyle w:val="a3"/>
        <w:spacing w:before="0" w:beforeAutospacing="0" w:after="0" w:afterAutospacing="0"/>
        <w:ind w:firstLine="709"/>
        <w:jc w:val="center"/>
        <w:rPr>
          <w:b/>
          <w:sz w:val="16"/>
          <w:szCs w:val="16"/>
        </w:rPr>
      </w:pPr>
    </w:p>
    <w:p w:rsidR="00F129CB" w:rsidRPr="007866B6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i/>
          <w:iCs/>
          <w:sz w:val="28"/>
          <w:szCs w:val="28"/>
          <w:lang w:val="ru-RU"/>
        </w:rPr>
      </w:pPr>
      <w:r w:rsidRPr="007866B6">
        <w:rPr>
          <w:sz w:val="28"/>
          <w:szCs w:val="28"/>
          <w:lang w:val="ru-RU"/>
        </w:rPr>
        <w:t>Амебная дизентерия (амебиаз) - это протозойная болезнь молодняка сви</w:t>
      </w:r>
      <w:r w:rsidRPr="007866B6">
        <w:rPr>
          <w:sz w:val="28"/>
          <w:szCs w:val="28"/>
          <w:lang w:val="ru-RU"/>
        </w:rPr>
        <w:softHyphen/>
        <w:t xml:space="preserve">ней, характеризующаяся истощением, поражением толстого отдела кишечника, отставанием в развитии и нередко летальным исходом. Вызывается </w:t>
      </w:r>
      <w:r w:rsidRPr="007866B6">
        <w:rPr>
          <w:i/>
          <w:iCs/>
          <w:sz w:val="28"/>
          <w:szCs w:val="28"/>
          <w:lang w:val="fr-FR"/>
        </w:rPr>
        <w:t xml:space="preserve">Entamoeba histolytica, E. polecki </w:t>
      </w:r>
      <w:r w:rsidRPr="007866B6">
        <w:rPr>
          <w:sz w:val="28"/>
          <w:szCs w:val="28"/>
          <w:lang w:val="ru-RU"/>
        </w:rPr>
        <w:t>и</w:t>
      </w:r>
      <w:r w:rsidRPr="007866B6">
        <w:rPr>
          <w:smallCaps/>
          <w:sz w:val="28"/>
          <w:szCs w:val="28"/>
          <w:lang w:val="fr-FR"/>
        </w:rPr>
        <w:t xml:space="preserve"> </w:t>
      </w:r>
      <w:r w:rsidRPr="007866B6">
        <w:rPr>
          <w:i/>
          <w:iCs/>
          <w:sz w:val="28"/>
          <w:szCs w:val="28"/>
          <w:lang w:val="fr-FR"/>
        </w:rPr>
        <w:t>E. suis</w:t>
      </w:r>
      <w:r w:rsidRPr="007866B6">
        <w:rPr>
          <w:i/>
          <w:iCs/>
          <w:sz w:val="28"/>
          <w:szCs w:val="28"/>
          <w:lang w:val="ru-RU"/>
        </w:rPr>
        <w:t xml:space="preserve">, </w:t>
      </w:r>
      <w:proofErr w:type="gramStart"/>
      <w:r w:rsidRPr="007866B6">
        <w:rPr>
          <w:sz w:val="28"/>
          <w:szCs w:val="28"/>
          <w:lang w:val="ru-RU"/>
        </w:rPr>
        <w:t>относящимися</w:t>
      </w:r>
      <w:proofErr w:type="gramEnd"/>
      <w:r w:rsidRPr="007866B6">
        <w:rPr>
          <w:sz w:val="28"/>
          <w:szCs w:val="28"/>
          <w:lang w:val="ru-RU"/>
        </w:rPr>
        <w:t xml:space="preserve"> к семейству </w:t>
      </w:r>
      <w:r w:rsidRPr="007866B6">
        <w:rPr>
          <w:i/>
          <w:iCs/>
          <w:sz w:val="28"/>
          <w:szCs w:val="28"/>
          <w:lang w:val="fr-FR"/>
        </w:rPr>
        <w:t>Entamoebidae</w:t>
      </w:r>
      <w:r w:rsidRPr="007866B6">
        <w:rPr>
          <w:i/>
          <w:iCs/>
          <w:sz w:val="28"/>
          <w:szCs w:val="28"/>
          <w:lang w:val="ru-RU"/>
        </w:rPr>
        <w:t xml:space="preserve">, </w:t>
      </w:r>
      <w:r w:rsidRPr="007866B6">
        <w:rPr>
          <w:sz w:val="28"/>
          <w:szCs w:val="28"/>
          <w:lang w:val="ru-RU"/>
        </w:rPr>
        <w:t xml:space="preserve">классу </w:t>
      </w:r>
      <w:r w:rsidRPr="007866B6">
        <w:rPr>
          <w:i/>
          <w:iCs/>
          <w:sz w:val="28"/>
          <w:szCs w:val="28"/>
          <w:lang w:val="fr-FR"/>
        </w:rPr>
        <w:t>Lobosea</w:t>
      </w:r>
      <w:r w:rsidRPr="007866B6">
        <w:rPr>
          <w:i/>
          <w:iCs/>
          <w:sz w:val="28"/>
          <w:szCs w:val="28"/>
          <w:lang w:val="ru-RU"/>
        </w:rPr>
        <w:t xml:space="preserve">, </w:t>
      </w:r>
      <w:r w:rsidRPr="007866B6">
        <w:rPr>
          <w:sz w:val="28"/>
          <w:szCs w:val="28"/>
          <w:lang w:val="ru-RU"/>
        </w:rPr>
        <w:t xml:space="preserve">типу </w:t>
      </w:r>
      <w:r w:rsidRPr="007866B6">
        <w:rPr>
          <w:i/>
          <w:iCs/>
          <w:sz w:val="28"/>
          <w:szCs w:val="28"/>
          <w:lang w:val="fr-FR"/>
        </w:rPr>
        <w:t>Rhizopoda</w:t>
      </w:r>
      <w:r w:rsidRPr="007866B6">
        <w:rPr>
          <w:i/>
          <w:iCs/>
          <w:sz w:val="28"/>
          <w:szCs w:val="28"/>
          <w:lang w:val="ru-RU"/>
        </w:rPr>
        <w:t>.</w:t>
      </w:r>
    </w:p>
    <w:p w:rsidR="00F129CB" w:rsidRPr="007866B6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b/>
          <w:bCs/>
          <w:sz w:val="28"/>
          <w:szCs w:val="28"/>
          <w:lang w:val="ru-RU"/>
        </w:rPr>
        <w:t>Морфология.</w:t>
      </w:r>
      <w:r w:rsidRPr="007866B6">
        <w:rPr>
          <w:sz w:val="28"/>
          <w:szCs w:val="28"/>
          <w:lang w:val="ru-RU"/>
        </w:rPr>
        <w:t xml:space="preserve"> Размеры живых амеб варьируют от 5 до 25 мкм. Различают две формы </w:t>
      </w:r>
      <w:proofErr w:type="spellStart"/>
      <w:r w:rsidRPr="007866B6">
        <w:rPr>
          <w:sz w:val="28"/>
          <w:szCs w:val="28"/>
          <w:lang w:val="ru-RU"/>
        </w:rPr>
        <w:t>энтамеб</w:t>
      </w:r>
      <w:proofErr w:type="spellEnd"/>
      <w:r w:rsidRPr="007866B6">
        <w:rPr>
          <w:sz w:val="28"/>
          <w:szCs w:val="28"/>
          <w:lang w:val="ru-RU"/>
        </w:rPr>
        <w:t>: вегетативную, подвижную или просветную (</w:t>
      </w:r>
      <w:proofErr w:type="spellStart"/>
      <w:r w:rsidRPr="007866B6">
        <w:rPr>
          <w:sz w:val="28"/>
          <w:szCs w:val="28"/>
          <w:lang w:val="ru-RU"/>
        </w:rPr>
        <w:t>трофозоиты</w:t>
      </w:r>
      <w:proofErr w:type="spellEnd"/>
      <w:r w:rsidRPr="007866B6">
        <w:rPr>
          <w:sz w:val="28"/>
          <w:szCs w:val="28"/>
          <w:lang w:val="ru-RU"/>
        </w:rPr>
        <w:t xml:space="preserve">) и </w:t>
      </w:r>
      <w:proofErr w:type="spellStart"/>
      <w:r w:rsidRPr="007866B6">
        <w:rPr>
          <w:sz w:val="28"/>
          <w:szCs w:val="28"/>
          <w:lang w:val="ru-RU"/>
        </w:rPr>
        <w:t>расселител</w:t>
      </w:r>
      <w:r>
        <w:rPr>
          <w:sz w:val="28"/>
          <w:szCs w:val="28"/>
          <w:lang w:val="ru-RU"/>
        </w:rPr>
        <w:t>ь</w:t>
      </w:r>
      <w:r w:rsidRPr="007866B6">
        <w:rPr>
          <w:sz w:val="28"/>
          <w:szCs w:val="28"/>
          <w:lang w:val="ru-RU"/>
        </w:rPr>
        <w:t>ную</w:t>
      </w:r>
      <w:proofErr w:type="spellEnd"/>
      <w:r w:rsidRPr="007866B6">
        <w:rPr>
          <w:sz w:val="28"/>
          <w:szCs w:val="28"/>
          <w:lang w:val="ru-RU"/>
        </w:rPr>
        <w:t xml:space="preserve">, неподвижную (цисты). У живого паразита эктоплазма отличается от эндоплазмы. Эктоплазма </w:t>
      </w:r>
      <w:proofErr w:type="spellStart"/>
      <w:r w:rsidRPr="007866B6">
        <w:rPr>
          <w:sz w:val="28"/>
          <w:szCs w:val="28"/>
          <w:lang w:val="ru-RU"/>
        </w:rPr>
        <w:t>трофозоитов</w:t>
      </w:r>
      <w:proofErr w:type="spellEnd"/>
      <w:r w:rsidRPr="007866B6">
        <w:rPr>
          <w:sz w:val="28"/>
          <w:szCs w:val="28"/>
          <w:lang w:val="ru-RU"/>
        </w:rPr>
        <w:t xml:space="preserve"> представлена в виде широкой светлой полосы, эндоплазма гранулирована. Ядро сферическое, величиной 2-5 мкм. Амебы быстро передвигаются, когда тепло, обычно движение направлено вперед по пря</w:t>
      </w:r>
      <w:r>
        <w:rPr>
          <w:sz w:val="28"/>
          <w:szCs w:val="28"/>
          <w:lang w:val="ru-RU"/>
        </w:rPr>
        <w:t>мой линии и осуществляется с по</w:t>
      </w:r>
      <w:r w:rsidRPr="007866B6">
        <w:rPr>
          <w:sz w:val="28"/>
          <w:szCs w:val="28"/>
          <w:lang w:val="ru-RU"/>
        </w:rPr>
        <w:t>мощью одной светлой псевдоподии на переднем конце.</w:t>
      </w:r>
    </w:p>
    <w:p w:rsidR="00F129CB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sz w:val="28"/>
          <w:szCs w:val="28"/>
          <w:lang w:val="ru-RU"/>
        </w:rPr>
        <w:t>Цисты сферической или округлой формы, 4-17 мкм в диаметре. Зрелые цисты имеют 4 ядра (рис. 1).</w:t>
      </w:r>
    </w:p>
    <w:p w:rsidR="00F129CB" w:rsidRPr="007866B6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b/>
          <w:bCs/>
          <w:sz w:val="28"/>
          <w:szCs w:val="28"/>
          <w:lang w:val="ru-RU"/>
        </w:rPr>
        <w:t>Диагностика.</w:t>
      </w:r>
      <w:r w:rsidRPr="007866B6">
        <w:rPr>
          <w:sz w:val="28"/>
          <w:szCs w:val="28"/>
          <w:lang w:val="ru-RU"/>
        </w:rPr>
        <w:t xml:space="preserve"> </w:t>
      </w:r>
      <w:proofErr w:type="gramStart"/>
      <w:r w:rsidRPr="007866B6">
        <w:rPr>
          <w:sz w:val="28"/>
          <w:szCs w:val="28"/>
          <w:lang w:val="ru-RU"/>
        </w:rPr>
        <w:t>Комплексная</w:t>
      </w:r>
      <w:proofErr w:type="gramEnd"/>
      <w:r w:rsidRPr="007866B6">
        <w:rPr>
          <w:sz w:val="28"/>
          <w:szCs w:val="28"/>
          <w:lang w:val="ru-RU"/>
        </w:rPr>
        <w:t xml:space="preserve">, с учетом эпизоотологических данных, симптомов болезни, патологоанатомического и лабораторных исследований.  </w:t>
      </w:r>
    </w:p>
    <w:p w:rsidR="00F129CB" w:rsidRPr="007866B6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</w:p>
    <w:p w:rsidR="00F129CB" w:rsidRPr="007866B6" w:rsidRDefault="00F129CB" w:rsidP="00F129C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410200" cy="1955800"/>
            <wp:effectExtent l="0" t="0" r="0" b="6350"/>
            <wp:docPr id="8" name="Рисунок 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CB" w:rsidRPr="00F129CB" w:rsidRDefault="00F129CB" w:rsidP="00F129CB">
      <w:pPr>
        <w:spacing w:line="360" w:lineRule="auto"/>
        <w:jc w:val="both"/>
        <w:rPr>
          <w:sz w:val="28"/>
          <w:szCs w:val="28"/>
          <w:lang w:val="ru-RU"/>
        </w:rPr>
      </w:pPr>
      <w:r w:rsidRPr="00F129CB">
        <w:rPr>
          <w:sz w:val="28"/>
          <w:szCs w:val="28"/>
          <w:lang w:val="ru-RU"/>
        </w:rPr>
        <w:t xml:space="preserve">            а                                   б      </w:t>
      </w:r>
      <w:r>
        <w:rPr>
          <w:sz w:val="28"/>
          <w:szCs w:val="28"/>
          <w:lang w:val="ru-RU"/>
        </w:rPr>
        <w:t xml:space="preserve">                         в</w:t>
      </w:r>
      <w:r w:rsidRPr="00F129CB">
        <w:rPr>
          <w:sz w:val="28"/>
          <w:szCs w:val="28"/>
          <w:lang w:val="ru-RU"/>
        </w:rPr>
        <w:t xml:space="preserve">                              </w:t>
      </w:r>
    </w:p>
    <w:p w:rsidR="00F129CB" w:rsidRPr="0026343F" w:rsidRDefault="00F129CB" w:rsidP="00F129CB">
      <w:pPr>
        <w:spacing w:line="360" w:lineRule="auto"/>
        <w:jc w:val="both"/>
        <w:rPr>
          <w:sz w:val="26"/>
          <w:szCs w:val="26"/>
          <w:lang w:val="ru-RU"/>
        </w:rPr>
      </w:pPr>
      <w:r w:rsidRPr="00F129CB">
        <w:rPr>
          <w:b/>
          <w:bCs/>
          <w:sz w:val="26"/>
          <w:szCs w:val="26"/>
          <w:lang w:val="ru-RU"/>
        </w:rPr>
        <w:t xml:space="preserve">Рис.1.  </w:t>
      </w:r>
      <w:r w:rsidRPr="0026343F">
        <w:rPr>
          <w:i/>
          <w:iCs/>
          <w:sz w:val="26"/>
          <w:szCs w:val="26"/>
          <w:lang w:val="fr-FR"/>
        </w:rPr>
        <w:t>Entamoeba sp.</w:t>
      </w:r>
      <w:r w:rsidRPr="0026343F">
        <w:rPr>
          <w:i/>
          <w:iCs/>
          <w:sz w:val="26"/>
          <w:szCs w:val="26"/>
          <w:lang w:val="ru-RU"/>
        </w:rPr>
        <w:t xml:space="preserve">: </w:t>
      </w:r>
      <w:proofErr w:type="gramStart"/>
      <w:r w:rsidRPr="0026343F">
        <w:rPr>
          <w:i/>
          <w:iCs/>
          <w:sz w:val="26"/>
          <w:szCs w:val="26"/>
          <w:lang w:val="ru-RU"/>
        </w:rPr>
        <w:t>а-</w:t>
      </w:r>
      <w:proofErr w:type="gramEnd"/>
      <w:r w:rsidRPr="0026343F">
        <w:rPr>
          <w:i/>
          <w:iCs/>
          <w:sz w:val="26"/>
          <w:szCs w:val="26"/>
          <w:lang w:val="ru-RU"/>
        </w:rPr>
        <w:t xml:space="preserve"> вегетативная форма;</w:t>
      </w:r>
      <w:r w:rsidRPr="0026343F">
        <w:rPr>
          <w:sz w:val="26"/>
          <w:szCs w:val="26"/>
          <w:lang w:val="ru-RU"/>
        </w:rPr>
        <w:t xml:space="preserve"> б, в – цисты (по В.Г. Гнездилову).</w:t>
      </w:r>
    </w:p>
    <w:p w:rsidR="00F129CB" w:rsidRPr="00236B76" w:rsidRDefault="00F129CB" w:rsidP="00F129CB">
      <w:pPr>
        <w:spacing w:line="360" w:lineRule="auto"/>
        <w:jc w:val="both"/>
        <w:rPr>
          <w:sz w:val="28"/>
          <w:szCs w:val="28"/>
          <w:lang w:val="ru-RU"/>
        </w:rPr>
      </w:pPr>
    </w:p>
    <w:p w:rsidR="00F129CB" w:rsidRPr="007866B6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b/>
          <w:sz w:val="28"/>
          <w:szCs w:val="28"/>
          <w:lang w:val="ru-RU"/>
        </w:rPr>
        <w:t>Эпизоотология</w:t>
      </w:r>
      <w:r w:rsidRPr="007866B6">
        <w:rPr>
          <w:sz w:val="28"/>
          <w:szCs w:val="28"/>
          <w:lang w:val="ru-RU"/>
        </w:rPr>
        <w:t xml:space="preserve">. </w:t>
      </w:r>
      <w:proofErr w:type="spellStart"/>
      <w:r w:rsidRPr="007866B6">
        <w:rPr>
          <w:sz w:val="28"/>
          <w:szCs w:val="28"/>
          <w:lang w:val="ru-RU"/>
        </w:rPr>
        <w:t>Энтамебы</w:t>
      </w:r>
      <w:proofErr w:type="spellEnd"/>
      <w:r w:rsidRPr="007866B6">
        <w:rPr>
          <w:sz w:val="28"/>
          <w:szCs w:val="28"/>
          <w:lang w:val="ru-RU"/>
        </w:rPr>
        <w:t xml:space="preserve"> широко </w:t>
      </w:r>
      <w:proofErr w:type="gramStart"/>
      <w:r w:rsidRPr="007866B6">
        <w:rPr>
          <w:sz w:val="28"/>
          <w:szCs w:val="28"/>
          <w:lang w:val="ru-RU"/>
        </w:rPr>
        <w:t>распространены</w:t>
      </w:r>
      <w:proofErr w:type="gramEnd"/>
      <w:r w:rsidRPr="007866B6">
        <w:rPr>
          <w:sz w:val="28"/>
          <w:szCs w:val="28"/>
          <w:lang w:val="ru-RU"/>
        </w:rPr>
        <w:t xml:space="preserve"> в свиноводческих хозяйствах в виде </w:t>
      </w:r>
      <w:proofErr w:type="spellStart"/>
      <w:r w:rsidRPr="007866B6">
        <w:rPr>
          <w:sz w:val="28"/>
          <w:szCs w:val="28"/>
          <w:lang w:val="ru-RU"/>
        </w:rPr>
        <w:t>паразитоносительства</w:t>
      </w:r>
      <w:proofErr w:type="spellEnd"/>
      <w:r w:rsidRPr="007866B6">
        <w:rPr>
          <w:sz w:val="28"/>
          <w:szCs w:val="28"/>
          <w:lang w:val="ru-RU"/>
        </w:rPr>
        <w:t>. При нарушении санитарно-гигиенического режима содержания животных, использовании испорченных кормов или резкой смены типа и режима кормления, наличии других болезней создаются предпосылки для возникновения дизентерии. Чаще всего она наблюдается у поросят 25-50-дневного возраста.</w:t>
      </w:r>
    </w:p>
    <w:p w:rsidR="00F129CB" w:rsidRPr="007866B6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b/>
          <w:sz w:val="28"/>
          <w:szCs w:val="28"/>
          <w:lang w:val="ru-RU"/>
        </w:rPr>
        <w:t>Симптомы болезни</w:t>
      </w:r>
      <w:r w:rsidRPr="007866B6">
        <w:rPr>
          <w:sz w:val="28"/>
          <w:szCs w:val="28"/>
          <w:lang w:val="ru-RU"/>
        </w:rPr>
        <w:t xml:space="preserve">. У животных развивается сильный понос со зловонным запахом, они угнетены. Больные чаще лежат, наблюдается болезненность в области живота, температура тела </w:t>
      </w:r>
      <w:proofErr w:type="gramStart"/>
      <w:r w:rsidRPr="007866B6">
        <w:rPr>
          <w:sz w:val="28"/>
          <w:szCs w:val="28"/>
          <w:lang w:val="ru-RU"/>
        </w:rPr>
        <w:t>повышается до 40,5°</w:t>
      </w:r>
      <w:r>
        <w:rPr>
          <w:sz w:val="28"/>
          <w:szCs w:val="28"/>
          <w:lang w:val="ru-RU"/>
        </w:rPr>
        <w:t xml:space="preserve"> </w:t>
      </w:r>
      <w:r w:rsidRPr="007866B6">
        <w:rPr>
          <w:sz w:val="28"/>
          <w:szCs w:val="28"/>
          <w:lang w:val="ru-RU"/>
        </w:rPr>
        <w:t>С. При изъязвлении кишечника в язвы проникают</w:t>
      </w:r>
      <w:proofErr w:type="gramEnd"/>
      <w:r w:rsidRPr="007866B6">
        <w:rPr>
          <w:sz w:val="28"/>
          <w:szCs w:val="28"/>
          <w:lang w:val="ru-RU"/>
        </w:rPr>
        <w:t xml:space="preserve"> бактерии, что приводит к усилению воспал</w:t>
      </w:r>
      <w:r>
        <w:rPr>
          <w:sz w:val="28"/>
          <w:szCs w:val="28"/>
          <w:lang w:val="ru-RU"/>
        </w:rPr>
        <w:t>ительного процесса. При длитель</w:t>
      </w:r>
      <w:r w:rsidRPr="007866B6">
        <w:rPr>
          <w:sz w:val="28"/>
          <w:szCs w:val="28"/>
          <w:lang w:val="ru-RU"/>
        </w:rPr>
        <w:t>ном течении болезни может развиться железодефицитная анемия.</w:t>
      </w:r>
    </w:p>
    <w:p w:rsidR="00F129CB" w:rsidRPr="007866B6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sz w:val="28"/>
          <w:szCs w:val="28"/>
          <w:lang w:val="ru-RU"/>
        </w:rPr>
        <w:t xml:space="preserve">При подостром течении клинические признаки менее выражены. </w:t>
      </w:r>
    </w:p>
    <w:p w:rsidR="00F129CB" w:rsidRPr="007866B6" w:rsidRDefault="00F129CB" w:rsidP="00F129CB">
      <w:pPr>
        <w:spacing w:line="360" w:lineRule="auto"/>
        <w:jc w:val="both"/>
        <w:rPr>
          <w:sz w:val="28"/>
          <w:szCs w:val="28"/>
          <w:lang w:val="ru-RU"/>
        </w:rPr>
      </w:pPr>
      <w:r w:rsidRPr="007866B6">
        <w:rPr>
          <w:sz w:val="28"/>
          <w:szCs w:val="28"/>
          <w:lang w:val="ru-RU"/>
        </w:rPr>
        <w:t>При хроническом течении клинические признаки менее выражены, однако бессимптомное длительное паразитирование тканевых амеб приводит к осложнению — развитию гнойных очагов или абсцессов. Развитие амебных абсцессов происходит в основном в печени, иногда в других органах. Амебные абсцессы также отмечают в легких, селезенке, мозге, коже. При прободении язвы или абсцесса может развиться перитонит. Падеж наблюдают чаще всего у поросят — сосунов и отъемышей.</w:t>
      </w:r>
    </w:p>
    <w:p w:rsidR="00F129CB" w:rsidRPr="007866B6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b/>
          <w:sz w:val="28"/>
          <w:szCs w:val="28"/>
          <w:lang w:val="ru-RU"/>
        </w:rPr>
        <w:t xml:space="preserve">Патологоанатомические изменения. </w:t>
      </w:r>
      <w:r w:rsidRPr="007866B6">
        <w:rPr>
          <w:sz w:val="28"/>
          <w:szCs w:val="28"/>
          <w:lang w:val="ru-RU"/>
        </w:rPr>
        <w:t>Трупы, как правило, истощены. В желудке и тонкой кишке катарально-геморрагическое воспаление. В толстой кишке (ободочная, слепая кишка) слизистая оболочка геморрагически воспалена, с очаговыми некрозами и легко снимающимися фибринозными наложениями. В участках некроза могут быть небольшие язвы.</w:t>
      </w:r>
    </w:p>
    <w:p w:rsidR="00F129CB" w:rsidRPr="007866B6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b/>
          <w:bCs/>
          <w:sz w:val="28"/>
          <w:szCs w:val="28"/>
          <w:lang w:val="ru-RU"/>
        </w:rPr>
        <w:t>Лабораторная диагностика.</w:t>
      </w:r>
      <w:r w:rsidRPr="007866B6">
        <w:rPr>
          <w:sz w:val="28"/>
          <w:szCs w:val="28"/>
          <w:lang w:val="ru-RU"/>
        </w:rPr>
        <w:t xml:space="preserve"> Диагноз ставят путем исследования фекалий методом </w:t>
      </w:r>
      <w:proofErr w:type="spellStart"/>
      <w:r w:rsidRPr="007866B6">
        <w:rPr>
          <w:sz w:val="28"/>
          <w:szCs w:val="28"/>
          <w:lang w:val="ru-RU"/>
        </w:rPr>
        <w:t>нативного</w:t>
      </w:r>
      <w:proofErr w:type="spellEnd"/>
      <w:r w:rsidRPr="007866B6">
        <w:rPr>
          <w:sz w:val="28"/>
          <w:szCs w:val="28"/>
          <w:lang w:val="ru-RU"/>
        </w:rPr>
        <w:t xml:space="preserve"> мазка. При этом в мазках обнаруживают до 5-10 </w:t>
      </w:r>
      <w:proofErr w:type="spellStart"/>
      <w:r w:rsidRPr="007866B6">
        <w:rPr>
          <w:sz w:val="28"/>
          <w:szCs w:val="28"/>
          <w:lang w:val="ru-RU"/>
        </w:rPr>
        <w:t>энтамеб</w:t>
      </w:r>
      <w:proofErr w:type="spellEnd"/>
      <w:r w:rsidRPr="007866B6">
        <w:rPr>
          <w:sz w:val="28"/>
          <w:szCs w:val="28"/>
          <w:lang w:val="ru-RU"/>
        </w:rPr>
        <w:t xml:space="preserve"> в виде вегетативных форм и цист. В амебах, как правило, обнаруживают эритроциты.</w:t>
      </w:r>
    </w:p>
    <w:p w:rsidR="00F129CB" w:rsidRPr="007866B6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sz w:val="28"/>
          <w:szCs w:val="28"/>
          <w:lang w:val="ru-RU"/>
        </w:rPr>
        <w:t xml:space="preserve"> Амебную дизентерию дифференцируют от балантидиоза.</w:t>
      </w:r>
    </w:p>
    <w:p w:rsidR="00F129CB" w:rsidRPr="007866B6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b/>
          <w:sz w:val="28"/>
          <w:szCs w:val="28"/>
          <w:lang w:val="ru-RU"/>
        </w:rPr>
        <w:t xml:space="preserve">Лечение. </w:t>
      </w:r>
      <w:r w:rsidRPr="007866B6">
        <w:rPr>
          <w:sz w:val="28"/>
          <w:szCs w:val="28"/>
          <w:lang w:val="ru-RU"/>
        </w:rPr>
        <w:t>Используют антибиотики тетрациклинового ряда (для лечения сопутствующей бактериальной инфекции).</w:t>
      </w:r>
    </w:p>
    <w:p w:rsidR="00F129CB" w:rsidRPr="0026343F" w:rsidRDefault="00F129CB" w:rsidP="00F129CB">
      <w:pPr>
        <w:spacing w:line="360" w:lineRule="auto"/>
        <w:jc w:val="center"/>
        <w:rPr>
          <w:bCs/>
          <w:iCs/>
          <w:sz w:val="28"/>
          <w:szCs w:val="28"/>
          <w:lang w:val="ru-RU"/>
        </w:rPr>
      </w:pPr>
      <w:r w:rsidRPr="007866B6">
        <w:rPr>
          <w:bCs/>
          <w:iCs/>
          <w:sz w:val="28"/>
          <w:szCs w:val="28"/>
          <w:lang w:val="ru-RU"/>
        </w:rPr>
        <w:t>Таблица</w:t>
      </w:r>
      <w:r>
        <w:rPr>
          <w:bCs/>
          <w:iCs/>
          <w:sz w:val="28"/>
          <w:szCs w:val="28"/>
          <w:lang w:val="ru-RU"/>
        </w:rPr>
        <w:t xml:space="preserve"> 1. </w:t>
      </w:r>
      <w:r w:rsidRPr="007866B6">
        <w:rPr>
          <w:sz w:val="28"/>
          <w:szCs w:val="28"/>
          <w:lang w:val="ru-RU"/>
        </w:rPr>
        <w:t>Препараты для лечения амебной дизентерии свиней</w:t>
      </w:r>
      <w:r>
        <w:rPr>
          <w:sz w:val="28"/>
          <w:szCs w:val="28"/>
          <w:lang w:val="ru-RU"/>
        </w:rPr>
        <w:t>.</w:t>
      </w:r>
    </w:p>
    <w:tbl>
      <w:tblPr>
        <w:tblW w:w="966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7"/>
        <w:gridCol w:w="4252"/>
        <w:gridCol w:w="3284"/>
      </w:tblGrid>
      <w:tr w:rsidR="00F129CB" w:rsidRPr="0026343F" w:rsidTr="00300205">
        <w:trPr>
          <w:trHeight w:val="675"/>
        </w:trPr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7866B6">
              <w:rPr>
                <w:sz w:val="28"/>
                <w:szCs w:val="28"/>
              </w:rPr>
              <w:t>Наименование препарата</w:t>
            </w:r>
          </w:p>
        </w:tc>
        <w:tc>
          <w:tcPr>
            <w:tcW w:w="4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7866B6">
              <w:rPr>
                <w:sz w:val="28"/>
                <w:szCs w:val="28"/>
              </w:rPr>
              <w:t>Концентрация, дозы, кратность и способ введения</w:t>
            </w:r>
          </w:p>
        </w:tc>
        <w:tc>
          <w:tcPr>
            <w:tcW w:w="32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129CB" w:rsidRPr="007866B6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7866B6">
              <w:rPr>
                <w:sz w:val="28"/>
                <w:szCs w:val="28"/>
              </w:rPr>
              <w:t>Условия применения</w:t>
            </w:r>
          </w:p>
        </w:tc>
      </w:tr>
      <w:tr w:rsidR="00F129CB" w:rsidRPr="007866B6" w:rsidTr="00300205">
        <w:trPr>
          <w:trHeight w:val="941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F129CB" w:rsidRPr="0026343F" w:rsidRDefault="00F129CB" w:rsidP="00300205">
            <w:pPr>
              <w:snapToGrid w:val="0"/>
              <w:spacing w:line="276" w:lineRule="auto"/>
              <w:ind w:left="5" w:right="5" w:firstLine="120"/>
              <w:jc w:val="both"/>
              <w:rPr>
                <w:spacing w:val="4"/>
                <w:sz w:val="28"/>
                <w:szCs w:val="28"/>
                <w:lang w:val="ru-RU"/>
              </w:rPr>
            </w:pPr>
            <w:proofErr w:type="spellStart"/>
            <w:r w:rsidRPr="0026343F">
              <w:rPr>
                <w:sz w:val="28"/>
                <w:szCs w:val="28"/>
                <w:lang w:val="ru-RU"/>
              </w:rPr>
              <w:t>Метронидазол</w:t>
            </w:r>
            <w:proofErr w:type="spellEnd"/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snapToGri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7866B6">
              <w:rPr>
                <w:sz w:val="28"/>
                <w:szCs w:val="28"/>
                <w:lang w:val="ru-RU"/>
              </w:rPr>
              <w:t xml:space="preserve">в виде таблеток, внутрь в смеси с кормом в дозе 25 мг д. в. на 1 </w:t>
            </w:r>
            <w:proofErr w:type="gramStart"/>
            <w:r w:rsidRPr="007866B6">
              <w:rPr>
                <w:sz w:val="28"/>
                <w:szCs w:val="28"/>
                <w:lang w:val="ru-RU"/>
              </w:rPr>
              <w:t xml:space="preserve">кг </w:t>
            </w:r>
            <w:proofErr w:type="spellStart"/>
            <w:r>
              <w:rPr>
                <w:sz w:val="28"/>
                <w:szCs w:val="28"/>
                <w:lang w:val="ru-RU"/>
              </w:rPr>
              <w:t>ж</w:t>
            </w:r>
            <w:proofErr w:type="gramEnd"/>
            <w:r>
              <w:rPr>
                <w:sz w:val="28"/>
                <w:szCs w:val="28"/>
                <w:lang w:val="ru-RU"/>
              </w:rPr>
              <w:t>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  <w:r w:rsidRPr="007866B6">
              <w:rPr>
                <w:sz w:val="28"/>
                <w:szCs w:val="28"/>
                <w:lang w:val="ru-RU"/>
              </w:rPr>
              <w:t xml:space="preserve"> 1 раз в день 4 дня подряд </w:t>
            </w:r>
          </w:p>
        </w:tc>
        <w:tc>
          <w:tcPr>
            <w:tcW w:w="32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129CB" w:rsidRPr="007866B6" w:rsidRDefault="00F129CB" w:rsidP="00300205">
            <w:pPr>
              <w:snapToGri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7866B6">
              <w:rPr>
                <w:sz w:val="28"/>
                <w:szCs w:val="28"/>
                <w:lang w:val="ru-RU"/>
              </w:rPr>
              <w:t xml:space="preserve">Таблетки 25% 0,5 г — 1 на 5 </w:t>
            </w:r>
            <w:proofErr w:type="gramStart"/>
            <w:r w:rsidRPr="007866B6">
              <w:rPr>
                <w:sz w:val="28"/>
                <w:szCs w:val="28"/>
                <w:lang w:val="ru-RU"/>
              </w:rPr>
              <w:t>кг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866B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ж</w:t>
            </w:r>
            <w:proofErr w:type="gramEnd"/>
            <w:r>
              <w:rPr>
                <w:sz w:val="28"/>
                <w:szCs w:val="28"/>
                <w:lang w:val="ru-RU"/>
              </w:rPr>
              <w:t>. м.</w:t>
            </w:r>
            <w:r w:rsidRPr="007866B6">
              <w:rPr>
                <w:sz w:val="28"/>
                <w:szCs w:val="28"/>
                <w:lang w:val="ru-RU"/>
              </w:rPr>
              <w:t>, 50% 0,5 г — 1 на 10 кг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866B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ж. м.</w:t>
            </w:r>
          </w:p>
        </w:tc>
      </w:tr>
      <w:tr w:rsidR="00F129CB" w:rsidRPr="007866B6" w:rsidTr="00300205">
        <w:trPr>
          <w:trHeight w:val="1426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snapToGrid w:val="0"/>
              <w:spacing w:line="276" w:lineRule="auto"/>
              <w:ind w:left="5" w:right="5" w:firstLine="120"/>
              <w:jc w:val="both"/>
              <w:rPr>
                <w:spacing w:val="4"/>
                <w:sz w:val="28"/>
                <w:szCs w:val="28"/>
              </w:rPr>
            </w:pPr>
            <w:proofErr w:type="spellStart"/>
            <w:r w:rsidRPr="007866B6">
              <w:rPr>
                <w:sz w:val="28"/>
                <w:szCs w:val="28"/>
              </w:rPr>
              <w:t>Осарсол</w:t>
            </w:r>
            <w:proofErr w:type="spellEnd"/>
            <w:r w:rsidRPr="007866B6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7866B6">
              <w:rPr>
                <w:sz w:val="28"/>
                <w:szCs w:val="28"/>
              </w:rPr>
              <w:t>в дозе 20-30 мг/кг внутрь, 2-3 дня на 1%-ном содовом ра</w:t>
            </w:r>
            <w:r w:rsidRPr="007866B6">
              <w:rPr>
                <w:sz w:val="28"/>
                <w:szCs w:val="28"/>
              </w:rPr>
              <w:softHyphen/>
              <w:t>створе (гидрокарбоната натрия)</w:t>
            </w:r>
          </w:p>
        </w:tc>
        <w:tc>
          <w:tcPr>
            <w:tcW w:w="32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129CB" w:rsidRPr="007866B6" w:rsidRDefault="00F129CB" w:rsidP="003002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7866B6">
              <w:rPr>
                <w:sz w:val="28"/>
                <w:szCs w:val="28"/>
              </w:rPr>
              <w:t>индивидуально</w:t>
            </w:r>
            <w:proofErr w:type="spellEnd"/>
            <w:r w:rsidRPr="007866B6">
              <w:rPr>
                <w:sz w:val="28"/>
                <w:szCs w:val="28"/>
              </w:rPr>
              <w:t xml:space="preserve"> </w:t>
            </w:r>
            <w:proofErr w:type="spellStart"/>
            <w:r w:rsidRPr="007866B6">
              <w:rPr>
                <w:sz w:val="28"/>
                <w:szCs w:val="28"/>
              </w:rPr>
              <w:t>или</w:t>
            </w:r>
            <w:proofErr w:type="spellEnd"/>
            <w:r w:rsidRPr="007866B6">
              <w:rPr>
                <w:sz w:val="28"/>
                <w:szCs w:val="28"/>
              </w:rPr>
              <w:t xml:space="preserve"> </w:t>
            </w:r>
            <w:proofErr w:type="spellStart"/>
            <w:r w:rsidRPr="007866B6">
              <w:rPr>
                <w:sz w:val="28"/>
                <w:szCs w:val="28"/>
              </w:rPr>
              <w:t>мелко</w:t>
            </w:r>
            <w:r w:rsidRPr="007866B6">
              <w:rPr>
                <w:sz w:val="28"/>
                <w:szCs w:val="28"/>
              </w:rPr>
              <w:softHyphen/>
              <w:t>групповым</w:t>
            </w:r>
            <w:proofErr w:type="spellEnd"/>
            <w:r w:rsidRPr="007866B6">
              <w:rPr>
                <w:sz w:val="28"/>
                <w:szCs w:val="28"/>
              </w:rPr>
              <w:t xml:space="preserve"> </w:t>
            </w:r>
            <w:proofErr w:type="spellStart"/>
            <w:r w:rsidRPr="007866B6">
              <w:rPr>
                <w:sz w:val="28"/>
                <w:szCs w:val="28"/>
              </w:rPr>
              <w:t>способом</w:t>
            </w:r>
            <w:proofErr w:type="spellEnd"/>
          </w:p>
        </w:tc>
      </w:tr>
      <w:tr w:rsidR="00F129CB" w:rsidRPr="007866B6" w:rsidTr="00300205"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snapToGrid w:val="0"/>
              <w:spacing w:line="276" w:lineRule="auto"/>
              <w:ind w:left="5" w:right="5" w:firstLine="120"/>
              <w:jc w:val="both"/>
              <w:rPr>
                <w:sz w:val="28"/>
                <w:szCs w:val="28"/>
              </w:rPr>
            </w:pPr>
            <w:proofErr w:type="spellStart"/>
            <w:r w:rsidRPr="007866B6">
              <w:rPr>
                <w:sz w:val="28"/>
                <w:szCs w:val="28"/>
              </w:rPr>
              <w:t>Фуразолидон</w:t>
            </w:r>
            <w:proofErr w:type="spellEnd"/>
            <w:r w:rsidRPr="007866B6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7866B6">
              <w:rPr>
                <w:sz w:val="28"/>
                <w:szCs w:val="28"/>
              </w:rPr>
              <w:t xml:space="preserve">по 20 мг/кг 2 раза в сутки </w:t>
            </w:r>
          </w:p>
        </w:tc>
        <w:tc>
          <w:tcPr>
            <w:tcW w:w="32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129CB" w:rsidRPr="007866B6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7866B6">
              <w:rPr>
                <w:sz w:val="28"/>
                <w:szCs w:val="28"/>
              </w:rPr>
              <w:t>с кормом</w:t>
            </w:r>
          </w:p>
        </w:tc>
      </w:tr>
      <w:tr w:rsidR="00F129CB" w:rsidRPr="007866B6" w:rsidTr="00300205"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shd w:val="clear" w:color="auto" w:fill="FFFFFF"/>
              <w:autoSpaceDE w:val="0"/>
              <w:snapToGrid w:val="0"/>
              <w:spacing w:line="276" w:lineRule="auto"/>
              <w:ind w:right="5"/>
              <w:jc w:val="both"/>
              <w:rPr>
                <w:spacing w:val="4"/>
                <w:sz w:val="28"/>
                <w:szCs w:val="28"/>
              </w:rPr>
            </w:pPr>
            <w:proofErr w:type="spellStart"/>
            <w:r w:rsidRPr="007866B6">
              <w:rPr>
                <w:sz w:val="28"/>
                <w:szCs w:val="28"/>
              </w:rPr>
              <w:t>Хиниофион</w:t>
            </w:r>
            <w:proofErr w:type="spellEnd"/>
            <w:r w:rsidRPr="007866B6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F129CB" w:rsidRPr="007866B6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7866B6">
              <w:rPr>
                <w:sz w:val="28"/>
                <w:szCs w:val="28"/>
              </w:rPr>
              <w:t xml:space="preserve">по 0,05 г/кг 2 раза в сутки с кормом </w:t>
            </w:r>
          </w:p>
        </w:tc>
        <w:tc>
          <w:tcPr>
            <w:tcW w:w="32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129CB" w:rsidRPr="007866B6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7866B6">
              <w:rPr>
                <w:sz w:val="28"/>
                <w:szCs w:val="28"/>
              </w:rPr>
              <w:t xml:space="preserve">в течение </w:t>
            </w:r>
            <w:r w:rsidRPr="007866B6">
              <w:rPr>
                <w:iCs/>
                <w:sz w:val="28"/>
                <w:szCs w:val="28"/>
              </w:rPr>
              <w:t xml:space="preserve">3 </w:t>
            </w:r>
            <w:r w:rsidRPr="007866B6">
              <w:rPr>
                <w:sz w:val="28"/>
                <w:szCs w:val="28"/>
              </w:rPr>
              <w:t>суток</w:t>
            </w:r>
          </w:p>
        </w:tc>
      </w:tr>
    </w:tbl>
    <w:p w:rsidR="00F129CB" w:rsidRPr="007866B6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129CB" w:rsidRPr="007866B6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b/>
          <w:sz w:val="28"/>
          <w:szCs w:val="28"/>
          <w:lang w:val="ru-RU"/>
        </w:rPr>
        <w:t>Профилактика и меры борьбы</w:t>
      </w:r>
      <w:r w:rsidRPr="007866B6">
        <w:rPr>
          <w:sz w:val="28"/>
          <w:szCs w:val="28"/>
          <w:lang w:val="ru-RU"/>
        </w:rPr>
        <w:t>. Для профилактики болезни исполь</w:t>
      </w:r>
      <w:r w:rsidRPr="007866B6">
        <w:rPr>
          <w:sz w:val="28"/>
          <w:szCs w:val="28"/>
          <w:lang w:val="ru-RU"/>
        </w:rPr>
        <w:softHyphen/>
        <w:t xml:space="preserve">зуют </w:t>
      </w:r>
      <w:proofErr w:type="spellStart"/>
      <w:r w:rsidRPr="007866B6">
        <w:rPr>
          <w:sz w:val="28"/>
          <w:szCs w:val="28"/>
          <w:lang w:val="ru-RU"/>
        </w:rPr>
        <w:t>нитрофурановые</w:t>
      </w:r>
      <w:proofErr w:type="spellEnd"/>
      <w:r w:rsidRPr="007866B6">
        <w:rPr>
          <w:sz w:val="28"/>
          <w:szCs w:val="28"/>
          <w:lang w:val="ru-RU"/>
        </w:rPr>
        <w:t xml:space="preserve"> (</w:t>
      </w:r>
      <w:proofErr w:type="spellStart"/>
      <w:r w:rsidRPr="007866B6">
        <w:rPr>
          <w:sz w:val="28"/>
          <w:szCs w:val="28"/>
          <w:lang w:val="ru-RU"/>
        </w:rPr>
        <w:t>фуразолидон</w:t>
      </w:r>
      <w:proofErr w:type="spellEnd"/>
      <w:r w:rsidRPr="007866B6">
        <w:rPr>
          <w:sz w:val="28"/>
          <w:szCs w:val="28"/>
          <w:lang w:val="ru-RU"/>
        </w:rPr>
        <w:t xml:space="preserve">, </w:t>
      </w:r>
      <w:proofErr w:type="spellStart"/>
      <w:r w:rsidRPr="007866B6">
        <w:rPr>
          <w:sz w:val="28"/>
          <w:szCs w:val="28"/>
          <w:lang w:val="ru-RU"/>
        </w:rPr>
        <w:t>нифулин</w:t>
      </w:r>
      <w:proofErr w:type="spellEnd"/>
      <w:r w:rsidRPr="007866B6">
        <w:rPr>
          <w:sz w:val="28"/>
          <w:szCs w:val="28"/>
          <w:lang w:val="ru-RU"/>
        </w:rPr>
        <w:t xml:space="preserve">), </w:t>
      </w:r>
      <w:proofErr w:type="spellStart"/>
      <w:r w:rsidRPr="007866B6">
        <w:rPr>
          <w:sz w:val="28"/>
          <w:szCs w:val="28"/>
          <w:lang w:val="ru-RU"/>
        </w:rPr>
        <w:t>йодосодержащие</w:t>
      </w:r>
      <w:proofErr w:type="spellEnd"/>
      <w:r w:rsidRPr="007866B6">
        <w:rPr>
          <w:sz w:val="28"/>
          <w:szCs w:val="28"/>
          <w:lang w:val="ru-RU"/>
        </w:rPr>
        <w:t xml:space="preserve"> (йодированное молоко, </w:t>
      </w:r>
      <w:proofErr w:type="spellStart"/>
      <w:r w:rsidRPr="007866B6">
        <w:rPr>
          <w:sz w:val="28"/>
          <w:szCs w:val="28"/>
          <w:lang w:val="ru-RU"/>
        </w:rPr>
        <w:t>йодинол</w:t>
      </w:r>
      <w:proofErr w:type="spellEnd"/>
      <w:r w:rsidRPr="007866B6">
        <w:rPr>
          <w:sz w:val="28"/>
          <w:szCs w:val="28"/>
          <w:lang w:val="ru-RU"/>
        </w:rPr>
        <w:t>) препараты.</w:t>
      </w:r>
    </w:p>
    <w:p w:rsidR="00F129CB" w:rsidRPr="0026343F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866B6">
        <w:rPr>
          <w:sz w:val="28"/>
          <w:szCs w:val="28"/>
          <w:lang w:val="ru-RU"/>
        </w:rPr>
        <w:t xml:space="preserve">Большое профилактическое значение имеют правильное кормление животных, тщательная и своевременная очистка помещений и </w:t>
      </w:r>
      <w:proofErr w:type="spellStart"/>
      <w:r w:rsidRPr="007866B6">
        <w:rPr>
          <w:sz w:val="28"/>
          <w:szCs w:val="28"/>
          <w:lang w:val="ru-RU"/>
        </w:rPr>
        <w:t>дезинвазия</w:t>
      </w:r>
      <w:proofErr w:type="spellEnd"/>
      <w:r w:rsidRPr="007866B6">
        <w:rPr>
          <w:sz w:val="28"/>
          <w:szCs w:val="28"/>
          <w:lang w:val="ru-RU"/>
        </w:rPr>
        <w:t xml:space="preserve">. </w:t>
      </w:r>
      <w:r w:rsidRPr="0026343F">
        <w:rPr>
          <w:sz w:val="28"/>
          <w:szCs w:val="28"/>
          <w:lang w:val="ru-RU"/>
        </w:rPr>
        <w:t>В неблагополучных хозяйствах используют препараты для профилактической обработки животных.</w:t>
      </w:r>
    </w:p>
    <w:p w:rsidR="00F129CB" w:rsidRPr="00091025" w:rsidRDefault="00F129CB" w:rsidP="00F129CB">
      <w:pPr>
        <w:pStyle w:val="1"/>
        <w:rPr>
          <w:sz w:val="16"/>
          <w:szCs w:val="16"/>
        </w:rPr>
      </w:pPr>
    </w:p>
    <w:p w:rsidR="00F129CB" w:rsidRPr="0026343F" w:rsidRDefault="00F129CB" w:rsidP="00F129CB">
      <w:pPr>
        <w:pStyle w:val="4"/>
        <w:spacing w:line="360" w:lineRule="auto"/>
        <w:ind w:left="1080"/>
        <w:rPr>
          <w:i w:val="0"/>
        </w:rPr>
      </w:pPr>
      <w:r w:rsidRPr="0026343F">
        <w:rPr>
          <w:i w:val="0"/>
        </w:rPr>
        <w:t>1.2. Трихомоноз крупного рогатого скота</w:t>
      </w:r>
    </w:p>
    <w:p w:rsidR="00F129CB" w:rsidRPr="0026343F" w:rsidRDefault="00F129CB" w:rsidP="00F129CB">
      <w:pPr>
        <w:tabs>
          <w:tab w:val="left" w:pos="0"/>
          <w:tab w:val="left" w:pos="15"/>
        </w:tabs>
        <w:spacing w:line="360" w:lineRule="auto"/>
        <w:ind w:firstLine="851"/>
        <w:jc w:val="both"/>
        <w:rPr>
          <w:color w:val="000000"/>
          <w:sz w:val="28"/>
          <w:szCs w:val="28"/>
          <w:lang w:val="ru-RU"/>
        </w:rPr>
      </w:pPr>
      <w:r w:rsidRPr="0026343F">
        <w:rPr>
          <w:i/>
          <w:color w:val="000000"/>
          <w:sz w:val="28"/>
          <w:szCs w:val="28"/>
          <w:lang w:val="ru-RU"/>
        </w:rPr>
        <w:t>Трихомоноз крупного рогатого скота</w:t>
      </w:r>
      <w:r w:rsidRPr="0026343F">
        <w:rPr>
          <w:color w:val="000000"/>
          <w:sz w:val="28"/>
          <w:szCs w:val="28"/>
          <w:lang w:val="ru-RU"/>
        </w:rPr>
        <w:t xml:space="preserve"> вызывается </w:t>
      </w:r>
      <w:r w:rsidRPr="0026343F">
        <w:rPr>
          <w:bCs/>
          <w:i/>
          <w:color w:val="000000"/>
          <w:sz w:val="28"/>
          <w:szCs w:val="28"/>
        </w:rPr>
        <w:t>Trichomonas</w:t>
      </w:r>
      <w:r w:rsidRPr="0026343F">
        <w:rPr>
          <w:bCs/>
          <w:i/>
          <w:color w:val="000000"/>
          <w:sz w:val="28"/>
          <w:szCs w:val="28"/>
          <w:lang w:val="ru-RU"/>
        </w:rPr>
        <w:t xml:space="preserve"> </w:t>
      </w:r>
      <w:proofErr w:type="spellStart"/>
      <w:r w:rsidRPr="0026343F">
        <w:rPr>
          <w:bCs/>
          <w:i/>
          <w:color w:val="000000"/>
          <w:sz w:val="28"/>
          <w:szCs w:val="28"/>
        </w:rPr>
        <w:t>foetus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— </w:t>
      </w:r>
      <w:r w:rsidRPr="0026343F">
        <w:rPr>
          <w:bCs/>
          <w:color w:val="000000"/>
          <w:sz w:val="28"/>
          <w:szCs w:val="28"/>
          <w:lang w:val="ru-RU"/>
        </w:rPr>
        <w:t xml:space="preserve">энзоотическая болезнь крупного рогатого скота, протекающая в подострой и хронической формах, характеризуется абортами в разные периоды беременности, яловостью, нарушением функции яичников с последующим бесплодием, а у быков </w:t>
      </w:r>
      <w:proofErr w:type="spellStart"/>
      <w:r w:rsidRPr="0026343F">
        <w:rPr>
          <w:bCs/>
          <w:color w:val="000000"/>
          <w:sz w:val="28"/>
          <w:szCs w:val="28"/>
          <w:lang w:val="ru-RU"/>
        </w:rPr>
        <w:t>баланопоститами</w:t>
      </w:r>
      <w:proofErr w:type="spellEnd"/>
      <w:r w:rsidRPr="0026343F">
        <w:rPr>
          <w:bCs/>
          <w:color w:val="000000"/>
          <w:sz w:val="28"/>
          <w:szCs w:val="28"/>
          <w:lang w:val="ru-RU"/>
        </w:rPr>
        <w:t xml:space="preserve"> и импотенцией. </w:t>
      </w:r>
    </w:p>
    <w:p w:rsidR="00F129CB" w:rsidRPr="0026343F" w:rsidRDefault="00F129CB" w:rsidP="00F129CB">
      <w:pPr>
        <w:pStyle w:val="1"/>
        <w:spacing w:line="360" w:lineRule="auto"/>
        <w:ind w:firstLine="851"/>
        <w:rPr>
          <w:color w:val="000000"/>
          <w:spacing w:val="4"/>
          <w:sz w:val="28"/>
          <w:szCs w:val="28"/>
        </w:rPr>
      </w:pPr>
      <w:r w:rsidRPr="0026343F">
        <w:rPr>
          <w:b/>
          <w:bCs/>
          <w:iCs/>
          <w:color w:val="000000"/>
          <w:sz w:val="28"/>
          <w:szCs w:val="28"/>
        </w:rPr>
        <w:t>Морфология.</w:t>
      </w:r>
      <w:r w:rsidRPr="0026343F">
        <w:rPr>
          <w:iCs/>
          <w:color w:val="000000"/>
          <w:sz w:val="28"/>
          <w:szCs w:val="28"/>
        </w:rPr>
        <w:t xml:space="preserve"> </w:t>
      </w:r>
      <w:r w:rsidRPr="0026343F">
        <w:rPr>
          <w:bCs/>
          <w:iCs/>
          <w:color w:val="000000"/>
          <w:sz w:val="28"/>
          <w:szCs w:val="28"/>
        </w:rPr>
        <w:t xml:space="preserve">Трихомонады имеют длину 8-30 мкм и ширину 3-15 мкм. </w:t>
      </w:r>
      <w:proofErr w:type="gramStart"/>
      <w:r w:rsidRPr="0026343F">
        <w:rPr>
          <w:bCs/>
          <w:iCs/>
          <w:color w:val="000000"/>
          <w:sz w:val="28"/>
          <w:szCs w:val="28"/>
        </w:rPr>
        <w:t>У них хорошо видны одно ядро, ядрышко (</w:t>
      </w:r>
      <w:proofErr w:type="spellStart"/>
      <w:r w:rsidRPr="0026343F">
        <w:rPr>
          <w:bCs/>
          <w:iCs/>
          <w:color w:val="000000"/>
          <w:sz w:val="28"/>
          <w:szCs w:val="28"/>
        </w:rPr>
        <w:t>кинетопласт</w:t>
      </w:r>
      <w:proofErr w:type="spellEnd"/>
      <w:r w:rsidRPr="0026343F">
        <w:rPr>
          <w:bCs/>
          <w:iCs/>
          <w:color w:val="000000"/>
          <w:sz w:val="28"/>
          <w:szCs w:val="28"/>
        </w:rPr>
        <w:t xml:space="preserve">), </w:t>
      </w:r>
      <w:proofErr w:type="spellStart"/>
      <w:r w:rsidRPr="0026343F">
        <w:rPr>
          <w:bCs/>
          <w:iCs/>
          <w:color w:val="000000"/>
          <w:sz w:val="28"/>
          <w:szCs w:val="28"/>
        </w:rPr>
        <w:t>цистом</w:t>
      </w:r>
      <w:proofErr w:type="spellEnd"/>
      <w:r w:rsidRPr="0026343F">
        <w:rPr>
          <w:bCs/>
          <w:iCs/>
          <w:color w:val="000000"/>
          <w:sz w:val="28"/>
          <w:szCs w:val="28"/>
        </w:rPr>
        <w:t xml:space="preserve">, цитоплазма, </w:t>
      </w:r>
      <w:proofErr w:type="spellStart"/>
      <w:r w:rsidRPr="0026343F">
        <w:rPr>
          <w:bCs/>
          <w:iCs/>
          <w:color w:val="000000"/>
          <w:sz w:val="28"/>
          <w:szCs w:val="28"/>
        </w:rPr>
        <w:t>аксостиль</w:t>
      </w:r>
      <w:proofErr w:type="spellEnd"/>
      <w:r w:rsidRPr="0026343F">
        <w:rPr>
          <w:bCs/>
          <w:iCs/>
          <w:color w:val="000000"/>
          <w:sz w:val="28"/>
          <w:szCs w:val="28"/>
        </w:rPr>
        <w:t xml:space="preserve"> (осевой цилиндр), </w:t>
      </w:r>
      <w:proofErr w:type="spellStart"/>
      <w:r w:rsidRPr="0026343F">
        <w:rPr>
          <w:bCs/>
          <w:iCs/>
          <w:color w:val="000000"/>
          <w:sz w:val="28"/>
          <w:szCs w:val="28"/>
        </w:rPr>
        <w:t>ундулирующая</w:t>
      </w:r>
      <w:proofErr w:type="spellEnd"/>
      <w:r w:rsidRPr="0026343F">
        <w:rPr>
          <w:bCs/>
          <w:iCs/>
          <w:color w:val="000000"/>
          <w:sz w:val="28"/>
          <w:szCs w:val="28"/>
        </w:rPr>
        <w:t xml:space="preserve"> мембрана (волнообразная перепонка) и 4 жгутика.</w:t>
      </w:r>
      <w:proofErr w:type="gramEnd"/>
      <w:r w:rsidRPr="0026343F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Pr="0026343F">
        <w:rPr>
          <w:color w:val="000000"/>
          <w:spacing w:val="-3"/>
          <w:sz w:val="28"/>
          <w:szCs w:val="28"/>
        </w:rPr>
        <w:t>Встречаются грушевидные, верете</w:t>
      </w:r>
      <w:r w:rsidRPr="0026343F">
        <w:rPr>
          <w:color w:val="000000"/>
          <w:spacing w:val="-4"/>
          <w:sz w:val="28"/>
          <w:szCs w:val="28"/>
        </w:rPr>
        <w:t xml:space="preserve">новидные, округлые, </w:t>
      </w:r>
      <w:r w:rsidRPr="0026343F">
        <w:rPr>
          <w:color w:val="000000"/>
          <w:spacing w:val="-3"/>
          <w:sz w:val="28"/>
          <w:szCs w:val="28"/>
        </w:rPr>
        <w:t xml:space="preserve">овальные, палочковидные, червеобразные и </w:t>
      </w:r>
      <w:r w:rsidRPr="0026343F">
        <w:rPr>
          <w:color w:val="000000"/>
          <w:spacing w:val="4"/>
          <w:sz w:val="28"/>
          <w:szCs w:val="28"/>
        </w:rPr>
        <w:t>др. При</w:t>
      </w:r>
      <w:r w:rsidRPr="0026343F">
        <w:rPr>
          <w:color w:val="000000"/>
          <w:spacing w:val="-2"/>
          <w:sz w:val="28"/>
          <w:szCs w:val="28"/>
        </w:rPr>
        <w:t xml:space="preserve"> неблагоприят</w:t>
      </w:r>
      <w:r w:rsidRPr="0026343F">
        <w:rPr>
          <w:color w:val="000000"/>
          <w:spacing w:val="-3"/>
          <w:sz w:val="28"/>
          <w:szCs w:val="28"/>
        </w:rPr>
        <w:t xml:space="preserve">ных условиях </w:t>
      </w:r>
      <w:r w:rsidRPr="0026343F">
        <w:rPr>
          <w:color w:val="000000"/>
          <w:spacing w:val="4"/>
          <w:sz w:val="28"/>
          <w:szCs w:val="28"/>
        </w:rPr>
        <w:t>(рН среды, тем</w:t>
      </w:r>
      <w:r w:rsidRPr="0026343F">
        <w:rPr>
          <w:color w:val="000000"/>
          <w:sz w:val="28"/>
          <w:szCs w:val="28"/>
        </w:rPr>
        <w:t xml:space="preserve">пература, давление и </w:t>
      </w:r>
      <w:r w:rsidRPr="0026343F">
        <w:rPr>
          <w:color w:val="000000"/>
          <w:spacing w:val="4"/>
          <w:sz w:val="28"/>
          <w:szCs w:val="28"/>
        </w:rPr>
        <w:t xml:space="preserve">другое) </w:t>
      </w:r>
      <w:r w:rsidRPr="0026343F">
        <w:rPr>
          <w:color w:val="000000"/>
          <w:spacing w:val="-3"/>
          <w:sz w:val="28"/>
          <w:szCs w:val="28"/>
        </w:rPr>
        <w:t>трихо</w:t>
      </w:r>
      <w:r w:rsidRPr="0026343F">
        <w:rPr>
          <w:color w:val="000000"/>
          <w:spacing w:val="4"/>
          <w:sz w:val="28"/>
          <w:szCs w:val="28"/>
        </w:rPr>
        <w:t>монады уменьшаются в размерах, теряют жгутики и приобретают округлую форму (</w:t>
      </w:r>
      <w:proofErr w:type="spellStart"/>
      <w:r w:rsidRPr="0026343F">
        <w:rPr>
          <w:color w:val="000000"/>
          <w:spacing w:val="4"/>
          <w:sz w:val="28"/>
          <w:szCs w:val="28"/>
        </w:rPr>
        <w:t>амастиготная</w:t>
      </w:r>
      <w:proofErr w:type="spellEnd"/>
      <w:r w:rsidRPr="0026343F">
        <w:rPr>
          <w:color w:val="000000"/>
          <w:spacing w:val="4"/>
          <w:sz w:val="28"/>
          <w:szCs w:val="28"/>
        </w:rPr>
        <w:t xml:space="preserve"> форма)</w:t>
      </w:r>
      <w:r>
        <w:rPr>
          <w:color w:val="000000"/>
          <w:spacing w:val="4"/>
          <w:sz w:val="28"/>
          <w:szCs w:val="28"/>
        </w:rPr>
        <w:t xml:space="preserve"> (рис. 2)</w:t>
      </w:r>
      <w:r w:rsidRPr="0026343F">
        <w:rPr>
          <w:color w:val="000000"/>
          <w:spacing w:val="4"/>
          <w:sz w:val="28"/>
          <w:szCs w:val="28"/>
        </w:rPr>
        <w:t xml:space="preserve">. </w:t>
      </w:r>
      <w:proofErr w:type="gramEnd"/>
    </w:p>
    <w:p w:rsidR="00F129CB" w:rsidRPr="0026343F" w:rsidRDefault="00F129CB" w:rsidP="00F129CB">
      <w:pPr>
        <w:shd w:val="clear" w:color="auto" w:fill="FFFFFF"/>
        <w:spacing w:line="360" w:lineRule="auto"/>
        <w:ind w:right="91" w:firstLine="851"/>
        <w:jc w:val="both"/>
        <w:rPr>
          <w:sz w:val="28"/>
          <w:szCs w:val="28"/>
          <w:lang w:val="ru-RU"/>
        </w:rPr>
      </w:pPr>
      <w:r w:rsidRPr="0026343F">
        <w:rPr>
          <w:b/>
          <w:bCs/>
          <w:sz w:val="28"/>
          <w:szCs w:val="28"/>
          <w:lang w:val="ru-RU"/>
        </w:rPr>
        <w:t>Диагностика.</w:t>
      </w:r>
      <w:r w:rsidRPr="0026343F">
        <w:rPr>
          <w:sz w:val="28"/>
          <w:szCs w:val="28"/>
          <w:lang w:val="ru-RU"/>
        </w:rPr>
        <w:t xml:space="preserve"> </w:t>
      </w:r>
      <w:proofErr w:type="gramStart"/>
      <w:r w:rsidRPr="0026343F">
        <w:rPr>
          <w:sz w:val="28"/>
          <w:szCs w:val="28"/>
          <w:lang w:val="ru-RU"/>
        </w:rPr>
        <w:t>Комплексная</w:t>
      </w:r>
      <w:proofErr w:type="gramEnd"/>
      <w:r w:rsidRPr="0026343F">
        <w:rPr>
          <w:sz w:val="28"/>
          <w:szCs w:val="28"/>
          <w:lang w:val="ru-RU"/>
        </w:rPr>
        <w:t>, с учетом эпизоотологических данных, симптомов болезни, патологоанатомического и лабораторных исследований</w:t>
      </w:r>
      <w:r w:rsidRPr="0026343F">
        <w:rPr>
          <w:spacing w:val="2"/>
          <w:sz w:val="28"/>
          <w:szCs w:val="28"/>
          <w:lang w:val="ru-RU"/>
        </w:rPr>
        <w:t xml:space="preserve">,  </w:t>
      </w:r>
      <w:r w:rsidRPr="0026343F">
        <w:rPr>
          <w:color w:val="000000"/>
          <w:spacing w:val="2"/>
          <w:sz w:val="28"/>
          <w:szCs w:val="28"/>
          <w:lang w:val="ru-RU"/>
        </w:rPr>
        <w:t xml:space="preserve">взятых от больных и подозреваемых в заболевании животных. </w:t>
      </w:r>
      <w:r w:rsidRPr="0026343F">
        <w:rPr>
          <w:color w:val="000000"/>
          <w:spacing w:val="1"/>
          <w:sz w:val="28"/>
          <w:szCs w:val="28"/>
          <w:lang w:val="ru-RU"/>
        </w:rPr>
        <w:t>Окончательный диагноз ставится только на основа</w:t>
      </w:r>
      <w:r w:rsidRPr="0026343F">
        <w:rPr>
          <w:color w:val="000000"/>
          <w:spacing w:val="4"/>
          <w:sz w:val="28"/>
          <w:szCs w:val="28"/>
          <w:lang w:val="ru-RU"/>
        </w:rPr>
        <w:t xml:space="preserve">нии обнаружения трихомонад путем микроскопии </w:t>
      </w:r>
      <w:proofErr w:type="spellStart"/>
      <w:r w:rsidRPr="0026343F">
        <w:rPr>
          <w:color w:val="000000"/>
          <w:spacing w:val="4"/>
          <w:sz w:val="28"/>
          <w:szCs w:val="28"/>
          <w:lang w:val="ru-RU"/>
        </w:rPr>
        <w:t>на</w:t>
      </w:r>
      <w:r w:rsidRPr="0026343F">
        <w:rPr>
          <w:color w:val="000000"/>
          <w:spacing w:val="-4"/>
          <w:sz w:val="28"/>
          <w:szCs w:val="28"/>
          <w:lang w:val="ru-RU"/>
        </w:rPr>
        <w:t>тивного</w:t>
      </w:r>
      <w:proofErr w:type="spellEnd"/>
      <w:r w:rsidRPr="0026343F">
        <w:rPr>
          <w:color w:val="000000"/>
          <w:spacing w:val="-4"/>
          <w:sz w:val="28"/>
          <w:szCs w:val="28"/>
          <w:lang w:val="ru-RU"/>
        </w:rPr>
        <w:t xml:space="preserve"> материала или по</w:t>
      </w:r>
      <w:r w:rsidRPr="0026343F">
        <w:rPr>
          <w:color w:val="000000"/>
          <w:spacing w:val="-5"/>
          <w:sz w:val="28"/>
          <w:szCs w:val="28"/>
          <w:lang w:val="ru-RU"/>
        </w:rPr>
        <w:t>лучения культуры на пита</w:t>
      </w:r>
      <w:r w:rsidRPr="0026343F">
        <w:rPr>
          <w:color w:val="000000"/>
          <w:spacing w:val="10"/>
          <w:sz w:val="28"/>
          <w:szCs w:val="28"/>
          <w:lang w:val="ru-RU"/>
        </w:rPr>
        <w:t xml:space="preserve">тельных средах. </w:t>
      </w:r>
      <w:r w:rsidRPr="0026343F">
        <w:rPr>
          <w:color w:val="000000"/>
          <w:spacing w:val="-2"/>
          <w:sz w:val="28"/>
          <w:szCs w:val="28"/>
          <w:lang w:val="ru-RU"/>
        </w:rPr>
        <w:t>О</w:t>
      </w:r>
      <w:r w:rsidRPr="0026343F">
        <w:rPr>
          <w:color w:val="000000"/>
          <w:spacing w:val="-5"/>
          <w:sz w:val="28"/>
          <w:szCs w:val="28"/>
          <w:lang w:val="ru-RU"/>
        </w:rPr>
        <w:t xml:space="preserve">собое </w:t>
      </w:r>
      <w:r w:rsidRPr="0026343F">
        <w:rPr>
          <w:color w:val="000000"/>
          <w:spacing w:val="-4"/>
          <w:sz w:val="28"/>
          <w:szCs w:val="28"/>
          <w:lang w:val="ru-RU"/>
        </w:rPr>
        <w:t xml:space="preserve">внимание обращают на тех </w:t>
      </w:r>
      <w:r w:rsidRPr="0026343F">
        <w:rPr>
          <w:color w:val="000000"/>
          <w:spacing w:val="-6"/>
          <w:sz w:val="28"/>
          <w:szCs w:val="28"/>
          <w:lang w:val="ru-RU"/>
        </w:rPr>
        <w:t>коров, которые имеют гине</w:t>
      </w:r>
      <w:r w:rsidRPr="0026343F">
        <w:rPr>
          <w:color w:val="000000"/>
          <w:spacing w:val="-5"/>
          <w:sz w:val="28"/>
          <w:szCs w:val="28"/>
          <w:lang w:val="ru-RU"/>
        </w:rPr>
        <w:t>кологическую патологию, ра</w:t>
      </w:r>
      <w:r w:rsidRPr="0026343F">
        <w:rPr>
          <w:color w:val="000000"/>
          <w:spacing w:val="-4"/>
          <w:sz w:val="28"/>
          <w:szCs w:val="28"/>
          <w:lang w:val="ru-RU"/>
        </w:rPr>
        <w:t>нее абортировали или осе</w:t>
      </w:r>
      <w:r>
        <w:rPr>
          <w:color w:val="000000"/>
          <w:spacing w:val="-5"/>
          <w:sz w:val="28"/>
          <w:szCs w:val="28"/>
          <w:lang w:val="ru-RU"/>
        </w:rPr>
        <w:t xml:space="preserve">менялись спермой </w:t>
      </w:r>
      <w:r w:rsidRPr="0026343F">
        <w:rPr>
          <w:color w:val="000000"/>
          <w:spacing w:val="-5"/>
          <w:sz w:val="28"/>
          <w:szCs w:val="28"/>
          <w:lang w:val="ru-RU"/>
        </w:rPr>
        <w:t xml:space="preserve">больных </w:t>
      </w:r>
      <w:r w:rsidRPr="0026343F">
        <w:rPr>
          <w:color w:val="000000"/>
          <w:spacing w:val="-9"/>
          <w:sz w:val="28"/>
          <w:szCs w:val="28"/>
          <w:lang w:val="ru-RU"/>
        </w:rPr>
        <w:t>быков</w:t>
      </w:r>
      <w:r w:rsidRPr="0026343F">
        <w:rPr>
          <w:color w:val="800000"/>
          <w:sz w:val="28"/>
          <w:szCs w:val="28"/>
          <w:lang w:val="ru-RU"/>
        </w:rPr>
        <w:t xml:space="preserve"> </w:t>
      </w:r>
    </w:p>
    <w:p w:rsidR="00F129CB" w:rsidRPr="0026343F" w:rsidRDefault="00F129CB" w:rsidP="00F129CB">
      <w:pPr>
        <w:pStyle w:val="1"/>
        <w:spacing w:line="360" w:lineRule="auto"/>
        <w:ind w:firstLine="851"/>
        <w:rPr>
          <w:color w:val="000000"/>
          <w:spacing w:val="4"/>
          <w:sz w:val="28"/>
          <w:szCs w:val="28"/>
        </w:rPr>
      </w:pPr>
    </w:p>
    <w:p w:rsidR="00F129CB" w:rsidRDefault="00F129CB" w:rsidP="00F129CB">
      <w:pPr>
        <w:pStyle w:val="1"/>
        <w:spacing w:line="360" w:lineRule="auto"/>
        <w:ind w:firstLine="851"/>
        <w:rPr>
          <w:b/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13100" cy="16256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1739900" cy="1397000"/>
            <wp:effectExtent l="0" t="0" r="0" b="0"/>
            <wp:docPr id="6" name="Рисунок 6" descr="C:\Users\User\Desktop\трихомоноз крс м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трихомоноз крс маз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CB" w:rsidRPr="008D4E80" w:rsidRDefault="00F129CB" w:rsidP="00F129CB">
      <w:pPr>
        <w:pStyle w:val="1"/>
        <w:spacing w:line="360" w:lineRule="auto"/>
        <w:ind w:firstLine="851"/>
        <w:rPr>
          <w:iCs/>
          <w:color w:val="000000"/>
          <w:sz w:val="26"/>
          <w:szCs w:val="26"/>
        </w:rPr>
      </w:pPr>
      <w:r w:rsidRPr="00166737">
        <w:rPr>
          <w:noProof/>
          <w:sz w:val="28"/>
          <w:szCs w:val="28"/>
        </w:rPr>
        <w:t xml:space="preserve">    </w:t>
      </w:r>
      <w:r w:rsidRPr="008D4E80">
        <w:rPr>
          <w:noProof/>
          <w:sz w:val="26"/>
          <w:szCs w:val="26"/>
        </w:rPr>
        <w:t xml:space="preserve">а                               </w:t>
      </w:r>
      <w:r>
        <w:rPr>
          <w:noProof/>
          <w:sz w:val="26"/>
          <w:szCs w:val="26"/>
        </w:rPr>
        <w:t xml:space="preserve">           </w:t>
      </w:r>
      <w:r w:rsidRPr="008D4E80">
        <w:rPr>
          <w:noProof/>
          <w:sz w:val="26"/>
          <w:szCs w:val="26"/>
        </w:rPr>
        <w:t xml:space="preserve">     </w:t>
      </w:r>
      <w:r>
        <w:rPr>
          <w:noProof/>
          <w:sz w:val="26"/>
          <w:szCs w:val="26"/>
        </w:rPr>
        <w:t xml:space="preserve">                              </w:t>
      </w:r>
      <w:r w:rsidRPr="008D4E80">
        <w:rPr>
          <w:noProof/>
          <w:sz w:val="26"/>
          <w:szCs w:val="26"/>
        </w:rPr>
        <w:t xml:space="preserve">     б</w:t>
      </w:r>
    </w:p>
    <w:p w:rsidR="00F129CB" w:rsidRPr="008D4E80" w:rsidRDefault="00F129CB" w:rsidP="00F129CB">
      <w:pPr>
        <w:shd w:val="clear" w:color="auto" w:fill="FFFFFF"/>
        <w:spacing w:line="360" w:lineRule="auto"/>
        <w:ind w:right="91" w:firstLine="851"/>
        <w:jc w:val="both"/>
        <w:rPr>
          <w:bCs/>
          <w:sz w:val="26"/>
          <w:szCs w:val="26"/>
          <w:lang w:val="ru-RU"/>
        </w:rPr>
      </w:pPr>
      <w:r w:rsidRPr="008D4E80">
        <w:rPr>
          <w:bCs/>
          <w:sz w:val="26"/>
          <w:szCs w:val="26"/>
          <w:lang w:val="ru-RU"/>
        </w:rPr>
        <w:t xml:space="preserve">Рис.2. </w:t>
      </w:r>
      <w:r w:rsidRPr="008D4E80">
        <w:rPr>
          <w:bCs/>
          <w:color w:val="000000"/>
          <w:sz w:val="26"/>
          <w:szCs w:val="26"/>
        </w:rPr>
        <w:t>Trichomonas</w:t>
      </w:r>
      <w:r w:rsidRPr="008D4E80">
        <w:rPr>
          <w:bCs/>
          <w:color w:val="000000"/>
          <w:sz w:val="26"/>
          <w:szCs w:val="26"/>
          <w:lang w:val="ru-RU"/>
        </w:rPr>
        <w:t xml:space="preserve"> </w:t>
      </w:r>
      <w:proofErr w:type="spellStart"/>
      <w:r w:rsidRPr="008D4E80">
        <w:rPr>
          <w:bCs/>
          <w:color w:val="000000"/>
          <w:sz w:val="26"/>
          <w:szCs w:val="26"/>
        </w:rPr>
        <w:t>foetus</w:t>
      </w:r>
      <w:proofErr w:type="spellEnd"/>
      <w:r w:rsidRPr="008D4E80">
        <w:rPr>
          <w:bCs/>
          <w:color w:val="000000"/>
          <w:sz w:val="26"/>
          <w:szCs w:val="26"/>
          <w:lang w:val="ru-RU"/>
        </w:rPr>
        <w:t xml:space="preserve">: а - </w:t>
      </w:r>
      <w:r w:rsidRPr="008D4E80">
        <w:rPr>
          <w:bCs/>
          <w:sz w:val="26"/>
          <w:szCs w:val="26"/>
          <w:lang w:val="ru-RU"/>
        </w:rPr>
        <w:t>жгутиковая форма</w:t>
      </w:r>
      <w:r w:rsidRPr="008D4E80">
        <w:rPr>
          <w:bCs/>
          <w:color w:val="000000"/>
          <w:sz w:val="26"/>
          <w:szCs w:val="26"/>
          <w:lang w:val="ru-RU"/>
        </w:rPr>
        <w:t xml:space="preserve">; б - </w:t>
      </w:r>
      <w:proofErr w:type="spellStart"/>
      <w:r w:rsidRPr="008D4E80">
        <w:rPr>
          <w:bCs/>
          <w:color w:val="000000"/>
          <w:sz w:val="26"/>
          <w:szCs w:val="26"/>
          <w:lang w:val="ru-RU"/>
        </w:rPr>
        <w:t>амастигот</w:t>
      </w:r>
      <w:proofErr w:type="spellEnd"/>
      <w:r w:rsidRPr="008D4E80">
        <w:rPr>
          <w:bCs/>
          <w:color w:val="000000"/>
          <w:sz w:val="26"/>
          <w:szCs w:val="26"/>
          <w:lang w:val="ru-RU"/>
        </w:rPr>
        <w:t xml:space="preserve"> в мазках.</w:t>
      </w:r>
      <w:r w:rsidRPr="008D4E80">
        <w:rPr>
          <w:bCs/>
          <w:sz w:val="26"/>
          <w:szCs w:val="26"/>
          <w:lang w:val="ru-RU"/>
        </w:rPr>
        <w:t xml:space="preserve"> </w:t>
      </w:r>
    </w:p>
    <w:p w:rsidR="00F129CB" w:rsidRPr="0026343F" w:rsidRDefault="00F129CB" w:rsidP="00F129CB">
      <w:pPr>
        <w:shd w:val="clear" w:color="auto" w:fill="FFFFFF"/>
        <w:spacing w:line="360" w:lineRule="auto"/>
        <w:ind w:right="58" w:firstLine="851"/>
        <w:jc w:val="both"/>
        <w:rPr>
          <w:sz w:val="28"/>
          <w:szCs w:val="28"/>
          <w:lang w:val="ru-RU"/>
        </w:rPr>
      </w:pPr>
      <w:r w:rsidRPr="0026343F">
        <w:rPr>
          <w:b/>
          <w:bCs/>
          <w:sz w:val="28"/>
          <w:szCs w:val="28"/>
          <w:lang w:val="ru-RU"/>
        </w:rPr>
        <w:t>Эпизоотологические данные.</w:t>
      </w:r>
      <w:r w:rsidRPr="0026343F">
        <w:rPr>
          <w:color w:val="800000"/>
          <w:sz w:val="28"/>
          <w:szCs w:val="28"/>
          <w:lang w:val="ru-RU"/>
        </w:rPr>
        <w:t xml:space="preserve"> </w:t>
      </w:r>
      <w:r w:rsidRPr="0026343F">
        <w:rPr>
          <w:color w:val="000000"/>
          <w:spacing w:val="-5"/>
          <w:sz w:val="28"/>
          <w:szCs w:val="28"/>
          <w:lang w:val="ru-RU"/>
        </w:rPr>
        <w:t>Основным источником инвазии являются больные быки и коровы, но особенно опасны быки-</w:t>
      </w:r>
      <w:proofErr w:type="spellStart"/>
      <w:r w:rsidRPr="0026343F">
        <w:rPr>
          <w:color w:val="000000"/>
          <w:spacing w:val="-5"/>
          <w:sz w:val="28"/>
          <w:szCs w:val="28"/>
          <w:lang w:val="ru-RU"/>
        </w:rPr>
        <w:t>трихомонадоносители</w:t>
      </w:r>
      <w:proofErr w:type="spellEnd"/>
      <w:r w:rsidRPr="0026343F">
        <w:rPr>
          <w:color w:val="000000"/>
          <w:spacing w:val="-5"/>
          <w:sz w:val="28"/>
          <w:szCs w:val="28"/>
          <w:lang w:val="ru-RU"/>
        </w:rPr>
        <w:t xml:space="preserve">, у которых обычно отсутствуют </w:t>
      </w:r>
      <w:r w:rsidRPr="0026343F">
        <w:rPr>
          <w:color w:val="000000"/>
          <w:spacing w:val="-4"/>
          <w:sz w:val="28"/>
          <w:szCs w:val="28"/>
          <w:lang w:val="ru-RU"/>
        </w:rPr>
        <w:t xml:space="preserve">признаки болезни. У быков трихомонады выделяются с </w:t>
      </w:r>
      <w:r w:rsidRPr="0026343F">
        <w:rPr>
          <w:color w:val="000000"/>
          <w:spacing w:val="7"/>
          <w:sz w:val="28"/>
          <w:szCs w:val="28"/>
          <w:lang w:val="ru-RU"/>
        </w:rPr>
        <w:t>препуциальной слизью и спермой, а у коров и нете</w:t>
      </w:r>
      <w:r w:rsidRPr="0026343F">
        <w:rPr>
          <w:color w:val="000000"/>
          <w:spacing w:val="-3"/>
          <w:sz w:val="28"/>
          <w:szCs w:val="28"/>
          <w:lang w:val="ru-RU"/>
        </w:rPr>
        <w:t xml:space="preserve">лей— </w:t>
      </w:r>
      <w:proofErr w:type="gramStart"/>
      <w:r w:rsidRPr="0026343F">
        <w:rPr>
          <w:color w:val="000000"/>
          <w:spacing w:val="-3"/>
          <w:sz w:val="28"/>
          <w:szCs w:val="28"/>
          <w:lang w:val="ru-RU"/>
        </w:rPr>
        <w:t xml:space="preserve">с </w:t>
      </w:r>
      <w:proofErr w:type="gramEnd"/>
      <w:r w:rsidRPr="0026343F">
        <w:rPr>
          <w:color w:val="000000"/>
          <w:spacing w:val="-3"/>
          <w:sz w:val="28"/>
          <w:szCs w:val="28"/>
          <w:lang w:val="ru-RU"/>
        </w:rPr>
        <w:t>экссудатом и абортированными плодами. Зара</w:t>
      </w:r>
      <w:r w:rsidRPr="0026343F">
        <w:rPr>
          <w:color w:val="000000"/>
          <w:spacing w:val="-5"/>
          <w:sz w:val="28"/>
          <w:szCs w:val="28"/>
          <w:lang w:val="ru-RU"/>
        </w:rPr>
        <w:t xml:space="preserve">жение животных происходит половым </w:t>
      </w:r>
      <w:r w:rsidRPr="0026343F">
        <w:rPr>
          <w:color w:val="000000"/>
          <w:spacing w:val="-3"/>
          <w:sz w:val="28"/>
          <w:szCs w:val="28"/>
          <w:lang w:val="ru-RU"/>
        </w:rPr>
        <w:t xml:space="preserve">путем при естественном и искусственном осеменении </w:t>
      </w:r>
      <w:r w:rsidRPr="0026343F">
        <w:rPr>
          <w:color w:val="000000"/>
          <w:spacing w:val="-5"/>
          <w:sz w:val="28"/>
          <w:szCs w:val="28"/>
          <w:lang w:val="ru-RU"/>
        </w:rPr>
        <w:t xml:space="preserve">спермой, взятой у больных быков, возможен разнос </w:t>
      </w:r>
      <w:r w:rsidRPr="0026343F">
        <w:rPr>
          <w:color w:val="000000"/>
          <w:spacing w:val="-1"/>
          <w:sz w:val="28"/>
          <w:szCs w:val="28"/>
          <w:lang w:val="ru-RU"/>
        </w:rPr>
        <w:t>инвазии механическим путем.</w:t>
      </w:r>
      <w:r w:rsidRPr="0026343F">
        <w:rPr>
          <w:sz w:val="28"/>
          <w:szCs w:val="28"/>
          <w:lang w:val="ru-RU"/>
        </w:rPr>
        <w:t xml:space="preserve"> З</w:t>
      </w:r>
      <w:r w:rsidRPr="0026343F">
        <w:rPr>
          <w:spacing w:val="-1"/>
          <w:sz w:val="28"/>
          <w:szCs w:val="28"/>
          <w:lang w:val="ru-RU"/>
        </w:rPr>
        <w:t>аболева</w:t>
      </w:r>
      <w:r w:rsidRPr="0026343F">
        <w:rPr>
          <w:spacing w:val="5"/>
          <w:sz w:val="28"/>
          <w:szCs w:val="28"/>
          <w:lang w:val="ru-RU"/>
        </w:rPr>
        <w:t xml:space="preserve">ние может проявляться на протяжении всего года. </w:t>
      </w:r>
      <w:r w:rsidRPr="0026343F">
        <w:rPr>
          <w:spacing w:val="-2"/>
          <w:sz w:val="28"/>
          <w:szCs w:val="28"/>
          <w:lang w:val="ru-RU"/>
        </w:rPr>
        <w:t>Серьезным</w:t>
      </w:r>
      <w:r w:rsidRPr="0026343F">
        <w:rPr>
          <w:color w:val="000000"/>
          <w:spacing w:val="-2"/>
          <w:sz w:val="28"/>
          <w:szCs w:val="28"/>
          <w:lang w:val="ru-RU"/>
        </w:rPr>
        <w:t xml:space="preserve"> эпизоотологическим фактором (источни</w:t>
      </w:r>
      <w:r w:rsidRPr="0026343F">
        <w:rPr>
          <w:color w:val="000000"/>
          <w:spacing w:val="-3"/>
          <w:sz w:val="28"/>
          <w:szCs w:val="28"/>
          <w:lang w:val="ru-RU"/>
        </w:rPr>
        <w:t xml:space="preserve">ком инвазии) является очень </w:t>
      </w:r>
      <w:proofErr w:type="gramStart"/>
      <w:r w:rsidRPr="0026343F">
        <w:rPr>
          <w:color w:val="000000"/>
          <w:spacing w:val="-3"/>
          <w:sz w:val="28"/>
          <w:szCs w:val="28"/>
          <w:lang w:val="ru-RU"/>
        </w:rPr>
        <w:t>длительное</w:t>
      </w:r>
      <w:proofErr w:type="gramEnd"/>
      <w:r w:rsidRPr="0026343F">
        <w:rPr>
          <w:color w:val="000000"/>
          <w:spacing w:val="-3"/>
          <w:sz w:val="28"/>
          <w:szCs w:val="28"/>
          <w:lang w:val="ru-RU"/>
        </w:rPr>
        <w:t xml:space="preserve"> (годами) </w:t>
      </w:r>
      <w:proofErr w:type="spellStart"/>
      <w:r w:rsidRPr="0026343F">
        <w:rPr>
          <w:color w:val="000000"/>
          <w:spacing w:val="-3"/>
          <w:sz w:val="28"/>
          <w:szCs w:val="28"/>
          <w:lang w:val="ru-RU"/>
        </w:rPr>
        <w:t>па</w:t>
      </w:r>
      <w:r w:rsidRPr="0026343F">
        <w:rPr>
          <w:color w:val="000000"/>
          <w:spacing w:val="-2"/>
          <w:sz w:val="28"/>
          <w:szCs w:val="28"/>
          <w:lang w:val="ru-RU"/>
        </w:rPr>
        <w:t>разитоносительство</w:t>
      </w:r>
      <w:proofErr w:type="spellEnd"/>
      <w:r w:rsidRPr="0026343F">
        <w:rPr>
          <w:color w:val="000000"/>
          <w:spacing w:val="-2"/>
          <w:sz w:val="28"/>
          <w:szCs w:val="28"/>
          <w:lang w:val="ru-RU"/>
        </w:rPr>
        <w:t xml:space="preserve"> у быков.</w:t>
      </w:r>
    </w:p>
    <w:p w:rsidR="00F129CB" w:rsidRPr="0026343F" w:rsidRDefault="00F129CB" w:rsidP="00F129CB">
      <w:pPr>
        <w:shd w:val="clear" w:color="auto" w:fill="FFFFFF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26343F">
        <w:rPr>
          <w:b/>
          <w:bCs/>
          <w:sz w:val="28"/>
          <w:szCs w:val="28"/>
          <w:lang w:val="ru-RU"/>
        </w:rPr>
        <w:t>Симптомы болезни.</w:t>
      </w:r>
      <w:r w:rsidRPr="0026343F">
        <w:rPr>
          <w:b/>
          <w:bCs/>
          <w:color w:val="800000"/>
          <w:sz w:val="28"/>
          <w:szCs w:val="28"/>
          <w:lang w:val="ru-RU"/>
        </w:rPr>
        <w:t xml:space="preserve"> </w:t>
      </w:r>
      <w:r w:rsidRPr="0026343F">
        <w:rPr>
          <w:sz w:val="28"/>
          <w:szCs w:val="28"/>
          <w:lang w:val="ru-RU"/>
        </w:rPr>
        <w:t>Симптомы у коров и телок весьма разнообразны. В одних случаях явные признаки болезни отмечаются через несколько часов - 3-5 дней после случки с больным быком или искусственного заражения, в других - никаких признаков болезни в течение нескольких месяцев не отмечается.</w:t>
      </w:r>
    </w:p>
    <w:p w:rsidR="00F129CB" w:rsidRPr="0026343F" w:rsidRDefault="00F129CB" w:rsidP="00F129CB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26343F">
        <w:rPr>
          <w:sz w:val="28"/>
          <w:szCs w:val="28"/>
          <w:lang w:val="ru-RU"/>
        </w:rPr>
        <w:t>Болезнь начинается с повышения температуры тела до 40,5-41</w:t>
      </w:r>
      <w:proofErr w:type="gramStart"/>
      <w:r w:rsidRPr="0026343F">
        <w:rPr>
          <w:sz w:val="28"/>
          <w:szCs w:val="28"/>
          <w:lang w:val="ru-RU"/>
        </w:rPr>
        <w:t>°С</w:t>
      </w:r>
      <w:proofErr w:type="gramEnd"/>
      <w:r w:rsidRPr="0026343F">
        <w:rPr>
          <w:sz w:val="28"/>
          <w:szCs w:val="28"/>
          <w:lang w:val="ru-RU"/>
        </w:rPr>
        <w:t>, угнетения животного, снижения удоя. Появляются отечность</w:t>
      </w:r>
      <w:r w:rsidRPr="0026343F">
        <w:rPr>
          <w:color w:val="181818"/>
          <w:sz w:val="28"/>
          <w:szCs w:val="28"/>
          <w:lang w:val="ru-RU"/>
        </w:rPr>
        <w:t xml:space="preserve"> </w:t>
      </w:r>
      <w:r w:rsidRPr="0026343F">
        <w:rPr>
          <w:sz w:val="28"/>
          <w:szCs w:val="28"/>
          <w:lang w:val="ru-RU"/>
        </w:rPr>
        <w:t xml:space="preserve">вульвы с выделением слизи. При осмотре влагалища обнаруживают отечность и гиперемию. В последующем на слизистой оболочке влагалища вблизи шейки матки появляются пузырьки размером </w:t>
      </w:r>
      <w:proofErr w:type="gramStart"/>
      <w:r w:rsidRPr="0026343F">
        <w:rPr>
          <w:sz w:val="28"/>
          <w:szCs w:val="28"/>
          <w:lang w:val="ru-RU"/>
        </w:rPr>
        <w:t>от</w:t>
      </w:r>
      <w:proofErr w:type="gramEnd"/>
      <w:r w:rsidRPr="0026343F">
        <w:rPr>
          <w:sz w:val="28"/>
          <w:szCs w:val="28"/>
          <w:lang w:val="ru-RU"/>
        </w:rPr>
        <w:t xml:space="preserve"> просяного до конопляного зерна. Пузырьки обнаруживаются в виде "терки" при исследовании влагалища рукой. Содержимое пузырьков вначале прозрачное, затем становится желтоватым и непрозрачным. Постепенно клинические признаки </w:t>
      </w:r>
      <w:proofErr w:type="gramStart"/>
      <w:r w:rsidRPr="0026343F">
        <w:rPr>
          <w:sz w:val="28"/>
          <w:szCs w:val="28"/>
          <w:lang w:val="ru-RU"/>
        </w:rPr>
        <w:t>затухают</w:t>
      </w:r>
      <w:proofErr w:type="gramEnd"/>
      <w:r w:rsidRPr="0026343F">
        <w:rPr>
          <w:sz w:val="28"/>
          <w:szCs w:val="28"/>
          <w:lang w:val="ru-RU"/>
        </w:rPr>
        <w:t xml:space="preserve"> и процесс может закончиться выздоровлением. Однако нередко болезнь переходит в хроническую форму. Воспалительный процесс может переходить на шейку, затем на слизистую матки, что ведет к возникновению эндометрита и аборту в 3-4-месячном возрасте плода. При вовлечении в патологический процесс яйцеводов и яичников у коров нарушается половой цикл, наблюдается большая яловость на ферме, в хозяйстве.</w:t>
      </w:r>
    </w:p>
    <w:p w:rsidR="00F129CB" w:rsidRPr="0026343F" w:rsidRDefault="00F129CB" w:rsidP="00F129CB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26343F">
        <w:rPr>
          <w:sz w:val="28"/>
          <w:szCs w:val="28"/>
          <w:lang w:val="ru-RU"/>
        </w:rPr>
        <w:t>У больных быков клинические признаки болезни не выражены. После случки с больной коровой наблюдается отек препуция. Появляются гнойно-слизистые истечения. Больные быки неохотно идут в случку.</w:t>
      </w:r>
      <w:r>
        <w:rPr>
          <w:sz w:val="28"/>
          <w:szCs w:val="28"/>
          <w:lang w:val="ru-RU"/>
        </w:rPr>
        <w:t xml:space="preserve"> </w:t>
      </w:r>
      <w:r w:rsidRPr="0026343F">
        <w:rPr>
          <w:sz w:val="28"/>
          <w:szCs w:val="28"/>
          <w:lang w:val="ru-RU"/>
        </w:rPr>
        <w:t xml:space="preserve">Через 2-3 недели клинические признаки исчезают, однако на значительное время быки остаются </w:t>
      </w:r>
      <w:proofErr w:type="spellStart"/>
      <w:r w:rsidRPr="0026343F">
        <w:rPr>
          <w:sz w:val="28"/>
          <w:szCs w:val="28"/>
          <w:lang w:val="ru-RU"/>
        </w:rPr>
        <w:t>трихомонадоносителями</w:t>
      </w:r>
      <w:proofErr w:type="spellEnd"/>
      <w:r w:rsidRPr="0026343F">
        <w:rPr>
          <w:sz w:val="28"/>
          <w:szCs w:val="28"/>
          <w:lang w:val="ru-RU"/>
        </w:rPr>
        <w:t>.</w:t>
      </w:r>
    </w:p>
    <w:p w:rsidR="00F129CB" w:rsidRPr="0026343F" w:rsidRDefault="00F129CB" w:rsidP="00F129CB">
      <w:pPr>
        <w:shd w:val="clear" w:color="auto" w:fill="FFFFFF"/>
        <w:spacing w:line="360" w:lineRule="auto"/>
        <w:ind w:firstLine="851"/>
        <w:jc w:val="both"/>
        <w:rPr>
          <w:spacing w:val="-5"/>
          <w:sz w:val="28"/>
          <w:szCs w:val="28"/>
          <w:lang w:val="ru-RU"/>
        </w:rPr>
      </w:pPr>
      <w:r w:rsidRPr="0026343F">
        <w:rPr>
          <w:b/>
          <w:bCs/>
          <w:sz w:val="28"/>
          <w:szCs w:val="28"/>
          <w:lang w:val="ru-RU"/>
        </w:rPr>
        <w:t xml:space="preserve"> Патологоанатомические изменения</w:t>
      </w:r>
      <w:r>
        <w:rPr>
          <w:b/>
          <w:bCs/>
          <w:sz w:val="28"/>
          <w:szCs w:val="28"/>
          <w:lang w:val="ru-RU"/>
        </w:rPr>
        <w:t>.</w:t>
      </w:r>
      <w:r w:rsidRPr="0026343F">
        <w:rPr>
          <w:spacing w:val="-1"/>
          <w:sz w:val="28"/>
          <w:szCs w:val="28"/>
          <w:lang w:val="ru-RU"/>
        </w:rPr>
        <w:t xml:space="preserve"> Т</w:t>
      </w:r>
      <w:r w:rsidRPr="0026343F">
        <w:rPr>
          <w:spacing w:val="-4"/>
          <w:sz w:val="28"/>
          <w:szCs w:val="28"/>
          <w:lang w:val="ru-RU"/>
        </w:rPr>
        <w:t>рихомоноз не вызывает гибели животных. У больных животных</w:t>
      </w:r>
      <w:r w:rsidRPr="0026343F">
        <w:rPr>
          <w:sz w:val="28"/>
          <w:szCs w:val="28"/>
          <w:lang w:val="ru-RU"/>
        </w:rPr>
        <w:t xml:space="preserve"> после убоя </w:t>
      </w:r>
      <w:r w:rsidRPr="0026343F">
        <w:rPr>
          <w:spacing w:val="-5"/>
          <w:sz w:val="28"/>
          <w:szCs w:val="28"/>
          <w:lang w:val="ru-RU"/>
        </w:rPr>
        <w:t xml:space="preserve">отмечают </w:t>
      </w:r>
      <w:r w:rsidRPr="0026343F">
        <w:rPr>
          <w:color w:val="181818"/>
          <w:sz w:val="28"/>
          <w:szCs w:val="28"/>
          <w:shd w:val="clear" w:color="auto" w:fill="FFFFFF"/>
          <w:lang w:val="ru-RU"/>
        </w:rPr>
        <w:t xml:space="preserve">изменения в половых </w:t>
      </w:r>
      <w:r w:rsidRPr="0026343F">
        <w:rPr>
          <w:color w:val="181818"/>
          <w:sz w:val="28"/>
          <w:szCs w:val="28"/>
          <w:shd w:val="clear" w:color="auto" w:fill="FFFFFF"/>
        </w:rPr>
        <w:t>op</w:t>
      </w:r>
      <w:proofErr w:type="spellStart"/>
      <w:proofErr w:type="gramStart"/>
      <w:r w:rsidRPr="0026343F">
        <w:rPr>
          <w:color w:val="181818"/>
          <w:sz w:val="28"/>
          <w:szCs w:val="28"/>
          <w:shd w:val="clear" w:color="auto" w:fill="FFFFFF"/>
          <w:lang w:val="ru-RU"/>
        </w:rPr>
        <w:t>ган</w:t>
      </w:r>
      <w:proofErr w:type="spellEnd"/>
      <w:proofErr w:type="gramEnd"/>
      <w:r w:rsidRPr="0026343F">
        <w:rPr>
          <w:color w:val="181818"/>
          <w:sz w:val="28"/>
          <w:szCs w:val="28"/>
          <w:shd w:val="clear" w:color="auto" w:fill="FFFFFF"/>
        </w:rPr>
        <w:t>ax</w:t>
      </w:r>
      <w:r w:rsidRPr="0026343F">
        <w:rPr>
          <w:color w:val="181818"/>
          <w:sz w:val="28"/>
          <w:szCs w:val="28"/>
          <w:shd w:val="clear" w:color="auto" w:fill="FFFFFF"/>
          <w:lang w:val="ru-RU"/>
        </w:rPr>
        <w:t xml:space="preserve"> в виде вагинитов, эндометритов, оофоритов. В рогах матки находят значительное количество </w:t>
      </w:r>
      <w:proofErr w:type="spellStart"/>
      <w:r w:rsidRPr="0026343F">
        <w:rPr>
          <w:color w:val="181818"/>
          <w:sz w:val="28"/>
          <w:szCs w:val="28"/>
          <w:shd w:val="clear" w:color="auto" w:fill="FFFFFF"/>
          <w:lang w:val="ru-RU"/>
        </w:rPr>
        <w:t>слизисто</w:t>
      </w:r>
      <w:proofErr w:type="spellEnd"/>
      <w:r w:rsidRPr="0026343F">
        <w:rPr>
          <w:color w:val="181818"/>
          <w:sz w:val="28"/>
          <w:szCs w:val="28"/>
          <w:shd w:val="clear" w:color="auto" w:fill="FFFFFF"/>
          <w:lang w:val="ru-RU"/>
        </w:rPr>
        <w:t xml:space="preserve">-гнойной жидкости. На слизистой влагалища ближе к шейке, особенно при остром течении, обнаруживают везикулярную сыпь ("терка"). В яичниках могут быть многочисленные кисты, а также персистентные желтые тела. У быков находят воспаление слизистой оболочки уретры, на ней могут быть мелкие плотные узелки. Развивается также воспаление придаточных половых желез. </w:t>
      </w:r>
    </w:p>
    <w:p w:rsidR="00F129CB" w:rsidRPr="0026343F" w:rsidRDefault="00F129CB" w:rsidP="00F129CB">
      <w:pPr>
        <w:shd w:val="clear" w:color="auto" w:fill="FFFFFF"/>
        <w:spacing w:before="5" w:line="360" w:lineRule="auto"/>
        <w:ind w:left="29" w:firstLine="822"/>
        <w:jc w:val="both"/>
        <w:rPr>
          <w:sz w:val="28"/>
          <w:szCs w:val="28"/>
          <w:lang w:val="ru-RU"/>
        </w:rPr>
      </w:pPr>
      <w:r w:rsidRPr="0026343F">
        <w:rPr>
          <w:b/>
          <w:bCs/>
          <w:sz w:val="28"/>
          <w:szCs w:val="28"/>
          <w:lang w:val="ru-RU"/>
        </w:rPr>
        <w:t>Лабораторные исследования</w:t>
      </w:r>
      <w:r w:rsidRPr="0026343F">
        <w:rPr>
          <w:b/>
          <w:bCs/>
          <w:color w:val="800000"/>
          <w:sz w:val="28"/>
          <w:szCs w:val="28"/>
          <w:lang w:val="ru-RU"/>
        </w:rPr>
        <w:t xml:space="preserve">. </w:t>
      </w:r>
      <w:r w:rsidRPr="0026343F">
        <w:rPr>
          <w:i/>
          <w:iCs/>
          <w:color w:val="000000"/>
          <w:spacing w:val="-8"/>
          <w:sz w:val="28"/>
          <w:szCs w:val="28"/>
          <w:lang w:val="ru-RU"/>
        </w:rPr>
        <w:t>Методы получения</w:t>
      </w:r>
      <w:r>
        <w:rPr>
          <w:i/>
          <w:iCs/>
          <w:color w:val="000000"/>
          <w:spacing w:val="-8"/>
          <w:sz w:val="28"/>
          <w:szCs w:val="28"/>
          <w:lang w:val="ru-RU"/>
        </w:rPr>
        <w:t xml:space="preserve"> </w:t>
      </w:r>
      <w:r w:rsidRPr="0026343F">
        <w:rPr>
          <w:i/>
          <w:iCs/>
          <w:color w:val="000000"/>
          <w:spacing w:val="-8"/>
          <w:sz w:val="28"/>
          <w:szCs w:val="28"/>
          <w:lang w:val="ru-RU"/>
        </w:rPr>
        <w:t xml:space="preserve">материала от коров и телок. </w:t>
      </w:r>
      <w:r w:rsidRPr="0026343F">
        <w:rPr>
          <w:color w:val="000000"/>
          <w:spacing w:val="-8"/>
          <w:sz w:val="28"/>
          <w:szCs w:val="28"/>
          <w:lang w:val="ru-RU"/>
        </w:rPr>
        <w:t>Ма</w:t>
      </w:r>
      <w:r w:rsidRPr="0026343F">
        <w:rPr>
          <w:color w:val="000000"/>
          <w:spacing w:val="-2"/>
          <w:sz w:val="28"/>
          <w:szCs w:val="28"/>
          <w:lang w:val="ru-RU"/>
        </w:rPr>
        <w:t xml:space="preserve">териалом для исследования служат слизистые и </w:t>
      </w:r>
      <w:proofErr w:type="spellStart"/>
      <w:r w:rsidRPr="0026343F">
        <w:rPr>
          <w:color w:val="000000"/>
          <w:spacing w:val="-2"/>
          <w:sz w:val="28"/>
          <w:szCs w:val="28"/>
          <w:lang w:val="ru-RU"/>
        </w:rPr>
        <w:t>слизи</w:t>
      </w:r>
      <w:r w:rsidRPr="0026343F">
        <w:rPr>
          <w:color w:val="000000"/>
          <w:spacing w:val="-4"/>
          <w:sz w:val="28"/>
          <w:szCs w:val="28"/>
          <w:lang w:val="ru-RU"/>
        </w:rPr>
        <w:t>сто</w:t>
      </w:r>
      <w:proofErr w:type="spellEnd"/>
      <w:r w:rsidRPr="0026343F">
        <w:rPr>
          <w:color w:val="000000"/>
          <w:spacing w:val="-4"/>
          <w:sz w:val="28"/>
          <w:szCs w:val="28"/>
          <w:lang w:val="ru-RU"/>
        </w:rPr>
        <w:t>-гнойные выделения при вагинитах, цервицитах, эн</w:t>
      </w:r>
      <w:r w:rsidRPr="0026343F">
        <w:rPr>
          <w:color w:val="000000"/>
          <w:sz w:val="28"/>
          <w:szCs w:val="28"/>
          <w:lang w:val="ru-RU"/>
        </w:rPr>
        <w:t xml:space="preserve">дометритах, содержимое </w:t>
      </w:r>
      <w:proofErr w:type="spellStart"/>
      <w:r w:rsidRPr="0026343F">
        <w:rPr>
          <w:color w:val="000000"/>
          <w:sz w:val="28"/>
          <w:szCs w:val="28"/>
          <w:lang w:val="ru-RU"/>
        </w:rPr>
        <w:t>пиометры</w:t>
      </w:r>
      <w:proofErr w:type="spellEnd"/>
      <w:r w:rsidRPr="0026343F">
        <w:rPr>
          <w:color w:val="000000"/>
          <w:sz w:val="28"/>
          <w:szCs w:val="28"/>
          <w:lang w:val="ru-RU"/>
        </w:rPr>
        <w:t>, влагалищные смы</w:t>
      </w:r>
      <w:r w:rsidRPr="0026343F">
        <w:rPr>
          <w:color w:val="000000"/>
          <w:spacing w:val="1"/>
          <w:sz w:val="28"/>
          <w:szCs w:val="28"/>
          <w:lang w:val="ru-RU"/>
        </w:rPr>
        <w:t xml:space="preserve">вы, жидкости и органы абортированного плода, соскоб  </w:t>
      </w:r>
      <w:r w:rsidRPr="0026343F">
        <w:rPr>
          <w:color w:val="000000"/>
          <w:spacing w:val="-3"/>
          <w:sz w:val="28"/>
          <w:szCs w:val="28"/>
          <w:lang w:val="ru-RU"/>
        </w:rPr>
        <w:t>с плодных оболочек.</w:t>
      </w:r>
    </w:p>
    <w:p w:rsidR="00F129CB" w:rsidRPr="0026343F" w:rsidRDefault="00F129CB" w:rsidP="00F129CB">
      <w:pPr>
        <w:shd w:val="clear" w:color="auto" w:fill="FFFFFF"/>
        <w:spacing w:before="24" w:line="360" w:lineRule="auto"/>
        <w:ind w:left="19" w:right="14"/>
        <w:jc w:val="both"/>
        <w:rPr>
          <w:sz w:val="28"/>
          <w:szCs w:val="28"/>
          <w:lang w:val="ru-RU"/>
        </w:rPr>
      </w:pPr>
      <w:r w:rsidRPr="0026343F">
        <w:rPr>
          <w:color w:val="000000"/>
          <w:spacing w:val="-3"/>
          <w:sz w:val="28"/>
          <w:szCs w:val="28"/>
          <w:lang w:val="ru-RU"/>
        </w:rPr>
        <w:t xml:space="preserve">Для получения материала от коров и телок широко </w:t>
      </w:r>
      <w:r w:rsidRPr="0026343F">
        <w:rPr>
          <w:color w:val="000000"/>
          <w:spacing w:val="-4"/>
          <w:sz w:val="28"/>
          <w:szCs w:val="28"/>
          <w:lang w:val="ru-RU"/>
        </w:rPr>
        <w:t xml:space="preserve">пользуются методом </w:t>
      </w:r>
      <w:r>
        <w:rPr>
          <w:color w:val="000000"/>
          <w:spacing w:val="-4"/>
          <w:sz w:val="28"/>
          <w:szCs w:val="28"/>
          <w:lang w:val="ru-RU"/>
        </w:rPr>
        <w:t>смыва со слизистой оболочки вла</w:t>
      </w:r>
      <w:r w:rsidRPr="0026343F">
        <w:rPr>
          <w:color w:val="000000"/>
          <w:spacing w:val="-4"/>
          <w:sz w:val="28"/>
          <w:szCs w:val="28"/>
          <w:lang w:val="ru-RU"/>
        </w:rPr>
        <w:t>галища и шейки матки.</w:t>
      </w:r>
    </w:p>
    <w:p w:rsidR="00F129CB" w:rsidRPr="0026343F" w:rsidRDefault="00F129CB" w:rsidP="00F129CB">
      <w:pPr>
        <w:shd w:val="clear" w:color="auto" w:fill="FFFFFF"/>
        <w:spacing w:before="10" w:line="360" w:lineRule="auto"/>
        <w:ind w:left="24" w:firstLine="827"/>
        <w:jc w:val="both"/>
        <w:rPr>
          <w:sz w:val="28"/>
          <w:szCs w:val="28"/>
          <w:lang w:val="ru-RU"/>
        </w:rPr>
      </w:pPr>
      <w:r w:rsidRPr="0026343F">
        <w:rPr>
          <w:i/>
          <w:iCs/>
          <w:color w:val="000000"/>
          <w:spacing w:val="-3"/>
          <w:sz w:val="28"/>
          <w:szCs w:val="28"/>
          <w:lang w:val="ru-RU"/>
        </w:rPr>
        <w:t>Методы получения материала от быков-производи</w:t>
      </w:r>
      <w:r w:rsidRPr="0026343F">
        <w:rPr>
          <w:i/>
          <w:iCs/>
          <w:color w:val="000000"/>
          <w:spacing w:val="1"/>
          <w:sz w:val="28"/>
          <w:szCs w:val="28"/>
          <w:lang w:val="ru-RU"/>
        </w:rPr>
        <w:t xml:space="preserve">телей. </w:t>
      </w:r>
      <w:r w:rsidRPr="0026343F">
        <w:rPr>
          <w:color w:val="000000"/>
          <w:spacing w:val="1"/>
          <w:sz w:val="28"/>
          <w:szCs w:val="28"/>
          <w:lang w:val="ru-RU"/>
        </w:rPr>
        <w:t>От них берут секрет придаточных половых же</w:t>
      </w:r>
      <w:r w:rsidRPr="0026343F">
        <w:rPr>
          <w:color w:val="000000"/>
          <w:spacing w:val="-1"/>
          <w:sz w:val="28"/>
          <w:szCs w:val="28"/>
          <w:lang w:val="ru-RU"/>
        </w:rPr>
        <w:t>лез, сперму и препуциальные смывы.</w:t>
      </w:r>
    </w:p>
    <w:p w:rsidR="00F129CB" w:rsidRPr="0026343F" w:rsidRDefault="00F129CB" w:rsidP="00F129CB">
      <w:pPr>
        <w:shd w:val="clear" w:color="auto" w:fill="FFFFFF"/>
        <w:spacing w:before="5" w:line="360" w:lineRule="auto"/>
        <w:ind w:left="10" w:right="19" w:firstLine="841"/>
        <w:jc w:val="both"/>
        <w:rPr>
          <w:sz w:val="28"/>
          <w:szCs w:val="28"/>
          <w:lang w:val="ru-RU"/>
        </w:rPr>
      </w:pPr>
      <w:r w:rsidRPr="0026343F">
        <w:rPr>
          <w:color w:val="000000"/>
          <w:spacing w:val="-5"/>
          <w:sz w:val="28"/>
          <w:szCs w:val="28"/>
          <w:lang w:val="ru-RU"/>
        </w:rPr>
        <w:t>Обычно сперму для исследования получают на ис</w:t>
      </w:r>
      <w:r w:rsidRPr="0026343F">
        <w:rPr>
          <w:color w:val="000000"/>
          <w:spacing w:val="-2"/>
          <w:sz w:val="28"/>
          <w:szCs w:val="28"/>
          <w:lang w:val="ru-RU"/>
        </w:rPr>
        <w:t xml:space="preserve">кусственную </w:t>
      </w:r>
      <w:proofErr w:type="spellStart"/>
      <w:r w:rsidRPr="0026343F">
        <w:rPr>
          <w:color w:val="000000"/>
          <w:spacing w:val="-2"/>
          <w:sz w:val="28"/>
          <w:szCs w:val="28"/>
          <w:lang w:val="ru-RU"/>
        </w:rPr>
        <w:t>вагину</w:t>
      </w:r>
      <w:proofErr w:type="spellEnd"/>
      <w:r w:rsidRPr="0026343F">
        <w:rPr>
          <w:color w:val="000000"/>
          <w:spacing w:val="-2"/>
          <w:sz w:val="28"/>
          <w:szCs w:val="28"/>
          <w:lang w:val="ru-RU"/>
        </w:rPr>
        <w:t>, а секрет придаточных половых же</w:t>
      </w:r>
      <w:r w:rsidRPr="0026343F">
        <w:rPr>
          <w:color w:val="000000"/>
          <w:spacing w:val="-3"/>
          <w:sz w:val="28"/>
          <w:szCs w:val="28"/>
          <w:lang w:val="ru-RU"/>
        </w:rPr>
        <w:t>лез</w:t>
      </w:r>
      <w:r>
        <w:rPr>
          <w:color w:val="000000"/>
          <w:spacing w:val="-3"/>
          <w:sz w:val="28"/>
          <w:szCs w:val="28"/>
          <w:lang w:val="ru-RU"/>
        </w:rPr>
        <w:t xml:space="preserve"> </w:t>
      </w:r>
      <w:r w:rsidRPr="0026343F">
        <w:rPr>
          <w:color w:val="000000"/>
          <w:spacing w:val="-3"/>
          <w:sz w:val="28"/>
          <w:szCs w:val="28"/>
          <w:lang w:val="ru-RU"/>
        </w:rPr>
        <w:t xml:space="preserve">— путем ректального массажа ампул семяпроводов, </w:t>
      </w:r>
      <w:r w:rsidRPr="0026343F">
        <w:rPr>
          <w:color w:val="000000"/>
          <w:spacing w:val="-1"/>
          <w:sz w:val="28"/>
          <w:szCs w:val="28"/>
          <w:lang w:val="ru-RU"/>
        </w:rPr>
        <w:t xml:space="preserve">пузырьковидных и </w:t>
      </w:r>
      <w:proofErr w:type="gramStart"/>
      <w:r w:rsidRPr="0026343F">
        <w:rPr>
          <w:color w:val="000000"/>
          <w:spacing w:val="-1"/>
          <w:sz w:val="28"/>
          <w:szCs w:val="28"/>
          <w:lang w:val="ru-RU"/>
        </w:rPr>
        <w:t>предстательной</w:t>
      </w:r>
      <w:proofErr w:type="gramEnd"/>
      <w:r w:rsidRPr="0026343F">
        <w:rPr>
          <w:color w:val="000000"/>
          <w:spacing w:val="-1"/>
          <w:sz w:val="28"/>
          <w:szCs w:val="28"/>
          <w:lang w:val="ru-RU"/>
        </w:rPr>
        <w:t xml:space="preserve"> желез.</w:t>
      </w:r>
    </w:p>
    <w:p w:rsidR="00F129CB" w:rsidRPr="0026343F" w:rsidRDefault="00F129CB" w:rsidP="00F129CB">
      <w:pPr>
        <w:shd w:val="clear" w:color="auto" w:fill="FFFFFF"/>
        <w:spacing w:line="360" w:lineRule="auto"/>
        <w:ind w:right="19" w:firstLine="851"/>
        <w:jc w:val="both"/>
        <w:rPr>
          <w:sz w:val="28"/>
          <w:szCs w:val="28"/>
          <w:lang w:val="ru-RU"/>
        </w:rPr>
      </w:pPr>
      <w:r w:rsidRPr="0026343F">
        <w:rPr>
          <w:color w:val="000000"/>
          <w:spacing w:val="6"/>
          <w:sz w:val="28"/>
          <w:szCs w:val="28"/>
          <w:lang w:val="ru-RU"/>
        </w:rPr>
        <w:t>В. В. Петровский (1955) для смыва у подозревае</w:t>
      </w:r>
      <w:r w:rsidRPr="0026343F">
        <w:rPr>
          <w:color w:val="000000"/>
          <w:spacing w:val="-4"/>
          <w:sz w:val="28"/>
          <w:szCs w:val="28"/>
          <w:lang w:val="ru-RU"/>
        </w:rPr>
        <w:t xml:space="preserve">мых в заболевании быков-производителей рекомендует </w:t>
      </w:r>
      <w:r w:rsidRPr="0026343F">
        <w:rPr>
          <w:color w:val="000000"/>
          <w:spacing w:val="1"/>
          <w:sz w:val="28"/>
          <w:szCs w:val="28"/>
          <w:lang w:val="ru-RU"/>
        </w:rPr>
        <w:t>питательную среду (печеночный бульон с 1 % мальто</w:t>
      </w:r>
      <w:r w:rsidRPr="0026343F">
        <w:rPr>
          <w:color w:val="000000"/>
          <w:spacing w:val="9"/>
          <w:sz w:val="28"/>
          <w:szCs w:val="28"/>
          <w:lang w:val="ru-RU"/>
        </w:rPr>
        <w:t>зы), на 100 мл которой добавляется 10% сыворотки</w:t>
      </w:r>
      <w:r w:rsidRPr="0026343F">
        <w:rPr>
          <w:sz w:val="28"/>
          <w:szCs w:val="28"/>
          <w:lang w:val="ru-RU"/>
        </w:rPr>
        <w:t xml:space="preserve"> </w:t>
      </w:r>
      <w:r w:rsidRPr="0026343F">
        <w:rPr>
          <w:color w:val="000000"/>
          <w:spacing w:val="7"/>
          <w:w w:val="89"/>
          <w:sz w:val="28"/>
          <w:szCs w:val="28"/>
          <w:lang w:val="ru-RU"/>
        </w:rPr>
        <w:t xml:space="preserve">крови лошади, 100 тыс. </w:t>
      </w:r>
      <w:proofErr w:type="gramStart"/>
      <w:r w:rsidRPr="0026343F">
        <w:rPr>
          <w:color w:val="000000"/>
          <w:spacing w:val="7"/>
          <w:w w:val="89"/>
          <w:sz w:val="28"/>
          <w:szCs w:val="28"/>
          <w:lang w:val="ru-RU"/>
        </w:rPr>
        <w:t>ЕД</w:t>
      </w:r>
      <w:proofErr w:type="gramEnd"/>
      <w:r w:rsidRPr="0026343F">
        <w:rPr>
          <w:color w:val="000000"/>
          <w:spacing w:val="7"/>
          <w:w w:val="89"/>
          <w:sz w:val="28"/>
          <w:szCs w:val="28"/>
          <w:lang w:val="ru-RU"/>
        </w:rPr>
        <w:t xml:space="preserve"> </w:t>
      </w:r>
      <w:r w:rsidRPr="00166737">
        <w:rPr>
          <w:color w:val="000000"/>
          <w:spacing w:val="7"/>
          <w:w w:val="89"/>
          <w:sz w:val="28"/>
          <w:szCs w:val="28"/>
          <w:lang w:val="ru-RU"/>
        </w:rPr>
        <w:t>пенициллина</w:t>
      </w:r>
      <w:r w:rsidRPr="0026343F">
        <w:rPr>
          <w:color w:val="000000"/>
          <w:spacing w:val="7"/>
          <w:w w:val="89"/>
          <w:sz w:val="28"/>
          <w:szCs w:val="28"/>
          <w:lang w:val="ru-RU"/>
        </w:rPr>
        <w:t xml:space="preserve"> и 150 тыс. ЕД стрептомицина. Смыв делают через сутки после предва</w:t>
      </w:r>
      <w:r w:rsidRPr="0026343F">
        <w:rPr>
          <w:color w:val="000000"/>
          <w:spacing w:val="9"/>
          <w:w w:val="89"/>
          <w:sz w:val="28"/>
          <w:szCs w:val="28"/>
          <w:lang w:val="ru-RU"/>
        </w:rPr>
        <w:t>рительного введения 10 мл среды в препуциальную по</w:t>
      </w:r>
      <w:r w:rsidRPr="0026343F">
        <w:rPr>
          <w:color w:val="000000"/>
          <w:spacing w:val="4"/>
          <w:w w:val="89"/>
          <w:sz w:val="28"/>
          <w:szCs w:val="28"/>
          <w:lang w:val="ru-RU"/>
        </w:rPr>
        <w:t>лость.</w:t>
      </w:r>
    </w:p>
    <w:p w:rsidR="00F129CB" w:rsidRPr="0026343F" w:rsidRDefault="00F129CB" w:rsidP="00F129CB">
      <w:pPr>
        <w:shd w:val="clear" w:color="auto" w:fill="FFFFFF"/>
        <w:spacing w:line="360" w:lineRule="auto"/>
        <w:ind w:left="10" w:firstLine="841"/>
        <w:jc w:val="both"/>
        <w:rPr>
          <w:sz w:val="28"/>
          <w:szCs w:val="28"/>
          <w:lang w:val="ru-RU"/>
        </w:rPr>
      </w:pPr>
      <w:r w:rsidRPr="0026343F">
        <w:rPr>
          <w:i/>
          <w:iCs/>
          <w:color w:val="000000"/>
          <w:spacing w:val="17"/>
          <w:w w:val="89"/>
          <w:sz w:val="28"/>
          <w:szCs w:val="28"/>
          <w:lang w:val="ru-RU"/>
        </w:rPr>
        <w:t xml:space="preserve">Микроскопический метод исследования </w:t>
      </w:r>
      <w:r w:rsidRPr="0026343F">
        <w:rPr>
          <w:color w:val="000000"/>
          <w:spacing w:val="17"/>
          <w:w w:val="89"/>
          <w:sz w:val="28"/>
          <w:szCs w:val="28"/>
          <w:lang w:val="ru-RU"/>
        </w:rPr>
        <w:t xml:space="preserve">включает </w:t>
      </w:r>
      <w:r w:rsidRPr="0026343F">
        <w:rPr>
          <w:color w:val="000000"/>
          <w:spacing w:val="8"/>
          <w:w w:val="89"/>
          <w:sz w:val="28"/>
          <w:szCs w:val="28"/>
          <w:lang w:val="ru-RU"/>
        </w:rPr>
        <w:t xml:space="preserve">как микроскопию подвижных жгутиконосцев в </w:t>
      </w:r>
      <w:proofErr w:type="spellStart"/>
      <w:r w:rsidRPr="0026343F">
        <w:rPr>
          <w:color w:val="000000"/>
          <w:spacing w:val="8"/>
          <w:w w:val="89"/>
          <w:sz w:val="28"/>
          <w:szCs w:val="28"/>
          <w:lang w:val="ru-RU"/>
        </w:rPr>
        <w:t>нативном</w:t>
      </w:r>
      <w:proofErr w:type="spellEnd"/>
      <w:r w:rsidRPr="0026343F">
        <w:rPr>
          <w:color w:val="000000"/>
          <w:spacing w:val="8"/>
          <w:w w:val="89"/>
          <w:sz w:val="28"/>
          <w:szCs w:val="28"/>
          <w:lang w:val="ru-RU"/>
        </w:rPr>
        <w:t xml:space="preserve"> </w:t>
      </w:r>
      <w:r w:rsidRPr="0026343F">
        <w:rPr>
          <w:color w:val="000000"/>
          <w:spacing w:val="15"/>
          <w:w w:val="89"/>
          <w:sz w:val="28"/>
          <w:szCs w:val="28"/>
          <w:lang w:val="ru-RU"/>
        </w:rPr>
        <w:t>материале, так и микроскопию окрашенных мазков.</w:t>
      </w:r>
    </w:p>
    <w:p w:rsidR="00F129CB" w:rsidRPr="0026343F" w:rsidRDefault="00F129CB" w:rsidP="00F129CB">
      <w:pPr>
        <w:shd w:val="clear" w:color="auto" w:fill="FFFFFF"/>
        <w:spacing w:line="360" w:lineRule="auto"/>
        <w:ind w:left="10" w:right="19" w:firstLine="841"/>
        <w:jc w:val="both"/>
        <w:rPr>
          <w:sz w:val="28"/>
          <w:szCs w:val="28"/>
          <w:lang w:val="ru-RU"/>
        </w:rPr>
      </w:pPr>
      <w:r w:rsidRPr="0026343F">
        <w:rPr>
          <w:color w:val="181818"/>
          <w:sz w:val="28"/>
          <w:szCs w:val="28"/>
          <w:shd w:val="clear" w:color="auto" w:fill="FFFFFF"/>
          <w:lang w:val="ru-RU"/>
        </w:rPr>
        <w:t>Паразиты сохраняют подвижность 3-4 дня.</w:t>
      </w:r>
      <w:r w:rsidRPr="0026343F">
        <w:rPr>
          <w:color w:val="000000"/>
          <w:spacing w:val="12"/>
          <w:w w:val="89"/>
          <w:sz w:val="28"/>
          <w:szCs w:val="28"/>
          <w:lang w:val="ru-RU"/>
        </w:rPr>
        <w:t xml:space="preserve"> Микроскопия живых трихомонад может проводиться </w:t>
      </w:r>
      <w:r w:rsidRPr="0026343F">
        <w:rPr>
          <w:color w:val="000000"/>
          <w:spacing w:val="7"/>
          <w:w w:val="89"/>
          <w:sz w:val="28"/>
          <w:szCs w:val="28"/>
          <w:lang w:val="ru-RU"/>
        </w:rPr>
        <w:t xml:space="preserve">в полевых условиях при наличии любого микроскопа. </w:t>
      </w:r>
      <w:r w:rsidRPr="0026343F">
        <w:rPr>
          <w:color w:val="000000"/>
          <w:spacing w:val="9"/>
          <w:w w:val="89"/>
          <w:sz w:val="28"/>
          <w:szCs w:val="28"/>
          <w:lang w:val="ru-RU"/>
        </w:rPr>
        <w:t xml:space="preserve">Исследуемый материал просматривается в раздавленной </w:t>
      </w:r>
      <w:r w:rsidRPr="0026343F">
        <w:rPr>
          <w:color w:val="000000"/>
          <w:spacing w:val="12"/>
          <w:w w:val="89"/>
          <w:sz w:val="28"/>
          <w:szCs w:val="28"/>
          <w:lang w:val="ru-RU"/>
        </w:rPr>
        <w:t>капле вначале при малом увеличении 100—140 (объек</w:t>
      </w:r>
      <w:r w:rsidRPr="0026343F">
        <w:rPr>
          <w:color w:val="000000"/>
          <w:spacing w:val="10"/>
          <w:w w:val="89"/>
          <w:sz w:val="28"/>
          <w:szCs w:val="28"/>
          <w:lang w:val="ru-RU"/>
        </w:rPr>
        <w:t xml:space="preserve">тив 10 или 20, окуляр 10Х или 7х). При обнаружении </w:t>
      </w:r>
      <w:r w:rsidRPr="0026343F">
        <w:rPr>
          <w:color w:val="000000"/>
          <w:spacing w:val="11"/>
          <w:w w:val="89"/>
          <w:sz w:val="28"/>
          <w:szCs w:val="28"/>
          <w:lang w:val="ru-RU"/>
        </w:rPr>
        <w:t xml:space="preserve">подвижного объекта переходят на среднее увеличение </w:t>
      </w:r>
      <w:r w:rsidRPr="0026343F">
        <w:rPr>
          <w:color w:val="000000"/>
          <w:spacing w:val="13"/>
          <w:w w:val="89"/>
          <w:sz w:val="28"/>
          <w:szCs w:val="28"/>
          <w:lang w:val="ru-RU"/>
        </w:rPr>
        <w:t xml:space="preserve">Х400 (объективно, окуляр 10Х) и слегка затемненное </w:t>
      </w:r>
      <w:r w:rsidRPr="0026343F">
        <w:rPr>
          <w:color w:val="000000"/>
          <w:spacing w:val="9"/>
          <w:w w:val="89"/>
          <w:sz w:val="28"/>
          <w:szCs w:val="28"/>
          <w:lang w:val="ru-RU"/>
        </w:rPr>
        <w:t>поле</w:t>
      </w:r>
      <w:r w:rsidRPr="0026343F">
        <w:rPr>
          <w:color w:val="000000"/>
          <w:spacing w:val="8"/>
          <w:w w:val="89"/>
          <w:sz w:val="28"/>
          <w:szCs w:val="28"/>
          <w:lang w:val="ru-RU"/>
        </w:rPr>
        <w:t xml:space="preserve">. Густой материал необходимо </w:t>
      </w:r>
      <w:r w:rsidRPr="0026343F">
        <w:rPr>
          <w:color w:val="000000"/>
          <w:spacing w:val="11"/>
          <w:w w:val="89"/>
          <w:sz w:val="28"/>
          <w:szCs w:val="28"/>
          <w:lang w:val="ru-RU"/>
        </w:rPr>
        <w:t>разбавлять физиологическим раствором.</w:t>
      </w:r>
    </w:p>
    <w:p w:rsidR="00F129CB" w:rsidRPr="0026343F" w:rsidRDefault="00F129CB" w:rsidP="00F129CB">
      <w:pPr>
        <w:shd w:val="clear" w:color="auto" w:fill="FFFFFF"/>
        <w:spacing w:line="360" w:lineRule="auto"/>
        <w:ind w:left="5" w:right="29" w:firstLine="846"/>
        <w:jc w:val="both"/>
        <w:rPr>
          <w:sz w:val="28"/>
          <w:szCs w:val="28"/>
          <w:lang w:val="ru-RU"/>
        </w:rPr>
      </w:pPr>
      <w:r w:rsidRPr="0026343F">
        <w:rPr>
          <w:color w:val="000000"/>
          <w:spacing w:val="8"/>
          <w:w w:val="89"/>
          <w:sz w:val="28"/>
          <w:szCs w:val="28"/>
          <w:lang w:val="ru-RU"/>
        </w:rPr>
        <w:t xml:space="preserve">При исследовании спермы необходимо обездвижить </w:t>
      </w:r>
      <w:r w:rsidRPr="0026343F">
        <w:rPr>
          <w:color w:val="000000"/>
          <w:spacing w:val="14"/>
          <w:w w:val="89"/>
          <w:sz w:val="28"/>
          <w:szCs w:val="28"/>
          <w:lang w:val="ru-RU"/>
        </w:rPr>
        <w:t>сперматозоиды, для чего рекомендуется смешать кап</w:t>
      </w:r>
      <w:r w:rsidRPr="0026343F">
        <w:rPr>
          <w:color w:val="000000"/>
          <w:spacing w:val="9"/>
          <w:w w:val="89"/>
          <w:sz w:val="28"/>
          <w:szCs w:val="28"/>
          <w:lang w:val="ru-RU"/>
        </w:rPr>
        <w:t>лю спермы с каплей раствора уксусной кислоты, раз</w:t>
      </w:r>
      <w:r w:rsidRPr="0026343F">
        <w:rPr>
          <w:color w:val="000000"/>
          <w:spacing w:val="21"/>
          <w:w w:val="89"/>
          <w:sz w:val="28"/>
          <w:szCs w:val="28"/>
          <w:lang w:val="ru-RU"/>
        </w:rPr>
        <w:t>бавленной 1:500—1:800.</w:t>
      </w:r>
    </w:p>
    <w:p w:rsidR="00F129CB" w:rsidRPr="0026343F" w:rsidRDefault="00F129CB" w:rsidP="00F129CB">
      <w:pPr>
        <w:shd w:val="clear" w:color="auto" w:fill="FFFFFF"/>
        <w:spacing w:line="360" w:lineRule="auto"/>
        <w:ind w:left="10" w:right="14" w:firstLine="841"/>
        <w:jc w:val="both"/>
        <w:rPr>
          <w:sz w:val="28"/>
          <w:szCs w:val="28"/>
          <w:lang w:val="ru-RU"/>
        </w:rPr>
      </w:pPr>
      <w:r w:rsidRPr="0026343F">
        <w:rPr>
          <w:color w:val="000000"/>
          <w:spacing w:val="2"/>
          <w:sz w:val="28"/>
          <w:szCs w:val="28"/>
          <w:lang w:val="ru-RU"/>
        </w:rPr>
        <w:t>Исследование окрашенных мазков может быть исполь</w:t>
      </w:r>
      <w:r w:rsidRPr="0026343F">
        <w:rPr>
          <w:color w:val="000000"/>
          <w:spacing w:val="1"/>
          <w:sz w:val="28"/>
          <w:szCs w:val="28"/>
          <w:lang w:val="ru-RU"/>
        </w:rPr>
        <w:t>зовано с целью дифференциальной диагностики, когда имеется подозрение, что в исследуемом материале на</w:t>
      </w:r>
      <w:r w:rsidRPr="0026343F">
        <w:rPr>
          <w:color w:val="000000"/>
          <w:spacing w:val="4"/>
          <w:sz w:val="28"/>
          <w:szCs w:val="28"/>
          <w:lang w:val="ru-RU"/>
        </w:rPr>
        <w:t>ходятся другие жгутиковые простейшие.</w:t>
      </w:r>
    </w:p>
    <w:p w:rsidR="00F129CB" w:rsidRPr="0026343F" w:rsidRDefault="00F129CB" w:rsidP="00F129CB">
      <w:pPr>
        <w:shd w:val="clear" w:color="auto" w:fill="FFFFFF"/>
        <w:spacing w:line="360" w:lineRule="auto"/>
        <w:ind w:right="14" w:firstLine="851"/>
        <w:jc w:val="both"/>
        <w:rPr>
          <w:sz w:val="28"/>
          <w:szCs w:val="28"/>
          <w:lang w:val="ru-RU"/>
        </w:rPr>
      </w:pPr>
      <w:r w:rsidRPr="0026343F">
        <w:rPr>
          <w:color w:val="000000"/>
          <w:spacing w:val="-3"/>
          <w:sz w:val="28"/>
          <w:szCs w:val="28"/>
          <w:lang w:val="ru-RU"/>
        </w:rPr>
        <w:t>Окрашивают</w:t>
      </w:r>
      <w:r w:rsidRPr="0026343F">
        <w:rPr>
          <w:color w:val="000000"/>
          <w:spacing w:val="-1"/>
          <w:sz w:val="28"/>
          <w:szCs w:val="28"/>
          <w:lang w:val="ru-RU"/>
        </w:rPr>
        <w:t xml:space="preserve"> по </w:t>
      </w:r>
      <w:proofErr w:type="gramStart"/>
      <w:r w:rsidRPr="0026343F">
        <w:rPr>
          <w:color w:val="000000"/>
          <w:spacing w:val="-1"/>
          <w:sz w:val="28"/>
          <w:szCs w:val="28"/>
          <w:lang w:val="ru-RU"/>
        </w:rPr>
        <w:t>Романовскому</w:t>
      </w:r>
      <w:proofErr w:type="gramEnd"/>
      <w:r w:rsidRPr="0026343F">
        <w:rPr>
          <w:color w:val="000000"/>
          <w:spacing w:val="-1"/>
          <w:sz w:val="28"/>
          <w:szCs w:val="28"/>
          <w:lang w:val="ru-RU"/>
        </w:rPr>
        <w:t xml:space="preserve"> и по </w:t>
      </w:r>
      <w:proofErr w:type="spellStart"/>
      <w:r w:rsidRPr="0026343F">
        <w:rPr>
          <w:color w:val="000000"/>
          <w:spacing w:val="-1"/>
          <w:sz w:val="28"/>
          <w:szCs w:val="28"/>
          <w:lang w:val="ru-RU"/>
        </w:rPr>
        <w:t>Щуренковой</w:t>
      </w:r>
      <w:proofErr w:type="spellEnd"/>
      <w:r w:rsidRPr="0026343F">
        <w:rPr>
          <w:color w:val="000000"/>
          <w:spacing w:val="-1"/>
          <w:sz w:val="28"/>
          <w:szCs w:val="28"/>
          <w:lang w:val="ru-RU"/>
        </w:rPr>
        <w:t xml:space="preserve"> и </w:t>
      </w:r>
      <w:proofErr w:type="spellStart"/>
      <w:r w:rsidRPr="0026343F">
        <w:rPr>
          <w:color w:val="000000"/>
          <w:spacing w:val="-1"/>
          <w:sz w:val="28"/>
          <w:szCs w:val="28"/>
          <w:lang w:val="ru-RU"/>
        </w:rPr>
        <w:t>Межан</w:t>
      </w:r>
      <w:r w:rsidRPr="0026343F">
        <w:rPr>
          <w:color w:val="000000"/>
          <w:spacing w:val="-3"/>
          <w:sz w:val="28"/>
          <w:szCs w:val="28"/>
          <w:lang w:val="ru-RU"/>
        </w:rPr>
        <w:t>ской</w:t>
      </w:r>
      <w:proofErr w:type="spellEnd"/>
      <w:r w:rsidRPr="0026343F">
        <w:rPr>
          <w:color w:val="000000"/>
          <w:spacing w:val="-3"/>
          <w:sz w:val="28"/>
          <w:szCs w:val="28"/>
          <w:lang w:val="ru-RU"/>
        </w:rPr>
        <w:t xml:space="preserve"> с предварительной фиксацией мазков метиловым </w:t>
      </w:r>
      <w:r w:rsidRPr="0026343F">
        <w:rPr>
          <w:color w:val="000000"/>
          <w:spacing w:val="-1"/>
          <w:sz w:val="28"/>
          <w:szCs w:val="28"/>
          <w:lang w:val="ru-RU"/>
        </w:rPr>
        <w:t xml:space="preserve">спиртом. Окраска мазков по </w:t>
      </w:r>
      <w:proofErr w:type="gramStart"/>
      <w:r w:rsidRPr="0026343F">
        <w:rPr>
          <w:color w:val="000000"/>
          <w:spacing w:val="-1"/>
          <w:sz w:val="28"/>
          <w:szCs w:val="28"/>
          <w:lang w:val="ru-RU"/>
        </w:rPr>
        <w:t>Романовскому</w:t>
      </w:r>
      <w:proofErr w:type="gramEnd"/>
      <w:r w:rsidRPr="0026343F">
        <w:rPr>
          <w:color w:val="000000"/>
          <w:spacing w:val="-1"/>
          <w:sz w:val="28"/>
          <w:szCs w:val="28"/>
          <w:lang w:val="ru-RU"/>
        </w:rPr>
        <w:t xml:space="preserve"> проводится так же, как и окраска мазков крови. </w:t>
      </w:r>
    </w:p>
    <w:p w:rsidR="00F129CB" w:rsidRPr="0026343F" w:rsidRDefault="00F129CB" w:rsidP="00F129CB">
      <w:pPr>
        <w:shd w:val="clear" w:color="auto" w:fill="FFFFFF"/>
        <w:spacing w:line="360" w:lineRule="auto"/>
        <w:ind w:left="5" w:right="5" w:firstLine="846"/>
        <w:jc w:val="both"/>
        <w:rPr>
          <w:sz w:val="28"/>
          <w:szCs w:val="28"/>
          <w:lang w:val="ru-RU"/>
        </w:rPr>
      </w:pPr>
      <w:proofErr w:type="spellStart"/>
      <w:r w:rsidRPr="0026343F">
        <w:rPr>
          <w:color w:val="000000"/>
          <w:spacing w:val="37"/>
          <w:sz w:val="28"/>
          <w:szCs w:val="28"/>
          <w:lang w:val="ru-RU"/>
        </w:rPr>
        <w:t>Культуральный</w:t>
      </w:r>
      <w:proofErr w:type="spellEnd"/>
      <w:r w:rsidRPr="0026343F">
        <w:rPr>
          <w:color w:val="000000"/>
          <w:spacing w:val="37"/>
          <w:sz w:val="28"/>
          <w:szCs w:val="28"/>
          <w:lang w:val="ru-RU"/>
        </w:rPr>
        <w:t xml:space="preserve"> метод исследования. </w:t>
      </w:r>
      <w:r w:rsidRPr="0026343F">
        <w:rPr>
          <w:color w:val="000000"/>
          <w:spacing w:val="2"/>
          <w:sz w:val="28"/>
          <w:szCs w:val="28"/>
          <w:lang w:val="ru-RU"/>
        </w:rPr>
        <w:t xml:space="preserve">Выделение культур для диагностических исследований </w:t>
      </w:r>
      <w:r w:rsidRPr="0026343F">
        <w:rPr>
          <w:color w:val="000000"/>
          <w:spacing w:val="-3"/>
          <w:sz w:val="28"/>
          <w:szCs w:val="28"/>
          <w:lang w:val="ru-RU"/>
        </w:rPr>
        <w:t>в наиболее совершенной форме стало возможным лишь после введения в питательные среды для подавления сопутствующей микрофлоры антибиотиков. Метод наи</w:t>
      </w:r>
      <w:r w:rsidRPr="0026343F">
        <w:rPr>
          <w:color w:val="000000"/>
          <w:spacing w:val="-4"/>
          <w:sz w:val="28"/>
          <w:szCs w:val="28"/>
          <w:lang w:val="ru-RU"/>
        </w:rPr>
        <w:t>более применим для исследования быков-</w:t>
      </w:r>
      <w:proofErr w:type="spellStart"/>
      <w:r w:rsidRPr="0026343F">
        <w:rPr>
          <w:color w:val="000000"/>
          <w:spacing w:val="-4"/>
          <w:sz w:val="28"/>
          <w:szCs w:val="28"/>
          <w:lang w:val="ru-RU"/>
        </w:rPr>
        <w:t>трихомонадо</w:t>
      </w:r>
      <w:r w:rsidRPr="0026343F">
        <w:rPr>
          <w:color w:val="000000"/>
          <w:spacing w:val="-2"/>
          <w:sz w:val="28"/>
          <w:szCs w:val="28"/>
          <w:lang w:val="ru-RU"/>
        </w:rPr>
        <w:t>носителей</w:t>
      </w:r>
      <w:proofErr w:type="spellEnd"/>
      <w:r w:rsidRPr="0026343F">
        <w:rPr>
          <w:color w:val="000000"/>
          <w:spacing w:val="-2"/>
          <w:sz w:val="28"/>
          <w:szCs w:val="28"/>
          <w:lang w:val="ru-RU"/>
        </w:rPr>
        <w:t>, у которых в исследуемом материале содер</w:t>
      </w:r>
      <w:r w:rsidRPr="0026343F">
        <w:rPr>
          <w:color w:val="000000"/>
          <w:spacing w:val="-4"/>
          <w:sz w:val="28"/>
          <w:szCs w:val="28"/>
          <w:lang w:val="ru-RU"/>
        </w:rPr>
        <w:t xml:space="preserve">жится очень малое количество трихомонад и к тому же </w:t>
      </w:r>
      <w:r w:rsidRPr="0026343F">
        <w:rPr>
          <w:color w:val="000000"/>
          <w:spacing w:val="-2"/>
          <w:sz w:val="28"/>
          <w:szCs w:val="28"/>
          <w:lang w:val="ru-RU"/>
        </w:rPr>
        <w:t>отсутствуют клинические признаки.</w:t>
      </w:r>
    </w:p>
    <w:p w:rsidR="00F129CB" w:rsidRPr="0026343F" w:rsidRDefault="00F129CB" w:rsidP="00F129CB">
      <w:pPr>
        <w:shd w:val="clear" w:color="auto" w:fill="FFFFFF"/>
        <w:spacing w:before="5" w:line="360" w:lineRule="auto"/>
        <w:ind w:left="5" w:right="14" w:firstLine="846"/>
        <w:jc w:val="both"/>
        <w:rPr>
          <w:sz w:val="28"/>
          <w:szCs w:val="28"/>
          <w:lang w:val="ru-RU"/>
        </w:rPr>
      </w:pPr>
      <w:r w:rsidRPr="0026343F">
        <w:rPr>
          <w:color w:val="000000"/>
          <w:spacing w:val="-2"/>
          <w:sz w:val="28"/>
          <w:szCs w:val="28"/>
          <w:lang w:val="ru-RU"/>
        </w:rPr>
        <w:t xml:space="preserve">Для </w:t>
      </w:r>
      <w:proofErr w:type="spellStart"/>
      <w:r w:rsidRPr="0026343F">
        <w:rPr>
          <w:color w:val="000000"/>
          <w:spacing w:val="-2"/>
          <w:sz w:val="28"/>
          <w:szCs w:val="28"/>
          <w:lang w:val="ru-RU"/>
        </w:rPr>
        <w:t>культурального</w:t>
      </w:r>
      <w:proofErr w:type="spellEnd"/>
      <w:r w:rsidRPr="0026343F">
        <w:rPr>
          <w:color w:val="000000"/>
          <w:spacing w:val="-2"/>
          <w:sz w:val="28"/>
          <w:szCs w:val="28"/>
          <w:lang w:val="ru-RU"/>
        </w:rPr>
        <w:t xml:space="preserve"> исследования предложено боль</w:t>
      </w:r>
      <w:r w:rsidRPr="0026343F">
        <w:rPr>
          <w:color w:val="000000"/>
          <w:spacing w:val="1"/>
          <w:sz w:val="28"/>
          <w:szCs w:val="28"/>
          <w:lang w:val="ru-RU"/>
        </w:rPr>
        <w:t>шое количество самых разнообразных по своему соста</w:t>
      </w:r>
      <w:r w:rsidRPr="0026343F">
        <w:rPr>
          <w:color w:val="000000"/>
          <w:sz w:val="28"/>
          <w:szCs w:val="28"/>
          <w:lang w:val="ru-RU"/>
        </w:rPr>
        <w:t>ву питательных сред. Например,</w:t>
      </w:r>
      <w:r w:rsidRPr="0026343F">
        <w:rPr>
          <w:sz w:val="28"/>
          <w:szCs w:val="28"/>
          <w:lang w:val="ru-RU"/>
        </w:rPr>
        <w:t xml:space="preserve"> </w:t>
      </w:r>
      <w:r w:rsidRPr="0026343F">
        <w:rPr>
          <w:color w:val="000000"/>
          <w:spacing w:val="-4"/>
          <w:sz w:val="28"/>
          <w:szCs w:val="28"/>
          <w:lang w:val="ru-RU"/>
        </w:rPr>
        <w:t>о</w:t>
      </w:r>
      <w:r w:rsidRPr="0026343F">
        <w:rPr>
          <w:color w:val="000000"/>
          <w:sz w:val="28"/>
          <w:szCs w:val="28"/>
          <w:lang w:val="ru-RU"/>
        </w:rPr>
        <w:t>дна предложена лаборато</w:t>
      </w:r>
      <w:r w:rsidRPr="0026343F">
        <w:rPr>
          <w:color w:val="000000"/>
          <w:spacing w:val="2"/>
          <w:sz w:val="28"/>
          <w:szCs w:val="28"/>
          <w:lang w:val="ru-RU"/>
        </w:rPr>
        <w:t xml:space="preserve">рией протозоологии ВИЭВ: </w:t>
      </w:r>
      <w:r w:rsidRPr="0026343F">
        <w:rPr>
          <w:color w:val="000000"/>
          <w:spacing w:val="-1"/>
          <w:sz w:val="28"/>
          <w:szCs w:val="28"/>
          <w:lang w:val="ru-RU"/>
        </w:rPr>
        <w:t xml:space="preserve">печеночная </w:t>
      </w:r>
      <w:r w:rsidRPr="0026343F">
        <w:rPr>
          <w:color w:val="000000"/>
          <w:spacing w:val="5"/>
          <w:sz w:val="28"/>
          <w:szCs w:val="28"/>
          <w:lang w:val="ru-RU"/>
        </w:rPr>
        <w:t>среда с 1 % мальтозы</w:t>
      </w:r>
      <w:r w:rsidRPr="0026343F">
        <w:rPr>
          <w:color w:val="000000"/>
          <w:spacing w:val="2"/>
          <w:sz w:val="28"/>
          <w:szCs w:val="28"/>
          <w:lang w:val="ru-RU"/>
        </w:rPr>
        <w:t xml:space="preserve"> (В. В. </w:t>
      </w:r>
      <w:proofErr w:type="gramStart"/>
      <w:r w:rsidRPr="0026343F">
        <w:rPr>
          <w:color w:val="000000"/>
          <w:spacing w:val="2"/>
          <w:sz w:val="28"/>
          <w:szCs w:val="28"/>
          <w:lang w:val="ru-RU"/>
        </w:rPr>
        <w:t>Петровский</w:t>
      </w:r>
      <w:proofErr w:type="gramEnd"/>
      <w:r w:rsidRPr="0026343F">
        <w:rPr>
          <w:color w:val="000000"/>
          <w:spacing w:val="2"/>
          <w:sz w:val="28"/>
          <w:szCs w:val="28"/>
          <w:lang w:val="ru-RU"/>
        </w:rPr>
        <w:t xml:space="preserve">, 1957), </w:t>
      </w:r>
      <w:r w:rsidRPr="0026343F">
        <w:rPr>
          <w:color w:val="000000"/>
          <w:spacing w:val="8"/>
          <w:sz w:val="28"/>
          <w:szCs w:val="28"/>
          <w:lang w:val="ru-RU"/>
        </w:rPr>
        <w:t xml:space="preserve">другая — молочно-солевая среда П. А. </w:t>
      </w:r>
      <w:proofErr w:type="spellStart"/>
      <w:r w:rsidRPr="0026343F">
        <w:rPr>
          <w:color w:val="000000"/>
          <w:spacing w:val="8"/>
          <w:sz w:val="28"/>
          <w:szCs w:val="28"/>
          <w:lang w:val="ru-RU"/>
        </w:rPr>
        <w:t>Волоскова</w:t>
      </w:r>
      <w:proofErr w:type="spellEnd"/>
      <w:r w:rsidRPr="0026343F">
        <w:rPr>
          <w:color w:val="000000"/>
          <w:spacing w:val="8"/>
          <w:sz w:val="28"/>
          <w:szCs w:val="28"/>
          <w:lang w:val="ru-RU"/>
        </w:rPr>
        <w:t xml:space="preserve"> </w:t>
      </w:r>
      <w:r w:rsidRPr="0026343F">
        <w:rPr>
          <w:color w:val="000000"/>
          <w:spacing w:val="1"/>
          <w:sz w:val="28"/>
          <w:szCs w:val="28"/>
          <w:lang w:val="ru-RU"/>
        </w:rPr>
        <w:t xml:space="preserve">(1956). </w:t>
      </w:r>
    </w:p>
    <w:p w:rsidR="00F129CB" w:rsidRPr="0026343F" w:rsidRDefault="00F129CB" w:rsidP="00F129CB">
      <w:pPr>
        <w:shd w:val="clear" w:color="auto" w:fill="FFFFFF"/>
        <w:spacing w:before="5" w:line="360" w:lineRule="auto"/>
        <w:ind w:left="62"/>
        <w:jc w:val="both"/>
        <w:rPr>
          <w:sz w:val="28"/>
          <w:szCs w:val="28"/>
          <w:lang w:val="ru-RU"/>
        </w:rPr>
      </w:pPr>
      <w:r w:rsidRPr="0026343F">
        <w:rPr>
          <w:color w:val="000000"/>
          <w:spacing w:val="-1"/>
          <w:sz w:val="28"/>
          <w:szCs w:val="28"/>
          <w:lang w:val="ru-RU"/>
        </w:rPr>
        <w:t xml:space="preserve">печеночной </w:t>
      </w:r>
      <w:r w:rsidRPr="0026343F">
        <w:rPr>
          <w:color w:val="000000"/>
          <w:spacing w:val="5"/>
          <w:sz w:val="28"/>
          <w:szCs w:val="28"/>
          <w:lang w:val="ru-RU"/>
        </w:rPr>
        <w:t>среды с 1 % мальтозы М</w:t>
      </w:r>
      <w:r w:rsidRPr="0026343F">
        <w:rPr>
          <w:color w:val="000000"/>
          <w:spacing w:val="2"/>
          <w:sz w:val="28"/>
          <w:szCs w:val="28"/>
          <w:lang w:val="ru-RU"/>
        </w:rPr>
        <w:t>етод выделения куль</w:t>
      </w:r>
      <w:r w:rsidRPr="0026343F">
        <w:rPr>
          <w:color w:val="000000"/>
          <w:spacing w:val="-4"/>
          <w:sz w:val="28"/>
          <w:szCs w:val="28"/>
          <w:lang w:val="ru-RU"/>
        </w:rPr>
        <w:t xml:space="preserve">тур позволяет выявить в 3—4 раза больше больных </w:t>
      </w:r>
      <w:r w:rsidRPr="0026343F">
        <w:rPr>
          <w:color w:val="000000"/>
          <w:spacing w:val="5"/>
          <w:sz w:val="28"/>
          <w:szCs w:val="28"/>
          <w:lang w:val="ru-RU"/>
        </w:rPr>
        <w:t xml:space="preserve">трихомонозом быков и в 2 раза больше коров и телок </w:t>
      </w:r>
      <w:r w:rsidRPr="0026343F">
        <w:rPr>
          <w:color w:val="000000"/>
          <w:spacing w:val="-2"/>
          <w:sz w:val="28"/>
          <w:szCs w:val="28"/>
          <w:lang w:val="ru-RU"/>
        </w:rPr>
        <w:t>по сравнению с прямым микроскопическим исследова</w:t>
      </w:r>
      <w:r w:rsidRPr="0026343F">
        <w:rPr>
          <w:color w:val="000000"/>
          <w:spacing w:val="-5"/>
          <w:sz w:val="28"/>
          <w:szCs w:val="28"/>
          <w:lang w:val="ru-RU"/>
        </w:rPr>
        <w:t>нием, а у остальных животных при многократных ис</w:t>
      </w:r>
      <w:r w:rsidRPr="0026343F">
        <w:rPr>
          <w:color w:val="000000"/>
          <w:spacing w:val="-3"/>
          <w:sz w:val="28"/>
          <w:szCs w:val="28"/>
          <w:lang w:val="ru-RU"/>
        </w:rPr>
        <w:t xml:space="preserve">следованиях трихомонад удается обнаружить только </w:t>
      </w:r>
      <w:proofErr w:type="spellStart"/>
      <w:r w:rsidRPr="0026343F">
        <w:rPr>
          <w:color w:val="000000"/>
          <w:spacing w:val="-3"/>
          <w:sz w:val="28"/>
          <w:szCs w:val="28"/>
          <w:lang w:val="ru-RU"/>
        </w:rPr>
        <w:t>культуральным</w:t>
      </w:r>
      <w:proofErr w:type="spellEnd"/>
      <w:r w:rsidRPr="0026343F">
        <w:rPr>
          <w:color w:val="000000"/>
          <w:spacing w:val="-3"/>
          <w:sz w:val="28"/>
          <w:szCs w:val="28"/>
          <w:lang w:val="ru-RU"/>
        </w:rPr>
        <w:t xml:space="preserve"> методом.</w:t>
      </w:r>
    </w:p>
    <w:p w:rsidR="00F129CB" w:rsidRPr="0026343F" w:rsidRDefault="00F129CB" w:rsidP="00F129CB">
      <w:pPr>
        <w:shd w:val="clear" w:color="auto" w:fill="FFFFFF"/>
        <w:spacing w:before="14" w:line="360" w:lineRule="auto"/>
        <w:ind w:left="38" w:right="19" w:firstLine="813"/>
        <w:jc w:val="both"/>
        <w:rPr>
          <w:sz w:val="28"/>
          <w:szCs w:val="28"/>
          <w:lang w:val="ru-RU"/>
        </w:rPr>
      </w:pPr>
      <w:r w:rsidRPr="0026343F">
        <w:rPr>
          <w:b/>
          <w:i/>
          <w:iCs/>
          <w:spacing w:val="-3"/>
          <w:sz w:val="28"/>
          <w:szCs w:val="28"/>
          <w:lang w:val="ru-RU"/>
        </w:rPr>
        <w:t>Дифференциальная диагностика.</w:t>
      </w:r>
      <w:r w:rsidRPr="0026343F">
        <w:rPr>
          <w:i/>
          <w:iCs/>
          <w:color w:val="000000"/>
          <w:spacing w:val="-3"/>
          <w:sz w:val="28"/>
          <w:szCs w:val="28"/>
          <w:lang w:val="ru-RU"/>
        </w:rPr>
        <w:t xml:space="preserve"> </w:t>
      </w:r>
      <w:r w:rsidRPr="0026343F">
        <w:rPr>
          <w:iCs/>
          <w:color w:val="000000"/>
          <w:spacing w:val="-3"/>
          <w:sz w:val="28"/>
          <w:szCs w:val="28"/>
          <w:lang w:val="ru-RU"/>
        </w:rPr>
        <w:t xml:space="preserve">Трихомоноз дифференцируют от </w:t>
      </w:r>
      <w:r w:rsidRPr="0026343F">
        <w:rPr>
          <w:color w:val="000000"/>
          <w:spacing w:val="-4"/>
          <w:sz w:val="28"/>
          <w:szCs w:val="28"/>
          <w:lang w:val="ru-RU"/>
        </w:rPr>
        <w:t xml:space="preserve">бруцеллеза, </w:t>
      </w:r>
      <w:proofErr w:type="spellStart"/>
      <w:r w:rsidRPr="0026343F">
        <w:rPr>
          <w:color w:val="000000"/>
          <w:spacing w:val="-4"/>
          <w:sz w:val="28"/>
          <w:szCs w:val="28"/>
          <w:lang w:val="ru-RU"/>
        </w:rPr>
        <w:t>кампилобактериоза</w:t>
      </w:r>
      <w:proofErr w:type="spellEnd"/>
      <w:r w:rsidRPr="0026343F">
        <w:rPr>
          <w:color w:val="000000"/>
          <w:spacing w:val="-4"/>
          <w:sz w:val="28"/>
          <w:szCs w:val="28"/>
          <w:lang w:val="ru-RU"/>
        </w:rPr>
        <w:t xml:space="preserve">, пузырьковидной сыпи, инфекционного фолликулярного </w:t>
      </w:r>
      <w:proofErr w:type="spellStart"/>
      <w:r w:rsidRPr="0026343F">
        <w:rPr>
          <w:color w:val="000000"/>
          <w:spacing w:val="-4"/>
          <w:sz w:val="28"/>
          <w:szCs w:val="28"/>
          <w:lang w:val="ru-RU"/>
        </w:rPr>
        <w:t>вестибулита</w:t>
      </w:r>
      <w:proofErr w:type="spellEnd"/>
      <w:r w:rsidRPr="0026343F">
        <w:rPr>
          <w:color w:val="000000"/>
          <w:spacing w:val="-4"/>
          <w:sz w:val="28"/>
          <w:szCs w:val="28"/>
          <w:lang w:val="ru-RU"/>
        </w:rPr>
        <w:t xml:space="preserve"> и токсоплазмоза. </w:t>
      </w:r>
    </w:p>
    <w:p w:rsidR="00F129CB" w:rsidRPr="0026343F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26343F">
        <w:rPr>
          <w:b/>
          <w:bCs/>
          <w:iCs/>
          <w:sz w:val="28"/>
          <w:szCs w:val="28"/>
          <w:lang w:val="ru-RU"/>
        </w:rPr>
        <w:t>Лечение.</w:t>
      </w:r>
      <w:r w:rsidRPr="0026343F">
        <w:rPr>
          <w:iCs/>
          <w:sz w:val="28"/>
          <w:szCs w:val="28"/>
          <w:lang w:val="ru-RU"/>
        </w:rPr>
        <w:t xml:space="preserve"> </w:t>
      </w:r>
      <w:r w:rsidRPr="0026343F">
        <w:rPr>
          <w:color w:val="000000"/>
          <w:sz w:val="28"/>
          <w:szCs w:val="28"/>
          <w:lang w:val="ru-RU"/>
        </w:rPr>
        <w:t>Лечат животных всех возрастных групп — коров, быков, нетелей, телок с симптомами трихомоноза.</w:t>
      </w:r>
    </w:p>
    <w:p w:rsidR="00F129CB" w:rsidRPr="00166737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26343F">
        <w:rPr>
          <w:b/>
          <w:bCs/>
          <w:i/>
          <w:iCs/>
          <w:color w:val="000000"/>
          <w:sz w:val="28"/>
          <w:szCs w:val="28"/>
          <w:lang w:val="ru-RU"/>
        </w:rPr>
        <w:t>Лекарственные препараты</w:t>
      </w:r>
      <w:r>
        <w:rPr>
          <w:b/>
          <w:sz w:val="28"/>
          <w:szCs w:val="28"/>
          <w:lang w:val="ru-RU"/>
        </w:rPr>
        <w:t xml:space="preserve">. </w:t>
      </w:r>
      <w:r w:rsidRPr="0026343F">
        <w:rPr>
          <w:i/>
          <w:iCs/>
          <w:color w:val="000000"/>
          <w:sz w:val="28"/>
          <w:szCs w:val="28"/>
          <w:lang w:val="ru-RU"/>
        </w:rPr>
        <w:t xml:space="preserve">Для сокращения матки, </w:t>
      </w:r>
      <w:r w:rsidRPr="0026343F">
        <w:rPr>
          <w:color w:val="000000"/>
          <w:sz w:val="28"/>
          <w:szCs w:val="28"/>
          <w:lang w:val="ru-RU"/>
        </w:rPr>
        <w:t xml:space="preserve">окситоцин и </w:t>
      </w:r>
      <w:proofErr w:type="spellStart"/>
      <w:r w:rsidRPr="0026343F">
        <w:rPr>
          <w:color w:val="000000"/>
          <w:sz w:val="28"/>
          <w:szCs w:val="28"/>
          <w:lang w:val="ru-RU"/>
        </w:rPr>
        <w:t>синэстрол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подкожно или внутримышечно (концентрация и дозы препаратов приведены в таблице).</w:t>
      </w:r>
    </w:p>
    <w:p w:rsidR="00F129CB" w:rsidRPr="00166737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26343F">
        <w:rPr>
          <w:i/>
          <w:iCs/>
          <w:color w:val="000000"/>
          <w:sz w:val="28"/>
          <w:szCs w:val="28"/>
          <w:lang w:val="ru-RU"/>
        </w:rPr>
        <w:t xml:space="preserve">Для промывания матки и влагалища . </w:t>
      </w:r>
      <w:r w:rsidRPr="0026343F">
        <w:rPr>
          <w:color w:val="000000"/>
          <w:sz w:val="28"/>
          <w:szCs w:val="28"/>
          <w:lang w:val="ru-RU"/>
        </w:rPr>
        <w:t xml:space="preserve">8-10%-й раствор ихтиола на глицерине, раствор йода на физиологическом растворе (1:500), </w:t>
      </w:r>
      <w:proofErr w:type="spellStart"/>
      <w:r w:rsidRPr="0026343F">
        <w:rPr>
          <w:color w:val="000000"/>
          <w:sz w:val="28"/>
          <w:szCs w:val="28"/>
          <w:lang w:val="ru-RU"/>
        </w:rPr>
        <w:t>этакридина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6343F">
        <w:rPr>
          <w:color w:val="000000"/>
          <w:sz w:val="28"/>
          <w:szCs w:val="28"/>
          <w:lang w:val="ru-RU"/>
        </w:rPr>
        <w:t>лактат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(1:2000), </w:t>
      </w:r>
      <w:proofErr w:type="spellStart"/>
      <w:r w:rsidRPr="0026343F">
        <w:rPr>
          <w:color w:val="000000"/>
          <w:sz w:val="28"/>
          <w:szCs w:val="28"/>
          <w:lang w:val="ru-RU"/>
        </w:rPr>
        <w:t>нитрофурановая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смесь (0,1 г— </w:t>
      </w:r>
      <w:proofErr w:type="spellStart"/>
      <w:proofErr w:type="gramStart"/>
      <w:r w:rsidRPr="0026343F">
        <w:rPr>
          <w:color w:val="000000"/>
          <w:sz w:val="28"/>
          <w:szCs w:val="28"/>
          <w:lang w:val="ru-RU"/>
        </w:rPr>
        <w:t>фу</w:t>
      </w:r>
      <w:proofErr w:type="gramEnd"/>
      <w:r w:rsidRPr="0026343F">
        <w:rPr>
          <w:color w:val="000000"/>
          <w:sz w:val="28"/>
          <w:szCs w:val="28"/>
          <w:lang w:val="ru-RU"/>
        </w:rPr>
        <w:t>разолидон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, 0,2 г— фурацилин, 1000 мл изотонического раствора хлорида натрия) в объеме 500-600 мл. </w:t>
      </w:r>
      <w:r w:rsidRPr="00166737">
        <w:rPr>
          <w:color w:val="000000"/>
          <w:sz w:val="28"/>
          <w:szCs w:val="28"/>
          <w:lang w:val="ru-RU"/>
        </w:rPr>
        <w:t>Растворы подогревают до 37-40°</w:t>
      </w:r>
      <w:r>
        <w:rPr>
          <w:color w:val="000000"/>
          <w:sz w:val="28"/>
          <w:szCs w:val="28"/>
          <w:lang w:val="ru-RU"/>
        </w:rPr>
        <w:t xml:space="preserve"> </w:t>
      </w:r>
      <w:r w:rsidRPr="00166737">
        <w:rPr>
          <w:color w:val="000000"/>
          <w:sz w:val="28"/>
          <w:szCs w:val="28"/>
          <w:lang w:val="ru-RU"/>
        </w:rPr>
        <w:t>С.</w:t>
      </w:r>
    </w:p>
    <w:p w:rsidR="00F129CB" w:rsidRPr="0026343F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26343F">
        <w:rPr>
          <w:i/>
          <w:iCs/>
          <w:color w:val="000000"/>
          <w:sz w:val="28"/>
          <w:szCs w:val="28"/>
          <w:lang w:val="ru-RU"/>
        </w:rPr>
        <w:t xml:space="preserve">Этиотропные препараты для парентерального введения: </w:t>
      </w:r>
      <w:proofErr w:type="spellStart"/>
      <w:r>
        <w:rPr>
          <w:color w:val="000000"/>
          <w:sz w:val="28"/>
          <w:szCs w:val="28"/>
          <w:lang w:val="ru-RU"/>
        </w:rPr>
        <w:t>метронидазол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26343F">
        <w:rPr>
          <w:color w:val="000000"/>
          <w:sz w:val="28"/>
          <w:szCs w:val="28"/>
          <w:lang w:val="ru-RU"/>
        </w:rPr>
        <w:t>верибен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r w:rsidRPr="0026343F">
        <w:rPr>
          <w:color w:val="000000"/>
          <w:sz w:val="28"/>
          <w:szCs w:val="28"/>
          <w:lang w:val="ru-RU"/>
        </w:rPr>
        <w:t>(</w:t>
      </w:r>
      <w:proofErr w:type="spellStart"/>
      <w:r w:rsidRPr="0026343F">
        <w:rPr>
          <w:color w:val="000000"/>
          <w:sz w:val="28"/>
          <w:szCs w:val="28"/>
          <w:lang w:val="ru-RU"/>
        </w:rPr>
        <w:t>димииазин-ацетурат</w:t>
      </w:r>
      <w:proofErr w:type="spellEnd"/>
      <w:r w:rsidRPr="0026343F">
        <w:rPr>
          <w:color w:val="000000"/>
          <w:sz w:val="28"/>
          <w:szCs w:val="28"/>
          <w:lang w:val="ru-RU"/>
        </w:rPr>
        <w:t>) глубоко внутрим</w:t>
      </w:r>
      <w:r>
        <w:rPr>
          <w:color w:val="000000"/>
          <w:sz w:val="28"/>
          <w:szCs w:val="28"/>
          <w:lang w:val="ru-RU"/>
        </w:rPr>
        <w:t>ыш</w:t>
      </w:r>
      <w:r w:rsidRPr="0026343F">
        <w:rPr>
          <w:color w:val="000000"/>
          <w:sz w:val="28"/>
          <w:szCs w:val="28"/>
          <w:lang w:val="ru-RU"/>
        </w:rPr>
        <w:t xml:space="preserve">ечно, </w:t>
      </w:r>
      <w:proofErr w:type="spellStart"/>
      <w:r w:rsidRPr="0026343F">
        <w:rPr>
          <w:color w:val="000000"/>
          <w:sz w:val="28"/>
          <w:szCs w:val="28"/>
          <w:lang w:val="ru-RU"/>
        </w:rPr>
        <w:t>фурагин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подкожно или внутримышечно, трехкратно в течение 4-5 дней.</w:t>
      </w:r>
    </w:p>
    <w:p w:rsidR="00F129CB" w:rsidRPr="0026343F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26343F">
        <w:rPr>
          <w:color w:val="000000"/>
          <w:sz w:val="28"/>
          <w:szCs w:val="28"/>
          <w:lang w:val="ru-RU"/>
        </w:rPr>
        <w:t xml:space="preserve">При гнойном воспалении матки подкожно вводят 1 %-й раствор </w:t>
      </w:r>
      <w:proofErr w:type="spellStart"/>
      <w:r w:rsidRPr="0026343F">
        <w:rPr>
          <w:color w:val="000000"/>
          <w:sz w:val="28"/>
          <w:szCs w:val="28"/>
          <w:lang w:val="ru-RU"/>
        </w:rPr>
        <w:t>синэстрола</w:t>
      </w:r>
      <w:proofErr w:type="spellEnd"/>
      <w:r w:rsidRPr="0026343F">
        <w:rPr>
          <w:color w:val="000000"/>
          <w:sz w:val="28"/>
          <w:szCs w:val="28"/>
          <w:lang w:val="ru-RU"/>
        </w:rPr>
        <w:t>, и орошают ее полость растворами антибиотиков.</w:t>
      </w:r>
      <w:r>
        <w:rPr>
          <w:sz w:val="28"/>
          <w:szCs w:val="28"/>
          <w:lang w:val="ru-RU"/>
        </w:rPr>
        <w:t xml:space="preserve"> </w:t>
      </w:r>
      <w:r w:rsidRPr="0026343F">
        <w:rPr>
          <w:color w:val="000000"/>
          <w:sz w:val="28"/>
          <w:szCs w:val="28"/>
          <w:lang w:val="ru-RU"/>
        </w:rPr>
        <w:t>Для восстановления функции яичников применяют биологически активный препарат простагландин РСт</w:t>
      </w:r>
      <w:r w:rsidRPr="0026343F">
        <w:rPr>
          <w:color w:val="000000"/>
          <w:sz w:val="28"/>
          <w:szCs w:val="28"/>
          <w:vertAlign w:val="subscript"/>
          <w:lang w:val="ru-RU"/>
        </w:rPr>
        <w:t>2</w:t>
      </w:r>
      <w:r w:rsidRPr="0026343F">
        <w:rPr>
          <w:color w:val="000000"/>
          <w:sz w:val="28"/>
          <w:szCs w:val="28"/>
          <w:lang w:val="ru-RU"/>
        </w:rPr>
        <w:t xml:space="preserve">-альфа или его синтетический аналог </w:t>
      </w:r>
      <w:proofErr w:type="spellStart"/>
      <w:r w:rsidRPr="0026343F">
        <w:rPr>
          <w:color w:val="000000"/>
          <w:sz w:val="28"/>
          <w:szCs w:val="28"/>
          <w:lang w:val="ru-RU"/>
        </w:rPr>
        <w:t>энзапрост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(группа жирных кислот).</w:t>
      </w:r>
    </w:p>
    <w:p w:rsidR="00F129CB" w:rsidRPr="0026343F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26343F">
        <w:rPr>
          <w:i/>
          <w:iCs/>
          <w:color w:val="000000"/>
          <w:sz w:val="28"/>
          <w:szCs w:val="28"/>
          <w:lang w:val="ru-RU"/>
        </w:rPr>
        <w:t xml:space="preserve">Лечение быков: </w:t>
      </w:r>
      <w:r w:rsidRPr="0026343F">
        <w:rPr>
          <w:color w:val="000000"/>
          <w:sz w:val="28"/>
          <w:szCs w:val="28"/>
          <w:lang w:val="ru-RU"/>
        </w:rPr>
        <w:t xml:space="preserve">раствор </w:t>
      </w:r>
      <w:proofErr w:type="spellStart"/>
      <w:r w:rsidRPr="0026343F">
        <w:rPr>
          <w:color w:val="000000"/>
          <w:sz w:val="28"/>
          <w:szCs w:val="28"/>
          <w:lang w:val="ru-RU"/>
        </w:rPr>
        <w:t>верибена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вводят в препуций (2,36 г на 100 мл воды) с последующим массажем в течение 15 минут. Полость препуциального мешка орошают раствором ихтиола на глицерине, 3%-й перекисью водорода и обрабатывают </w:t>
      </w:r>
      <w:proofErr w:type="spellStart"/>
      <w:r w:rsidRPr="0026343F">
        <w:rPr>
          <w:color w:val="000000"/>
          <w:sz w:val="28"/>
          <w:szCs w:val="28"/>
          <w:lang w:val="ru-RU"/>
        </w:rPr>
        <w:t>трипафлавиновой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мазью. Эффективность лечения контролируют при помощи лабораторных методов исследования.</w:t>
      </w:r>
    </w:p>
    <w:p w:rsidR="00F129CB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i/>
          <w:iCs/>
          <w:color w:val="000000"/>
          <w:sz w:val="28"/>
          <w:szCs w:val="28"/>
          <w:lang w:val="ru-RU"/>
        </w:rPr>
      </w:pPr>
    </w:p>
    <w:p w:rsidR="00F129CB" w:rsidRPr="0026343F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val="ru-RU"/>
        </w:rPr>
      </w:pPr>
      <w:r w:rsidRPr="0026343F">
        <w:rPr>
          <w:i/>
          <w:iCs/>
          <w:color w:val="000000"/>
          <w:sz w:val="28"/>
          <w:szCs w:val="28"/>
          <w:lang w:val="ru-RU"/>
        </w:rPr>
        <w:t xml:space="preserve">Примечание. </w:t>
      </w:r>
      <w:r w:rsidRPr="0026343F">
        <w:rPr>
          <w:color w:val="000000"/>
          <w:sz w:val="28"/>
          <w:szCs w:val="28"/>
          <w:lang w:val="ru-RU"/>
        </w:rPr>
        <w:t>Для промывания препуция у быков кр</w:t>
      </w:r>
      <w:r>
        <w:rPr>
          <w:color w:val="000000"/>
          <w:sz w:val="28"/>
          <w:szCs w:val="28"/>
          <w:lang w:val="ru-RU"/>
        </w:rPr>
        <w:t>оме вышеуказанных препаратов ис</w:t>
      </w:r>
      <w:r w:rsidRPr="0026343F">
        <w:rPr>
          <w:color w:val="000000"/>
          <w:sz w:val="28"/>
          <w:szCs w:val="28"/>
          <w:lang w:val="ru-RU"/>
        </w:rPr>
        <w:t xml:space="preserve">пользуют 3%-й раствор </w:t>
      </w:r>
      <w:proofErr w:type="spellStart"/>
      <w:r w:rsidRPr="0026343F">
        <w:rPr>
          <w:color w:val="000000"/>
          <w:sz w:val="28"/>
          <w:szCs w:val="28"/>
          <w:lang w:val="ru-RU"/>
        </w:rPr>
        <w:t>метронидазола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на дистиллированной воде или 1%-ю эмульсию на рыбьем жире — 60-70 мл; ихтиол 8-10% на глицерине — 100-150 мл; </w:t>
      </w:r>
      <w:proofErr w:type="spellStart"/>
      <w:r w:rsidRPr="0026343F">
        <w:rPr>
          <w:color w:val="000000"/>
          <w:sz w:val="28"/>
          <w:szCs w:val="28"/>
          <w:lang w:val="ru-RU"/>
        </w:rPr>
        <w:t>флавакридин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1:1000— 150-200 мл.</w:t>
      </w:r>
    </w:p>
    <w:p w:rsidR="00F129CB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shd w:val="clear" w:color="auto" w:fill="FFFFFF"/>
          <w:lang w:val="ru-RU"/>
        </w:rPr>
      </w:pPr>
      <w:r w:rsidRPr="0026343F">
        <w:rPr>
          <w:sz w:val="28"/>
          <w:szCs w:val="28"/>
          <w:shd w:val="clear" w:color="auto" w:fill="FFFFFF"/>
          <w:lang w:val="ru-RU"/>
        </w:rPr>
        <w:t>Помещения, в которых содержатся больные животные, дезинфицируют с использованием 2-4%-</w:t>
      </w:r>
      <w:proofErr w:type="spellStart"/>
      <w:r w:rsidRPr="0026343F">
        <w:rPr>
          <w:sz w:val="28"/>
          <w:szCs w:val="28"/>
          <w:shd w:val="clear" w:color="auto" w:fill="FFFFFF"/>
          <w:lang w:val="ru-RU"/>
        </w:rPr>
        <w:t>ного</w:t>
      </w:r>
      <w:proofErr w:type="spellEnd"/>
      <w:r w:rsidRPr="0026343F">
        <w:rPr>
          <w:sz w:val="28"/>
          <w:szCs w:val="28"/>
          <w:shd w:val="clear" w:color="auto" w:fill="FFFFFF"/>
          <w:lang w:val="ru-RU"/>
        </w:rPr>
        <w:t xml:space="preserve"> раствора едкой щелочи, 20%-ной взвесью свежегашеной извести, 5%-ной эмульсией фенольного креолина, хлорной известью с содержанием 2% активного хлора.</w:t>
      </w:r>
    </w:p>
    <w:p w:rsidR="00F129CB" w:rsidRPr="0026343F" w:rsidRDefault="00F129CB" w:rsidP="00F129C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</w:p>
    <w:p w:rsidR="00F129CB" w:rsidRDefault="00F129CB" w:rsidP="00F129CB">
      <w:pPr>
        <w:spacing w:line="360" w:lineRule="auto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F129CB" w:rsidRDefault="00F129CB" w:rsidP="00F129CB">
      <w:pPr>
        <w:spacing w:line="360" w:lineRule="auto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F129CB" w:rsidRPr="00166737" w:rsidRDefault="00F129CB" w:rsidP="00F129CB">
      <w:pPr>
        <w:spacing w:line="360" w:lineRule="auto"/>
        <w:jc w:val="both"/>
        <w:rPr>
          <w:bCs/>
          <w:iCs/>
          <w:color w:val="000000"/>
          <w:sz w:val="28"/>
          <w:szCs w:val="28"/>
          <w:lang w:val="ru-RU"/>
        </w:rPr>
      </w:pPr>
      <w:r w:rsidRPr="0026343F">
        <w:rPr>
          <w:bCs/>
          <w:iCs/>
          <w:color w:val="000000"/>
          <w:sz w:val="28"/>
          <w:szCs w:val="28"/>
          <w:lang w:val="ru-RU"/>
        </w:rPr>
        <w:t xml:space="preserve">Таблица 2. </w:t>
      </w:r>
      <w:r w:rsidRPr="0026343F">
        <w:rPr>
          <w:sz w:val="28"/>
          <w:szCs w:val="28"/>
          <w:lang w:val="ru-RU"/>
        </w:rPr>
        <w:t>Препараты для лечения трихомоноза крупного рогатого скота.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4394"/>
        <w:gridCol w:w="3260"/>
      </w:tblGrid>
      <w:tr w:rsidR="00F129CB" w:rsidRPr="0026343F" w:rsidTr="00300205">
        <w:trPr>
          <w:trHeight w:val="4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препарата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Концентрация, доза, кратность и способ введения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Условия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применения</w:t>
            </w:r>
            <w:proofErr w:type="spellEnd"/>
          </w:p>
        </w:tc>
      </w:tr>
      <w:tr w:rsidR="00F129CB" w:rsidRPr="0026343F" w:rsidTr="00300205">
        <w:trPr>
          <w:trHeight w:val="89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Карбахолин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0,1% раствор на стерильной дистиллированной  воде, 0,001-0,003 г по ДВ двух-, трехкратно с интервалом 48 ч., подкожно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Показано применение при эндометритах и </w:t>
            </w:r>
            <w:proofErr w:type="spellStart"/>
            <w:r w:rsidRPr="0026343F">
              <w:rPr>
                <w:color w:val="000000"/>
                <w:sz w:val="28"/>
                <w:szCs w:val="28"/>
                <w:lang w:val="ru-RU"/>
              </w:rPr>
              <w:t>субинволюции</w:t>
            </w:r>
            <w:proofErr w:type="spellEnd"/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 матки.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При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передозировке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—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антидот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атропин</w:t>
            </w:r>
            <w:proofErr w:type="spellEnd"/>
          </w:p>
        </w:tc>
      </w:tr>
      <w:tr w:rsidR="00F129CB" w:rsidRPr="0026343F" w:rsidTr="00300205">
        <w:trPr>
          <w:trHeight w:val="88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Прозерин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0,05-0,5% раствор на стерильной </w:t>
            </w:r>
            <w:proofErr w:type="spellStart"/>
            <w:r w:rsidRPr="0026343F">
              <w:rPr>
                <w:color w:val="000000"/>
                <w:sz w:val="28"/>
                <w:szCs w:val="28"/>
                <w:lang w:val="ru-RU"/>
              </w:rPr>
              <w:t>дистил</w:t>
            </w:r>
            <w:proofErr w:type="spellEnd"/>
            <w:r w:rsidRPr="0026343F">
              <w:rPr>
                <w:color w:val="000000"/>
                <w:sz w:val="28"/>
                <w:szCs w:val="28"/>
                <w:lang w:val="ru-RU"/>
              </w:rPr>
              <w:t>. воде, 0,02-0.04 г по ДВ, трехкратно с интервалом 48 ч., подкожно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Для повышения тонуса и физиологической активности матки</w:t>
            </w:r>
          </w:p>
        </w:tc>
      </w:tr>
      <w:tr w:rsidR="00F129CB" w:rsidRPr="0026343F" w:rsidTr="00300205">
        <w:trPr>
          <w:trHeight w:val="133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Синэстрол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1-2% масляный раствор, 0,005-0,05 г (в 1 мг 10000 БД) по ДВ, 1-2 мл, двух-, трехкратно с интервалом 24-48 ч., подкожно, после удаления из матки гнойного содержимого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При гнойном эндометрите, для удаления мумифицированного плода; гипофункци</w:t>
            </w:r>
            <w:r>
              <w:rPr>
                <w:color w:val="000000"/>
                <w:sz w:val="28"/>
                <w:szCs w:val="28"/>
                <w:lang w:val="ru-RU"/>
              </w:rPr>
              <w:t>и</w:t>
            </w: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 яичников</w:t>
            </w:r>
            <w:r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</w:tr>
      <w:tr w:rsidR="00F129CB" w:rsidRPr="0026343F" w:rsidTr="00300205">
        <w:trPr>
          <w:trHeight w:val="89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Окситоцин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1% раствор, 50-80 </w:t>
            </w:r>
            <w:proofErr w:type="gramStart"/>
            <w:r w:rsidRPr="0026343F">
              <w:rPr>
                <w:color w:val="000000"/>
                <w:sz w:val="28"/>
                <w:szCs w:val="28"/>
                <w:lang w:val="ru-RU"/>
              </w:rPr>
              <w:t>ЕД</w:t>
            </w:r>
            <w:proofErr w:type="gramEnd"/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 в</w:t>
            </w:r>
            <w:r>
              <w:rPr>
                <w:color w:val="000000"/>
                <w:sz w:val="28"/>
                <w:szCs w:val="28"/>
                <w:lang w:val="ru-RU"/>
              </w:rPr>
              <w:t>/м</w:t>
            </w:r>
            <w:r w:rsidRPr="0026343F">
              <w:rPr>
                <w:color w:val="000000"/>
                <w:sz w:val="28"/>
                <w:szCs w:val="28"/>
                <w:lang w:val="ru-RU"/>
              </w:rPr>
              <w:t>, двукратно с интервалом 24-48 ч.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Препарат действует не на сократительные элементы, а на мембрану клеток </w:t>
            </w:r>
            <w:proofErr w:type="spellStart"/>
            <w:r w:rsidRPr="0026343F">
              <w:rPr>
                <w:color w:val="000000"/>
                <w:sz w:val="28"/>
                <w:szCs w:val="28"/>
                <w:lang w:val="ru-RU"/>
              </w:rPr>
              <w:t>миометрия</w:t>
            </w:r>
            <w:proofErr w:type="spellEnd"/>
          </w:p>
        </w:tc>
      </w:tr>
      <w:tr w:rsidR="00F129CB" w:rsidRPr="0026343F" w:rsidTr="00300205">
        <w:trPr>
          <w:trHeight w:val="46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Ихтиол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8-10% раствор на глицерине, 300-500 мл, с интервалом 48 ч.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Для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орошения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полости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матки</w:t>
            </w:r>
            <w:proofErr w:type="spellEnd"/>
          </w:p>
        </w:tc>
      </w:tr>
      <w:tr w:rsidR="00F129CB" w:rsidRPr="0026343F" w:rsidTr="00300205">
        <w:trPr>
          <w:trHeight w:val="4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Перекись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водорода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26343F">
              <w:rPr>
                <w:color w:val="000000"/>
                <w:sz w:val="28"/>
                <w:szCs w:val="28"/>
              </w:rPr>
              <w:t xml:space="preserve">3%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водный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раствор</w:t>
            </w:r>
            <w:proofErr w:type="spellEnd"/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Для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промывания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препуция</w:t>
            </w:r>
            <w:proofErr w:type="spellEnd"/>
          </w:p>
        </w:tc>
      </w:tr>
      <w:tr w:rsidR="00F129CB" w:rsidRPr="0026343F" w:rsidTr="00300205">
        <w:trPr>
          <w:trHeight w:val="112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Нитрофура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новая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смесь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D2349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  <w:lang w:val="ru-RU"/>
              </w:rPr>
              <w:t>Фуразолидон</w:t>
            </w:r>
            <w:proofErr w:type="spellEnd"/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 — 100 мг, фурацилин — 200 мг, физиологически</w:t>
            </w:r>
            <w:r>
              <w:rPr>
                <w:color w:val="000000"/>
                <w:sz w:val="28"/>
                <w:szCs w:val="28"/>
                <w:lang w:val="ru-RU"/>
              </w:rPr>
              <w:t>й</w:t>
            </w: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 раствор - 1000 мл. </w:t>
            </w:r>
            <w:r w:rsidRPr="002D2349">
              <w:rPr>
                <w:color w:val="000000"/>
                <w:sz w:val="28"/>
                <w:szCs w:val="28"/>
                <w:lang w:val="ru-RU"/>
              </w:rPr>
              <w:t>Общий объе</w:t>
            </w:r>
            <w:r>
              <w:rPr>
                <w:color w:val="000000"/>
                <w:sz w:val="28"/>
                <w:szCs w:val="28"/>
                <w:lang w:val="ru-RU"/>
              </w:rPr>
              <w:t>м</w:t>
            </w:r>
            <w:r w:rsidRPr="002D2349">
              <w:rPr>
                <w:color w:val="000000"/>
                <w:sz w:val="28"/>
                <w:szCs w:val="28"/>
                <w:lang w:val="ru-RU"/>
              </w:rPr>
              <w:t xml:space="preserve"> для промывания матки — 500</w:t>
            </w:r>
            <w:r>
              <w:rPr>
                <w:color w:val="000000"/>
                <w:sz w:val="28"/>
                <w:szCs w:val="28"/>
                <w:lang w:val="ru-RU"/>
              </w:rPr>
              <w:t>-</w:t>
            </w:r>
            <w:r w:rsidRPr="002D2349">
              <w:rPr>
                <w:color w:val="000000"/>
                <w:sz w:val="28"/>
                <w:szCs w:val="28"/>
                <w:lang w:val="ru-RU"/>
              </w:rPr>
              <w:t>600 мл, препуция — 150-200 мл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Для орошения полости матки и препуция</w:t>
            </w:r>
          </w:p>
        </w:tc>
      </w:tr>
      <w:tr w:rsidR="00F129CB" w:rsidRPr="0026343F" w:rsidTr="00300205">
        <w:trPr>
          <w:trHeight w:val="4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Фуразолидон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5-10% суспензия на рыбьем жире, </w:t>
            </w:r>
            <w:proofErr w:type="gramStart"/>
            <w:r w:rsidRPr="0026343F">
              <w:rPr>
                <w:color w:val="000000"/>
                <w:sz w:val="28"/>
                <w:szCs w:val="28"/>
                <w:lang w:val="ru-RU"/>
              </w:rPr>
              <w:t>трех-четырехкратно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При трихомонозе быков для обработки, препуция</w:t>
            </w:r>
          </w:p>
        </w:tc>
      </w:tr>
      <w:tr w:rsidR="00F129CB" w:rsidRPr="0026343F" w:rsidTr="00300205">
        <w:trPr>
          <w:trHeight w:val="67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Трихопол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метронидазол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1-3% раствор, 100-150 мл </w:t>
            </w:r>
            <w:proofErr w:type="spellStart"/>
            <w:r w:rsidRPr="0026343F">
              <w:rPr>
                <w:color w:val="000000"/>
                <w:sz w:val="28"/>
                <w:szCs w:val="28"/>
                <w:lang w:val="ru-RU"/>
              </w:rPr>
              <w:t>внутриматочно</w:t>
            </w:r>
            <w:proofErr w:type="spellEnd"/>
            <w:r w:rsidRPr="0026343F">
              <w:rPr>
                <w:color w:val="000000"/>
                <w:sz w:val="28"/>
                <w:szCs w:val="28"/>
                <w:lang w:val="ru-RU"/>
              </w:rPr>
              <w:t>, трехкратно с интервалом 48 ч.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Для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орошения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полости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матки</w:t>
            </w:r>
            <w:proofErr w:type="spellEnd"/>
          </w:p>
        </w:tc>
      </w:tr>
      <w:tr w:rsidR="00F129CB" w:rsidRPr="0026343F" w:rsidTr="00300205">
        <w:trPr>
          <w:trHeight w:val="73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Трихопол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метронида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зод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1% раствор, 50 мг/кг подкожно, 10 мг/кг — внутримышечно. </w:t>
            </w:r>
            <w:r w:rsidRPr="0026343F">
              <w:rPr>
                <w:color w:val="000000"/>
                <w:sz w:val="28"/>
                <w:szCs w:val="28"/>
              </w:rPr>
              <w:t xml:space="preserve">3-5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раз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через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24-48 ч.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29CB" w:rsidRPr="0026343F" w:rsidRDefault="00F129CB" w:rsidP="0030020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Одновременно с к</w:t>
            </w:r>
            <w:r>
              <w:rPr>
                <w:color w:val="000000"/>
                <w:sz w:val="28"/>
                <w:szCs w:val="28"/>
                <w:lang w:val="ru-RU"/>
              </w:rPr>
              <w:t>урсом симптоматической и патоге</w:t>
            </w:r>
            <w:r w:rsidRPr="0026343F">
              <w:rPr>
                <w:color w:val="000000"/>
                <w:sz w:val="28"/>
                <w:szCs w:val="28"/>
                <w:lang w:val="ru-RU"/>
              </w:rPr>
              <w:t>нетической терапии</w:t>
            </w:r>
          </w:p>
        </w:tc>
      </w:tr>
      <w:tr w:rsidR="00F129CB" w:rsidRPr="0026343F" w:rsidTr="00300205">
        <w:trPr>
          <w:trHeight w:val="73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napToGrid w:val="0"/>
              <w:spacing w:line="276" w:lineRule="auto"/>
              <w:ind w:left="5" w:right="5" w:firstLine="120"/>
              <w:jc w:val="both"/>
              <w:rPr>
                <w:color w:val="000000"/>
                <w:spacing w:val="4"/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pacing w:val="4"/>
                <w:sz w:val="28"/>
                <w:szCs w:val="28"/>
              </w:rPr>
              <w:t>Метронида</w:t>
            </w:r>
            <w:proofErr w:type="spellEnd"/>
            <w:r>
              <w:rPr>
                <w:color w:val="000000"/>
                <w:spacing w:val="4"/>
                <w:sz w:val="28"/>
                <w:szCs w:val="28"/>
                <w:lang w:val="ru-RU"/>
              </w:rPr>
              <w:t>-</w:t>
            </w:r>
            <w:proofErr w:type="spellStart"/>
            <w:r>
              <w:rPr>
                <w:color w:val="000000"/>
                <w:spacing w:val="4"/>
                <w:sz w:val="28"/>
                <w:szCs w:val="28"/>
              </w:rPr>
              <w:t>зол</w:t>
            </w:r>
            <w:proofErr w:type="spellEnd"/>
            <w:r>
              <w:rPr>
                <w:color w:val="000000"/>
                <w:spacing w:val="4"/>
                <w:sz w:val="28"/>
                <w:szCs w:val="28"/>
                <w:lang w:val="ru-RU"/>
              </w:rPr>
              <w:t xml:space="preserve"> </w:t>
            </w:r>
            <w:r w:rsidRPr="0026343F">
              <w:rPr>
                <w:color w:val="000000"/>
                <w:spacing w:val="4"/>
                <w:sz w:val="28"/>
                <w:szCs w:val="28"/>
              </w:rPr>
              <w:t>(</w:t>
            </w:r>
            <w:proofErr w:type="spellStart"/>
            <w:r w:rsidRPr="0026343F">
              <w:rPr>
                <w:color w:val="000000"/>
                <w:spacing w:val="4"/>
                <w:sz w:val="28"/>
                <w:szCs w:val="28"/>
              </w:rPr>
              <w:t>таблетки</w:t>
            </w:r>
            <w:proofErr w:type="spellEnd"/>
            <w:r w:rsidRPr="0026343F">
              <w:rPr>
                <w:color w:val="000000"/>
                <w:spacing w:val="4"/>
                <w:sz w:val="28"/>
                <w:szCs w:val="28"/>
              </w:rPr>
              <w:t>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napToGri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 xml:space="preserve">Задают внутрь в дозе 10 мг по ДВ на 1 кг массы два раза в день (утром и вечером).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Курс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лечения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3-5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дней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napToGrid w:val="0"/>
              <w:spacing w:line="276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z w:val="28"/>
                <w:szCs w:val="28"/>
                <w:lang w:val="ru-RU"/>
              </w:rPr>
              <w:t>При необходимости курс повторяют через 7-10 дней</w:t>
            </w:r>
          </w:p>
        </w:tc>
      </w:tr>
      <w:tr w:rsidR="00F129CB" w:rsidRPr="0026343F" w:rsidTr="00300205">
        <w:trPr>
          <w:trHeight w:val="73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napToGrid w:val="0"/>
              <w:spacing w:line="276" w:lineRule="auto"/>
              <w:ind w:left="5" w:right="5" w:firstLine="120"/>
              <w:jc w:val="both"/>
              <w:rPr>
                <w:color w:val="000000"/>
                <w:spacing w:val="4"/>
                <w:sz w:val="28"/>
                <w:szCs w:val="28"/>
                <w:lang w:val="ru-RU"/>
              </w:rPr>
            </w:pPr>
            <w:r w:rsidRPr="0026343F">
              <w:rPr>
                <w:color w:val="000000"/>
                <w:spacing w:val="4"/>
                <w:sz w:val="28"/>
                <w:szCs w:val="28"/>
                <w:lang w:val="ru-RU"/>
              </w:rPr>
              <w:t xml:space="preserve">1% взвесь </w:t>
            </w:r>
            <w:proofErr w:type="spellStart"/>
            <w:r w:rsidRPr="0026343F">
              <w:rPr>
                <w:color w:val="000000"/>
                <w:spacing w:val="4"/>
                <w:sz w:val="28"/>
                <w:szCs w:val="28"/>
                <w:lang w:val="ru-RU"/>
              </w:rPr>
              <w:t>метронидазола</w:t>
            </w:r>
            <w:proofErr w:type="spellEnd"/>
            <w:r w:rsidRPr="0026343F">
              <w:rPr>
                <w:color w:val="000000"/>
                <w:spacing w:val="4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26343F">
              <w:rPr>
                <w:color w:val="000000"/>
                <w:spacing w:val="4"/>
                <w:sz w:val="28"/>
                <w:szCs w:val="28"/>
                <w:lang w:val="ru-RU"/>
              </w:rPr>
              <w:t>физ</w:t>
            </w:r>
            <w:proofErr w:type="gramStart"/>
            <w:r w:rsidRPr="0026343F">
              <w:rPr>
                <w:color w:val="000000"/>
                <w:spacing w:val="4"/>
                <w:sz w:val="28"/>
                <w:szCs w:val="28"/>
                <w:lang w:val="ru-RU"/>
              </w:rPr>
              <w:t>.р</w:t>
            </w:r>
            <w:proofErr w:type="spellEnd"/>
            <w:proofErr w:type="gramEnd"/>
            <w:r w:rsidRPr="0026343F">
              <w:rPr>
                <w:color w:val="000000"/>
                <w:spacing w:val="4"/>
                <w:sz w:val="28"/>
                <w:szCs w:val="28"/>
                <w:lang w:val="ru-RU"/>
              </w:rPr>
              <w:t>-ре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26343F">
              <w:rPr>
                <w:color w:val="000000"/>
                <w:sz w:val="28"/>
                <w:szCs w:val="28"/>
              </w:rPr>
              <w:t>2-4 раза с интервалом в 24 ч, расходуя 25-50 мл взвеси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29CB" w:rsidRPr="0026343F" w:rsidRDefault="00F129CB" w:rsidP="00300205">
            <w:pPr>
              <w:snapToGri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6343F">
              <w:rPr>
                <w:color w:val="000000"/>
                <w:sz w:val="28"/>
                <w:szCs w:val="28"/>
              </w:rPr>
              <w:t>Промывают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влагалище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или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6343F">
              <w:rPr>
                <w:color w:val="000000"/>
                <w:sz w:val="28"/>
                <w:szCs w:val="28"/>
              </w:rPr>
              <w:t>препуций</w:t>
            </w:r>
            <w:proofErr w:type="spellEnd"/>
            <w:r w:rsidRPr="0026343F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129CB" w:rsidRDefault="00F129CB" w:rsidP="00F129CB">
      <w:pPr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</w:p>
    <w:p w:rsidR="00F129CB" w:rsidRPr="00373DB9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373DB9">
        <w:rPr>
          <w:b/>
          <w:sz w:val="28"/>
          <w:szCs w:val="28"/>
          <w:lang w:val="ru-RU"/>
        </w:rPr>
        <w:t xml:space="preserve">Профилактика: </w:t>
      </w:r>
      <w:r w:rsidRPr="0026343F">
        <w:rPr>
          <w:color w:val="000000"/>
          <w:sz w:val="28"/>
          <w:szCs w:val="28"/>
          <w:lang w:val="ru-RU"/>
        </w:rPr>
        <w:t>1. Больных коров, нетелей и быков своевременно изолируют и лечат.</w:t>
      </w:r>
      <w:r>
        <w:rPr>
          <w:color w:val="000000"/>
          <w:sz w:val="28"/>
          <w:szCs w:val="28"/>
          <w:lang w:val="ru-RU"/>
        </w:rPr>
        <w:t xml:space="preserve"> 2.</w:t>
      </w:r>
      <w:r w:rsidRPr="0026343F">
        <w:rPr>
          <w:color w:val="000000"/>
          <w:sz w:val="28"/>
          <w:szCs w:val="28"/>
          <w:lang w:val="ru-RU"/>
        </w:rPr>
        <w:t xml:space="preserve"> Сперму от быков после лечения используют с предварительными микроскопическими и </w:t>
      </w:r>
      <w:proofErr w:type="spellStart"/>
      <w:r w:rsidRPr="0026343F">
        <w:rPr>
          <w:color w:val="000000"/>
          <w:sz w:val="28"/>
          <w:szCs w:val="28"/>
          <w:lang w:val="ru-RU"/>
        </w:rPr>
        <w:t>культуральными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исследованиями.</w:t>
      </w:r>
      <w:r>
        <w:rPr>
          <w:color w:val="000000"/>
          <w:sz w:val="28"/>
          <w:szCs w:val="28"/>
          <w:lang w:val="ru-RU"/>
        </w:rPr>
        <w:t xml:space="preserve"> </w:t>
      </w:r>
      <w:r w:rsidRPr="0026343F">
        <w:rPr>
          <w:color w:val="000000"/>
          <w:sz w:val="28"/>
          <w:szCs w:val="28"/>
          <w:lang w:val="ru-RU"/>
        </w:rPr>
        <w:t>3. В неблагополучных по трихомонозу хозяйствах применяют только искусственное осеменение.</w:t>
      </w:r>
      <w:r>
        <w:rPr>
          <w:color w:val="000000"/>
          <w:sz w:val="28"/>
          <w:szCs w:val="28"/>
          <w:lang w:val="ru-RU"/>
        </w:rPr>
        <w:t xml:space="preserve"> 4.</w:t>
      </w:r>
      <w:r w:rsidRPr="0026343F">
        <w:rPr>
          <w:color w:val="000000"/>
          <w:sz w:val="28"/>
          <w:szCs w:val="28"/>
          <w:lang w:val="ru-RU"/>
        </w:rPr>
        <w:t xml:space="preserve"> Акушерско-гинекологические инструменты, катетер </w:t>
      </w:r>
      <w:proofErr w:type="spellStart"/>
      <w:r w:rsidRPr="0026343F">
        <w:rPr>
          <w:color w:val="000000"/>
          <w:sz w:val="28"/>
          <w:szCs w:val="28"/>
          <w:lang w:val="ru-RU"/>
        </w:rPr>
        <w:t>фламбируют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или обрабатывают антисептическими средствами.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5. </w:t>
      </w:r>
      <w:r w:rsidRPr="0026343F">
        <w:rPr>
          <w:color w:val="000000"/>
          <w:sz w:val="28"/>
          <w:szCs w:val="28"/>
          <w:lang w:val="ru-RU"/>
        </w:rPr>
        <w:t>При латентных формах трихомоноза и длительном неэффективном лечении быков выбраковывают.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6. </w:t>
      </w:r>
      <w:proofErr w:type="spellStart"/>
      <w:r w:rsidRPr="0026343F">
        <w:rPr>
          <w:color w:val="000000"/>
          <w:sz w:val="28"/>
          <w:szCs w:val="28"/>
          <w:lang w:val="ru-RU"/>
        </w:rPr>
        <w:t>Карантинирование</w:t>
      </w:r>
      <w:proofErr w:type="spellEnd"/>
      <w:r w:rsidRPr="0026343F">
        <w:rPr>
          <w:color w:val="000000"/>
          <w:sz w:val="28"/>
          <w:szCs w:val="28"/>
          <w:lang w:val="ru-RU"/>
        </w:rPr>
        <w:t xml:space="preserve"> приобретаемых животных в течение 30 дней и диагностические исследования на трихомоноз.</w:t>
      </w:r>
    </w:p>
    <w:p w:rsidR="00F129CB" w:rsidRDefault="00F129CB" w:rsidP="00F129CB">
      <w:pPr>
        <w:spacing w:line="360" w:lineRule="auto"/>
        <w:jc w:val="right"/>
        <w:rPr>
          <w:bCs/>
          <w:iCs/>
          <w:lang w:val="ru-RU"/>
        </w:rPr>
      </w:pPr>
    </w:p>
    <w:p w:rsidR="00F129CB" w:rsidRDefault="00F129CB" w:rsidP="00F129CB">
      <w:pPr>
        <w:pStyle w:val="4"/>
        <w:spacing w:line="360" w:lineRule="auto"/>
        <w:ind w:left="1080"/>
        <w:rPr>
          <w:i w:val="0"/>
        </w:rPr>
      </w:pPr>
    </w:p>
    <w:p w:rsidR="00F129CB" w:rsidRPr="0026343F" w:rsidRDefault="00F129CB" w:rsidP="00F129CB">
      <w:pPr>
        <w:pStyle w:val="4"/>
        <w:spacing w:line="360" w:lineRule="auto"/>
        <w:ind w:left="1080"/>
        <w:rPr>
          <w:i w:val="0"/>
        </w:rPr>
      </w:pPr>
      <w:r w:rsidRPr="0026343F">
        <w:rPr>
          <w:i w:val="0"/>
        </w:rPr>
        <w:t>1.</w:t>
      </w:r>
      <w:r>
        <w:rPr>
          <w:i w:val="0"/>
        </w:rPr>
        <w:t>3</w:t>
      </w:r>
      <w:r w:rsidRPr="0026343F">
        <w:rPr>
          <w:i w:val="0"/>
        </w:rPr>
        <w:t xml:space="preserve">. </w:t>
      </w:r>
      <w:r>
        <w:rPr>
          <w:i w:val="0"/>
        </w:rPr>
        <w:t>Случная болезнь лошадей</w:t>
      </w:r>
    </w:p>
    <w:p w:rsidR="00F129CB" w:rsidRPr="009D28EE" w:rsidRDefault="00F129CB" w:rsidP="00F129CB">
      <w:pPr>
        <w:spacing w:before="120" w:line="360" w:lineRule="auto"/>
        <w:ind w:firstLine="851"/>
        <w:jc w:val="both"/>
        <w:rPr>
          <w:bCs/>
          <w:sz w:val="28"/>
          <w:szCs w:val="28"/>
          <w:lang w:val="ru-RU"/>
        </w:rPr>
      </w:pPr>
      <w:r w:rsidRPr="009D28EE">
        <w:rPr>
          <w:bCs/>
          <w:sz w:val="28"/>
          <w:szCs w:val="28"/>
          <w:lang w:val="ru-RU"/>
        </w:rPr>
        <w:t>Случная болезнь лошадей</w:t>
      </w:r>
      <w:r w:rsidRPr="009D28EE">
        <w:rPr>
          <w:sz w:val="28"/>
          <w:szCs w:val="28"/>
          <w:lang w:val="ru-RU"/>
        </w:rPr>
        <w:t xml:space="preserve"> — </w:t>
      </w:r>
      <w:r w:rsidRPr="009D28EE">
        <w:rPr>
          <w:bCs/>
          <w:sz w:val="28"/>
          <w:szCs w:val="28"/>
          <w:lang w:val="ru-RU"/>
        </w:rPr>
        <w:t xml:space="preserve">заболевание характеризуется высокой </w:t>
      </w:r>
      <w:proofErr w:type="spellStart"/>
      <w:r w:rsidRPr="009D28EE">
        <w:rPr>
          <w:bCs/>
          <w:sz w:val="28"/>
          <w:szCs w:val="28"/>
          <w:lang w:val="ru-RU"/>
        </w:rPr>
        <w:t>контагиозностью</w:t>
      </w:r>
      <w:proofErr w:type="spellEnd"/>
      <w:r w:rsidRPr="009D28EE">
        <w:rPr>
          <w:bCs/>
          <w:sz w:val="28"/>
          <w:szCs w:val="28"/>
          <w:lang w:val="ru-RU"/>
        </w:rPr>
        <w:t xml:space="preserve">, хроническим течением, истощением, абортами, отеками вымени, наружных половых органов у кобыл и жеребцов, поражением нервной системы (парезы и параличи). Случная болезнь вызывается </w:t>
      </w:r>
      <w:r w:rsidRPr="009D28EE">
        <w:rPr>
          <w:bCs/>
          <w:i/>
          <w:iCs/>
          <w:sz w:val="28"/>
          <w:szCs w:val="28"/>
        </w:rPr>
        <w:t>Trypanosoma</w:t>
      </w:r>
      <w:r w:rsidRPr="009D28EE">
        <w:rPr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9D28EE">
        <w:rPr>
          <w:bCs/>
          <w:i/>
          <w:iCs/>
          <w:sz w:val="28"/>
          <w:szCs w:val="28"/>
        </w:rPr>
        <w:t>equiperdum</w:t>
      </w:r>
      <w:proofErr w:type="spellEnd"/>
      <w:r>
        <w:rPr>
          <w:bCs/>
          <w:sz w:val="28"/>
          <w:szCs w:val="28"/>
          <w:lang w:val="ru-RU"/>
        </w:rPr>
        <w:t xml:space="preserve"> </w:t>
      </w:r>
      <w:r w:rsidRPr="009D28EE">
        <w:rPr>
          <w:bCs/>
          <w:sz w:val="28"/>
          <w:szCs w:val="28"/>
          <w:lang w:val="ru-RU"/>
        </w:rPr>
        <w:t xml:space="preserve">из семейства </w:t>
      </w:r>
      <w:proofErr w:type="spellStart"/>
      <w:r w:rsidRPr="009D28EE">
        <w:rPr>
          <w:bCs/>
          <w:i/>
          <w:sz w:val="28"/>
          <w:szCs w:val="28"/>
        </w:rPr>
        <w:t>Trypanosomatidae</w:t>
      </w:r>
      <w:proofErr w:type="spellEnd"/>
      <w:r w:rsidRPr="009D28EE">
        <w:rPr>
          <w:bCs/>
          <w:i/>
          <w:sz w:val="28"/>
          <w:szCs w:val="28"/>
          <w:lang w:val="ru-RU"/>
        </w:rPr>
        <w:t xml:space="preserve">. </w:t>
      </w:r>
      <w:r w:rsidRPr="009D28EE">
        <w:rPr>
          <w:bCs/>
          <w:sz w:val="28"/>
          <w:szCs w:val="28"/>
          <w:lang w:val="ru-RU"/>
        </w:rPr>
        <w:t>Трипаносомы локализуются в капиллярах слизистых оболочек половых органов кобыл и уретры жеребцов, в периферических кровеносных сосудах и капиллярах кожи, включая наружные половые органы, область крупа (</w:t>
      </w:r>
      <w:proofErr w:type="spellStart"/>
      <w:r w:rsidRPr="009D28EE">
        <w:rPr>
          <w:bCs/>
          <w:sz w:val="28"/>
          <w:szCs w:val="28"/>
          <w:lang w:val="ru-RU"/>
        </w:rPr>
        <w:t>талерные</w:t>
      </w:r>
      <w:proofErr w:type="spellEnd"/>
      <w:r w:rsidRPr="009D28EE">
        <w:rPr>
          <w:bCs/>
          <w:sz w:val="28"/>
          <w:szCs w:val="28"/>
          <w:lang w:val="ru-RU"/>
        </w:rPr>
        <w:t xml:space="preserve"> бляшки).</w:t>
      </w:r>
    </w:p>
    <w:p w:rsidR="00F129CB" w:rsidRDefault="00F129CB" w:rsidP="00F129CB">
      <w:pPr>
        <w:spacing w:before="120" w:line="360" w:lineRule="auto"/>
        <w:ind w:firstLine="851"/>
        <w:jc w:val="both"/>
        <w:rPr>
          <w:bCs/>
          <w:sz w:val="28"/>
          <w:szCs w:val="28"/>
          <w:lang w:val="ru-RU"/>
        </w:rPr>
      </w:pPr>
      <w:r w:rsidRPr="009D28EE">
        <w:rPr>
          <w:b/>
          <w:bCs/>
          <w:sz w:val="28"/>
          <w:szCs w:val="28"/>
          <w:lang w:val="ru-RU"/>
        </w:rPr>
        <w:t xml:space="preserve">Морфология. </w:t>
      </w:r>
      <w:r w:rsidRPr="009D28EE">
        <w:rPr>
          <w:bCs/>
          <w:sz w:val="28"/>
          <w:szCs w:val="28"/>
          <w:lang w:val="ru-RU"/>
        </w:rPr>
        <w:t xml:space="preserve">Удлиненные, веретенообразной формы простейшие 20-35 мкм. Паразит имеет жгутик, идущий с заднего конца трипаносомы из базального тельца в основание жгутикового кармана. Он направлен к переднему концу тела, формируя </w:t>
      </w:r>
      <w:proofErr w:type="spellStart"/>
      <w:r w:rsidRPr="009D28EE">
        <w:rPr>
          <w:bCs/>
          <w:sz w:val="28"/>
          <w:szCs w:val="28"/>
          <w:lang w:val="ru-RU"/>
        </w:rPr>
        <w:t>ундулирующую</w:t>
      </w:r>
      <w:proofErr w:type="spellEnd"/>
      <w:r w:rsidRPr="009D28EE">
        <w:rPr>
          <w:bCs/>
          <w:sz w:val="28"/>
          <w:szCs w:val="28"/>
          <w:lang w:val="ru-RU"/>
        </w:rPr>
        <w:t xml:space="preserve"> мембрану, далее жгутик продолжается свободно вперед. </w:t>
      </w:r>
    </w:p>
    <w:p w:rsidR="00F129CB" w:rsidRDefault="00F129CB" w:rsidP="00F129CB">
      <w:pPr>
        <w:spacing w:before="120" w:line="360" w:lineRule="auto"/>
        <w:ind w:firstLine="851"/>
        <w:jc w:val="both"/>
        <w:rPr>
          <w:bCs/>
          <w:sz w:val="28"/>
          <w:szCs w:val="28"/>
          <w:lang w:val="ru-RU"/>
        </w:rPr>
      </w:pPr>
      <w:r>
        <w:rPr>
          <w:bCs/>
          <w:noProof/>
          <w:sz w:val="28"/>
          <w:szCs w:val="28"/>
          <w:lang w:val="ru-RU"/>
        </w:rPr>
        <w:drawing>
          <wp:inline distT="0" distB="0" distL="0" distR="0">
            <wp:extent cx="1384300" cy="1600200"/>
            <wp:effectExtent l="0" t="0" r="6350" b="0"/>
            <wp:docPr id="5" name="Рисунок 5" descr="трипано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ипанос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CB" w:rsidRDefault="00F129CB" w:rsidP="00F129CB">
      <w:pPr>
        <w:spacing w:before="120" w:line="360" w:lineRule="auto"/>
        <w:ind w:firstLine="851"/>
        <w:jc w:val="both"/>
        <w:rPr>
          <w:bCs/>
          <w:sz w:val="28"/>
          <w:szCs w:val="28"/>
          <w:lang w:val="ru-RU"/>
        </w:rPr>
      </w:pPr>
      <w:r w:rsidRPr="009D28EE">
        <w:rPr>
          <w:bCs/>
          <w:sz w:val="26"/>
          <w:szCs w:val="26"/>
          <w:lang w:val="ru-RU"/>
        </w:rPr>
        <w:t>Рис. 3</w:t>
      </w:r>
      <w:r>
        <w:rPr>
          <w:bCs/>
          <w:sz w:val="26"/>
          <w:szCs w:val="26"/>
          <w:lang w:val="ru-RU"/>
        </w:rPr>
        <w:t>. Трипаносома (</w:t>
      </w:r>
      <w:r w:rsidRPr="009D28EE">
        <w:rPr>
          <w:bCs/>
          <w:sz w:val="26"/>
          <w:szCs w:val="26"/>
          <w:lang w:val="ru-RU"/>
        </w:rPr>
        <w:t>общий вид</w:t>
      </w:r>
      <w:r>
        <w:rPr>
          <w:bCs/>
          <w:sz w:val="26"/>
          <w:szCs w:val="26"/>
          <w:lang w:val="ru-RU"/>
        </w:rPr>
        <w:t xml:space="preserve">) (Г. </w:t>
      </w:r>
      <w:proofErr w:type="spellStart"/>
      <w:r>
        <w:rPr>
          <w:bCs/>
          <w:sz w:val="26"/>
          <w:szCs w:val="26"/>
          <w:lang w:val="ru-RU"/>
        </w:rPr>
        <w:t>Уркхарт</w:t>
      </w:r>
      <w:proofErr w:type="spellEnd"/>
      <w:r>
        <w:rPr>
          <w:bCs/>
          <w:sz w:val="26"/>
          <w:szCs w:val="26"/>
          <w:lang w:val="ru-RU"/>
        </w:rPr>
        <w:t>)</w:t>
      </w:r>
    </w:p>
    <w:p w:rsidR="00F129CB" w:rsidRDefault="00F129CB" w:rsidP="00F129CB">
      <w:pPr>
        <w:spacing w:before="20"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b/>
          <w:bCs/>
          <w:sz w:val="28"/>
          <w:szCs w:val="28"/>
          <w:lang w:val="ru-RU"/>
        </w:rPr>
        <w:t>Диагностика.</w:t>
      </w:r>
      <w:r w:rsidRPr="009D28EE">
        <w:rPr>
          <w:sz w:val="28"/>
          <w:szCs w:val="28"/>
          <w:lang w:val="ru-RU"/>
        </w:rPr>
        <w:t xml:space="preserve"> </w:t>
      </w:r>
      <w:proofErr w:type="gramStart"/>
      <w:r w:rsidRPr="009D28EE">
        <w:rPr>
          <w:sz w:val="28"/>
          <w:szCs w:val="28"/>
          <w:lang w:val="ru-RU"/>
        </w:rPr>
        <w:t>Комплексная</w:t>
      </w:r>
      <w:proofErr w:type="gramEnd"/>
      <w:r w:rsidRPr="009D28EE">
        <w:rPr>
          <w:sz w:val="28"/>
          <w:szCs w:val="28"/>
          <w:lang w:val="ru-RU"/>
        </w:rPr>
        <w:t xml:space="preserve">, с учетом эпизоотологических данных, симптомов болезни, патологоанатомического и лабораторных исследований. 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b/>
          <w:bCs/>
          <w:sz w:val="28"/>
          <w:szCs w:val="28"/>
          <w:lang w:val="ru-RU"/>
        </w:rPr>
        <w:t>Эпизоотологические данные.</w:t>
      </w:r>
      <w:r w:rsidRPr="009D28EE">
        <w:rPr>
          <w:sz w:val="28"/>
          <w:szCs w:val="28"/>
          <w:lang w:val="ru-RU"/>
        </w:rPr>
        <w:t xml:space="preserve"> До середины 20 века регистрировали преимущественно в южных регионах Евразийского континента (Киргизия). </w:t>
      </w:r>
      <w:proofErr w:type="gramStart"/>
      <w:r w:rsidRPr="009D28EE">
        <w:rPr>
          <w:bCs/>
          <w:sz w:val="28"/>
          <w:szCs w:val="28"/>
          <w:lang w:val="ru-RU"/>
        </w:rPr>
        <w:t>Болезнь распространена в Волгоградской, Саратовской, Самарской областях, Кабардино-Балкарской республике, единичные случаи регистрируют в Астраханской, Кировской, Ростовской и Ульяновской областях, Адыгее, Башкортостане, Дагестане, Калмыкии и Карачаево-Черкесской республике.</w:t>
      </w:r>
      <w:proofErr w:type="gramEnd"/>
      <w:r w:rsidRPr="009D28EE">
        <w:rPr>
          <w:bCs/>
          <w:sz w:val="28"/>
          <w:szCs w:val="28"/>
          <w:lang w:val="ru-RU"/>
        </w:rPr>
        <w:t xml:space="preserve"> Значительно снизилось количество положительно реагирующих лошадей на территории Сибири и Дальнего Востока. Однако на фоне снижения заболеваемости в некоторых регионах, например, в республике Алтай, в Иркутской, Челябинской областях и Хакасии, она возросла. 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sz w:val="28"/>
          <w:szCs w:val="28"/>
          <w:lang w:val="ru-RU"/>
        </w:rPr>
        <w:t xml:space="preserve">Восприимчивы непарнокопытные — лошади, ослы, мулы. 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sz w:val="28"/>
          <w:szCs w:val="28"/>
          <w:lang w:val="ru-RU"/>
        </w:rPr>
        <w:t xml:space="preserve">Заражение происходит при естественной случке и искусственном осеменении. Фактором передачи является гинекологический инструментарий. Жеребята могут </w:t>
      </w:r>
      <w:proofErr w:type="spellStart"/>
      <w:r w:rsidRPr="009D28EE">
        <w:rPr>
          <w:sz w:val="28"/>
          <w:szCs w:val="28"/>
          <w:lang w:val="ru-RU"/>
        </w:rPr>
        <w:t>инвазироваться</w:t>
      </w:r>
      <w:proofErr w:type="spellEnd"/>
      <w:r w:rsidRPr="009D28EE">
        <w:rPr>
          <w:sz w:val="28"/>
          <w:szCs w:val="28"/>
          <w:lang w:val="ru-RU"/>
        </w:rPr>
        <w:t xml:space="preserve"> от кобыл через молоко или при </w:t>
      </w:r>
      <w:proofErr w:type="spellStart"/>
      <w:r w:rsidRPr="009D28EE">
        <w:rPr>
          <w:sz w:val="28"/>
          <w:szCs w:val="28"/>
          <w:lang w:val="ru-RU"/>
        </w:rPr>
        <w:t>слизывании</w:t>
      </w:r>
      <w:proofErr w:type="spellEnd"/>
      <w:r w:rsidRPr="009D28EE">
        <w:rPr>
          <w:sz w:val="28"/>
          <w:szCs w:val="28"/>
          <w:lang w:val="ru-RU"/>
        </w:rPr>
        <w:t xml:space="preserve"> истечений из половых путей.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b/>
          <w:sz w:val="28"/>
          <w:szCs w:val="28"/>
          <w:lang w:val="ru-RU"/>
        </w:rPr>
        <w:t>Клинические признаки</w:t>
      </w:r>
      <w:r w:rsidRPr="009D28EE">
        <w:rPr>
          <w:sz w:val="28"/>
          <w:szCs w:val="28"/>
          <w:lang w:val="ru-RU"/>
        </w:rPr>
        <w:t>.</w:t>
      </w:r>
      <w:r w:rsidRPr="009D28EE">
        <w:rPr>
          <w:i/>
          <w:iCs/>
          <w:sz w:val="28"/>
          <w:szCs w:val="28"/>
          <w:lang w:val="ru-RU"/>
        </w:rPr>
        <w:t xml:space="preserve"> </w:t>
      </w:r>
      <w:proofErr w:type="gramStart"/>
      <w:r w:rsidRPr="009D28EE">
        <w:rPr>
          <w:i/>
          <w:iCs/>
          <w:sz w:val="28"/>
          <w:szCs w:val="28"/>
        </w:rPr>
        <w:t>I</w:t>
      </w:r>
      <w:r w:rsidRPr="009D28EE">
        <w:rPr>
          <w:i/>
          <w:iCs/>
          <w:sz w:val="28"/>
          <w:szCs w:val="28"/>
          <w:lang w:val="ru-RU"/>
        </w:rPr>
        <w:t xml:space="preserve"> стадия - </w:t>
      </w:r>
      <w:r w:rsidRPr="009D28EE">
        <w:rPr>
          <w:sz w:val="28"/>
          <w:szCs w:val="28"/>
          <w:lang w:val="ru-RU"/>
        </w:rPr>
        <w:t>Период отеков.</w:t>
      </w:r>
      <w:proofErr w:type="gramEnd"/>
      <w:r w:rsidRPr="009D28EE">
        <w:rPr>
          <w:sz w:val="28"/>
          <w:szCs w:val="28"/>
          <w:lang w:val="ru-RU"/>
        </w:rPr>
        <w:t xml:space="preserve"> Лихорадка, гиперемия и отеки половых органов. Узелковая сыпь, переходящая в язвы и депигментацию (</w:t>
      </w:r>
      <w:proofErr w:type="spellStart"/>
      <w:r w:rsidRPr="009D28EE">
        <w:rPr>
          <w:sz w:val="28"/>
          <w:szCs w:val="28"/>
          <w:lang w:val="ru-RU"/>
        </w:rPr>
        <w:t>лейкодермия</w:t>
      </w:r>
      <w:proofErr w:type="spellEnd"/>
      <w:r w:rsidRPr="009D28EE">
        <w:rPr>
          <w:sz w:val="28"/>
          <w:szCs w:val="28"/>
          <w:lang w:val="ru-RU"/>
        </w:rPr>
        <w:t xml:space="preserve">). Выделения из влагалища слизистые, прозрачные, иногда кровянистые (рис. </w:t>
      </w:r>
      <w:r>
        <w:rPr>
          <w:sz w:val="28"/>
          <w:szCs w:val="28"/>
          <w:lang w:val="ru-RU"/>
        </w:rPr>
        <w:t>4</w:t>
      </w:r>
      <w:r w:rsidRPr="009D28EE">
        <w:rPr>
          <w:sz w:val="28"/>
          <w:szCs w:val="28"/>
          <w:lang w:val="ru-RU"/>
        </w:rPr>
        <w:t>)</w:t>
      </w:r>
    </w:p>
    <w:p w:rsidR="00F129CB" w:rsidRPr="00F129CB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565400" cy="2235200"/>
            <wp:effectExtent l="0" t="0" r="6350" b="0"/>
            <wp:docPr id="4" name="Рисунок 4" descr="Image1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12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CB">
        <w:rPr>
          <w:sz w:val="28"/>
          <w:szCs w:val="28"/>
          <w:lang w:val="ru-RU"/>
        </w:rPr>
        <w:t xml:space="preserve"> </w:t>
      </w:r>
    </w:p>
    <w:p w:rsidR="00F129CB" w:rsidRPr="00FC48EC" w:rsidRDefault="00F129CB" w:rsidP="00F129CB">
      <w:pPr>
        <w:spacing w:line="360" w:lineRule="auto"/>
        <w:ind w:firstLine="851"/>
        <w:jc w:val="both"/>
        <w:rPr>
          <w:sz w:val="26"/>
          <w:szCs w:val="26"/>
          <w:lang w:val="ru-RU"/>
        </w:rPr>
      </w:pPr>
      <w:r w:rsidRPr="00FC48EC">
        <w:rPr>
          <w:sz w:val="26"/>
          <w:szCs w:val="26"/>
          <w:lang w:val="ru-RU"/>
        </w:rPr>
        <w:t>Рис. 4. Появление отеков.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proofErr w:type="gramStart"/>
      <w:r w:rsidRPr="009D28EE">
        <w:rPr>
          <w:i/>
          <w:iCs/>
          <w:sz w:val="28"/>
          <w:szCs w:val="28"/>
        </w:rPr>
        <w:t>II</w:t>
      </w:r>
      <w:r w:rsidRPr="009D28EE">
        <w:rPr>
          <w:i/>
          <w:iCs/>
          <w:sz w:val="28"/>
          <w:szCs w:val="28"/>
          <w:lang w:val="ru-RU"/>
        </w:rPr>
        <w:t xml:space="preserve"> стадия -</w:t>
      </w:r>
      <w:r w:rsidRPr="009D28EE">
        <w:rPr>
          <w:sz w:val="28"/>
          <w:szCs w:val="28"/>
          <w:lang w:val="ru-RU"/>
        </w:rPr>
        <w:t xml:space="preserve"> Период бляшек.</w:t>
      </w:r>
      <w:proofErr w:type="gramEnd"/>
      <w:r w:rsidRPr="009D28EE">
        <w:rPr>
          <w:sz w:val="28"/>
          <w:szCs w:val="28"/>
          <w:lang w:val="ru-RU"/>
        </w:rPr>
        <w:t xml:space="preserve"> Истощение и угнетение животных. Воздействие </w:t>
      </w:r>
      <w:proofErr w:type="spellStart"/>
      <w:r w:rsidRPr="009D28EE">
        <w:rPr>
          <w:sz w:val="28"/>
          <w:szCs w:val="28"/>
          <w:lang w:val="ru-RU"/>
        </w:rPr>
        <w:t>трипанотоксина</w:t>
      </w:r>
      <w:proofErr w:type="spellEnd"/>
      <w:r w:rsidRPr="009D28EE">
        <w:rPr>
          <w:sz w:val="28"/>
          <w:szCs w:val="28"/>
          <w:lang w:val="ru-RU"/>
        </w:rPr>
        <w:t xml:space="preserve"> обусловливает симптомы аллергического воспаления.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sz w:val="28"/>
          <w:szCs w:val="28"/>
          <w:lang w:val="ru-RU"/>
        </w:rPr>
        <w:t xml:space="preserve">В сосочковом слое кожи на боках и крупе появляются </w:t>
      </w:r>
      <w:proofErr w:type="spellStart"/>
      <w:r w:rsidRPr="009D28EE">
        <w:rPr>
          <w:sz w:val="28"/>
          <w:szCs w:val="28"/>
          <w:lang w:val="ru-RU"/>
        </w:rPr>
        <w:t>талерные</w:t>
      </w:r>
      <w:proofErr w:type="spellEnd"/>
      <w:r w:rsidRPr="009D28EE">
        <w:rPr>
          <w:sz w:val="28"/>
          <w:szCs w:val="28"/>
          <w:lang w:val="ru-RU"/>
        </w:rPr>
        <w:t xml:space="preserve"> бляшки (аллергические отеки округлой формы) диаметром 5-20 см (рис. </w:t>
      </w:r>
      <w:r>
        <w:rPr>
          <w:sz w:val="28"/>
          <w:szCs w:val="28"/>
          <w:lang w:val="ru-RU"/>
        </w:rPr>
        <w:t>5</w:t>
      </w:r>
      <w:r w:rsidRPr="009D28EE">
        <w:rPr>
          <w:sz w:val="28"/>
          <w:szCs w:val="28"/>
          <w:lang w:val="ru-RU"/>
        </w:rPr>
        <w:t>); непостоянная крапивница на различных участках тела. При проводке животных симптомы аллергии исчезают в течение 1-2 часов. У кобыл возможны аборты.</w:t>
      </w:r>
    </w:p>
    <w:p w:rsidR="00F129CB" w:rsidRPr="009D28EE" w:rsidRDefault="00F129CB" w:rsidP="00F129C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136900" cy="2298700"/>
            <wp:effectExtent l="0" t="0" r="6350" b="6350"/>
            <wp:docPr id="3" name="Рисунок 3" descr="бля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яш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CB" w:rsidRPr="00FC48EC" w:rsidRDefault="00F129CB" w:rsidP="00F129CB">
      <w:pPr>
        <w:spacing w:line="360" w:lineRule="auto"/>
        <w:jc w:val="both"/>
        <w:rPr>
          <w:sz w:val="26"/>
          <w:szCs w:val="26"/>
          <w:lang w:val="ru-RU"/>
        </w:rPr>
      </w:pPr>
      <w:r w:rsidRPr="00FC48EC">
        <w:rPr>
          <w:sz w:val="26"/>
          <w:szCs w:val="26"/>
          <w:lang w:val="ru-RU"/>
        </w:rPr>
        <w:t xml:space="preserve">Рис.5. Появление </w:t>
      </w:r>
      <w:proofErr w:type="spellStart"/>
      <w:r w:rsidRPr="00FC48EC">
        <w:rPr>
          <w:sz w:val="26"/>
          <w:szCs w:val="26"/>
          <w:lang w:val="ru-RU"/>
        </w:rPr>
        <w:t>талерных</w:t>
      </w:r>
      <w:proofErr w:type="spellEnd"/>
      <w:r w:rsidRPr="00FC48EC">
        <w:rPr>
          <w:sz w:val="26"/>
          <w:szCs w:val="26"/>
          <w:lang w:val="ru-RU"/>
        </w:rPr>
        <w:t xml:space="preserve"> бляшек.</w:t>
      </w:r>
    </w:p>
    <w:p w:rsidR="00F129CB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proofErr w:type="gramStart"/>
      <w:r w:rsidRPr="009D28EE">
        <w:rPr>
          <w:i/>
          <w:iCs/>
          <w:sz w:val="28"/>
          <w:szCs w:val="28"/>
          <w:lang w:val="ru-RU"/>
        </w:rPr>
        <w:t>Ш</w:t>
      </w:r>
      <w:proofErr w:type="gramEnd"/>
      <w:r w:rsidRPr="009D28EE">
        <w:rPr>
          <w:i/>
          <w:iCs/>
          <w:sz w:val="28"/>
          <w:szCs w:val="28"/>
          <w:lang w:val="ru-RU"/>
        </w:rPr>
        <w:t xml:space="preserve"> стадия.</w:t>
      </w:r>
      <w:r w:rsidRPr="009D28EE">
        <w:rPr>
          <w:sz w:val="28"/>
          <w:szCs w:val="28"/>
          <w:lang w:val="ru-RU"/>
        </w:rPr>
        <w:t xml:space="preserve"> Парезы и параличи лицевого, тройничного нервов и пояснично-крестцового нервного сплетения. Опускаются веки, отвисают уши и губы, хромота («</w:t>
      </w:r>
      <w:proofErr w:type="spellStart"/>
      <w:r w:rsidRPr="009D28EE">
        <w:rPr>
          <w:sz w:val="28"/>
          <w:szCs w:val="28"/>
          <w:lang w:val="ru-RU"/>
        </w:rPr>
        <w:t>подседал</w:t>
      </w:r>
      <w:proofErr w:type="spellEnd"/>
      <w:r w:rsidRPr="009D28EE">
        <w:rPr>
          <w:sz w:val="28"/>
          <w:szCs w:val="28"/>
          <w:lang w:val="ru-RU"/>
        </w:rPr>
        <w:t>»), прогрессирующее истощение, паралич задних конечностей и гибель (рис.</w:t>
      </w:r>
      <w:r>
        <w:rPr>
          <w:sz w:val="28"/>
          <w:szCs w:val="28"/>
          <w:lang w:val="ru-RU"/>
        </w:rPr>
        <w:t xml:space="preserve"> 6</w:t>
      </w:r>
      <w:r w:rsidRPr="009D28EE">
        <w:rPr>
          <w:sz w:val="28"/>
          <w:szCs w:val="28"/>
          <w:lang w:val="ru-RU"/>
        </w:rPr>
        <w:t>).</w:t>
      </w:r>
    </w:p>
    <w:p w:rsidR="00F129CB" w:rsidRPr="009D28EE" w:rsidRDefault="00F129CB" w:rsidP="00F129CB">
      <w:pPr>
        <w:shd w:val="clear" w:color="auto" w:fill="FFFFFF"/>
        <w:autoSpaceDE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b/>
          <w:bCs/>
          <w:sz w:val="28"/>
          <w:szCs w:val="28"/>
          <w:lang w:val="ru-RU"/>
        </w:rPr>
        <w:t xml:space="preserve">Патологоанатомические изменения </w:t>
      </w:r>
      <w:r w:rsidRPr="009D28EE">
        <w:rPr>
          <w:bCs/>
          <w:sz w:val="28"/>
          <w:szCs w:val="28"/>
          <w:lang w:val="ru-RU"/>
        </w:rPr>
        <w:t xml:space="preserve">обнаруживают дегенеративные изменения в сердечной мышце, мышцах крупа и задних конечностей, в </w:t>
      </w:r>
      <w:proofErr w:type="gramStart"/>
      <w:r w:rsidRPr="009D28EE">
        <w:rPr>
          <w:bCs/>
          <w:sz w:val="28"/>
          <w:szCs w:val="28"/>
          <w:lang w:val="ru-RU"/>
        </w:rPr>
        <w:t>поясничном</w:t>
      </w:r>
      <w:proofErr w:type="gramEnd"/>
      <w:r w:rsidRPr="009D28EE">
        <w:rPr>
          <w:bCs/>
          <w:sz w:val="28"/>
          <w:szCs w:val="28"/>
          <w:lang w:val="ru-RU"/>
        </w:rPr>
        <w:t xml:space="preserve"> и крестцовых отделах спинного мозга (границы белого и серого вещества мозга сглажены). 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</w:p>
    <w:p w:rsidR="00F129CB" w:rsidRPr="009D28EE" w:rsidRDefault="00F129CB" w:rsidP="00F129C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111500" cy="2298700"/>
            <wp:effectExtent l="0" t="0" r="0" b="6350"/>
            <wp:docPr id="2" name="Рисунок 2" descr="Scan10122008_11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an10122008_1148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8EE">
        <w:rPr>
          <w:sz w:val="28"/>
          <w:szCs w:val="28"/>
          <w:lang w:val="ru-RU"/>
        </w:rPr>
        <w:t xml:space="preserve">   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1384300" cy="2159000"/>
            <wp:effectExtent l="0" t="0" r="6350" b="0"/>
            <wp:docPr id="1" name="Рисунок 1" descr="го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ло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CB" w:rsidRPr="009D28EE" w:rsidRDefault="00F129CB" w:rsidP="00F129CB">
      <w:pPr>
        <w:spacing w:line="360" w:lineRule="auto"/>
        <w:jc w:val="both"/>
        <w:rPr>
          <w:sz w:val="28"/>
          <w:szCs w:val="28"/>
          <w:lang w:val="ru-RU"/>
        </w:rPr>
      </w:pPr>
      <w:r w:rsidRPr="009D28EE">
        <w:rPr>
          <w:sz w:val="28"/>
          <w:szCs w:val="28"/>
          <w:lang w:val="ru-RU"/>
        </w:rPr>
        <w:t>а                                                                                 б</w:t>
      </w:r>
    </w:p>
    <w:p w:rsidR="00F129CB" w:rsidRPr="009D28EE" w:rsidRDefault="00F129CB" w:rsidP="00F129CB">
      <w:pPr>
        <w:spacing w:line="360" w:lineRule="auto"/>
        <w:jc w:val="both"/>
        <w:rPr>
          <w:sz w:val="28"/>
          <w:szCs w:val="28"/>
          <w:lang w:val="ru-RU"/>
        </w:rPr>
      </w:pPr>
      <w:r w:rsidRPr="009D28EE">
        <w:rPr>
          <w:sz w:val="28"/>
          <w:szCs w:val="28"/>
          <w:lang w:val="ru-RU"/>
        </w:rPr>
        <w:t xml:space="preserve">Рис. </w:t>
      </w:r>
      <w:r>
        <w:rPr>
          <w:sz w:val="28"/>
          <w:szCs w:val="28"/>
          <w:lang w:val="ru-RU"/>
        </w:rPr>
        <w:t>6</w:t>
      </w:r>
      <w:r w:rsidRPr="009D28EE">
        <w:rPr>
          <w:sz w:val="28"/>
          <w:szCs w:val="28"/>
          <w:lang w:val="ru-RU"/>
        </w:rPr>
        <w:t xml:space="preserve"> (</w:t>
      </w:r>
      <w:proofErr w:type="spellStart"/>
      <w:r w:rsidRPr="009D28EE">
        <w:rPr>
          <w:sz w:val="28"/>
          <w:szCs w:val="28"/>
          <w:lang w:val="ru-RU"/>
        </w:rPr>
        <w:t>а</w:t>
      </w:r>
      <w:proofErr w:type="gramStart"/>
      <w:r w:rsidRPr="009D28EE">
        <w:rPr>
          <w:sz w:val="28"/>
          <w:szCs w:val="28"/>
          <w:lang w:val="ru-RU"/>
        </w:rPr>
        <w:t>,б</w:t>
      </w:r>
      <w:proofErr w:type="spellEnd"/>
      <w:proofErr w:type="gramEnd"/>
      <w:r w:rsidRPr="009D28EE">
        <w:rPr>
          <w:sz w:val="28"/>
          <w:szCs w:val="28"/>
          <w:lang w:val="ru-RU"/>
        </w:rPr>
        <w:t>). Проявление парезов и параличей.</w:t>
      </w:r>
    </w:p>
    <w:p w:rsidR="00F129CB" w:rsidRPr="009D28EE" w:rsidRDefault="00F129CB" w:rsidP="00F129CB">
      <w:pPr>
        <w:spacing w:before="60" w:line="360" w:lineRule="auto"/>
        <w:jc w:val="both"/>
        <w:rPr>
          <w:sz w:val="28"/>
          <w:szCs w:val="28"/>
          <w:lang w:val="ru-RU"/>
        </w:rPr>
      </w:pPr>
      <w:r w:rsidRPr="009D28EE">
        <w:rPr>
          <w:b/>
          <w:bCs/>
          <w:sz w:val="28"/>
          <w:szCs w:val="28"/>
          <w:lang w:val="ru-RU"/>
        </w:rPr>
        <w:t>Лабораторная диагностика.</w:t>
      </w:r>
      <w:r w:rsidRPr="009D28EE">
        <w:rPr>
          <w:sz w:val="28"/>
          <w:szCs w:val="28"/>
          <w:lang w:val="ru-RU"/>
        </w:rPr>
        <w:t xml:space="preserve"> Диагноз подтверждают на основании результатов микроскопического исследования соскобов со слизистых оболочек половых органов и </w:t>
      </w:r>
      <w:proofErr w:type="spellStart"/>
      <w:r w:rsidRPr="009D28EE">
        <w:rPr>
          <w:sz w:val="28"/>
          <w:szCs w:val="28"/>
          <w:lang w:val="ru-RU"/>
        </w:rPr>
        <w:t>пунктатов</w:t>
      </w:r>
      <w:proofErr w:type="spellEnd"/>
      <w:r w:rsidRPr="009D28EE">
        <w:rPr>
          <w:sz w:val="28"/>
          <w:szCs w:val="28"/>
          <w:lang w:val="ru-RU"/>
        </w:rPr>
        <w:t xml:space="preserve"> периферических сосудов, расположенных в области </w:t>
      </w:r>
      <w:proofErr w:type="spellStart"/>
      <w:r w:rsidRPr="009D28EE">
        <w:rPr>
          <w:sz w:val="28"/>
          <w:szCs w:val="28"/>
          <w:lang w:val="ru-RU"/>
        </w:rPr>
        <w:t>талерных</w:t>
      </w:r>
      <w:proofErr w:type="spellEnd"/>
      <w:r w:rsidRPr="009D28EE">
        <w:rPr>
          <w:sz w:val="28"/>
          <w:szCs w:val="28"/>
          <w:lang w:val="ru-RU"/>
        </w:rPr>
        <w:t xml:space="preserve"> бляшек. Соскобы и мазки крови окрашивают по </w:t>
      </w:r>
      <w:proofErr w:type="gramStart"/>
      <w:r w:rsidRPr="009D28EE">
        <w:rPr>
          <w:sz w:val="28"/>
          <w:szCs w:val="28"/>
          <w:lang w:val="ru-RU"/>
        </w:rPr>
        <w:t>Романовскому</w:t>
      </w:r>
      <w:proofErr w:type="gramEnd"/>
      <w:r w:rsidRPr="009D28EE">
        <w:rPr>
          <w:sz w:val="28"/>
          <w:szCs w:val="28"/>
          <w:lang w:val="ru-RU"/>
        </w:rPr>
        <w:t xml:space="preserve">. Методом раздавленной капли исследуют периферическую кровь на наличие подвижных трипаносом. Проводят </w:t>
      </w:r>
      <w:proofErr w:type="spellStart"/>
      <w:r w:rsidRPr="009D28EE">
        <w:rPr>
          <w:sz w:val="28"/>
          <w:szCs w:val="28"/>
          <w:lang w:val="ru-RU"/>
        </w:rPr>
        <w:t>культуральные</w:t>
      </w:r>
      <w:proofErr w:type="spellEnd"/>
      <w:r w:rsidRPr="009D28EE">
        <w:rPr>
          <w:sz w:val="28"/>
          <w:szCs w:val="28"/>
          <w:lang w:val="ru-RU"/>
        </w:rPr>
        <w:t xml:space="preserve"> и серологические исследования: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sz w:val="28"/>
          <w:szCs w:val="28"/>
          <w:lang w:val="ru-RU"/>
        </w:rPr>
        <w:t>Для серологического исследования используют РСК, ИФА (</w:t>
      </w:r>
      <w:r w:rsidRPr="009D28EE">
        <w:rPr>
          <w:sz w:val="28"/>
          <w:szCs w:val="28"/>
        </w:rPr>
        <w:t>ELISA</w:t>
      </w:r>
      <w:r w:rsidRPr="009D28EE">
        <w:rPr>
          <w:sz w:val="28"/>
          <w:szCs w:val="28"/>
          <w:lang w:val="ru-RU"/>
        </w:rPr>
        <w:t>), НРИФ, РСКК и др.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iCs/>
          <w:sz w:val="28"/>
          <w:szCs w:val="28"/>
          <w:u w:val="single"/>
          <w:lang w:val="ru-RU"/>
        </w:rPr>
        <w:t>Дифференциальная диагностика</w:t>
      </w:r>
      <w:r w:rsidRPr="009D28EE">
        <w:rPr>
          <w:i/>
          <w:iCs/>
          <w:sz w:val="28"/>
          <w:szCs w:val="28"/>
          <w:lang w:val="ru-RU"/>
        </w:rPr>
        <w:t>.</w:t>
      </w:r>
      <w:r w:rsidRPr="009D28EE">
        <w:rPr>
          <w:sz w:val="28"/>
          <w:szCs w:val="28"/>
          <w:lang w:val="ru-RU"/>
        </w:rPr>
        <w:t xml:space="preserve"> Случную болезнь отличают </w:t>
      </w:r>
      <w:proofErr w:type="gramStart"/>
      <w:r w:rsidRPr="009D28EE">
        <w:rPr>
          <w:sz w:val="28"/>
          <w:szCs w:val="28"/>
          <w:lang w:val="ru-RU"/>
        </w:rPr>
        <w:t>от</w:t>
      </w:r>
      <w:proofErr w:type="gramEnd"/>
      <w:r w:rsidRPr="009D28EE">
        <w:rPr>
          <w:sz w:val="28"/>
          <w:szCs w:val="28"/>
          <w:lang w:val="ru-RU"/>
        </w:rPr>
        <w:t xml:space="preserve"> </w:t>
      </w:r>
      <w:proofErr w:type="gramStart"/>
      <w:r w:rsidRPr="009D28EE">
        <w:rPr>
          <w:sz w:val="28"/>
          <w:szCs w:val="28"/>
          <w:lang w:val="ru-RU"/>
        </w:rPr>
        <w:t>су-ауру</w:t>
      </w:r>
      <w:proofErr w:type="gramEnd"/>
      <w:r w:rsidRPr="009D28EE">
        <w:rPr>
          <w:sz w:val="28"/>
          <w:szCs w:val="28"/>
          <w:lang w:val="ru-RU"/>
        </w:rPr>
        <w:t xml:space="preserve">, ИНАН, вирусный артрит, карбункулезная форма сибирской язвы, половая экзантема, </w:t>
      </w:r>
      <w:proofErr w:type="spellStart"/>
      <w:r w:rsidRPr="009D28EE">
        <w:rPr>
          <w:sz w:val="28"/>
          <w:szCs w:val="28"/>
          <w:lang w:val="ru-RU"/>
        </w:rPr>
        <w:t>пироплазмидозов</w:t>
      </w:r>
      <w:proofErr w:type="spellEnd"/>
      <w:r w:rsidRPr="009D28EE">
        <w:rPr>
          <w:sz w:val="28"/>
          <w:szCs w:val="28"/>
          <w:lang w:val="ru-RU"/>
        </w:rPr>
        <w:t xml:space="preserve">. </w:t>
      </w:r>
    </w:p>
    <w:p w:rsidR="00F129CB" w:rsidRPr="009D28EE" w:rsidRDefault="00F129CB" w:rsidP="00F129CB">
      <w:pPr>
        <w:spacing w:before="140" w:line="360" w:lineRule="auto"/>
        <w:ind w:firstLine="851"/>
        <w:jc w:val="both"/>
        <w:rPr>
          <w:sz w:val="28"/>
          <w:szCs w:val="28"/>
          <w:u w:val="single"/>
          <w:lang w:val="ru-RU"/>
        </w:rPr>
      </w:pPr>
      <w:r w:rsidRPr="009D28EE">
        <w:rPr>
          <w:b/>
          <w:bCs/>
          <w:sz w:val="28"/>
          <w:szCs w:val="28"/>
          <w:lang w:val="ru-RU"/>
        </w:rPr>
        <w:t>Лечение</w:t>
      </w:r>
      <w:r w:rsidRPr="009D28EE">
        <w:rPr>
          <w:sz w:val="28"/>
          <w:szCs w:val="28"/>
          <w:lang w:val="ru-RU"/>
        </w:rPr>
        <w:t xml:space="preserve"> </w:t>
      </w:r>
      <w:r w:rsidRPr="009D28EE">
        <w:rPr>
          <w:iCs/>
          <w:sz w:val="28"/>
          <w:szCs w:val="28"/>
          <w:lang w:val="ru-RU"/>
        </w:rPr>
        <w:t xml:space="preserve">больных и подозрительных в заболевании животных, а также </w:t>
      </w:r>
      <w:proofErr w:type="spellStart"/>
      <w:r w:rsidRPr="009D28EE">
        <w:rPr>
          <w:iCs/>
          <w:sz w:val="28"/>
          <w:szCs w:val="28"/>
          <w:lang w:val="ru-RU"/>
        </w:rPr>
        <w:t>химиопрофилактика</w:t>
      </w:r>
      <w:proofErr w:type="spellEnd"/>
      <w:r w:rsidRPr="009D28EE">
        <w:rPr>
          <w:iCs/>
          <w:sz w:val="28"/>
          <w:szCs w:val="28"/>
          <w:lang w:val="ru-RU"/>
        </w:rPr>
        <w:t xml:space="preserve"> </w:t>
      </w:r>
      <w:proofErr w:type="gramStart"/>
      <w:r w:rsidRPr="009D28EE">
        <w:rPr>
          <w:iCs/>
          <w:sz w:val="28"/>
          <w:szCs w:val="28"/>
          <w:lang w:val="ru-RU"/>
        </w:rPr>
        <w:t>запрещены</w:t>
      </w:r>
      <w:proofErr w:type="gramEnd"/>
      <w:r w:rsidRPr="009D28EE">
        <w:rPr>
          <w:iCs/>
          <w:sz w:val="28"/>
          <w:szCs w:val="28"/>
          <w:lang w:val="ru-RU"/>
        </w:rPr>
        <w:t xml:space="preserve">. </w:t>
      </w:r>
      <w:r w:rsidRPr="009D28EE">
        <w:rPr>
          <w:bCs/>
          <w:iCs/>
          <w:sz w:val="28"/>
          <w:szCs w:val="28"/>
          <w:lang w:val="ru-RU"/>
        </w:rPr>
        <w:t>Ж</w:t>
      </w:r>
      <w:r w:rsidRPr="009D28EE">
        <w:rPr>
          <w:sz w:val="28"/>
          <w:szCs w:val="28"/>
          <w:lang w:val="ru-RU"/>
        </w:rPr>
        <w:t>ивотных с подтвержденным диагнозом отправляют на убой</w:t>
      </w:r>
      <w:r w:rsidRPr="009D28EE">
        <w:rPr>
          <w:bCs/>
          <w:iCs/>
          <w:sz w:val="28"/>
          <w:szCs w:val="28"/>
          <w:lang w:val="ru-RU"/>
        </w:rPr>
        <w:t>.</w:t>
      </w:r>
    </w:p>
    <w:p w:rsidR="00F129CB" w:rsidRPr="009D28EE" w:rsidRDefault="00F129CB" w:rsidP="00F129CB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9D28EE">
        <w:rPr>
          <w:sz w:val="28"/>
          <w:szCs w:val="28"/>
          <w:lang w:val="ru-RU"/>
        </w:rPr>
        <w:t xml:space="preserve">Лечение лошадей осуществляют только на территориях, стационарно не благополучных по случной болезни. Лекарственные препараты: </w:t>
      </w:r>
      <w:proofErr w:type="spellStart"/>
      <w:r w:rsidRPr="009D28EE">
        <w:rPr>
          <w:sz w:val="28"/>
          <w:szCs w:val="28"/>
          <w:lang w:val="ru-RU"/>
        </w:rPr>
        <w:t>беренил</w:t>
      </w:r>
      <w:proofErr w:type="spellEnd"/>
      <w:r w:rsidRPr="009D28EE">
        <w:rPr>
          <w:sz w:val="28"/>
          <w:szCs w:val="28"/>
          <w:lang w:val="ru-RU"/>
        </w:rPr>
        <w:t xml:space="preserve">, </w:t>
      </w:r>
      <w:proofErr w:type="spellStart"/>
      <w:r w:rsidRPr="009D28EE">
        <w:rPr>
          <w:sz w:val="28"/>
          <w:szCs w:val="28"/>
          <w:lang w:val="ru-RU"/>
        </w:rPr>
        <w:t>верибен</w:t>
      </w:r>
      <w:proofErr w:type="spellEnd"/>
      <w:r w:rsidRPr="009D28EE">
        <w:rPr>
          <w:sz w:val="28"/>
          <w:szCs w:val="28"/>
          <w:lang w:val="ru-RU"/>
        </w:rPr>
        <w:t xml:space="preserve">, </w:t>
      </w:r>
      <w:proofErr w:type="spellStart"/>
      <w:r w:rsidRPr="009D28EE">
        <w:rPr>
          <w:sz w:val="28"/>
          <w:szCs w:val="28"/>
          <w:lang w:val="ru-RU"/>
        </w:rPr>
        <w:t>диминафен</w:t>
      </w:r>
      <w:proofErr w:type="spellEnd"/>
      <w:r w:rsidRPr="009D28EE">
        <w:rPr>
          <w:sz w:val="28"/>
          <w:szCs w:val="28"/>
          <w:lang w:val="ru-RU"/>
        </w:rPr>
        <w:t xml:space="preserve">, </w:t>
      </w:r>
      <w:proofErr w:type="spellStart"/>
      <w:r w:rsidRPr="009D28EE">
        <w:rPr>
          <w:sz w:val="28"/>
          <w:szCs w:val="28"/>
          <w:lang w:val="ru-RU"/>
        </w:rPr>
        <w:t>неозидин</w:t>
      </w:r>
      <w:proofErr w:type="spellEnd"/>
      <w:r w:rsidRPr="009D28EE">
        <w:rPr>
          <w:sz w:val="28"/>
          <w:szCs w:val="28"/>
          <w:lang w:val="ru-RU"/>
        </w:rPr>
        <w:t xml:space="preserve">, </w:t>
      </w:r>
      <w:proofErr w:type="spellStart"/>
      <w:r w:rsidRPr="009D28EE">
        <w:rPr>
          <w:sz w:val="28"/>
          <w:szCs w:val="28"/>
          <w:lang w:val="ru-RU"/>
        </w:rPr>
        <w:t>сурамин</w:t>
      </w:r>
      <w:proofErr w:type="spellEnd"/>
      <w:r>
        <w:rPr>
          <w:sz w:val="28"/>
          <w:szCs w:val="28"/>
          <w:lang w:val="ru-RU"/>
        </w:rPr>
        <w:t>.</w:t>
      </w:r>
    </w:p>
    <w:p w:rsidR="00F129CB" w:rsidRPr="00EE5B0A" w:rsidRDefault="00F129CB" w:rsidP="00F129CB">
      <w:pPr>
        <w:pStyle w:val="FR1"/>
        <w:spacing w:line="360" w:lineRule="auto"/>
        <w:ind w:firstLine="851"/>
        <w:jc w:val="both"/>
        <w:rPr>
          <w:rFonts w:ascii="Times New Roman" w:hAnsi="Times New Roman" w:cs="Times New Roman"/>
          <w:b w:val="0"/>
          <w:i w:val="0"/>
          <w:sz w:val="28"/>
          <w:szCs w:val="28"/>
          <w:u w:val="single"/>
        </w:rPr>
      </w:pPr>
      <w:r w:rsidRPr="009D28EE">
        <w:rPr>
          <w:rFonts w:ascii="Times New Roman" w:hAnsi="Times New Roman" w:cs="Times New Roman"/>
          <w:bCs w:val="0"/>
          <w:i w:val="0"/>
          <w:sz w:val="28"/>
          <w:szCs w:val="28"/>
        </w:rPr>
        <w:t>Профилактика</w:t>
      </w:r>
      <w:r w:rsidRPr="009D28EE">
        <w:rPr>
          <w:rFonts w:ascii="Times New Roman" w:hAnsi="Times New Roman" w:cs="Times New Roman"/>
          <w:b w:val="0"/>
          <w:bCs w:val="0"/>
          <w:i w:val="0"/>
          <w:sz w:val="28"/>
          <w:szCs w:val="28"/>
        </w:rPr>
        <w:t>.</w:t>
      </w:r>
      <w:r w:rsidRPr="009D28E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D28EE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1. При установлении диагноза хозяйство (ферму) объявляют неблагополучной по случной болезни и вводят ограничения. Взрослое поголовье </w:t>
      </w:r>
      <w:proofErr w:type="gramStart"/>
      <w:r w:rsidRPr="009D28EE">
        <w:rPr>
          <w:rFonts w:ascii="Times New Roman" w:hAnsi="Times New Roman" w:cs="Times New Roman"/>
          <w:b w:val="0"/>
          <w:i w:val="0"/>
          <w:sz w:val="28"/>
          <w:szCs w:val="28"/>
        </w:rPr>
        <w:t>однокопытных</w:t>
      </w:r>
      <w:proofErr w:type="gramEnd"/>
      <w:r w:rsidRPr="009D28EE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подвергают всестороннему обследованию.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2. Больных</w:t>
      </w:r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и </w:t>
      </w:r>
      <w:proofErr w:type="spellStart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>серо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позитивных</w:t>
      </w:r>
      <w:proofErr w:type="spellEnd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proofErr w:type="spellStart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>неплеменных</w:t>
      </w:r>
      <w:proofErr w:type="spellEnd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лошадей выбраковывают и отправляют на убой. 3. Лечение и </w:t>
      </w:r>
      <w:proofErr w:type="spellStart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>химиопрофилактика</w:t>
      </w:r>
      <w:proofErr w:type="spellEnd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больных и подозрительных в заболевании </w:t>
      </w:r>
      <w:proofErr w:type="spellStart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>неплеменных</w:t>
      </w:r>
      <w:proofErr w:type="spellEnd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животных </w:t>
      </w:r>
      <w:proofErr w:type="gramStart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>запрещены</w:t>
      </w:r>
      <w:proofErr w:type="gramEnd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. 4. Проводится кастрация малоценных жеребцов. 5. Племенных жеребцов старше двух лет содержат отдельно от кобыл. 6. </w:t>
      </w:r>
      <w:proofErr w:type="gramStart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>Жеребцов и кобыл перед случкой исследуют клинически и трехкратно (с использованием серологических методов (за три, два и один месяц до начала случной кампании). 7.</w:t>
      </w:r>
      <w:proofErr w:type="gramEnd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proofErr w:type="spellStart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>Карантинирование</w:t>
      </w:r>
      <w:proofErr w:type="spellEnd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ввозимых животных – 30 дней. Комплектуют коневодческие хозяйства лошадьми из благополучных хозяйств-поставщиков. 8. В неблагополучных хозяйствах лошадей разделяют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на больных, 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</w:rPr>
        <w:t>серопозитивных</w:t>
      </w:r>
      <w:proofErr w:type="spellEnd"/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и подозрительных в заболевании. Животных из первых двух групп выбраковывают и направляют на убой. При подозрении на случную болезнь лошадей содержат в изолированном помещении, вновь проводят исследования трехкратно с интервалом 30 дней до получения отрицательных результатов. 9. Ограничения с хозяйства снимают через 2 года после последнего случая выделения клинически больного животного и получения ежегодно в течение этого периода отрицательных результатов серологических исследований</w:t>
      </w:r>
      <w:r w:rsidRPr="00FC48EC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>.</w:t>
      </w:r>
      <w:r w:rsidRPr="00FC48E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</w:p>
    <w:p w:rsidR="00F129CB" w:rsidRPr="00950951" w:rsidRDefault="00F129CB" w:rsidP="00F129CB">
      <w:pPr>
        <w:spacing w:line="276" w:lineRule="auto"/>
        <w:ind w:firstLine="851"/>
        <w:jc w:val="both"/>
        <w:rPr>
          <w:b/>
          <w:bCs/>
          <w:sz w:val="28"/>
          <w:szCs w:val="28"/>
          <w:lang w:val="ru-RU"/>
        </w:rPr>
      </w:pPr>
      <w:r w:rsidRPr="00707A53">
        <w:rPr>
          <w:b/>
          <w:bCs/>
          <w:sz w:val="28"/>
          <w:szCs w:val="28"/>
          <w:lang w:val="ru-RU"/>
        </w:rPr>
        <w:t>Задания</w:t>
      </w:r>
      <w:r>
        <w:rPr>
          <w:b/>
          <w:bCs/>
          <w:sz w:val="28"/>
          <w:szCs w:val="28"/>
          <w:lang w:val="ru-RU"/>
        </w:rPr>
        <w:t>.</w:t>
      </w:r>
    </w:p>
    <w:p w:rsidR="00F129CB" w:rsidRPr="00950951" w:rsidRDefault="00F129CB" w:rsidP="00F129CB">
      <w:pPr>
        <w:pStyle w:val="1"/>
        <w:numPr>
          <w:ilvl w:val="0"/>
          <w:numId w:val="2"/>
        </w:numPr>
        <w:spacing w:line="276" w:lineRule="auto"/>
        <w:ind w:left="0" w:firstLine="851"/>
        <w:rPr>
          <w:sz w:val="28"/>
          <w:szCs w:val="28"/>
        </w:rPr>
      </w:pPr>
      <w:r w:rsidRPr="00950951">
        <w:rPr>
          <w:sz w:val="28"/>
          <w:szCs w:val="28"/>
        </w:rPr>
        <w:t xml:space="preserve">Зарисовать в альбом простейших: </w:t>
      </w:r>
      <w:r w:rsidRPr="00950951">
        <w:rPr>
          <w:color w:val="000000"/>
          <w:sz w:val="28"/>
          <w:szCs w:val="28"/>
        </w:rPr>
        <w:t xml:space="preserve">дизентерийную </w:t>
      </w:r>
      <w:r>
        <w:rPr>
          <w:color w:val="000000"/>
          <w:sz w:val="28"/>
          <w:szCs w:val="28"/>
        </w:rPr>
        <w:t>амебу, трихомонаду, трипаносому</w:t>
      </w:r>
      <w:r w:rsidRPr="00950951">
        <w:rPr>
          <w:sz w:val="28"/>
          <w:szCs w:val="28"/>
        </w:rPr>
        <w:t>.</w:t>
      </w:r>
    </w:p>
    <w:p w:rsidR="00F129CB" w:rsidRPr="00950951" w:rsidRDefault="00F129CB" w:rsidP="00F129CB">
      <w:pPr>
        <w:pStyle w:val="1"/>
        <w:numPr>
          <w:ilvl w:val="0"/>
          <w:numId w:val="2"/>
        </w:numPr>
        <w:spacing w:line="276" w:lineRule="auto"/>
        <w:ind w:left="0" w:firstLine="851"/>
        <w:rPr>
          <w:color w:val="000000"/>
          <w:sz w:val="28"/>
          <w:szCs w:val="28"/>
        </w:rPr>
      </w:pPr>
      <w:r w:rsidRPr="00950951">
        <w:rPr>
          <w:sz w:val="28"/>
          <w:szCs w:val="28"/>
        </w:rPr>
        <w:t>Составить план лечебно-профилактических и оздоровительных мероприятий при амебиазе, трихомонозе крупного рогатого</w:t>
      </w:r>
      <w:r>
        <w:rPr>
          <w:sz w:val="28"/>
          <w:szCs w:val="28"/>
        </w:rPr>
        <w:t xml:space="preserve"> скота, случной болезни лошадей</w:t>
      </w:r>
      <w:r w:rsidRPr="00950951">
        <w:rPr>
          <w:sz w:val="28"/>
          <w:szCs w:val="28"/>
        </w:rPr>
        <w:t>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9"/>
        <w:gridCol w:w="2146"/>
        <w:gridCol w:w="3480"/>
        <w:gridCol w:w="1620"/>
        <w:gridCol w:w="1758"/>
      </w:tblGrid>
      <w:tr w:rsidR="00F129CB" w:rsidRPr="00950951" w:rsidTr="00300205">
        <w:tc>
          <w:tcPr>
            <w:tcW w:w="6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129CB" w:rsidRPr="00950951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  <w:p w:rsidR="00F129CB" w:rsidRPr="00950951" w:rsidRDefault="00F129CB" w:rsidP="00300205">
            <w:pPr>
              <w:pStyle w:val="a4"/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129CB" w:rsidRPr="00950951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950951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129CB" w:rsidRPr="00950951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950951">
              <w:rPr>
                <w:sz w:val="28"/>
                <w:szCs w:val="28"/>
              </w:rPr>
              <w:t>Средства, применяемые для лечения и профилактики</w:t>
            </w:r>
          </w:p>
        </w:tc>
        <w:tc>
          <w:tcPr>
            <w:tcW w:w="16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129CB" w:rsidRPr="00950951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950951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7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129CB" w:rsidRPr="00950951" w:rsidRDefault="00F129CB" w:rsidP="00300205">
            <w:pPr>
              <w:pStyle w:val="a4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950951">
              <w:rPr>
                <w:sz w:val="28"/>
                <w:szCs w:val="28"/>
              </w:rPr>
              <w:t>Примечание</w:t>
            </w:r>
          </w:p>
        </w:tc>
      </w:tr>
    </w:tbl>
    <w:p w:rsidR="00F129CB" w:rsidRPr="00950951" w:rsidRDefault="00F129CB" w:rsidP="00F129CB">
      <w:pPr>
        <w:pStyle w:val="1"/>
        <w:spacing w:line="276" w:lineRule="auto"/>
        <w:ind w:hanging="30"/>
        <w:rPr>
          <w:sz w:val="28"/>
          <w:szCs w:val="28"/>
        </w:rPr>
      </w:pPr>
    </w:p>
    <w:p w:rsidR="00F129CB" w:rsidRPr="00950951" w:rsidRDefault="00F129CB" w:rsidP="00F129CB">
      <w:pPr>
        <w:pStyle w:val="1"/>
        <w:spacing w:line="276" w:lineRule="auto"/>
        <w:ind w:firstLine="806"/>
        <w:rPr>
          <w:sz w:val="28"/>
          <w:szCs w:val="28"/>
        </w:rPr>
      </w:pPr>
      <w:r w:rsidRPr="00950951">
        <w:rPr>
          <w:sz w:val="28"/>
          <w:szCs w:val="28"/>
        </w:rPr>
        <w:t>5. Решить ситуационные задачи.</w:t>
      </w:r>
    </w:p>
    <w:p w:rsidR="00F129CB" w:rsidRPr="00950951" w:rsidRDefault="00F129CB" w:rsidP="00F129CB">
      <w:pPr>
        <w:pStyle w:val="1"/>
        <w:tabs>
          <w:tab w:val="left" w:pos="720"/>
        </w:tabs>
        <w:spacing w:line="276" w:lineRule="auto"/>
        <w:ind w:firstLine="806"/>
        <w:rPr>
          <w:color w:val="800000"/>
          <w:sz w:val="28"/>
          <w:szCs w:val="28"/>
        </w:rPr>
      </w:pPr>
      <w:r w:rsidRPr="00950951">
        <w:rPr>
          <w:sz w:val="28"/>
          <w:szCs w:val="28"/>
        </w:rPr>
        <w:t xml:space="preserve">5.1. </w:t>
      </w:r>
      <w:r w:rsidRPr="00950951">
        <w:rPr>
          <w:color w:val="000000"/>
          <w:sz w:val="28"/>
          <w:szCs w:val="28"/>
        </w:rPr>
        <w:t xml:space="preserve">В благополучном по трихомонозу хозяйстве </w:t>
      </w:r>
      <w:r>
        <w:rPr>
          <w:color w:val="000000"/>
          <w:sz w:val="28"/>
          <w:szCs w:val="28"/>
        </w:rPr>
        <w:t>через 10-15 дней после использо</w:t>
      </w:r>
      <w:r w:rsidRPr="00950951">
        <w:rPr>
          <w:color w:val="000000"/>
          <w:sz w:val="28"/>
          <w:szCs w:val="28"/>
        </w:rPr>
        <w:t xml:space="preserve">вания естественной случки с приобретенным быком симментальской породы у пяти телок двухлетнего возраста выявлены симптомы трихомоноза. Микроскопические и </w:t>
      </w:r>
      <w:proofErr w:type="spellStart"/>
      <w:r w:rsidRPr="00950951">
        <w:rPr>
          <w:color w:val="000000"/>
          <w:sz w:val="28"/>
          <w:szCs w:val="28"/>
        </w:rPr>
        <w:t>культуральные</w:t>
      </w:r>
      <w:proofErr w:type="spellEnd"/>
      <w:r w:rsidRPr="00950951">
        <w:rPr>
          <w:color w:val="000000"/>
          <w:sz w:val="28"/>
          <w:szCs w:val="28"/>
        </w:rPr>
        <w:t xml:space="preserve"> исследования вагинальной слизи, истечений из влагалища животных с симптомами болезни, а также смывов из препуция быка позволили подтвердить диагноз на трихомоноз (идентифицированы паразитические простейшие трихомоноза). Трихомонады обнаружены при помощи лабораторных методов еще у 18 телок, контактировавших с быком.</w:t>
      </w:r>
      <w:r w:rsidRPr="00950951">
        <w:rPr>
          <w:color w:val="800000"/>
          <w:sz w:val="28"/>
          <w:szCs w:val="28"/>
        </w:rPr>
        <w:t xml:space="preserve"> 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06"/>
        <w:jc w:val="both"/>
        <w:rPr>
          <w:sz w:val="28"/>
          <w:szCs w:val="28"/>
          <w:lang w:val="ru-RU"/>
        </w:rPr>
      </w:pPr>
      <w:r w:rsidRPr="00950951">
        <w:rPr>
          <w:color w:val="000000"/>
          <w:sz w:val="28"/>
          <w:szCs w:val="28"/>
          <w:lang w:val="ru-RU"/>
        </w:rPr>
        <w:t>Всего в хозяйстве 350 коров, 45 нетелей, 67 телок случного возраста, 3 быка. Первоначально следует учитывать потенциальную опасность болезни всего поголовья телок, в последующем — для коров и нетелей.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06"/>
        <w:jc w:val="both"/>
        <w:rPr>
          <w:sz w:val="28"/>
          <w:szCs w:val="28"/>
          <w:lang w:val="ru-RU"/>
        </w:rPr>
      </w:pPr>
      <w:proofErr w:type="gramStart"/>
      <w:r w:rsidRPr="00950951">
        <w:rPr>
          <w:color w:val="000000"/>
          <w:sz w:val="28"/>
          <w:szCs w:val="28"/>
          <w:lang w:val="ru-RU"/>
        </w:rPr>
        <w:t xml:space="preserve">В ветеринарной аптеке имеются следующие лекарственные средства, которые можно использовать для лечения трихомоноза: </w:t>
      </w:r>
      <w:proofErr w:type="spellStart"/>
      <w:r w:rsidRPr="00950951">
        <w:rPr>
          <w:color w:val="000000"/>
          <w:sz w:val="28"/>
          <w:szCs w:val="28"/>
          <w:lang w:val="ru-RU"/>
        </w:rPr>
        <w:t>метронидазол</w:t>
      </w:r>
      <w:proofErr w:type="spellEnd"/>
      <w:r w:rsidRPr="00950951">
        <w:rPr>
          <w:color w:val="000000"/>
          <w:sz w:val="28"/>
          <w:szCs w:val="28"/>
          <w:lang w:val="ru-RU"/>
        </w:rPr>
        <w:t xml:space="preserve"> порошок — 500 г, </w:t>
      </w:r>
      <w:proofErr w:type="spellStart"/>
      <w:r w:rsidRPr="00950951">
        <w:rPr>
          <w:color w:val="000000"/>
          <w:sz w:val="28"/>
          <w:szCs w:val="28"/>
          <w:lang w:val="ru-RU"/>
        </w:rPr>
        <w:t>фуразолидон</w:t>
      </w:r>
      <w:proofErr w:type="spellEnd"/>
      <w:r w:rsidRPr="00950951">
        <w:rPr>
          <w:color w:val="000000"/>
          <w:sz w:val="28"/>
          <w:szCs w:val="28"/>
          <w:lang w:val="ru-RU"/>
        </w:rPr>
        <w:t xml:space="preserve"> порошок — 1000 г, фурацилин в таблетках — 1000 г, ихтиол — 5 кг, глицерин — 5 кг, </w:t>
      </w:r>
      <w:proofErr w:type="spellStart"/>
      <w:r w:rsidRPr="00950951">
        <w:rPr>
          <w:color w:val="000000"/>
          <w:sz w:val="28"/>
          <w:szCs w:val="28"/>
          <w:lang w:val="ru-RU"/>
        </w:rPr>
        <w:t>этакридина</w:t>
      </w:r>
      <w:proofErr w:type="spellEnd"/>
      <w:r w:rsidRPr="0095095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950951">
        <w:rPr>
          <w:color w:val="000000"/>
          <w:sz w:val="28"/>
          <w:szCs w:val="28"/>
          <w:lang w:val="ru-RU"/>
        </w:rPr>
        <w:t>лактат</w:t>
      </w:r>
      <w:proofErr w:type="spellEnd"/>
      <w:r w:rsidRPr="00950951">
        <w:rPr>
          <w:color w:val="000000"/>
          <w:sz w:val="28"/>
          <w:szCs w:val="28"/>
          <w:lang w:val="ru-RU"/>
        </w:rPr>
        <w:t xml:space="preserve"> — 500 г, рыбий жир — 10 кг.</w:t>
      </w:r>
      <w:proofErr w:type="gramEnd"/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06"/>
        <w:jc w:val="both"/>
        <w:rPr>
          <w:color w:val="000000"/>
          <w:sz w:val="28"/>
          <w:szCs w:val="28"/>
          <w:lang w:val="ru-RU"/>
        </w:rPr>
      </w:pPr>
      <w:r w:rsidRPr="00950951">
        <w:rPr>
          <w:color w:val="000000"/>
          <w:sz w:val="28"/>
          <w:szCs w:val="28"/>
          <w:lang w:val="ru-RU"/>
        </w:rPr>
        <w:t>Выполните экстренные лечебно-профилактические и противоэпизоотические мероприятия и последовательно опишите их. Предоставьте подробны</w:t>
      </w:r>
      <w:r>
        <w:rPr>
          <w:color w:val="000000"/>
          <w:sz w:val="28"/>
          <w:szCs w:val="28"/>
          <w:lang w:val="ru-RU"/>
        </w:rPr>
        <w:t>й анализ ситуации.</w:t>
      </w:r>
    </w:p>
    <w:p w:rsidR="00F129CB" w:rsidRPr="00950951" w:rsidRDefault="00F129CB" w:rsidP="00F129CB">
      <w:pPr>
        <w:pStyle w:val="a7"/>
        <w:spacing w:line="276" w:lineRule="auto"/>
        <w:ind w:firstLine="806"/>
        <w:rPr>
          <w:sz w:val="28"/>
          <w:szCs w:val="28"/>
        </w:rPr>
      </w:pPr>
      <w:r w:rsidRPr="00950951">
        <w:rPr>
          <w:sz w:val="28"/>
          <w:szCs w:val="28"/>
        </w:rPr>
        <w:t xml:space="preserve">5.2. В фермерском хозяйстве по выращиванию свиней было 40 поросят </w:t>
      </w:r>
      <w:proofErr w:type="gramStart"/>
      <w:r w:rsidRPr="00950951">
        <w:rPr>
          <w:sz w:val="28"/>
          <w:szCs w:val="28"/>
        </w:rPr>
        <w:t>–о</w:t>
      </w:r>
      <w:proofErr w:type="gramEnd"/>
      <w:r w:rsidRPr="00950951">
        <w:rPr>
          <w:sz w:val="28"/>
          <w:szCs w:val="28"/>
        </w:rPr>
        <w:t>тъемышей и 38 сосунов. 5 голов поросят-отъемышей погибло. У 20% поросят отмечается повышение температуры до 40,5</w:t>
      </w:r>
      <w:proofErr w:type="gramStart"/>
      <w:r w:rsidRPr="00950951">
        <w:rPr>
          <w:sz w:val="28"/>
          <w:szCs w:val="28"/>
        </w:rPr>
        <w:t>˚С</w:t>
      </w:r>
      <w:proofErr w:type="gramEnd"/>
      <w:r w:rsidRPr="00950951">
        <w:rPr>
          <w:sz w:val="28"/>
          <w:szCs w:val="28"/>
        </w:rPr>
        <w:t>, диарея, фекалии зловонные. Больные поросята лежат, область живота болезненная</w:t>
      </w:r>
      <w:proofErr w:type="gramStart"/>
      <w:r w:rsidRPr="00950951">
        <w:rPr>
          <w:sz w:val="28"/>
          <w:szCs w:val="28"/>
        </w:rPr>
        <w:t>.</w:t>
      </w:r>
      <w:proofErr w:type="gramEnd"/>
      <w:r w:rsidRPr="00950951">
        <w:rPr>
          <w:sz w:val="28"/>
          <w:szCs w:val="28"/>
        </w:rPr>
        <w:t xml:space="preserve"> </w:t>
      </w:r>
      <w:r w:rsidRPr="00950951">
        <w:rPr>
          <w:color w:val="000000"/>
          <w:sz w:val="28"/>
          <w:szCs w:val="28"/>
        </w:rPr>
        <w:t>(</w:t>
      </w:r>
      <w:proofErr w:type="gramStart"/>
      <w:r w:rsidRPr="00950951">
        <w:rPr>
          <w:color w:val="000000"/>
          <w:sz w:val="28"/>
          <w:szCs w:val="28"/>
        </w:rPr>
        <w:t>и</w:t>
      </w:r>
      <w:proofErr w:type="gramEnd"/>
      <w:r w:rsidRPr="00950951">
        <w:rPr>
          <w:color w:val="000000"/>
          <w:sz w:val="28"/>
          <w:szCs w:val="28"/>
        </w:rPr>
        <w:t>дентифицированы паразитические простейшие амебиаза)</w:t>
      </w:r>
      <w:r w:rsidRPr="00950951">
        <w:rPr>
          <w:sz w:val="28"/>
          <w:szCs w:val="28"/>
        </w:rPr>
        <w:t>. Разработать план лечебно-профилактических мероприятий. Избрать средства и методы обработки, рассчитать необходимое количество препаратов.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06"/>
        <w:jc w:val="both"/>
        <w:rPr>
          <w:sz w:val="28"/>
          <w:szCs w:val="28"/>
          <w:lang w:val="ru-RU"/>
        </w:rPr>
      </w:pPr>
      <w:r w:rsidRPr="00950951">
        <w:rPr>
          <w:sz w:val="28"/>
          <w:szCs w:val="28"/>
          <w:lang w:val="ru-RU"/>
        </w:rPr>
        <w:t xml:space="preserve">5.3. </w:t>
      </w:r>
      <w:proofErr w:type="gramStart"/>
      <w:r w:rsidRPr="00950951">
        <w:rPr>
          <w:sz w:val="28"/>
          <w:szCs w:val="28"/>
          <w:lang w:val="ru-RU"/>
        </w:rPr>
        <w:t xml:space="preserve">В стационарно не благополучном по случной болезни лошадей хозяйстве (12 месяцев назад была зарегистрирована у двух кобыл  и одного жеребца случная болезнь), в летний период отмечены симптомы </w:t>
      </w:r>
      <w:proofErr w:type="spellStart"/>
      <w:r w:rsidRPr="00950951">
        <w:rPr>
          <w:sz w:val="28"/>
          <w:szCs w:val="28"/>
          <w:lang w:val="ru-RU"/>
        </w:rPr>
        <w:t>дурины</w:t>
      </w:r>
      <w:proofErr w:type="spellEnd"/>
      <w:r w:rsidRPr="00950951">
        <w:rPr>
          <w:sz w:val="28"/>
          <w:szCs w:val="28"/>
          <w:lang w:val="ru-RU"/>
        </w:rPr>
        <w:t xml:space="preserve"> у одной кобылы: отечность и гиперемия половых органов, везикулы на слизистой оболочке влагалища, несколько позднее (через 10-12 дней) на боках и крупе появились отеки округлой формы размером 4-10 см.</w:t>
      </w:r>
      <w:proofErr w:type="gramEnd"/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06"/>
        <w:jc w:val="both"/>
        <w:rPr>
          <w:sz w:val="28"/>
          <w:szCs w:val="28"/>
          <w:lang w:val="ru-RU"/>
        </w:rPr>
      </w:pPr>
      <w:r w:rsidRPr="00950951">
        <w:rPr>
          <w:sz w:val="28"/>
          <w:szCs w:val="28"/>
          <w:lang w:val="ru-RU"/>
        </w:rPr>
        <w:t>Общее количество лошадей в хозяйстве — 52.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06"/>
        <w:jc w:val="both"/>
        <w:rPr>
          <w:sz w:val="28"/>
          <w:szCs w:val="28"/>
          <w:lang w:val="ru-RU"/>
        </w:rPr>
      </w:pPr>
      <w:r w:rsidRPr="00950951">
        <w:rPr>
          <w:sz w:val="28"/>
          <w:szCs w:val="28"/>
          <w:lang w:val="ru-RU"/>
        </w:rPr>
        <w:t xml:space="preserve">Необходимо обеспечить проведение оздоровительных мероприятий (диагностические исследования, ограничительно-карантинные меры), контроль эффективности оздоровительных мероприятий. </w:t>
      </w:r>
    </w:p>
    <w:p w:rsidR="00F129CB" w:rsidRPr="00950951" w:rsidRDefault="00F129CB" w:rsidP="00F129CB">
      <w:pPr>
        <w:spacing w:line="276" w:lineRule="auto"/>
        <w:ind w:firstLine="806"/>
        <w:jc w:val="both"/>
        <w:rPr>
          <w:sz w:val="28"/>
          <w:szCs w:val="28"/>
          <w:lang w:val="ru-RU"/>
        </w:rPr>
      </w:pPr>
      <w:r w:rsidRPr="00950951">
        <w:rPr>
          <w:sz w:val="28"/>
          <w:szCs w:val="28"/>
          <w:lang w:val="ru-RU"/>
        </w:rPr>
        <w:t xml:space="preserve">5.4. На конезаводе, расположенном в благополучной по случной болезни лошадей зоне, при плановом серологическом исследовании животных в РСК в одном случае (у жеребца 5 лет) установлен положительный результат. Последующие клинические и лабораторные </w:t>
      </w:r>
      <w:proofErr w:type="spellStart"/>
      <w:r w:rsidRPr="00950951">
        <w:rPr>
          <w:sz w:val="28"/>
          <w:szCs w:val="28"/>
          <w:lang w:val="ru-RU"/>
        </w:rPr>
        <w:t>паразитологические</w:t>
      </w:r>
      <w:proofErr w:type="spellEnd"/>
      <w:r w:rsidRPr="00950951">
        <w:rPr>
          <w:sz w:val="28"/>
          <w:szCs w:val="28"/>
          <w:lang w:val="ru-RU"/>
        </w:rPr>
        <w:t xml:space="preserve"> исследования лошади на случную болезнь позволили подтвердить диагноз.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06"/>
        <w:jc w:val="both"/>
        <w:rPr>
          <w:sz w:val="28"/>
          <w:szCs w:val="28"/>
          <w:lang w:val="ru-RU"/>
        </w:rPr>
      </w:pPr>
      <w:r w:rsidRPr="00950951">
        <w:rPr>
          <w:sz w:val="28"/>
          <w:szCs w:val="28"/>
          <w:lang w:val="ru-RU"/>
        </w:rPr>
        <w:t>Каковы действия ветеринарного врача в отношении племенных лошадей? Перечислите основные профилактические мероприятия для благополучного по случной болезни лошадей хозяйства. Проведите профилактические и оздоровительные мероприятия, исходя из основных положений ветеринарного законодательства.</w:t>
      </w:r>
    </w:p>
    <w:p w:rsidR="00F129CB" w:rsidRPr="00950951" w:rsidRDefault="00F129CB" w:rsidP="00F129CB">
      <w:pPr>
        <w:pStyle w:val="3"/>
        <w:spacing w:before="0" w:after="0" w:line="276" w:lineRule="auto"/>
        <w:ind w:firstLine="851"/>
        <w:jc w:val="both"/>
        <w:rPr>
          <w:b/>
          <w:bCs w:val="0"/>
          <w:sz w:val="28"/>
          <w:szCs w:val="28"/>
        </w:rPr>
      </w:pPr>
      <w:r w:rsidRPr="00950951">
        <w:rPr>
          <w:b/>
          <w:bCs w:val="0"/>
          <w:sz w:val="28"/>
          <w:szCs w:val="28"/>
        </w:rPr>
        <w:t>Контрольные вопросы</w:t>
      </w:r>
      <w:r>
        <w:rPr>
          <w:b/>
          <w:bCs w:val="0"/>
          <w:sz w:val="28"/>
          <w:szCs w:val="28"/>
        </w:rPr>
        <w:t>.</w:t>
      </w:r>
    </w:p>
    <w:p w:rsidR="00F129CB" w:rsidRPr="00F129CB" w:rsidRDefault="00F129CB" w:rsidP="00F129CB">
      <w:pPr>
        <w:pStyle w:val="1"/>
        <w:tabs>
          <w:tab w:val="left" w:pos="-810"/>
        </w:tabs>
        <w:spacing w:line="276" w:lineRule="auto"/>
        <w:ind w:firstLine="851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1</w:t>
      </w:r>
      <w:proofErr w:type="gramStart"/>
      <w:r>
        <w:rPr>
          <w:spacing w:val="-4"/>
          <w:sz w:val="28"/>
          <w:szCs w:val="28"/>
        </w:rPr>
        <w:t xml:space="preserve"> </w:t>
      </w:r>
      <w:r w:rsidRPr="00950951">
        <w:rPr>
          <w:sz w:val="28"/>
          <w:szCs w:val="28"/>
        </w:rPr>
        <w:t>Н</w:t>
      </w:r>
      <w:proofErr w:type="gramEnd"/>
      <w:r w:rsidRPr="00950951">
        <w:rPr>
          <w:sz w:val="28"/>
          <w:szCs w:val="28"/>
        </w:rPr>
        <w:t>азовите меры борьбы с дизентерийной амебой?</w:t>
      </w:r>
    </w:p>
    <w:p w:rsidR="00F129CB" w:rsidRPr="00950951" w:rsidRDefault="00F129CB" w:rsidP="00F129CB">
      <w:pPr>
        <w:pStyle w:val="1"/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</w:t>
      </w:r>
      <w:r w:rsidRPr="00950951">
        <w:rPr>
          <w:sz w:val="28"/>
          <w:szCs w:val="28"/>
        </w:rPr>
        <w:t>Н</w:t>
      </w:r>
      <w:proofErr w:type="gramEnd"/>
      <w:r w:rsidRPr="00950951">
        <w:rPr>
          <w:sz w:val="28"/>
          <w:szCs w:val="28"/>
        </w:rPr>
        <w:t>азовите форму эпизоотического процесса при случной болезни лошадей в различных регионах Российской Федерации.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. </w:t>
      </w:r>
      <w:r w:rsidRPr="00950951">
        <w:rPr>
          <w:sz w:val="28"/>
          <w:szCs w:val="28"/>
          <w:lang w:val="ru-RU"/>
        </w:rPr>
        <w:t>Каковы основные пути заражения при случной болезни (источники возбудителя, факторы передачи)?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</w:t>
      </w:r>
      <w:r w:rsidRPr="00950951">
        <w:rPr>
          <w:sz w:val="28"/>
          <w:szCs w:val="28"/>
          <w:lang w:val="ru-RU"/>
        </w:rPr>
        <w:t xml:space="preserve">Чем обусловлены отеки половых органов, </w:t>
      </w:r>
      <w:proofErr w:type="spellStart"/>
      <w:r w:rsidRPr="00950951">
        <w:rPr>
          <w:sz w:val="28"/>
          <w:szCs w:val="28"/>
          <w:lang w:val="ru-RU"/>
        </w:rPr>
        <w:t>талерные</w:t>
      </w:r>
      <w:proofErr w:type="spellEnd"/>
      <w:r w:rsidRPr="00950951">
        <w:rPr>
          <w:sz w:val="28"/>
          <w:szCs w:val="28"/>
          <w:lang w:val="ru-RU"/>
        </w:rPr>
        <w:t xml:space="preserve"> бляшки в области крупа у лошадей при случной болезни?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5</w:t>
      </w:r>
      <w:proofErr w:type="gramStart"/>
      <w:r w:rsidRPr="00950951">
        <w:rPr>
          <w:color w:val="000000"/>
          <w:sz w:val="28"/>
          <w:szCs w:val="28"/>
          <w:lang w:val="ru-RU"/>
        </w:rPr>
        <w:t xml:space="preserve"> К</w:t>
      </w:r>
      <w:proofErr w:type="gramEnd"/>
      <w:r w:rsidRPr="00950951">
        <w:rPr>
          <w:color w:val="000000"/>
          <w:sz w:val="28"/>
          <w:szCs w:val="28"/>
          <w:lang w:val="ru-RU"/>
        </w:rPr>
        <w:t xml:space="preserve">акое нарушение правил ветеринарно-санитарного надзора </w:t>
      </w:r>
      <w:r>
        <w:rPr>
          <w:color w:val="000000"/>
          <w:sz w:val="28"/>
          <w:szCs w:val="28"/>
          <w:lang w:val="ru-RU"/>
        </w:rPr>
        <w:t xml:space="preserve">может </w:t>
      </w:r>
      <w:r w:rsidRPr="00950951">
        <w:rPr>
          <w:color w:val="000000"/>
          <w:sz w:val="28"/>
          <w:szCs w:val="28"/>
          <w:lang w:val="ru-RU"/>
        </w:rPr>
        <w:t>послужи</w:t>
      </w:r>
      <w:r>
        <w:rPr>
          <w:color w:val="000000"/>
          <w:sz w:val="28"/>
          <w:szCs w:val="28"/>
          <w:lang w:val="ru-RU"/>
        </w:rPr>
        <w:t>ть</w:t>
      </w:r>
      <w:r w:rsidRPr="00950951">
        <w:rPr>
          <w:sz w:val="28"/>
          <w:szCs w:val="28"/>
          <w:lang w:val="ru-RU"/>
        </w:rPr>
        <w:t xml:space="preserve"> </w:t>
      </w:r>
      <w:r w:rsidRPr="00950951">
        <w:rPr>
          <w:color w:val="000000"/>
          <w:sz w:val="28"/>
          <w:szCs w:val="28"/>
          <w:lang w:val="ru-RU"/>
        </w:rPr>
        <w:t>причиной вспышки трихомоноза крупного рогатого скота?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6</w:t>
      </w:r>
      <w:proofErr w:type="gramStart"/>
      <w:r>
        <w:rPr>
          <w:color w:val="000000"/>
          <w:sz w:val="28"/>
          <w:szCs w:val="28"/>
          <w:lang w:val="ru-RU"/>
        </w:rPr>
        <w:t xml:space="preserve"> </w:t>
      </w:r>
      <w:r w:rsidRPr="00950951">
        <w:rPr>
          <w:color w:val="000000"/>
          <w:sz w:val="28"/>
          <w:szCs w:val="28"/>
          <w:lang w:val="ru-RU"/>
        </w:rPr>
        <w:t>Н</w:t>
      </w:r>
      <w:proofErr w:type="gramEnd"/>
      <w:r w:rsidRPr="00950951">
        <w:rPr>
          <w:color w:val="000000"/>
          <w:sz w:val="28"/>
          <w:szCs w:val="28"/>
          <w:lang w:val="ru-RU"/>
        </w:rPr>
        <w:t>азовите основные пути заражения животных  трихомонозом (источники возбудителя и факторы передачи).</w:t>
      </w:r>
    </w:p>
    <w:p w:rsidR="00F129CB" w:rsidRPr="00950951" w:rsidRDefault="00F129CB" w:rsidP="00F129CB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7</w:t>
      </w:r>
      <w:r>
        <w:rPr>
          <w:color w:val="000000"/>
          <w:sz w:val="28"/>
          <w:szCs w:val="28"/>
          <w:lang w:val="ru-RU"/>
        </w:rPr>
        <w:t xml:space="preserve">. </w:t>
      </w:r>
      <w:r w:rsidRPr="00950951">
        <w:rPr>
          <w:color w:val="000000"/>
          <w:sz w:val="28"/>
          <w:szCs w:val="28"/>
          <w:lang w:val="ru-RU"/>
        </w:rPr>
        <w:t xml:space="preserve">Какие осложнения после </w:t>
      </w:r>
      <w:proofErr w:type="spellStart"/>
      <w:r w:rsidRPr="00950951">
        <w:rPr>
          <w:color w:val="000000"/>
          <w:sz w:val="28"/>
          <w:szCs w:val="28"/>
          <w:lang w:val="ru-RU"/>
        </w:rPr>
        <w:t>переболевания</w:t>
      </w:r>
      <w:proofErr w:type="spellEnd"/>
      <w:r w:rsidRPr="00950951">
        <w:rPr>
          <w:color w:val="000000"/>
          <w:sz w:val="28"/>
          <w:szCs w:val="28"/>
          <w:lang w:val="ru-RU"/>
        </w:rPr>
        <w:t xml:space="preserve"> трихомонозом возможны, и в чем выражается экономический ущерб от них?</w:t>
      </w:r>
    </w:p>
    <w:p w:rsidR="00F129CB" w:rsidRPr="00950951" w:rsidRDefault="00F129CB" w:rsidP="00F129CB">
      <w:pPr>
        <w:pStyle w:val="1"/>
        <w:tabs>
          <w:tab w:val="left" w:pos="-810"/>
        </w:tabs>
        <w:spacing w:line="276" w:lineRule="auto"/>
        <w:ind w:firstLine="851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8</w:t>
      </w:r>
      <w:bookmarkStart w:id="0" w:name="_GoBack"/>
      <w:bookmarkEnd w:id="0"/>
      <w:r w:rsidRPr="00950951">
        <w:rPr>
          <w:color w:val="000000"/>
          <w:spacing w:val="-4"/>
          <w:sz w:val="28"/>
          <w:szCs w:val="28"/>
        </w:rPr>
        <w:t>. Какие лекарственные пре</w:t>
      </w:r>
      <w:r>
        <w:rPr>
          <w:color w:val="000000"/>
          <w:spacing w:val="-4"/>
          <w:sz w:val="28"/>
          <w:szCs w:val="28"/>
        </w:rPr>
        <w:t xml:space="preserve">параты применяют для обработки </w:t>
      </w:r>
      <w:r w:rsidRPr="00950951">
        <w:rPr>
          <w:color w:val="000000"/>
          <w:spacing w:val="-4"/>
          <w:sz w:val="28"/>
          <w:szCs w:val="28"/>
        </w:rPr>
        <w:t>свиней при амебиазе?</w:t>
      </w:r>
    </w:p>
    <w:p w:rsidR="00F129CB" w:rsidRDefault="00F129CB" w:rsidP="00F129CB">
      <w:pPr>
        <w:spacing w:line="276" w:lineRule="auto"/>
        <w:jc w:val="both"/>
        <w:rPr>
          <w:b/>
          <w:bCs/>
          <w:sz w:val="28"/>
          <w:szCs w:val="28"/>
          <w:lang w:val="ru-RU"/>
        </w:rPr>
      </w:pPr>
    </w:p>
    <w:p w:rsidR="00F129CB" w:rsidRPr="00BB4786" w:rsidRDefault="00F129CB" w:rsidP="00F129CB">
      <w:pPr>
        <w:spacing w:line="360" w:lineRule="auto"/>
        <w:jc w:val="both"/>
        <w:rPr>
          <w:b/>
          <w:bCs/>
          <w:sz w:val="28"/>
          <w:szCs w:val="28"/>
          <w:lang w:val="ru-RU"/>
        </w:rPr>
      </w:pPr>
    </w:p>
    <w:p w:rsidR="00F90C5D" w:rsidRPr="00F129CB" w:rsidRDefault="00F90C5D">
      <w:pPr>
        <w:rPr>
          <w:lang w:val="ru-RU"/>
        </w:rPr>
      </w:pPr>
    </w:p>
    <w:sectPr w:rsidR="00F90C5D" w:rsidRPr="00F12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A41C7"/>
    <w:multiLevelType w:val="hybridMultilevel"/>
    <w:tmpl w:val="CE9E2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F557B"/>
    <w:multiLevelType w:val="hybridMultilevel"/>
    <w:tmpl w:val="85D855EE"/>
    <w:lvl w:ilvl="0" w:tplc="82C892E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CB"/>
    <w:rsid w:val="00AC0764"/>
    <w:rsid w:val="00F129CB"/>
    <w:rsid w:val="00F9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129CB"/>
    <w:pPr>
      <w:widowControl w:val="0"/>
      <w:spacing w:after="0" w:line="300" w:lineRule="auto"/>
      <w:ind w:firstLine="360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styleId="a3">
    <w:name w:val="Normal (Web)"/>
    <w:basedOn w:val="a"/>
    <w:uiPriority w:val="99"/>
    <w:rsid w:val="00F129CB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1">
    <w:name w:val="1т"/>
    <w:basedOn w:val="a"/>
    <w:link w:val="10"/>
    <w:rsid w:val="00F129CB"/>
    <w:pPr>
      <w:ind w:firstLine="567"/>
      <w:jc w:val="both"/>
    </w:pPr>
    <w:rPr>
      <w:sz w:val="30"/>
      <w:szCs w:val="30"/>
      <w:lang w:val="ru-RU"/>
    </w:rPr>
  </w:style>
  <w:style w:type="character" w:customStyle="1" w:styleId="10">
    <w:name w:val="1т Знак"/>
    <w:link w:val="1"/>
    <w:rsid w:val="00F129CB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2">
    <w:name w:val="2"/>
    <w:basedOn w:val="a"/>
    <w:uiPriority w:val="99"/>
    <w:rsid w:val="00F129CB"/>
    <w:pPr>
      <w:widowControl w:val="0"/>
      <w:spacing w:before="240" w:after="120"/>
      <w:jc w:val="center"/>
    </w:pPr>
    <w:rPr>
      <w:b/>
      <w:sz w:val="30"/>
      <w:szCs w:val="30"/>
      <w:lang w:val="ru-RU"/>
    </w:rPr>
  </w:style>
  <w:style w:type="paragraph" w:customStyle="1" w:styleId="a4">
    <w:name w:val="Содержимое таблицы"/>
    <w:basedOn w:val="a"/>
    <w:rsid w:val="00F129CB"/>
    <w:pPr>
      <w:suppressLineNumbers/>
      <w:suppressAutoHyphens/>
    </w:pPr>
    <w:rPr>
      <w:sz w:val="24"/>
      <w:szCs w:val="24"/>
      <w:lang w:val="ru-RU" w:eastAsia="ar-SA"/>
    </w:rPr>
  </w:style>
  <w:style w:type="paragraph" w:customStyle="1" w:styleId="4">
    <w:name w:val="4"/>
    <w:basedOn w:val="2"/>
    <w:rsid w:val="00F129CB"/>
    <w:pPr>
      <w:widowControl/>
      <w:suppressAutoHyphens/>
    </w:pPr>
    <w:rPr>
      <w:i/>
      <w:lang w:eastAsia="ar-SA"/>
    </w:rPr>
  </w:style>
  <w:style w:type="paragraph" w:customStyle="1" w:styleId="FR1">
    <w:name w:val="FR1"/>
    <w:rsid w:val="00F129C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i/>
      <w:iCs/>
      <w:sz w:val="16"/>
      <w:szCs w:val="16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129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9CB"/>
    <w:rPr>
      <w:rFonts w:ascii="Tahoma" w:eastAsia="Times New Roman" w:hAnsi="Tahoma" w:cs="Tahoma"/>
      <w:sz w:val="16"/>
      <w:szCs w:val="16"/>
      <w:lang w:val="en-US" w:eastAsia="ru-RU"/>
    </w:rPr>
  </w:style>
  <w:style w:type="paragraph" w:customStyle="1" w:styleId="3">
    <w:name w:val="3"/>
    <w:basedOn w:val="a"/>
    <w:uiPriority w:val="99"/>
    <w:rsid w:val="00F129CB"/>
    <w:pPr>
      <w:widowControl w:val="0"/>
      <w:spacing w:before="240" w:after="120"/>
      <w:jc w:val="center"/>
    </w:pPr>
    <w:rPr>
      <w:bCs/>
      <w:i/>
      <w:sz w:val="30"/>
      <w:szCs w:val="30"/>
      <w:lang w:val="ru-RU"/>
    </w:rPr>
  </w:style>
  <w:style w:type="paragraph" w:styleId="a7">
    <w:name w:val="Body Text Indent"/>
    <w:basedOn w:val="a"/>
    <w:link w:val="a8"/>
    <w:rsid w:val="00F129CB"/>
    <w:pPr>
      <w:ind w:firstLine="420"/>
      <w:jc w:val="both"/>
    </w:pPr>
    <w:rPr>
      <w:sz w:val="24"/>
      <w:szCs w:val="24"/>
      <w:lang w:val="ru-RU"/>
    </w:rPr>
  </w:style>
  <w:style w:type="character" w:customStyle="1" w:styleId="a8">
    <w:name w:val="Основной текст с отступом Знак"/>
    <w:basedOn w:val="a0"/>
    <w:link w:val="a7"/>
    <w:rsid w:val="00F129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129CB"/>
    <w:pPr>
      <w:widowControl w:val="0"/>
      <w:spacing w:after="0" w:line="300" w:lineRule="auto"/>
      <w:ind w:firstLine="360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styleId="a3">
    <w:name w:val="Normal (Web)"/>
    <w:basedOn w:val="a"/>
    <w:uiPriority w:val="99"/>
    <w:rsid w:val="00F129CB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1">
    <w:name w:val="1т"/>
    <w:basedOn w:val="a"/>
    <w:link w:val="10"/>
    <w:rsid w:val="00F129CB"/>
    <w:pPr>
      <w:ind w:firstLine="567"/>
      <w:jc w:val="both"/>
    </w:pPr>
    <w:rPr>
      <w:sz w:val="30"/>
      <w:szCs w:val="30"/>
      <w:lang w:val="ru-RU"/>
    </w:rPr>
  </w:style>
  <w:style w:type="character" w:customStyle="1" w:styleId="10">
    <w:name w:val="1т Знак"/>
    <w:link w:val="1"/>
    <w:rsid w:val="00F129CB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2">
    <w:name w:val="2"/>
    <w:basedOn w:val="a"/>
    <w:uiPriority w:val="99"/>
    <w:rsid w:val="00F129CB"/>
    <w:pPr>
      <w:widowControl w:val="0"/>
      <w:spacing w:before="240" w:after="120"/>
      <w:jc w:val="center"/>
    </w:pPr>
    <w:rPr>
      <w:b/>
      <w:sz w:val="30"/>
      <w:szCs w:val="30"/>
      <w:lang w:val="ru-RU"/>
    </w:rPr>
  </w:style>
  <w:style w:type="paragraph" w:customStyle="1" w:styleId="a4">
    <w:name w:val="Содержимое таблицы"/>
    <w:basedOn w:val="a"/>
    <w:rsid w:val="00F129CB"/>
    <w:pPr>
      <w:suppressLineNumbers/>
      <w:suppressAutoHyphens/>
    </w:pPr>
    <w:rPr>
      <w:sz w:val="24"/>
      <w:szCs w:val="24"/>
      <w:lang w:val="ru-RU" w:eastAsia="ar-SA"/>
    </w:rPr>
  </w:style>
  <w:style w:type="paragraph" w:customStyle="1" w:styleId="4">
    <w:name w:val="4"/>
    <w:basedOn w:val="2"/>
    <w:rsid w:val="00F129CB"/>
    <w:pPr>
      <w:widowControl/>
      <w:suppressAutoHyphens/>
    </w:pPr>
    <w:rPr>
      <w:i/>
      <w:lang w:eastAsia="ar-SA"/>
    </w:rPr>
  </w:style>
  <w:style w:type="paragraph" w:customStyle="1" w:styleId="FR1">
    <w:name w:val="FR1"/>
    <w:rsid w:val="00F129C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i/>
      <w:iCs/>
      <w:sz w:val="16"/>
      <w:szCs w:val="16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129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9CB"/>
    <w:rPr>
      <w:rFonts w:ascii="Tahoma" w:eastAsia="Times New Roman" w:hAnsi="Tahoma" w:cs="Tahoma"/>
      <w:sz w:val="16"/>
      <w:szCs w:val="16"/>
      <w:lang w:val="en-US" w:eastAsia="ru-RU"/>
    </w:rPr>
  </w:style>
  <w:style w:type="paragraph" w:customStyle="1" w:styleId="3">
    <w:name w:val="3"/>
    <w:basedOn w:val="a"/>
    <w:uiPriority w:val="99"/>
    <w:rsid w:val="00F129CB"/>
    <w:pPr>
      <w:widowControl w:val="0"/>
      <w:spacing w:before="240" w:after="120"/>
      <w:jc w:val="center"/>
    </w:pPr>
    <w:rPr>
      <w:bCs/>
      <w:i/>
      <w:sz w:val="30"/>
      <w:szCs w:val="30"/>
      <w:lang w:val="ru-RU"/>
    </w:rPr>
  </w:style>
  <w:style w:type="paragraph" w:styleId="a7">
    <w:name w:val="Body Text Indent"/>
    <w:basedOn w:val="a"/>
    <w:link w:val="a8"/>
    <w:rsid w:val="00F129CB"/>
    <w:pPr>
      <w:ind w:firstLine="420"/>
      <w:jc w:val="both"/>
    </w:pPr>
    <w:rPr>
      <w:sz w:val="24"/>
      <w:szCs w:val="24"/>
      <w:lang w:val="ru-RU"/>
    </w:rPr>
  </w:style>
  <w:style w:type="character" w:customStyle="1" w:styleId="a8">
    <w:name w:val="Основной текст с отступом Знак"/>
    <w:basedOn w:val="a0"/>
    <w:link w:val="a7"/>
    <w:rsid w:val="00F129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3967</Words>
  <Characters>22617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2020-09-21T19:05:00Z</dcterms:created>
  <dcterms:modified xsi:type="dcterms:W3CDTF">2020-09-21T19:05:00Z</dcterms:modified>
</cp:coreProperties>
</file>