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4F8CA" w14:textId="77777777" w:rsidR="00612A31" w:rsidRDefault="00612A31" w:rsidP="00612A31">
      <w:pPr>
        <w:pStyle w:val="5"/>
        <w:spacing w:before="5" w:line="240" w:lineRule="auto"/>
        <w:ind w:left="602" w:right="2044" w:firstLine="1252"/>
        <w:jc w:val="both"/>
      </w:pPr>
      <w:r>
        <w:t xml:space="preserve">Примерные вопросы промежуточной и итоговой аттестации </w:t>
      </w:r>
    </w:p>
    <w:p w14:paraId="65B92E01" w14:textId="77777777" w:rsidR="00612A31" w:rsidRDefault="00612A31" w:rsidP="00612A31">
      <w:pPr>
        <w:pStyle w:val="5"/>
        <w:spacing w:before="3"/>
        <w:ind w:left="482"/>
      </w:pPr>
      <w:r>
        <w:t>Технологическая (по животноводству)</w:t>
      </w:r>
    </w:p>
    <w:p w14:paraId="0C26C74A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spacing w:line="274" w:lineRule="exact"/>
        <w:ind w:hanging="241"/>
        <w:rPr>
          <w:sz w:val="24"/>
        </w:rPr>
      </w:pPr>
      <w:r>
        <w:rPr>
          <w:sz w:val="24"/>
        </w:rPr>
        <w:t>Что такое продуктивность?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продуктивности.</w:t>
      </w:r>
    </w:p>
    <w:p w14:paraId="46B81D13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517"/>
        </w:tabs>
        <w:ind w:left="1201" w:right="717" w:firstLine="0"/>
        <w:rPr>
          <w:sz w:val="24"/>
        </w:rPr>
      </w:pPr>
      <w:r>
        <w:rPr>
          <w:sz w:val="24"/>
        </w:rPr>
        <w:t>Какие направления продуктивности различных видов сельскохозяйственных животных знаете? Назовите и</w:t>
      </w:r>
      <w:r>
        <w:rPr>
          <w:spacing w:val="3"/>
          <w:sz w:val="24"/>
        </w:rPr>
        <w:t xml:space="preserve"> </w:t>
      </w:r>
      <w:r>
        <w:rPr>
          <w:sz w:val="24"/>
        </w:rPr>
        <w:t>охарактеризуйте.</w:t>
      </w:r>
    </w:p>
    <w:p w14:paraId="20404EC7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Какова история создания костромской породы</w:t>
      </w:r>
      <w:r>
        <w:rPr>
          <w:spacing w:val="-5"/>
          <w:sz w:val="24"/>
        </w:rPr>
        <w:t xml:space="preserve"> </w:t>
      </w:r>
      <w:r>
        <w:rPr>
          <w:sz w:val="24"/>
        </w:rPr>
        <w:t>скота?</w:t>
      </w:r>
    </w:p>
    <w:p w14:paraId="5E1AD8D8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Каково развитие скотоводства в мире, в стране и 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области?</w:t>
      </w:r>
    </w:p>
    <w:p w14:paraId="46FDCB48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В чём основывается развитие свиноводства в мире, в стране и в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области?</w:t>
      </w:r>
    </w:p>
    <w:p w14:paraId="116C69D1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spacing w:before="1"/>
        <w:ind w:hanging="241"/>
        <w:rPr>
          <w:sz w:val="24"/>
        </w:rPr>
      </w:pPr>
      <w:r>
        <w:rPr>
          <w:sz w:val="24"/>
        </w:rPr>
        <w:t>Какое развитие коневодства получило в мире, в стране и в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области?</w:t>
      </w:r>
    </w:p>
    <w:p w14:paraId="0724368B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Как развито овцеводство в мире, в стране и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области?</w:t>
      </w:r>
    </w:p>
    <w:p w14:paraId="134D2E24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85"/>
        </w:tabs>
        <w:ind w:left="1201" w:right="713" w:firstLine="0"/>
        <w:rPr>
          <w:sz w:val="24"/>
        </w:rPr>
      </w:pPr>
      <w:r>
        <w:rPr>
          <w:sz w:val="24"/>
        </w:rPr>
        <w:t>Какова история куроводства в России, современное состояние и перспективы развития? 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характеристику.</w:t>
      </w:r>
    </w:p>
    <w:p w14:paraId="12EFE509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Какие существуют причины сокращения генофонда 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пород?</w:t>
      </w:r>
    </w:p>
    <w:p w14:paraId="18324876" w14:textId="77777777" w:rsidR="00612A31" w:rsidRDefault="00612A31" w:rsidP="00612A31">
      <w:pPr>
        <w:pStyle w:val="a5"/>
        <w:numPr>
          <w:ilvl w:val="0"/>
          <w:numId w:val="3"/>
        </w:numPr>
        <w:tabs>
          <w:tab w:val="left" w:pos="1574"/>
        </w:tabs>
        <w:ind w:left="1201" w:right="715" w:firstLine="0"/>
        <w:rPr>
          <w:sz w:val="24"/>
        </w:rPr>
      </w:pPr>
      <w:r>
        <w:rPr>
          <w:sz w:val="24"/>
        </w:rPr>
        <w:t>Какие имеются современные способы сохранения разнообразия отечественных пород сельскохозяйственных животных?</w:t>
      </w:r>
    </w:p>
    <w:p w14:paraId="5C12A790" w14:textId="77777777" w:rsidR="00612A31" w:rsidRDefault="00612A31" w:rsidP="00612A31">
      <w:pPr>
        <w:pStyle w:val="5"/>
        <w:spacing w:before="3"/>
        <w:ind w:left="482"/>
      </w:pPr>
      <w:r>
        <w:t>Ветеринарная микробиологии и микология</w:t>
      </w:r>
    </w:p>
    <w:p w14:paraId="52B33134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spacing w:line="274" w:lineRule="exact"/>
        <w:rPr>
          <w:sz w:val="24"/>
        </w:rPr>
      </w:pPr>
      <w:r>
        <w:rPr>
          <w:sz w:val="24"/>
        </w:rPr>
        <w:t>Ветеринарная лаборатория (микробиологическая). Назначение. Функция.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Структура.</w:t>
      </w:r>
    </w:p>
    <w:p w14:paraId="3F737554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rPr>
          <w:sz w:val="24"/>
        </w:rPr>
      </w:pPr>
      <w:r>
        <w:rPr>
          <w:sz w:val="24"/>
        </w:rPr>
        <w:t xml:space="preserve">Методы асептики, </w:t>
      </w:r>
      <w:proofErr w:type="gramStart"/>
      <w:r>
        <w:rPr>
          <w:sz w:val="24"/>
        </w:rPr>
        <w:t>антисептики</w:t>
      </w:r>
      <w:proofErr w:type="gramEnd"/>
      <w:r>
        <w:rPr>
          <w:sz w:val="24"/>
        </w:rPr>
        <w:t xml:space="preserve"> применяемые в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хозяйстве.</w:t>
      </w:r>
    </w:p>
    <w:p w14:paraId="4B68DE66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ind w:left="841" w:right="717"/>
        <w:jc w:val="both"/>
        <w:rPr>
          <w:sz w:val="24"/>
        </w:rPr>
      </w:pPr>
      <w:r>
        <w:rPr>
          <w:sz w:val="24"/>
        </w:rPr>
        <w:t xml:space="preserve">Методы и </w:t>
      </w:r>
      <w:proofErr w:type="gramStart"/>
      <w:r>
        <w:rPr>
          <w:sz w:val="24"/>
        </w:rPr>
        <w:t>способы стерилизации и пастеризации</w:t>
      </w:r>
      <w:proofErr w:type="gramEnd"/>
      <w:r>
        <w:rPr>
          <w:sz w:val="24"/>
        </w:rPr>
        <w:t xml:space="preserve"> применяемые на практике (в хозяйстве).</w:t>
      </w:r>
    </w:p>
    <w:p w14:paraId="1128C274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ind w:left="841" w:right="712"/>
        <w:jc w:val="both"/>
        <w:rPr>
          <w:sz w:val="24"/>
        </w:rPr>
      </w:pPr>
      <w:r>
        <w:rPr>
          <w:sz w:val="24"/>
        </w:rPr>
        <w:t>На какие инфекционные болезни (бактериальной этиологии) посылается патологический материал из хозяйства в лаборатории, какие результаты по экспертизе?</w:t>
      </w:r>
    </w:p>
    <w:p w14:paraId="63B895FC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spacing w:before="1"/>
        <w:ind w:left="841" w:right="715"/>
        <w:jc w:val="both"/>
        <w:rPr>
          <w:sz w:val="24"/>
        </w:rPr>
      </w:pPr>
      <w:r>
        <w:rPr>
          <w:sz w:val="24"/>
        </w:rPr>
        <w:t>Биопрепараты применяемы в хозяйстве. Их условие хранение, назначение и использование.</w:t>
      </w:r>
    </w:p>
    <w:p w14:paraId="3B5EC714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ind w:left="841" w:right="714"/>
        <w:jc w:val="both"/>
        <w:rPr>
          <w:sz w:val="24"/>
        </w:rPr>
      </w:pPr>
      <w:r>
        <w:rPr>
          <w:sz w:val="24"/>
        </w:rPr>
        <w:t xml:space="preserve">Как хранятся корма в хозяйстве. Был ли проведен анализ их качества, по микробиологическим и </w:t>
      </w:r>
      <w:proofErr w:type="spellStart"/>
      <w:r>
        <w:rPr>
          <w:sz w:val="24"/>
        </w:rPr>
        <w:t>микотоксикологическим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показателям?</w:t>
      </w:r>
    </w:p>
    <w:p w14:paraId="3E081EA3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ind w:left="841" w:right="714"/>
        <w:jc w:val="both"/>
        <w:rPr>
          <w:sz w:val="24"/>
        </w:rPr>
      </w:pPr>
      <w:r>
        <w:rPr>
          <w:sz w:val="24"/>
        </w:rPr>
        <w:t>Как хранится навоз в хозяйстве. Какие методы хранения применяются для его обеззараживания от болезнетворных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бактерий?</w:t>
      </w:r>
    </w:p>
    <w:p w14:paraId="588C1AEC" w14:textId="77777777" w:rsidR="00612A31" w:rsidRDefault="00612A31" w:rsidP="00612A31">
      <w:pPr>
        <w:pStyle w:val="a5"/>
        <w:numPr>
          <w:ilvl w:val="0"/>
          <w:numId w:val="2"/>
        </w:numPr>
        <w:tabs>
          <w:tab w:val="left" w:pos="842"/>
        </w:tabs>
        <w:ind w:left="841" w:right="707"/>
        <w:jc w:val="both"/>
        <w:rPr>
          <w:sz w:val="24"/>
        </w:rPr>
      </w:pPr>
      <w:r>
        <w:rPr>
          <w:sz w:val="24"/>
        </w:rPr>
        <w:t>Микрофлора молока. Качество молока при микробиологических показателях. Сортность получаемого молока. Зависимость качества молока от бактериальной обсемененности.</w:t>
      </w:r>
    </w:p>
    <w:p w14:paraId="11F1A30F" w14:textId="77777777" w:rsidR="00612A31" w:rsidRDefault="00612A31" w:rsidP="00612A31">
      <w:pPr>
        <w:pStyle w:val="5"/>
        <w:spacing w:before="5"/>
        <w:ind w:left="482"/>
        <w:jc w:val="both"/>
      </w:pPr>
      <w:r>
        <w:t>Физиология и этология животных</w:t>
      </w:r>
    </w:p>
    <w:p w14:paraId="7E092952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72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Строение молочной железы. Какие формы вымени 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>.</w:t>
      </w:r>
    </w:p>
    <w:p w14:paraId="40833BCE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862"/>
        </w:tabs>
        <w:ind w:left="482" w:right="672" w:firstLine="0"/>
        <w:jc w:val="both"/>
        <w:rPr>
          <w:sz w:val="24"/>
        </w:rPr>
      </w:pPr>
      <w:r>
        <w:rPr>
          <w:sz w:val="24"/>
        </w:rPr>
        <w:t xml:space="preserve">Какие гормоны влияют на процесс </w:t>
      </w:r>
      <w:proofErr w:type="spellStart"/>
      <w:r>
        <w:rPr>
          <w:sz w:val="24"/>
        </w:rPr>
        <w:t>молоковыведения</w:t>
      </w:r>
      <w:proofErr w:type="spellEnd"/>
      <w:r>
        <w:rPr>
          <w:sz w:val="24"/>
        </w:rPr>
        <w:t>. Что такое рефлекс молокоотдачи.</w:t>
      </w:r>
    </w:p>
    <w:p w14:paraId="059A21FC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664"/>
        </w:tabs>
        <w:ind w:left="482" w:right="667" w:firstLine="0"/>
        <w:jc w:val="both"/>
        <w:rPr>
          <w:sz w:val="24"/>
        </w:rPr>
      </w:pPr>
      <w:r>
        <w:rPr>
          <w:sz w:val="24"/>
        </w:rPr>
        <w:t>Какие правила доения и ухода за выменем. В чем заключаются подготовительные операции к</w:t>
      </w:r>
      <w:r>
        <w:rPr>
          <w:spacing w:val="-3"/>
          <w:sz w:val="24"/>
        </w:rPr>
        <w:t xml:space="preserve"> </w:t>
      </w:r>
      <w:r>
        <w:rPr>
          <w:sz w:val="24"/>
        </w:rPr>
        <w:t>доению.</w:t>
      </w:r>
    </w:p>
    <w:p w14:paraId="0516735A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723"/>
        </w:tabs>
        <w:ind w:hanging="241"/>
        <w:jc w:val="both"/>
        <w:rPr>
          <w:sz w:val="24"/>
        </w:rPr>
      </w:pPr>
      <w:r>
        <w:rPr>
          <w:sz w:val="24"/>
        </w:rPr>
        <w:t>Когда наступает половая и хозяйственная зрелость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тёлок.</w:t>
      </w:r>
    </w:p>
    <w:p w14:paraId="4953FD04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664"/>
        </w:tabs>
        <w:spacing w:before="66"/>
        <w:ind w:left="663" w:hanging="182"/>
        <w:rPr>
          <w:sz w:val="24"/>
        </w:rPr>
      </w:pPr>
      <w:r>
        <w:rPr>
          <w:sz w:val="24"/>
        </w:rPr>
        <w:t>Каковы признаки половой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охоты.</w:t>
      </w:r>
    </w:p>
    <w:p w14:paraId="361E5A92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664"/>
          <w:tab w:val="left" w:pos="1501"/>
          <w:tab w:val="left" w:pos="2517"/>
          <w:tab w:val="left" w:pos="3453"/>
          <w:tab w:val="left" w:pos="4263"/>
          <w:tab w:val="left" w:pos="5858"/>
          <w:tab w:val="left" w:pos="6192"/>
          <w:tab w:val="left" w:pos="7420"/>
          <w:tab w:val="left" w:pos="7769"/>
          <w:tab w:val="left" w:pos="8239"/>
        </w:tabs>
        <w:ind w:left="482" w:right="674" w:firstLine="0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приемы</w:t>
      </w:r>
      <w:r>
        <w:rPr>
          <w:sz w:val="24"/>
        </w:rPr>
        <w:tab/>
        <w:t>случки</w:t>
      </w:r>
      <w:r>
        <w:rPr>
          <w:sz w:val="24"/>
        </w:rPr>
        <w:tab/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ab/>
        <w:t>применяются</w:t>
      </w:r>
      <w:r>
        <w:rPr>
          <w:sz w:val="24"/>
        </w:rPr>
        <w:tab/>
        <w:t>в</w:t>
      </w:r>
      <w:r>
        <w:rPr>
          <w:sz w:val="24"/>
        </w:rPr>
        <w:tab/>
        <w:t>хозяйстве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 xml:space="preserve">зоотехническая </w:t>
      </w:r>
      <w:r>
        <w:rPr>
          <w:sz w:val="24"/>
        </w:rPr>
        <w:t>характеристика.</w:t>
      </w:r>
    </w:p>
    <w:p w14:paraId="45855DE4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723"/>
        </w:tabs>
        <w:spacing w:before="1"/>
        <w:ind w:hanging="241"/>
        <w:rPr>
          <w:sz w:val="24"/>
        </w:rPr>
      </w:pPr>
      <w:r>
        <w:rPr>
          <w:sz w:val="24"/>
        </w:rPr>
        <w:t>Какова продолжительность стельности 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>.</w:t>
      </w:r>
    </w:p>
    <w:p w14:paraId="286FDF47" w14:textId="77777777" w:rsidR="00612A31" w:rsidRDefault="00612A31" w:rsidP="00612A31">
      <w:pPr>
        <w:pStyle w:val="a5"/>
        <w:numPr>
          <w:ilvl w:val="0"/>
          <w:numId w:val="1"/>
        </w:numPr>
        <w:tabs>
          <w:tab w:val="left" w:pos="664"/>
        </w:tabs>
        <w:ind w:left="482" w:right="3917" w:firstLine="0"/>
        <w:rPr>
          <w:sz w:val="24"/>
        </w:rPr>
      </w:pPr>
      <w:r>
        <w:rPr>
          <w:sz w:val="24"/>
        </w:rPr>
        <w:t>Как организовано проведение отелов в данном</w:t>
      </w:r>
      <w:r>
        <w:rPr>
          <w:spacing w:val="-21"/>
          <w:sz w:val="24"/>
        </w:rPr>
        <w:t xml:space="preserve"> </w:t>
      </w:r>
      <w:r>
        <w:rPr>
          <w:sz w:val="24"/>
        </w:rPr>
        <w:t>хозяйстве. 9.Какие заболевания молочной железы вам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известны?</w:t>
      </w:r>
    </w:p>
    <w:p w14:paraId="66D56C66" w14:textId="58C04A20" w:rsidR="00612A31" w:rsidRDefault="00612A31" w:rsidP="00612A31">
      <w:pPr>
        <w:pStyle w:val="a3"/>
        <w:ind w:right="3684"/>
      </w:pPr>
      <w:r>
        <w:t xml:space="preserve">10.Как часто встречается мастит у </w:t>
      </w:r>
      <w:proofErr w:type="spellStart"/>
      <w:r>
        <w:t>коров</w:t>
      </w:r>
      <w:proofErr w:type="spellEnd"/>
      <w:r>
        <w:t xml:space="preserve"> в данном хозяйстве? 11.Каковы причины возникновения маститов?</w:t>
      </w:r>
    </w:p>
    <w:p w14:paraId="63E888E3" w14:textId="4782812D" w:rsidR="008F4CE6" w:rsidRDefault="008F4CE6" w:rsidP="00612A31">
      <w:pPr>
        <w:pStyle w:val="a3"/>
        <w:ind w:right="3684"/>
      </w:pPr>
    </w:p>
    <w:p w14:paraId="19596E63" w14:textId="77777777" w:rsidR="008F4CE6" w:rsidRDefault="008F4CE6" w:rsidP="008F4CE6">
      <w:pPr>
        <w:pStyle w:val="5"/>
        <w:spacing w:before="3"/>
        <w:ind w:left="482"/>
        <w:jc w:val="both"/>
      </w:pPr>
      <w:r>
        <w:lastRenderedPageBreak/>
        <w:t>Кормление животных с основами кормопроизводства</w:t>
      </w:r>
    </w:p>
    <w:p w14:paraId="16EC7D58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ind w:left="841" w:right="670"/>
        <w:jc w:val="both"/>
        <w:rPr>
          <w:sz w:val="24"/>
        </w:rPr>
      </w:pPr>
      <w:r>
        <w:rPr>
          <w:sz w:val="24"/>
        </w:rPr>
        <w:t>Рациональное кормление – важнейший фактор функциональных и морфологических изменений в организме и направленного воздействия на обмен веществ, продуктивность и качество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14:paraId="09916759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ind w:left="841" w:right="674"/>
        <w:rPr>
          <w:sz w:val="24"/>
        </w:rPr>
      </w:pPr>
      <w:r>
        <w:rPr>
          <w:sz w:val="24"/>
        </w:rPr>
        <w:t>Научные основы силосования. Основные силосные культуры. Комбинированный силос. Технология 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силоса.</w:t>
      </w:r>
    </w:p>
    <w:p w14:paraId="2A3674A9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ind w:left="841" w:right="673"/>
        <w:rPr>
          <w:sz w:val="24"/>
        </w:rPr>
      </w:pPr>
      <w:r>
        <w:rPr>
          <w:sz w:val="24"/>
        </w:rPr>
        <w:t>Научные основы приготовления сенажа. Характеристика состава и питательности сенажа из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сырья.</w:t>
      </w:r>
    </w:p>
    <w:p w14:paraId="06263B22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ind w:left="841" w:right="673"/>
        <w:rPr>
          <w:sz w:val="24"/>
        </w:rPr>
      </w:pPr>
      <w:r>
        <w:rPr>
          <w:sz w:val="24"/>
        </w:rPr>
        <w:t xml:space="preserve">Нормированное кормление молочных </w:t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 xml:space="preserve"> по периодам производственного цикла. Нормы кормления. Типы кормления и 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рационов.</w:t>
      </w:r>
    </w:p>
    <w:p w14:paraId="03B742A0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rPr>
          <w:sz w:val="24"/>
        </w:rPr>
      </w:pPr>
      <w:r>
        <w:rPr>
          <w:sz w:val="24"/>
        </w:rPr>
        <w:t>Технология заготовки витаминного сена. Типы сена и 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скармливания.</w:t>
      </w:r>
    </w:p>
    <w:p w14:paraId="28839B3D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rPr>
          <w:sz w:val="24"/>
        </w:rPr>
      </w:pPr>
      <w:r>
        <w:rPr>
          <w:sz w:val="24"/>
        </w:rPr>
        <w:t>Организация летнего кормления молочного скота. Зеленый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конвейер.</w:t>
      </w:r>
    </w:p>
    <w:p w14:paraId="5BE745F4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rPr>
          <w:sz w:val="24"/>
        </w:rPr>
      </w:pPr>
      <w:r>
        <w:rPr>
          <w:sz w:val="24"/>
        </w:rPr>
        <w:t xml:space="preserve">Кормление стельных сухостойных </w:t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 xml:space="preserve"> и нетелей.</w:t>
      </w:r>
    </w:p>
    <w:p w14:paraId="527396D4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ind w:left="841" w:right="674"/>
        <w:jc w:val="both"/>
        <w:rPr>
          <w:sz w:val="24"/>
        </w:rPr>
      </w:pPr>
      <w:r>
        <w:rPr>
          <w:sz w:val="24"/>
        </w:rPr>
        <w:t xml:space="preserve">Нормы, схемы и техника кормления телят в молозивный, молочный и </w:t>
      </w:r>
      <w:proofErr w:type="spellStart"/>
      <w:r>
        <w:rPr>
          <w:sz w:val="24"/>
        </w:rPr>
        <w:t>послемолочный</w:t>
      </w:r>
      <w:proofErr w:type="spellEnd"/>
      <w:r>
        <w:rPr>
          <w:sz w:val="24"/>
        </w:rPr>
        <w:t xml:space="preserve"> периоды. Контроль за полноценностью кормления в эти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периоды.</w:t>
      </w:r>
    </w:p>
    <w:p w14:paraId="376E2027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ind w:left="841" w:right="665"/>
        <w:jc w:val="both"/>
        <w:rPr>
          <w:sz w:val="24"/>
        </w:rPr>
      </w:pPr>
      <w:r>
        <w:rPr>
          <w:sz w:val="24"/>
        </w:rPr>
        <w:t xml:space="preserve">Минеральные корма. Требования ГОСТа к качеству </w:t>
      </w:r>
      <w:proofErr w:type="gramStart"/>
      <w:r>
        <w:rPr>
          <w:sz w:val="24"/>
        </w:rPr>
        <w:t>минеральных  подкормок</w:t>
      </w:r>
      <w:proofErr w:type="gramEnd"/>
      <w:r>
        <w:rPr>
          <w:sz w:val="24"/>
        </w:rPr>
        <w:t>. Способы и нормы скармливания минеральных добавок различным видам с.-х. животных.</w:t>
      </w:r>
    </w:p>
    <w:p w14:paraId="16D4498B" w14:textId="77777777" w:rsidR="008F4CE6" w:rsidRDefault="008F4CE6" w:rsidP="008F4CE6">
      <w:pPr>
        <w:pStyle w:val="a5"/>
        <w:numPr>
          <w:ilvl w:val="0"/>
          <w:numId w:val="4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Биологически активные вещества (антибиотики, ферменты и 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биостимуляторы).</w:t>
      </w:r>
    </w:p>
    <w:p w14:paraId="74A281C6" w14:textId="77777777" w:rsidR="008F4CE6" w:rsidRDefault="008F4CE6" w:rsidP="00612A31">
      <w:pPr>
        <w:pStyle w:val="a3"/>
        <w:ind w:right="3684"/>
      </w:pPr>
      <w:bookmarkStart w:id="0" w:name="_GoBack"/>
      <w:bookmarkEnd w:id="0"/>
    </w:p>
    <w:p w14:paraId="5F2E4E34" w14:textId="77777777" w:rsidR="007A2277" w:rsidRDefault="007A2277"/>
    <w:sectPr w:rsidR="007A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6206"/>
    <w:multiLevelType w:val="hybridMultilevel"/>
    <w:tmpl w:val="A8540CD8"/>
    <w:lvl w:ilvl="0" w:tplc="3F807F24">
      <w:start w:val="1"/>
      <w:numFmt w:val="decimal"/>
      <w:lvlText w:val="%1."/>
      <w:lvlJc w:val="left"/>
      <w:pPr>
        <w:ind w:left="7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EB88F20"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3DA07C5C">
      <w:numFmt w:val="bullet"/>
      <w:lvlText w:val="•"/>
      <w:lvlJc w:val="left"/>
      <w:pPr>
        <w:ind w:left="2677" w:hanging="240"/>
      </w:pPr>
      <w:rPr>
        <w:rFonts w:hint="default"/>
        <w:lang w:val="ru-RU" w:eastAsia="ru-RU" w:bidi="ru-RU"/>
      </w:rPr>
    </w:lvl>
    <w:lvl w:ilvl="3" w:tplc="5CDAA23E">
      <w:numFmt w:val="bullet"/>
      <w:lvlText w:val="•"/>
      <w:lvlJc w:val="left"/>
      <w:pPr>
        <w:ind w:left="3655" w:hanging="240"/>
      </w:pPr>
      <w:rPr>
        <w:rFonts w:hint="default"/>
        <w:lang w:val="ru-RU" w:eastAsia="ru-RU" w:bidi="ru-RU"/>
      </w:rPr>
    </w:lvl>
    <w:lvl w:ilvl="4" w:tplc="C178BC2E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5" w:tplc="BED8F37C"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 w:tplc="9FDE9D6A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8D78D414">
      <w:numFmt w:val="bullet"/>
      <w:lvlText w:val="•"/>
      <w:lvlJc w:val="left"/>
      <w:pPr>
        <w:ind w:left="7570" w:hanging="240"/>
      </w:pPr>
      <w:rPr>
        <w:rFonts w:hint="default"/>
        <w:lang w:val="ru-RU" w:eastAsia="ru-RU" w:bidi="ru-RU"/>
      </w:rPr>
    </w:lvl>
    <w:lvl w:ilvl="8" w:tplc="C19881B0">
      <w:numFmt w:val="bullet"/>
      <w:lvlText w:val="•"/>
      <w:lvlJc w:val="left"/>
      <w:pPr>
        <w:ind w:left="854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FCE5977"/>
    <w:multiLevelType w:val="hybridMultilevel"/>
    <w:tmpl w:val="098A6C56"/>
    <w:lvl w:ilvl="0" w:tplc="85662CD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34F281BA">
      <w:start w:val="1"/>
      <w:numFmt w:val="decimal"/>
      <w:lvlText w:val="%2."/>
      <w:lvlJc w:val="left"/>
      <w:pPr>
        <w:ind w:left="482" w:hanging="18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 w:tplc="384C0694">
      <w:numFmt w:val="bullet"/>
      <w:lvlText w:val="•"/>
      <w:lvlJc w:val="left"/>
      <w:pPr>
        <w:ind w:left="1914" w:hanging="181"/>
      </w:pPr>
      <w:rPr>
        <w:rFonts w:hint="default"/>
        <w:lang w:val="ru-RU" w:eastAsia="ru-RU" w:bidi="ru-RU"/>
      </w:rPr>
    </w:lvl>
    <w:lvl w:ilvl="3" w:tplc="B43E4126">
      <w:numFmt w:val="bullet"/>
      <w:lvlText w:val="•"/>
      <w:lvlJc w:val="left"/>
      <w:pPr>
        <w:ind w:left="2988" w:hanging="181"/>
      </w:pPr>
      <w:rPr>
        <w:rFonts w:hint="default"/>
        <w:lang w:val="ru-RU" w:eastAsia="ru-RU" w:bidi="ru-RU"/>
      </w:rPr>
    </w:lvl>
    <w:lvl w:ilvl="4" w:tplc="9A289AA2">
      <w:numFmt w:val="bullet"/>
      <w:lvlText w:val="•"/>
      <w:lvlJc w:val="left"/>
      <w:pPr>
        <w:ind w:left="4062" w:hanging="181"/>
      </w:pPr>
      <w:rPr>
        <w:rFonts w:hint="default"/>
        <w:lang w:val="ru-RU" w:eastAsia="ru-RU" w:bidi="ru-RU"/>
      </w:rPr>
    </w:lvl>
    <w:lvl w:ilvl="5" w:tplc="AC06D48A">
      <w:numFmt w:val="bullet"/>
      <w:lvlText w:val="•"/>
      <w:lvlJc w:val="left"/>
      <w:pPr>
        <w:ind w:left="5136" w:hanging="181"/>
      </w:pPr>
      <w:rPr>
        <w:rFonts w:hint="default"/>
        <w:lang w:val="ru-RU" w:eastAsia="ru-RU" w:bidi="ru-RU"/>
      </w:rPr>
    </w:lvl>
    <w:lvl w:ilvl="6" w:tplc="53C8798E">
      <w:numFmt w:val="bullet"/>
      <w:lvlText w:val="•"/>
      <w:lvlJc w:val="left"/>
      <w:pPr>
        <w:ind w:left="6210" w:hanging="181"/>
      </w:pPr>
      <w:rPr>
        <w:rFonts w:hint="default"/>
        <w:lang w:val="ru-RU" w:eastAsia="ru-RU" w:bidi="ru-RU"/>
      </w:rPr>
    </w:lvl>
    <w:lvl w:ilvl="7" w:tplc="ACAE3274">
      <w:numFmt w:val="bullet"/>
      <w:lvlText w:val="•"/>
      <w:lvlJc w:val="left"/>
      <w:pPr>
        <w:ind w:left="7284" w:hanging="181"/>
      </w:pPr>
      <w:rPr>
        <w:rFonts w:hint="default"/>
        <w:lang w:val="ru-RU" w:eastAsia="ru-RU" w:bidi="ru-RU"/>
      </w:rPr>
    </w:lvl>
    <w:lvl w:ilvl="8" w:tplc="03065020">
      <w:numFmt w:val="bullet"/>
      <w:lvlText w:val="•"/>
      <w:lvlJc w:val="left"/>
      <w:pPr>
        <w:ind w:left="8358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419A6293"/>
    <w:multiLevelType w:val="hybridMultilevel"/>
    <w:tmpl w:val="C2B418B6"/>
    <w:lvl w:ilvl="0" w:tplc="6C8A4C76">
      <w:start w:val="1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0F4B31A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A2AAD7A8">
      <w:numFmt w:val="bullet"/>
      <w:lvlText w:val="•"/>
      <w:lvlJc w:val="left"/>
      <w:pPr>
        <w:ind w:left="2874" w:hanging="360"/>
      </w:pPr>
      <w:rPr>
        <w:rFonts w:hint="default"/>
        <w:lang w:val="ru-RU" w:eastAsia="ru-RU" w:bidi="ru-RU"/>
      </w:rPr>
    </w:lvl>
    <w:lvl w:ilvl="3" w:tplc="C2722E36">
      <w:numFmt w:val="bullet"/>
      <w:lvlText w:val="•"/>
      <w:lvlJc w:val="left"/>
      <w:pPr>
        <w:ind w:left="3828" w:hanging="360"/>
      </w:pPr>
      <w:rPr>
        <w:rFonts w:hint="default"/>
        <w:lang w:val="ru-RU" w:eastAsia="ru-RU" w:bidi="ru-RU"/>
      </w:rPr>
    </w:lvl>
    <w:lvl w:ilvl="4" w:tplc="2C58B930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5" w:tplc="1778B4DE">
      <w:numFmt w:val="bullet"/>
      <w:lvlText w:val="•"/>
      <w:lvlJc w:val="left"/>
      <w:pPr>
        <w:ind w:left="5736" w:hanging="360"/>
      </w:pPr>
      <w:rPr>
        <w:rFonts w:hint="default"/>
        <w:lang w:val="ru-RU" w:eastAsia="ru-RU" w:bidi="ru-RU"/>
      </w:rPr>
    </w:lvl>
    <w:lvl w:ilvl="6" w:tplc="2F2299F6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7" w:tplc="04987E14">
      <w:numFmt w:val="bullet"/>
      <w:lvlText w:val="•"/>
      <w:lvlJc w:val="left"/>
      <w:pPr>
        <w:ind w:left="7644" w:hanging="360"/>
      </w:pPr>
      <w:rPr>
        <w:rFonts w:hint="default"/>
        <w:lang w:val="ru-RU" w:eastAsia="ru-RU" w:bidi="ru-RU"/>
      </w:rPr>
    </w:lvl>
    <w:lvl w:ilvl="8" w:tplc="35FC4D5A">
      <w:numFmt w:val="bullet"/>
      <w:lvlText w:val="•"/>
      <w:lvlJc w:val="left"/>
      <w:pPr>
        <w:ind w:left="859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725F6481"/>
    <w:multiLevelType w:val="hybridMultilevel"/>
    <w:tmpl w:val="D6D656FC"/>
    <w:lvl w:ilvl="0" w:tplc="619AC8C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D0ECB04">
      <w:numFmt w:val="bullet"/>
      <w:lvlText w:val="•"/>
      <w:lvlJc w:val="left"/>
      <w:pPr>
        <w:ind w:left="1806" w:hanging="360"/>
      </w:pPr>
      <w:rPr>
        <w:rFonts w:hint="default"/>
        <w:lang w:val="ru-RU" w:eastAsia="ru-RU" w:bidi="ru-RU"/>
      </w:rPr>
    </w:lvl>
    <w:lvl w:ilvl="2" w:tplc="F9E46866">
      <w:numFmt w:val="bullet"/>
      <w:lvlText w:val="•"/>
      <w:lvlJc w:val="left"/>
      <w:pPr>
        <w:ind w:left="2773" w:hanging="360"/>
      </w:pPr>
      <w:rPr>
        <w:rFonts w:hint="default"/>
        <w:lang w:val="ru-RU" w:eastAsia="ru-RU" w:bidi="ru-RU"/>
      </w:rPr>
    </w:lvl>
    <w:lvl w:ilvl="3" w:tplc="89C49620">
      <w:numFmt w:val="bullet"/>
      <w:lvlText w:val="•"/>
      <w:lvlJc w:val="left"/>
      <w:pPr>
        <w:ind w:left="3739" w:hanging="360"/>
      </w:pPr>
      <w:rPr>
        <w:rFonts w:hint="default"/>
        <w:lang w:val="ru-RU" w:eastAsia="ru-RU" w:bidi="ru-RU"/>
      </w:rPr>
    </w:lvl>
    <w:lvl w:ilvl="4" w:tplc="C7268DD0">
      <w:numFmt w:val="bullet"/>
      <w:lvlText w:val="•"/>
      <w:lvlJc w:val="left"/>
      <w:pPr>
        <w:ind w:left="4706" w:hanging="360"/>
      </w:pPr>
      <w:rPr>
        <w:rFonts w:hint="default"/>
        <w:lang w:val="ru-RU" w:eastAsia="ru-RU" w:bidi="ru-RU"/>
      </w:rPr>
    </w:lvl>
    <w:lvl w:ilvl="5" w:tplc="D5A002C2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4D2A98C8">
      <w:numFmt w:val="bullet"/>
      <w:lvlText w:val="•"/>
      <w:lvlJc w:val="left"/>
      <w:pPr>
        <w:ind w:left="6639" w:hanging="360"/>
      </w:pPr>
      <w:rPr>
        <w:rFonts w:hint="default"/>
        <w:lang w:val="ru-RU" w:eastAsia="ru-RU" w:bidi="ru-RU"/>
      </w:rPr>
    </w:lvl>
    <w:lvl w:ilvl="7" w:tplc="CE680F3A">
      <w:numFmt w:val="bullet"/>
      <w:lvlText w:val="•"/>
      <w:lvlJc w:val="left"/>
      <w:pPr>
        <w:ind w:left="7606" w:hanging="360"/>
      </w:pPr>
      <w:rPr>
        <w:rFonts w:hint="default"/>
        <w:lang w:val="ru-RU" w:eastAsia="ru-RU" w:bidi="ru-RU"/>
      </w:rPr>
    </w:lvl>
    <w:lvl w:ilvl="8" w:tplc="A1F6F772">
      <w:numFmt w:val="bullet"/>
      <w:lvlText w:val="•"/>
      <w:lvlJc w:val="left"/>
      <w:pPr>
        <w:ind w:left="857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77"/>
    <w:rsid w:val="00612A31"/>
    <w:rsid w:val="007A2277"/>
    <w:rsid w:val="008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05E"/>
  <w15:chartTrackingRefBased/>
  <w15:docId w15:val="{6E556657-76FB-452D-B0C6-C14656B1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612A31"/>
    <w:pPr>
      <w:widowControl w:val="0"/>
      <w:autoSpaceDE w:val="0"/>
      <w:autoSpaceDN w:val="0"/>
      <w:spacing w:after="0" w:line="274" w:lineRule="exact"/>
      <w:ind w:left="119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2A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612A31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A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12A31"/>
    <w:pPr>
      <w:widowControl w:val="0"/>
      <w:autoSpaceDE w:val="0"/>
      <w:autoSpaceDN w:val="0"/>
      <w:spacing w:after="0" w:line="240" w:lineRule="auto"/>
      <w:ind w:left="482" w:hanging="24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3</cp:revision>
  <dcterms:created xsi:type="dcterms:W3CDTF">2020-05-14T11:48:00Z</dcterms:created>
  <dcterms:modified xsi:type="dcterms:W3CDTF">2020-05-14T11:52:00Z</dcterms:modified>
</cp:coreProperties>
</file>