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8C" w:rsidRPr="00AC2B8C" w:rsidRDefault="00AC2B8C" w:rsidP="00AC2B8C">
      <w:pPr>
        <w:spacing w:before="100" w:beforeAutospacing="1" w:after="100" w:afterAutospacing="1" w:line="225" w:lineRule="atLeast"/>
        <w:jc w:val="center"/>
        <w:rPr>
          <w:rFonts w:ascii="Times New Roman" w:hAnsi="Times New Roman"/>
          <w:b/>
          <w:color w:val="000000"/>
          <w:sz w:val="28"/>
          <w:szCs w:val="28"/>
          <w:lang w:eastAsia="ru-RU"/>
        </w:rPr>
      </w:pPr>
      <w:r w:rsidRPr="00AC2B8C">
        <w:rPr>
          <w:rFonts w:ascii="Times New Roman" w:hAnsi="Times New Roman"/>
          <w:b/>
          <w:color w:val="000000"/>
          <w:sz w:val="28"/>
          <w:szCs w:val="28"/>
          <w:lang w:eastAsia="ru-RU"/>
        </w:rPr>
        <w:t>Основы воспроизводства</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C71C4C">
        <w:rPr>
          <w:rFonts w:ascii="Times New Roman" w:hAnsi="Times New Roman"/>
          <w:color w:val="000000"/>
          <w:sz w:val="28"/>
          <w:szCs w:val="28"/>
          <w:lang w:eastAsia="ru-RU"/>
        </w:rPr>
        <w:t xml:space="preserve">Одна из важных задач современного животноводства – повышение репродуктивного потенциала сельскохозяйственных животных. Две основные проблемы стоят на пути решения этой задачи. Во-первых, конфликт между высокой продуктивностью и репродуктивными качествами самок животных. Во-вторых, в последние годы все чаще поднимается вопрос о безопасности продуктов сельского хозяйства для здоровья человека, а это значит, что традиционное гормональное стимулирование репродуктивных функций отходит на задний план, потому что избыток гормонов аккумулируется в молоке и мясе. Решение этих проблем вызывает необходимость поиска новых путей для повышения воспроизводительных способностей сельскохозяйственных животных. </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392835">
        <w:rPr>
          <w:rFonts w:ascii="Times New Roman" w:hAnsi="Times New Roman"/>
          <w:color w:val="000000"/>
          <w:sz w:val="28"/>
          <w:szCs w:val="28"/>
          <w:lang w:eastAsia="ru-RU"/>
        </w:rPr>
        <w:t xml:space="preserve">Воспроизводительные способности и плодовитость сельскохозяйственных животных, как и </w:t>
      </w:r>
      <w:proofErr w:type="gramStart"/>
      <w:r w:rsidRPr="00392835">
        <w:rPr>
          <w:rFonts w:ascii="Times New Roman" w:hAnsi="Times New Roman"/>
          <w:color w:val="000000"/>
          <w:sz w:val="28"/>
          <w:szCs w:val="28"/>
          <w:lang w:eastAsia="ru-RU"/>
        </w:rPr>
        <w:t>другие</w:t>
      </w:r>
      <w:proofErr w:type="gramEnd"/>
      <w:r w:rsidRPr="00392835">
        <w:rPr>
          <w:rFonts w:ascii="Times New Roman" w:hAnsi="Times New Roman"/>
          <w:color w:val="000000"/>
          <w:sz w:val="28"/>
          <w:szCs w:val="28"/>
          <w:lang w:eastAsia="ru-RU"/>
        </w:rPr>
        <w:t xml:space="preserve"> биологически важные и хозяйственно полезные признаки, следует всесторонне изучать и учитывать при оценке животных и выборе их на племя. </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6C222B">
        <w:rPr>
          <w:rFonts w:ascii="Times New Roman" w:hAnsi="Times New Roman"/>
          <w:color w:val="000000"/>
          <w:sz w:val="28"/>
          <w:szCs w:val="28"/>
          <w:lang w:eastAsia="ru-RU"/>
        </w:rPr>
        <w:t>Значительным: достижением в теории и практике разведения сельскохозяйственных животных является использование метода искусственного осеменения маточного поголовья глубокозамороженной; спермой. Возможность продолжительного хранения спермы увеличивает в десятки, а иногда и сотни раз эффективность выбора и использования высокоценных производителей.</w:t>
      </w:r>
    </w:p>
    <w:p w:rsidR="00AC2B8C" w:rsidRDefault="00AC2B8C" w:rsidP="00AC2B8C">
      <w:pPr>
        <w:spacing w:before="100" w:beforeAutospacing="1" w:after="100" w:afterAutospacing="1" w:line="225" w:lineRule="atLeast"/>
        <w:jc w:val="both"/>
        <w:rPr>
          <w:rFonts w:ascii="Times New Roman" w:hAnsi="Times New Roman"/>
          <w:color w:val="000000"/>
          <w:sz w:val="28"/>
          <w:szCs w:val="28"/>
          <w:lang w:eastAsia="ru-RU"/>
        </w:rPr>
      </w:pPr>
      <w:r w:rsidRPr="000E0779">
        <w:rPr>
          <w:rFonts w:ascii="Times New Roman" w:hAnsi="Times New Roman"/>
          <w:color w:val="000000"/>
          <w:sz w:val="28"/>
          <w:szCs w:val="28"/>
          <w:lang w:eastAsia="ru-RU"/>
        </w:rPr>
        <w:t>ВОСПРОИЗВОДИТЕЛЬНЫЕ</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КАЧЕСТВА</w:t>
      </w:r>
      <w:r>
        <w:rPr>
          <w:rFonts w:ascii="Times New Roman" w:hAnsi="Times New Roman"/>
          <w:color w:val="000000"/>
          <w:sz w:val="28"/>
          <w:szCs w:val="28"/>
          <w:lang w:eastAsia="ru-RU"/>
        </w:rPr>
        <w:t xml:space="preserve"> - с</w:t>
      </w:r>
      <w:r w:rsidRPr="000E0779">
        <w:rPr>
          <w:rFonts w:ascii="Times New Roman" w:hAnsi="Times New Roman"/>
          <w:color w:val="000000"/>
          <w:sz w:val="28"/>
          <w:szCs w:val="28"/>
          <w:lang w:eastAsia="ru-RU"/>
        </w:rPr>
        <w:t>войства  животных, обеспечивающие</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воспроизводство  потомства. Определяются  способностью  самок  приходить</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в охоту,</w:t>
      </w:r>
      <w:r>
        <w:rPr>
          <w:rFonts w:ascii="Times New Roman" w:hAnsi="Times New Roman"/>
          <w:color w:val="000000"/>
          <w:sz w:val="28"/>
          <w:szCs w:val="28"/>
          <w:lang w:eastAsia="ru-RU"/>
        </w:rPr>
        <w:t xml:space="preserve"> </w:t>
      </w:r>
      <w:proofErr w:type="spellStart"/>
      <w:r w:rsidRPr="000E0779">
        <w:rPr>
          <w:rFonts w:ascii="Times New Roman" w:hAnsi="Times New Roman"/>
          <w:color w:val="000000"/>
          <w:sz w:val="28"/>
          <w:szCs w:val="28"/>
          <w:lang w:eastAsia="ru-RU"/>
        </w:rPr>
        <w:t>овулировать</w:t>
      </w:r>
      <w:proofErr w:type="spellEnd"/>
      <w:r w:rsidRPr="000E077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оплодотворяться,</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 xml:space="preserve">производить потомство  в течение  </w:t>
      </w:r>
      <w:proofErr w:type="gramStart"/>
      <w:r w:rsidRPr="000E0779">
        <w:rPr>
          <w:rFonts w:ascii="Times New Roman" w:hAnsi="Times New Roman"/>
          <w:color w:val="000000"/>
          <w:sz w:val="28"/>
          <w:szCs w:val="28"/>
          <w:lang w:eastAsia="ru-RU"/>
        </w:rPr>
        <w:t>жизни</w:t>
      </w:r>
      <w:proofErr w:type="gramEnd"/>
      <w:r w:rsidRPr="000E0779">
        <w:rPr>
          <w:rFonts w:ascii="Times New Roman" w:hAnsi="Times New Roman"/>
          <w:color w:val="000000"/>
          <w:sz w:val="28"/>
          <w:szCs w:val="28"/>
          <w:lang w:eastAsia="ru-RU"/>
        </w:rPr>
        <w:t xml:space="preserve"> а  самцов</w:t>
      </w:r>
      <w:r>
        <w:rPr>
          <w:rFonts w:ascii="Times New Roman" w:hAnsi="Times New Roman"/>
          <w:color w:val="000000"/>
          <w:sz w:val="28"/>
          <w:szCs w:val="28"/>
          <w:lang w:eastAsia="ru-RU"/>
        </w:rPr>
        <w:t xml:space="preserve"> - </w:t>
      </w:r>
      <w:r w:rsidRPr="000E0779">
        <w:rPr>
          <w:rFonts w:ascii="Times New Roman" w:hAnsi="Times New Roman"/>
          <w:color w:val="000000"/>
          <w:sz w:val="28"/>
          <w:szCs w:val="28"/>
          <w:lang w:eastAsia="ru-RU"/>
        </w:rPr>
        <w:t> вырабатывать  сперму  высокого  качества</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в определенных количествах и</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проявлять</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половые рефлексы. </w:t>
      </w:r>
      <w:proofErr w:type="spellStart"/>
      <w:r w:rsidRPr="000E0779">
        <w:rPr>
          <w:rFonts w:ascii="Times New Roman" w:hAnsi="Times New Roman"/>
          <w:color w:val="000000"/>
          <w:sz w:val="28"/>
          <w:szCs w:val="28"/>
          <w:lang w:eastAsia="ru-RU"/>
        </w:rPr>
        <w:t>Отвоспроизводительных</w:t>
      </w:r>
      <w:proofErr w:type="spellEnd"/>
      <w:r w:rsidRPr="000E0779">
        <w:rPr>
          <w:rFonts w:ascii="Times New Roman" w:hAnsi="Times New Roman"/>
          <w:color w:val="000000"/>
          <w:sz w:val="28"/>
          <w:szCs w:val="28"/>
          <w:lang w:eastAsia="ru-RU"/>
        </w:rPr>
        <w:t> качеств зависит уровень</w:t>
      </w:r>
      <w:r>
        <w:rPr>
          <w:rFonts w:ascii="Times New Roman" w:hAnsi="Times New Roman"/>
          <w:color w:val="000000"/>
          <w:sz w:val="28"/>
          <w:szCs w:val="28"/>
          <w:lang w:eastAsia="ru-RU"/>
        </w:rPr>
        <w:t xml:space="preserve"> </w:t>
      </w:r>
      <w:r w:rsidRPr="000E0779">
        <w:rPr>
          <w:rFonts w:ascii="Times New Roman" w:hAnsi="Times New Roman"/>
          <w:color w:val="000000"/>
          <w:sz w:val="28"/>
          <w:szCs w:val="28"/>
          <w:lang w:eastAsia="ru-RU"/>
        </w:rPr>
        <w:t xml:space="preserve">продуктивности животных. </w:t>
      </w:r>
    </w:p>
    <w:p w:rsidR="00AC2B8C" w:rsidRPr="009C2029" w:rsidRDefault="00AC2B8C" w:rsidP="00AC2B8C">
      <w:pPr>
        <w:spacing w:before="100" w:beforeAutospacing="1" w:after="100" w:afterAutospacing="1" w:line="225" w:lineRule="atLeast"/>
        <w:jc w:val="both"/>
        <w:rPr>
          <w:rFonts w:ascii="Times New Roman" w:hAnsi="Times New Roman"/>
          <w:b/>
          <w:color w:val="000000"/>
          <w:sz w:val="28"/>
          <w:szCs w:val="28"/>
          <w:u w:val="single"/>
          <w:lang w:eastAsia="ru-RU"/>
        </w:rPr>
      </w:pPr>
      <w:r w:rsidRPr="009C2029">
        <w:rPr>
          <w:rFonts w:ascii="Times New Roman" w:hAnsi="Times New Roman"/>
          <w:b/>
          <w:color w:val="000000"/>
          <w:sz w:val="28"/>
          <w:szCs w:val="28"/>
          <w:u w:val="single"/>
          <w:lang w:eastAsia="ru-RU"/>
        </w:rPr>
        <w:t>КРС</w:t>
      </w:r>
    </w:p>
    <w:p w:rsidR="00AC2B8C" w:rsidRPr="000E0779"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266A92">
        <w:rPr>
          <w:rFonts w:ascii="Times New Roman" w:hAnsi="Times New Roman"/>
          <w:color w:val="000000"/>
          <w:sz w:val="28"/>
          <w:szCs w:val="28"/>
          <w:lang w:eastAsia="ru-RU"/>
        </w:rPr>
        <w:t>Основной целью воспроизводства крупного рогатого скота является увеличение его численности, для чего необходимо регулярно получать от коровы здоровый, способный к высокой продуктивности приплод.</w:t>
      </w:r>
      <w:r>
        <w:rPr>
          <w:rFonts w:ascii="Times New Roman" w:hAnsi="Times New Roman"/>
          <w:color w:val="000000"/>
          <w:sz w:val="28"/>
          <w:szCs w:val="28"/>
          <w:lang w:eastAsia="ru-RU"/>
        </w:rPr>
        <w:t xml:space="preserve"> </w:t>
      </w:r>
      <w:r w:rsidRPr="00266A92">
        <w:rPr>
          <w:rFonts w:ascii="Times New Roman" w:hAnsi="Times New Roman"/>
          <w:color w:val="000000"/>
          <w:sz w:val="28"/>
          <w:szCs w:val="28"/>
          <w:lang w:eastAsia="ru-RU"/>
        </w:rPr>
        <w:t>Наиболее важным показателем, характеризующим интенсивность воспроизводства, является количество телят, получаемых за календарный год от каждых 100 коров</w:t>
      </w:r>
      <w:r>
        <w:rPr>
          <w:rFonts w:ascii="Times New Roman" w:hAnsi="Times New Roman"/>
          <w:color w:val="000000"/>
          <w:sz w:val="28"/>
          <w:szCs w:val="28"/>
          <w:lang w:eastAsia="ru-RU"/>
        </w:rPr>
        <w:t>.</w:t>
      </w:r>
    </w:p>
    <w:p w:rsidR="00000C57" w:rsidRDefault="00AC2B8C" w:rsidP="00000C57">
      <w:pPr>
        <w:spacing w:before="100" w:beforeAutospacing="1" w:after="100" w:afterAutospacing="1" w:line="225" w:lineRule="atLeast"/>
        <w:rPr>
          <w:rFonts w:ascii="Times New Roman" w:hAnsi="Times New Roman"/>
          <w:color w:val="000000"/>
          <w:sz w:val="28"/>
          <w:szCs w:val="28"/>
          <w:lang w:val="en-US" w:eastAsia="ru-RU"/>
        </w:rPr>
      </w:pPr>
      <w:r w:rsidRPr="009C2029">
        <w:rPr>
          <w:rFonts w:ascii="Times New Roman" w:hAnsi="Times New Roman"/>
          <w:color w:val="000000"/>
          <w:sz w:val="28"/>
          <w:szCs w:val="28"/>
          <w:lang w:eastAsia="ru-RU"/>
        </w:rPr>
        <w:t>Оптимальным считается получение от каждой коровы в течение года одного теленка. Цикл воспроизводства (от одного отела до другого, следующего) состоит из нескольких периодов: сервис-период, стельность, запуск, сухостойный период. Схематически это выглядит так.</w:t>
      </w:r>
      <w:r w:rsidR="00000C57" w:rsidRPr="00000C57">
        <w:rPr>
          <w:rFonts w:ascii="Times New Roman" w:hAnsi="Times New Roman"/>
          <w:color w:val="000000"/>
          <w:sz w:val="28"/>
          <w:szCs w:val="28"/>
          <w:lang w:eastAsia="ru-RU"/>
        </w:rPr>
        <w:t xml:space="preserve"> </w:t>
      </w:r>
    </w:p>
    <w:p w:rsidR="00000C57" w:rsidRDefault="00000C57" w:rsidP="00000C57">
      <w:pPr>
        <w:spacing w:before="100" w:beforeAutospacing="1" w:after="100" w:afterAutospacing="1" w:line="225" w:lineRule="atLeast"/>
        <w:rPr>
          <w:rFonts w:ascii="Times New Roman" w:hAnsi="Times New Roman"/>
          <w:color w:val="000000"/>
          <w:sz w:val="28"/>
          <w:szCs w:val="28"/>
          <w:lang w:eastAsia="ru-RU"/>
        </w:rPr>
      </w:pPr>
      <w:proofErr w:type="gramStart"/>
      <w:r w:rsidRPr="009C2029">
        <w:rPr>
          <w:rFonts w:ascii="Times New Roman" w:hAnsi="Times New Roman"/>
          <w:color w:val="000000"/>
          <w:sz w:val="28"/>
          <w:szCs w:val="28"/>
          <w:lang w:eastAsia="ru-RU"/>
        </w:rPr>
        <w:t xml:space="preserve">Исходя из тщательного анализа приведенных данных, можно считать, что здоровая корова при оптимальных (совокупность наиболее благоприятных условий) или нормальных условиях жизнедеятельности способна давать приплод через каждые 11 месяцев, что позволяет получать (с учетом рождения двойни) 108-110 телят от 100 коров ежегодно. </w:t>
      </w:r>
      <w:proofErr w:type="gramEnd"/>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drawing>
          <wp:inline distT="0" distB="0" distL="0" distR="0">
            <wp:extent cx="6435090" cy="202692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435090" cy="2026920"/>
                    </a:xfrm>
                    <a:prstGeom prst="rect">
                      <a:avLst/>
                    </a:prstGeom>
                    <a:noFill/>
                    <a:ln w="9525">
                      <a:noFill/>
                      <a:miter lim="800000"/>
                      <a:headEnd/>
                      <a:tailEnd/>
                    </a:ln>
                  </pic:spPr>
                </pic:pic>
              </a:graphicData>
            </a:graphic>
          </wp:inline>
        </w:drawing>
      </w:r>
    </w:p>
    <w:p w:rsidR="00AC2B8C" w:rsidRPr="00266A92"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9C2029">
        <w:rPr>
          <w:rFonts w:ascii="Times New Roman" w:hAnsi="Times New Roman"/>
          <w:color w:val="000000"/>
          <w:sz w:val="28"/>
          <w:szCs w:val="28"/>
          <w:lang w:eastAsia="ru-RU"/>
        </w:rPr>
        <w:t>Но эффективность воспроизводства снижают трудно контролируемы</w:t>
      </w:r>
      <w:r>
        <w:rPr>
          <w:rFonts w:ascii="Times New Roman" w:hAnsi="Times New Roman"/>
          <w:color w:val="000000"/>
          <w:sz w:val="28"/>
          <w:szCs w:val="28"/>
          <w:lang w:eastAsia="ru-RU"/>
        </w:rPr>
        <w:t>е</w:t>
      </w:r>
      <w:r w:rsidRPr="009C2029">
        <w:rPr>
          <w:rFonts w:ascii="Times New Roman" w:hAnsi="Times New Roman"/>
          <w:color w:val="000000"/>
          <w:sz w:val="28"/>
          <w:szCs w:val="28"/>
          <w:lang w:eastAsia="ru-RU"/>
        </w:rPr>
        <w:t xml:space="preserve"> факторы, такие как аборты (они регистрируются в среднем у 5 % коров), мертворожденные (1-2 %), патологические роды и болезни послеродового периода, то нормативом воспроизводства является получение от каждой коровы в год по теленку. При этом крайним сроком оплодотворения коров должен быть 80-85-дневный срок после их отела. Таким образом, с учетом этих факторов оптимальным является получение 100 телят от 100 коров.</w:t>
      </w:r>
    </w:p>
    <w:p w:rsidR="00AC2B8C" w:rsidRPr="009C2029"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9C2029">
        <w:rPr>
          <w:rFonts w:ascii="Times New Roman" w:hAnsi="Times New Roman"/>
          <w:color w:val="000000"/>
          <w:sz w:val="28"/>
          <w:szCs w:val="28"/>
          <w:lang w:eastAsia="ru-RU"/>
        </w:rPr>
        <w:t>Важным критерием состояния воспроизводства стада является индекс осеменений или оплодотворений, под которым понимают число осеменений, затрачиваемых на плодотворное осеменение, то есть беременность. При индексе 1,5 и ниже результат осеменения коров принято считать отличным; 1,6-2 - хорошим; 2,1-2,5 - удовлетворительным; выше 2,5 - неудовлетворительным.</w:t>
      </w:r>
    </w:p>
    <w:p w:rsidR="00AC2B8C" w:rsidRPr="000E0779"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9C2029">
        <w:rPr>
          <w:rFonts w:ascii="Times New Roman" w:hAnsi="Times New Roman"/>
          <w:color w:val="000000"/>
          <w:sz w:val="28"/>
          <w:szCs w:val="28"/>
          <w:lang w:eastAsia="ru-RU"/>
        </w:rPr>
        <w:t xml:space="preserve">Сопоставив реальные показатели выхода телят с биологически обоснованным нормативом, можно определить экономические потери, связанные с </w:t>
      </w:r>
      <w:proofErr w:type="spellStart"/>
      <w:r w:rsidRPr="009C2029">
        <w:rPr>
          <w:rFonts w:ascii="Times New Roman" w:hAnsi="Times New Roman"/>
          <w:color w:val="000000"/>
          <w:sz w:val="28"/>
          <w:szCs w:val="28"/>
          <w:lang w:eastAsia="ru-RU"/>
        </w:rPr>
        <w:t>недополучением</w:t>
      </w:r>
      <w:proofErr w:type="spellEnd"/>
      <w:r w:rsidRPr="009C2029">
        <w:rPr>
          <w:rFonts w:ascii="Times New Roman" w:hAnsi="Times New Roman"/>
          <w:color w:val="000000"/>
          <w:sz w:val="28"/>
          <w:szCs w:val="28"/>
          <w:lang w:eastAsia="ru-RU"/>
        </w:rPr>
        <w:t xml:space="preserve"> приплода. Установлено, что на теленка за период эмбрионального развития затрачивается столько же сухого вещества и энергии, сколько требуется для образования 4 </w:t>
      </w:r>
      <w:proofErr w:type="spellStart"/>
      <w:r w:rsidRPr="009C2029">
        <w:rPr>
          <w:rFonts w:ascii="Times New Roman" w:hAnsi="Times New Roman"/>
          <w:color w:val="000000"/>
          <w:sz w:val="28"/>
          <w:szCs w:val="28"/>
          <w:lang w:eastAsia="ru-RU"/>
        </w:rPr>
        <w:t>ц</w:t>
      </w:r>
      <w:proofErr w:type="spellEnd"/>
      <w:r w:rsidRPr="009C2029">
        <w:rPr>
          <w:rFonts w:ascii="Times New Roman" w:hAnsi="Times New Roman"/>
          <w:color w:val="000000"/>
          <w:sz w:val="28"/>
          <w:szCs w:val="28"/>
          <w:lang w:eastAsia="ru-RU"/>
        </w:rPr>
        <w:t xml:space="preserve"> молока. Кроме того, у коровы, не давшей приплод в текущем году, снижается годовой удой на 30 % (при среднем удое в </w:t>
      </w:r>
      <w:smartTag w:uri="urn:schemas-microsoft-com:office:smarttags" w:element="metricconverter">
        <w:smartTagPr>
          <w:attr w:name="ProductID" w:val="3000 кг"/>
        </w:smartTagPr>
        <w:r w:rsidRPr="009C2029">
          <w:rPr>
            <w:rFonts w:ascii="Times New Roman" w:hAnsi="Times New Roman"/>
            <w:color w:val="000000"/>
            <w:sz w:val="28"/>
            <w:szCs w:val="28"/>
            <w:lang w:eastAsia="ru-RU"/>
          </w:rPr>
          <w:t>3000 кг</w:t>
        </w:r>
      </w:smartTag>
      <w:r w:rsidRPr="009C2029">
        <w:rPr>
          <w:rFonts w:ascii="Times New Roman" w:hAnsi="Times New Roman"/>
          <w:color w:val="000000"/>
          <w:sz w:val="28"/>
          <w:szCs w:val="28"/>
          <w:lang w:eastAsia="ru-RU"/>
        </w:rPr>
        <w:t xml:space="preserve"> молока за лактацию это снижение составит </w:t>
      </w:r>
      <w:smartTag w:uri="urn:schemas-microsoft-com:office:smarttags" w:element="metricconverter">
        <w:smartTagPr>
          <w:attr w:name="ProductID" w:val="900 кг"/>
        </w:smartTagPr>
        <w:r w:rsidRPr="009C2029">
          <w:rPr>
            <w:rFonts w:ascii="Times New Roman" w:hAnsi="Times New Roman"/>
            <w:color w:val="000000"/>
            <w:sz w:val="28"/>
            <w:szCs w:val="28"/>
            <w:lang w:eastAsia="ru-RU"/>
          </w:rPr>
          <w:t>900 кг</w:t>
        </w:r>
      </w:smartTag>
      <w:r w:rsidRPr="009C2029">
        <w:rPr>
          <w:rFonts w:ascii="Times New Roman" w:hAnsi="Times New Roman"/>
          <w:color w:val="000000"/>
          <w:sz w:val="28"/>
          <w:szCs w:val="28"/>
          <w:lang w:eastAsia="ru-RU"/>
        </w:rPr>
        <w:t xml:space="preserve"> молока).</w:t>
      </w:r>
    </w:p>
    <w:p w:rsidR="00AC2B8C" w:rsidRPr="006C222B" w:rsidRDefault="00AC2B8C" w:rsidP="00AC2B8C">
      <w:pPr>
        <w:spacing w:before="100" w:beforeAutospacing="1" w:after="100" w:afterAutospacing="1" w:line="225" w:lineRule="atLeast"/>
        <w:rPr>
          <w:rFonts w:ascii="Times New Roman" w:hAnsi="Times New Roman"/>
          <w:b/>
          <w:color w:val="000000"/>
          <w:sz w:val="28"/>
          <w:szCs w:val="28"/>
          <w:u w:val="single"/>
          <w:lang w:eastAsia="ru-RU"/>
        </w:rPr>
      </w:pPr>
      <w:r w:rsidRPr="006C222B">
        <w:rPr>
          <w:rFonts w:ascii="Times New Roman" w:hAnsi="Times New Roman"/>
          <w:b/>
          <w:color w:val="000000"/>
          <w:sz w:val="28"/>
          <w:szCs w:val="28"/>
          <w:u w:val="single"/>
          <w:lang w:eastAsia="ru-RU"/>
        </w:rPr>
        <w:t>Свиньи</w:t>
      </w:r>
    </w:p>
    <w:p w:rsidR="00AC2B8C" w:rsidRPr="006C222B"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6C222B">
        <w:rPr>
          <w:rFonts w:ascii="Times New Roman" w:hAnsi="Times New Roman"/>
          <w:color w:val="000000"/>
          <w:sz w:val="28"/>
          <w:szCs w:val="28"/>
          <w:lang w:eastAsia="ru-RU"/>
        </w:rPr>
        <w:t>Экономическое значение воспроизводительной способности у свиней выше, чем у других видов крупных животных, из-за большой разницы между максимальным и минимальным числом полученного потомства в расчете на одну матку за единицу времени.</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Воспроизводительная способность</w:t>
      </w:r>
      <w:r w:rsidRPr="006C222B">
        <w:rPr>
          <w:rFonts w:ascii="Times New Roman" w:hAnsi="Times New Roman"/>
          <w:color w:val="000000"/>
          <w:sz w:val="28"/>
          <w:szCs w:val="28"/>
          <w:lang w:eastAsia="ru-RU"/>
        </w:rPr>
        <w:t xml:space="preserve"> маток как основа непрерывного и эффективного производства базируется </w:t>
      </w:r>
      <w:proofErr w:type="gramStart"/>
      <w:r w:rsidRPr="006C222B">
        <w:rPr>
          <w:rFonts w:ascii="Times New Roman" w:hAnsi="Times New Roman"/>
          <w:color w:val="000000"/>
          <w:sz w:val="28"/>
          <w:szCs w:val="28"/>
          <w:lang w:eastAsia="ru-RU"/>
        </w:rPr>
        <w:t>на</w:t>
      </w:r>
      <w:proofErr w:type="gramEnd"/>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proofErr w:type="gramStart"/>
      <w:r w:rsidRPr="006C222B">
        <w:rPr>
          <w:rFonts w:ascii="Times New Roman" w:hAnsi="Times New Roman"/>
          <w:color w:val="000000"/>
          <w:sz w:val="28"/>
          <w:szCs w:val="28"/>
          <w:lang w:eastAsia="ru-RU"/>
        </w:rPr>
        <w:t>многоплодии</w:t>
      </w:r>
      <w:proofErr w:type="gramEnd"/>
      <w:r w:rsidRPr="006C222B">
        <w:rPr>
          <w:rFonts w:ascii="Times New Roman" w:hAnsi="Times New Roman"/>
          <w:color w:val="000000"/>
          <w:sz w:val="28"/>
          <w:szCs w:val="28"/>
          <w:lang w:eastAsia="ru-RU"/>
        </w:rPr>
        <w:t xml:space="preserve">, </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6C222B">
        <w:rPr>
          <w:rFonts w:ascii="Times New Roman" w:hAnsi="Times New Roman"/>
          <w:color w:val="000000"/>
          <w:sz w:val="28"/>
          <w:szCs w:val="28"/>
          <w:lang w:eastAsia="ru-RU"/>
        </w:rPr>
        <w:t>продуктивности маток по количеству и качеству приплода,</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proofErr w:type="gramStart"/>
      <w:r w:rsidRPr="006C222B">
        <w:rPr>
          <w:rFonts w:ascii="Times New Roman" w:hAnsi="Times New Roman"/>
          <w:color w:val="000000"/>
          <w:sz w:val="28"/>
          <w:szCs w:val="28"/>
          <w:lang w:eastAsia="ru-RU"/>
        </w:rPr>
        <w:t>возрасте</w:t>
      </w:r>
      <w:proofErr w:type="gramEnd"/>
      <w:r w:rsidRPr="006C222B">
        <w:rPr>
          <w:rFonts w:ascii="Times New Roman" w:hAnsi="Times New Roman"/>
          <w:color w:val="000000"/>
          <w:sz w:val="28"/>
          <w:szCs w:val="28"/>
          <w:lang w:eastAsia="ru-RU"/>
        </w:rPr>
        <w:t xml:space="preserve"> начала племенного использования, </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proofErr w:type="gramStart"/>
      <w:r w:rsidRPr="006C222B">
        <w:rPr>
          <w:rFonts w:ascii="Times New Roman" w:hAnsi="Times New Roman"/>
          <w:color w:val="000000"/>
          <w:sz w:val="28"/>
          <w:szCs w:val="28"/>
          <w:lang w:eastAsia="ru-RU"/>
        </w:rPr>
        <w:t>числе</w:t>
      </w:r>
      <w:proofErr w:type="gramEnd"/>
      <w:r w:rsidRPr="006C222B">
        <w:rPr>
          <w:rFonts w:ascii="Times New Roman" w:hAnsi="Times New Roman"/>
          <w:color w:val="000000"/>
          <w:sz w:val="28"/>
          <w:szCs w:val="28"/>
          <w:lang w:eastAsia="ru-RU"/>
        </w:rPr>
        <w:t xml:space="preserve"> опоросов за год </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proofErr w:type="gramStart"/>
      <w:r w:rsidRPr="006C222B">
        <w:rPr>
          <w:rFonts w:ascii="Times New Roman" w:hAnsi="Times New Roman"/>
          <w:color w:val="000000"/>
          <w:sz w:val="28"/>
          <w:szCs w:val="28"/>
          <w:lang w:eastAsia="ru-RU"/>
        </w:rPr>
        <w:lastRenderedPageBreak/>
        <w:t>сроке</w:t>
      </w:r>
      <w:proofErr w:type="gramEnd"/>
      <w:r w:rsidRPr="006C222B">
        <w:rPr>
          <w:rFonts w:ascii="Times New Roman" w:hAnsi="Times New Roman"/>
          <w:color w:val="000000"/>
          <w:sz w:val="28"/>
          <w:szCs w:val="28"/>
          <w:lang w:eastAsia="ru-RU"/>
        </w:rPr>
        <w:t xml:space="preserve"> хозяйственного использования. </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6C222B">
        <w:rPr>
          <w:rFonts w:ascii="Times New Roman" w:hAnsi="Times New Roman"/>
          <w:color w:val="000000"/>
          <w:sz w:val="28"/>
          <w:szCs w:val="28"/>
          <w:lang w:eastAsia="ru-RU"/>
        </w:rPr>
        <w:t xml:space="preserve">Высокой годовой продуктивности маток по количеству и качеству потомства можно добиться лишь при получении не менее двух опоросов и </w:t>
      </w:r>
      <w:r>
        <w:rPr>
          <w:rFonts w:ascii="Times New Roman" w:hAnsi="Times New Roman"/>
          <w:color w:val="000000"/>
          <w:sz w:val="28"/>
          <w:szCs w:val="28"/>
          <w:lang w:eastAsia="ru-RU"/>
        </w:rPr>
        <w:t xml:space="preserve">высокой </w:t>
      </w:r>
      <w:r w:rsidRPr="006C222B">
        <w:rPr>
          <w:rFonts w:ascii="Times New Roman" w:hAnsi="Times New Roman"/>
          <w:color w:val="000000"/>
          <w:sz w:val="28"/>
          <w:szCs w:val="28"/>
          <w:lang w:eastAsia="ru-RU"/>
        </w:rPr>
        <w:t>сохранности приплода.</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6C222B">
        <w:rPr>
          <w:rFonts w:ascii="Times New Roman" w:hAnsi="Times New Roman"/>
          <w:color w:val="000000"/>
          <w:sz w:val="28"/>
          <w:szCs w:val="28"/>
          <w:lang w:eastAsia="ru-RU"/>
        </w:rPr>
        <w:t>На продолжительность супоросности, которая может колебаться в широких пределах (от 108 до 122 дней) и не поддается никаким селекционным или систематическим воздействиям (кормовым, микроклиматическим и пр.), влияет многоплодие маток: чем оно выше, тем короче супоросность.</w:t>
      </w:r>
    </w:p>
    <w:p w:rsidR="00AC2B8C" w:rsidRPr="000E0779"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6C222B">
        <w:rPr>
          <w:rFonts w:ascii="Times New Roman" w:hAnsi="Times New Roman"/>
          <w:color w:val="000000"/>
          <w:sz w:val="28"/>
          <w:szCs w:val="28"/>
          <w:lang w:eastAsia="ru-RU"/>
        </w:rPr>
        <w:t>При безупречном соблюдении гигиены опороса, тщательном выявлении охоты у маток, своевременном их оплодотворении, правильном кормлении и содержании (если другие факторы не влияют отрицательно) более 85 % маток могут быть супоросными в среднем через 8 дней после отъема поросят. К отрицательным факторам относятся погрешности в кормлении, хронические заболевания, продолжительность лактации маток, их возраст и размер гнезда.</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256F0">
        <w:rPr>
          <w:rFonts w:ascii="Times New Roman" w:hAnsi="Times New Roman"/>
          <w:color w:val="000000"/>
          <w:sz w:val="28"/>
          <w:szCs w:val="28"/>
          <w:lang w:eastAsia="ru-RU"/>
        </w:rPr>
        <w:t>К важнейшим биотехническим методам интенсификации воспроизводства свиней относят:</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256F0">
        <w:rPr>
          <w:rFonts w:ascii="Times New Roman" w:hAnsi="Times New Roman"/>
          <w:color w:val="000000"/>
          <w:sz w:val="28"/>
          <w:szCs w:val="28"/>
          <w:lang w:eastAsia="ru-RU"/>
        </w:rPr>
        <w:t xml:space="preserve">искусственное осеменение и добавление окситоцина к сперме хряков для повышения </w:t>
      </w:r>
      <w:proofErr w:type="spellStart"/>
      <w:r w:rsidRPr="00B256F0">
        <w:rPr>
          <w:rFonts w:ascii="Times New Roman" w:hAnsi="Times New Roman"/>
          <w:color w:val="000000"/>
          <w:sz w:val="28"/>
          <w:szCs w:val="28"/>
          <w:lang w:eastAsia="ru-RU"/>
        </w:rPr>
        <w:t>оплодотворяемости</w:t>
      </w:r>
      <w:proofErr w:type="spellEnd"/>
      <w:r w:rsidRPr="00B256F0">
        <w:rPr>
          <w:rFonts w:ascii="Times New Roman" w:hAnsi="Times New Roman"/>
          <w:color w:val="000000"/>
          <w:sz w:val="28"/>
          <w:szCs w:val="28"/>
          <w:lang w:eastAsia="ru-RU"/>
        </w:rPr>
        <w:t xml:space="preserve"> и многоплодия маток;</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256F0">
        <w:rPr>
          <w:rFonts w:ascii="Times New Roman" w:hAnsi="Times New Roman"/>
          <w:color w:val="000000"/>
          <w:sz w:val="28"/>
          <w:szCs w:val="28"/>
          <w:lang w:eastAsia="ru-RU"/>
        </w:rPr>
        <w:t>стимуляцию полового созревания свинок в целях более раннего их племенного использования;</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256F0">
        <w:rPr>
          <w:rFonts w:ascii="Times New Roman" w:hAnsi="Times New Roman"/>
          <w:color w:val="000000"/>
          <w:sz w:val="28"/>
          <w:szCs w:val="28"/>
          <w:lang w:eastAsia="ru-RU"/>
        </w:rPr>
        <w:t>синхронизацию охоты у маток для плодотворного осеменения в запланированные короткие сроки и стимуляцию охоты в группе холостых маток для осеменения в короткие сроки;</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256F0">
        <w:rPr>
          <w:rFonts w:ascii="Times New Roman" w:hAnsi="Times New Roman"/>
          <w:color w:val="000000"/>
          <w:sz w:val="28"/>
          <w:szCs w:val="28"/>
          <w:lang w:eastAsia="ru-RU"/>
        </w:rPr>
        <w:t>синхронизацию овуляции группы маток для осеменения без выявления рефлекса неподвижности.</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256F0">
        <w:rPr>
          <w:rFonts w:ascii="Times New Roman" w:hAnsi="Times New Roman"/>
          <w:color w:val="000000"/>
          <w:sz w:val="28"/>
          <w:szCs w:val="28"/>
          <w:lang w:eastAsia="ru-RU"/>
        </w:rPr>
        <w:t>Применение этих методов продиктовано необходимостью управлять половым циклом маток и ремонтных свинок, что позволяет осуществить комплектование технологических групп и размещение свиней в соответствии с циклограммой «полностью свободно - полностью занято».</w:t>
      </w:r>
    </w:p>
    <w:p w:rsidR="00AC2B8C" w:rsidRDefault="00AC2B8C" w:rsidP="00AC2B8C">
      <w:pPr>
        <w:spacing w:before="100" w:beforeAutospacing="1" w:after="100" w:afterAutospacing="1" w:line="225" w:lineRule="atLeast"/>
      </w:pPr>
      <w:r w:rsidRPr="00B256F0">
        <w:rPr>
          <w:rFonts w:ascii="Times New Roman" w:hAnsi="Times New Roman"/>
          <w:color w:val="000000"/>
          <w:sz w:val="28"/>
          <w:szCs w:val="28"/>
          <w:lang w:eastAsia="ru-RU"/>
        </w:rPr>
        <w:t>Существует мнение, что длительное применение сре</w:t>
      </w:r>
      <w:proofErr w:type="gramStart"/>
      <w:r w:rsidRPr="00B256F0">
        <w:rPr>
          <w:rFonts w:ascii="Times New Roman" w:hAnsi="Times New Roman"/>
          <w:color w:val="000000"/>
          <w:sz w:val="28"/>
          <w:szCs w:val="28"/>
          <w:lang w:eastAsia="ru-RU"/>
        </w:rPr>
        <w:t>дств ст</w:t>
      </w:r>
      <w:proofErr w:type="gramEnd"/>
      <w:r w:rsidRPr="00B256F0">
        <w:rPr>
          <w:rFonts w:ascii="Times New Roman" w:hAnsi="Times New Roman"/>
          <w:color w:val="000000"/>
          <w:sz w:val="28"/>
          <w:szCs w:val="28"/>
          <w:lang w:eastAsia="ru-RU"/>
        </w:rPr>
        <w:t>имуляции охоты и овуляции приводит свиноматок к эффекту привыкания и повышенным потерям в период, предшествующий имплантации эмбрионов и снижению эффекта селекции по признаку многоплодия.</w:t>
      </w:r>
    </w:p>
    <w:p w:rsidR="00AC2B8C" w:rsidRPr="000E0779"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256F0">
        <w:rPr>
          <w:rFonts w:ascii="Times New Roman" w:hAnsi="Times New Roman"/>
          <w:color w:val="000000"/>
          <w:sz w:val="28"/>
          <w:szCs w:val="28"/>
          <w:lang w:eastAsia="ru-RU"/>
        </w:rPr>
        <w:t xml:space="preserve">Эффективность воспроизводства определяется затратами и себестоимостью выращивания поросят и ремонтного молодняка, а также затратами на содержание маток и хряков. Единственная практическая цель - получение отъемышей, поэтому все затраты на их производство, в том числе и на выращивание сосунов под матками, относят на ее содержание. В структуре затрат на производство отъемышей, корма составляют примерно 70 %, а оплата труда и накладные расходы  </w:t>
      </w:r>
      <w:r>
        <w:rPr>
          <w:rFonts w:ascii="Times New Roman" w:hAnsi="Times New Roman"/>
          <w:color w:val="000000"/>
          <w:sz w:val="28"/>
          <w:szCs w:val="28"/>
          <w:lang w:eastAsia="ru-RU"/>
        </w:rPr>
        <w:t>д</w:t>
      </w:r>
      <w:r w:rsidRPr="00B256F0">
        <w:rPr>
          <w:rFonts w:ascii="Times New Roman" w:hAnsi="Times New Roman"/>
          <w:color w:val="000000"/>
          <w:sz w:val="28"/>
          <w:szCs w:val="28"/>
          <w:lang w:eastAsia="ru-RU"/>
        </w:rPr>
        <w:t xml:space="preserve">о 15 %. Снижение </w:t>
      </w:r>
      <w:r w:rsidRPr="00B256F0">
        <w:rPr>
          <w:rFonts w:ascii="Times New Roman" w:hAnsi="Times New Roman"/>
          <w:color w:val="000000"/>
          <w:sz w:val="28"/>
          <w:szCs w:val="28"/>
          <w:lang w:eastAsia="ru-RU"/>
        </w:rPr>
        <w:lastRenderedPageBreak/>
        <w:t>стоимости кормов на содержание маточного стада - обязательное условие повышения эффективности воспроизводства, но главным резервом остается повышение продуктивности поголовья селекционными методами.</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264D9A">
        <w:rPr>
          <w:rFonts w:ascii="Times New Roman" w:hAnsi="Times New Roman"/>
          <w:b/>
          <w:color w:val="000000"/>
          <w:sz w:val="28"/>
          <w:szCs w:val="28"/>
          <w:u w:val="single"/>
          <w:lang w:eastAsia="ru-RU"/>
        </w:rPr>
        <w:t>ПТИЦА</w:t>
      </w:r>
      <w:r w:rsidRPr="00264D9A">
        <w:rPr>
          <w:rFonts w:ascii="Times New Roman" w:hAnsi="Times New Roman"/>
          <w:b/>
          <w:color w:val="000000"/>
          <w:sz w:val="28"/>
          <w:szCs w:val="28"/>
          <w:u w:val="single"/>
          <w:lang w:eastAsia="ru-RU"/>
        </w:rPr>
        <w:br/>
      </w:r>
      <w:r w:rsidRPr="00B256F0">
        <w:rPr>
          <w:rFonts w:ascii="Times New Roman" w:hAnsi="Times New Roman"/>
          <w:color w:val="000000"/>
          <w:sz w:val="28"/>
          <w:szCs w:val="28"/>
          <w:lang w:eastAsia="ru-RU"/>
        </w:rPr>
        <w:t xml:space="preserve">Воспроизводительные качества. Сельскохозяйственная птица характеризуется высокими производительными качествами, которые определяются комплексом показателей – интенсивностью яйценоскости, хорошей </w:t>
      </w:r>
      <w:proofErr w:type="spellStart"/>
      <w:r w:rsidRPr="00B256F0">
        <w:rPr>
          <w:rFonts w:ascii="Times New Roman" w:hAnsi="Times New Roman"/>
          <w:color w:val="000000"/>
          <w:sz w:val="28"/>
          <w:szCs w:val="28"/>
          <w:lang w:eastAsia="ru-RU"/>
        </w:rPr>
        <w:t>оплодотворенностью</w:t>
      </w:r>
      <w:proofErr w:type="spellEnd"/>
      <w:r w:rsidRPr="00B256F0">
        <w:rPr>
          <w:rFonts w:ascii="Times New Roman" w:hAnsi="Times New Roman"/>
          <w:color w:val="000000"/>
          <w:sz w:val="28"/>
          <w:szCs w:val="28"/>
          <w:lang w:eastAsia="ru-RU"/>
        </w:rPr>
        <w:t xml:space="preserve"> и выводимостью яиц, коротким периодом эмбрионального развития, жизнеспособностью молодняка и взрослой птицы, приспособленностью к условиям содержания, плодовитостью.</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256F0">
        <w:rPr>
          <w:rFonts w:ascii="Times New Roman" w:hAnsi="Times New Roman"/>
          <w:color w:val="000000"/>
          <w:sz w:val="28"/>
          <w:szCs w:val="28"/>
          <w:lang w:eastAsia="ru-RU"/>
        </w:rPr>
        <w:t xml:space="preserve">Плодовитость – это способность птицы к воспроизводству высококачественного потомства, которая определяется количеством молодняка, полученного от самца и самки за определенный период времени. Плодовитость зависит от количества снесенных яиц, их </w:t>
      </w:r>
      <w:proofErr w:type="spellStart"/>
      <w:r w:rsidRPr="00B256F0">
        <w:rPr>
          <w:rFonts w:ascii="Times New Roman" w:hAnsi="Times New Roman"/>
          <w:color w:val="000000"/>
          <w:sz w:val="28"/>
          <w:szCs w:val="28"/>
          <w:lang w:eastAsia="ru-RU"/>
        </w:rPr>
        <w:t>оплодотворенности</w:t>
      </w:r>
      <w:proofErr w:type="spellEnd"/>
      <w:r w:rsidRPr="00B256F0">
        <w:rPr>
          <w:rFonts w:ascii="Times New Roman" w:hAnsi="Times New Roman"/>
          <w:color w:val="000000"/>
          <w:sz w:val="28"/>
          <w:szCs w:val="28"/>
          <w:lang w:eastAsia="ru-RU"/>
        </w:rPr>
        <w:t xml:space="preserve"> и выводимости, а также процента сохранности молодняка. Количество снесенных птицей яиц характеризует одновременно ее продуктивность и плодовитость. Значительное повышение плодовитости сельскохозяйственной птицы по сравнению с дикими предками – результат длительной селекции.</w:t>
      </w:r>
    </w:p>
    <w:p w:rsidR="00AC2B8C" w:rsidRPr="00B256F0"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256F0">
        <w:rPr>
          <w:rFonts w:ascii="Times New Roman" w:hAnsi="Times New Roman"/>
          <w:color w:val="000000"/>
          <w:sz w:val="28"/>
          <w:szCs w:val="28"/>
          <w:lang w:eastAsia="ru-RU"/>
        </w:rPr>
        <w:t>Возраст половой зрелости – у самок считают день снесения первого яйца, у самцов – день получения зрелой спермы. Возраст снесения первого яйца наиболее точно соответствует биологическому смыслу понятия «половая зрелость».</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256F0">
        <w:rPr>
          <w:rFonts w:ascii="Times New Roman" w:hAnsi="Times New Roman"/>
          <w:color w:val="000000"/>
          <w:sz w:val="28"/>
          <w:szCs w:val="28"/>
          <w:lang w:eastAsia="ru-RU"/>
        </w:rPr>
        <w:t>Яичная продуктивность – важнейший селекционно-хозяйственный признак, формирующийся под действием генетических факторов (вид, порода, направление продуктивности), факторов внешней среды (уровен</w:t>
      </w:r>
      <w:r w:rsidRPr="006E02C8">
        <w:rPr>
          <w:rFonts w:ascii="Times New Roman" w:hAnsi="Times New Roman"/>
          <w:color w:val="000000"/>
          <w:sz w:val="28"/>
          <w:szCs w:val="28"/>
          <w:lang w:eastAsia="ru-RU"/>
        </w:rPr>
        <w:t>ь кормления, условия содержания).</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BF198F">
        <w:rPr>
          <w:rFonts w:ascii="Times New Roman" w:hAnsi="Times New Roman"/>
          <w:color w:val="000000"/>
          <w:sz w:val="28"/>
          <w:szCs w:val="28"/>
          <w:lang w:eastAsia="ru-RU"/>
        </w:rPr>
        <w:t>лия</w:t>
      </w:r>
      <w:r>
        <w:rPr>
          <w:rFonts w:ascii="Times New Roman" w:hAnsi="Times New Roman"/>
          <w:color w:val="000000"/>
          <w:sz w:val="28"/>
          <w:szCs w:val="28"/>
          <w:lang w:eastAsia="ru-RU"/>
        </w:rPr>
        <w:t>ет</w:t>
      </w:r>
      <w:r w:rsidRPr="00BF198F">
        <w:rPr>
          <w:rFonts w:ascii="Times New Roman" w:hAnsi="Times New Roman"/>
          <w:color w:val="000000"/>
          <w:sz w:val="28"/>
          <w:szCs w:val="28"/>
          <w:lang w:eastAsia="ru-RU"/>
        </w:rPr>
        <w:t xml:space="preserve"> на яйценоскость (плодовитость) птицы светового режима, географической широты места, времени года.</w:t>
      </w:r>
    </w:p>
    <w:p w:rsidR="00AC2B8C" w:rsidRPr="00AC2B8C" w:rsidRDefault="00AC2B8C" w:rsidP="00AC2B8C">
      <w:pPr>
        <w:spacing w:before="100" w:beforeAutospacing="1" w:after="100" w:afterAutospacing="1" w:line="225" w:lineRule="atLeast"/>
        <w:jc w:val="center"/>
        <w:rPr>
          <w:rFonts w:ascii="Times New Roman" w:hAnsi="Times New Roman"/>
          <w:b/>
          <w:color w:val="000000"/>
          <w:sz w:val="28"/>
          <w:szCs w:val="28"/>
          <w:lang w:eastAsia="ru-RU"/>
        </w:rPr>
      </w:pPr>
      <w:proofErr w:type="gramStart"/>
      <w:r w:rsidRPr="00AC2B8C">
        <w:rPr>
          <w:rFonts w:ascii="Times New Roman" w:hAnsi="Times New Roman"/>
          <w:b/>
          <w:color w:val="000000"/>
          <w:sz w:val="28"/>
          <w:szCs w:val="28"/>
          <w:lang w:eastAsia="ru-RU"/>
        </w:rPr>
        <w:t>Факторы</w:t>
      </w:r>
      <w:proofErr w:type="gramEnd"/>
      <w:r w:rsidRPr="00AC2B8C">
        <w:rPr>
          <w:rFonts w:ascii="Times New Roman" w:hAnsi="Times New Roman"/>
          <w:b/>
          <w:color w:val="000000"/>
          <w:sz w:val="28"/>
          <w:szCs w:val="28"/>
          <w:lang w:eastAsia="ru-RU"/>
        </w:rPr>
        <w:t xml:space="preserve"> влияющие на воспроизводительные способности:</w:t>
      </w:r>
    </w:p>
    <w:p w:rsidR="00AC2B8C" w:rsidRPr="00CF4DE2" w:rsidRDefault="00AC2B8C" w:rsidP="00AC2B8C">
      <w:pPr>
        <w:pStyle w:val="a3"/>
        <w:numPr>
          <w:ilvl w:val="0"/>
          <w:numId w:val="2"/>
        </w:num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Кормление</w:t>
      </w:r>
    </w:p>
    <w:p w:rsidR="00AC2B8C" w:rsidRPr="00CF4DE2"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CF4DE2">
        <w:rPr>
          <w:rFonts w:ascii="Times New Roman" w:hAnsi="Times New Roman"/>
          <w:color w:val="000000"/>
          <w:sz w:val="28"/>
          <w:szCs w:val="28"/>
          <w:lang w:eastAsia="ru-RU"/>
        </w:rPr>
        <w:t>Существует возможность стимулирования репродуктивной системы через изменение рациона кормления. Один из аспектов изменения рациона – увеличение его энергетической ценности. Согласно ре</w:t>
      </w:r>
      <w:r>
        <w:rPr>
          <w:rFonts w:ascii="Times New Roman" w:hAnsi="Times New Roman"/>
          <w:color w:val="000000"/>
          <w:sz w:val="28"/>
          <w:szCs w:val="28"/>
          <w:lang w:eastAsia="ru-RU"/>
        </w:rPr>
        <w:t>зультатам исследований на овцах</w:t>
      </w:r>
      <w:r w:rsidRPr="00CF4DE2">
        <w:rPr>
          <w:rFonts w:ascii="Times New Roman" w:hAnsi="Times New Roman"/>
          <w:color w:val="000000"/>
          <w:sz w:val="28"/>
          <w:szCs w:val="28"/>
          <w:lang w:eastAsia="ru-RU"/>
        </w:rPr>
        <w:t>, высокоэнергетические рационы приводят к увеличению числа фолликулов и их овуляцией.</w:t>
      </w:r>
    </w:p>
    <w:p w:rsidR="00AC2B8C" w:rsidRDefault="00AC2B8C" w:rsidP="00AC2B8C">
      <w:pPr>
        <w:spacing w:before="100" w:beforeAutospacing="1" w:after="100" w:afterAutospacing="1" w:line="225" w:lineRule="atLeast"/>
      </w:pPr>
      <w:r w:rsidRPr="00CF4DE2">
        <w:rPr>
          <w:rFonts w:ascii="Times New Roman" w:hAnsi="Times New Roman"/>
          <w:color w:val="000000"/>
          <w:sz w:val="28"/>
          <w:szCs w:val="28"/>
          <w:lang w:eastAsia="ru-RU"/>
        </w:rPr>
        <w:t xml:space="preserve">Другим аспектом улучшения рациона кормления является включение в его состав биологически активных компонентов – витаминов, микро- и макроэлементов, растительных пигментов. Эти вещества активно влияют на различные физиологические процессы: - способствуют </w:t>
      </w:r>
      <w:proofErr w:type="spellStart"/>
      <w:r w:rsidRPr="00CF4DE2">
        <w:rPr>
          <w:rFonts w:ascii="Times New Roman" w:hAnsi="Times New Roman"/>
          <w:color w:val="000000"/>
          <w:sz w:val="28"/>
          <w:szCs w:val="28"/>
          <w:lang w:eastAsia="ru-RU"/>
        </w:rPr>
        <w:t>детоксикации</w:t>
      </w:r>
      <w:proofErr w:type="spellEnd"/>
      <w:r w:rsidRPr="00CF4DE2">
        <w:rPr>
          <w:rFonts w:ascii="Times New Roman" w:hAnsi="Times New Roman"/>
          <w:color w:val="000000"/>
          <w:sz w:val="28"/>
          <w:szCs w:val="28"/>
          <w:lang w:eastAsia="ru-RU"/>
        </w:rPr>
        <w:t xml:space="preserve"> организма; - увеличивают неспецифическую </w:t>
      </w:r>
      <w:proofErr w:type="spellStart"/>
      <w:r w:rsidRPr="00CF4DE2">
        <w:rPr>
          <w:rFonts w:ascii="Times New Roman" w:hAnsi="Times New Roman"/>
          <w:color w:val="000000"/>
          <w:sz w:val="28"/>
          <w:szCs w:val="28"/>
          <w:lang w:eastAsia="ru-RU"/>
        </w:rPr>
        <w:t>резистентность</w:t>
      </w:r>
      <w:proofErr w:type="spellEnd"/>
      <w:r w:rsidRPr="00CF4DE2">
        <w:rPr>
          <w:rFonts w:ascii="Times New Roman" w:hAnsi="Times New Roman"/>
          <w:color w:val="000000"/>
          <w:sz w:val="28"/>
          <w:szCs w:val="28"/>
          <w:lang w:eastAsia="ru-RU"/>
        </w:rPr>
        <w:t xml:space="preserve"> организма к неблагоприятным внешним факторам; - улучшают функции отдельных органов и систем, в том числе и репродуктивной; - улучшают состояние </w:t>
      </w:r>
      <w:r w:rsidRPr="00CF4DE2">
        <w:rPr>
          <w:rFonts w:ascii="Times New Roman" w:hAnsi="Times New Roman"/>
          <w:color w:val="000000"/>
          <w:sz w:val="28"/>
          <w:szCs w:val="28"/>
          <w:lang w:eastAsia="ru-RU"/>
        </w:rPr>
        <w:lastRenderedPageBreak/>
        <w:t xml:space="preserve">здоровья и увеличивают продолжительность жизни. Значение витаминов для нормального функционирования репродуктивной системы </w:t>
      </w:r>
      <w:proofErr w:type="gramStart"/>
      <w:r w:rsidRPr="00CF4DE2">
        <w:rPr>
          <w:rFonts w:ascii="Times New Roman" w:hAnsi="Times New Roman"/>
          <w:color w:val="000000"/>
          <w:sz w:val="28"/>
          <w:szCs w:val="28"/>
          <w:lang w:eastAsia="ru-RU"/>
        </w:rPr>
        <w:t>доказано</w:t>
      </w:r>
      <w:proofErr w:type="gramEnd"/>
      <w:r w:rsidRPr="00CF4DE2">
        <w:rPr>
          <w:rFonts w:ascii="Times New Roman" w:hAnsi="Times New Roman"/>
          <w:color w:val="000000"/>
          <w:sz w:val="28"/>
          <w:szCs w:val="28"/>
          <w:lang w:eastAsia="ru-RU"/>
        </w:rPr>
        <w:t xml:space="preserve"> бесспорно.</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CF4DE2">
        <w:rPr>
          <w:rFonts w:ascii="Times New Roman" w:hAnsi="Times New Roman"/>
          <w:color w:val="000000"/>
          <w:sz w:val="28"/>
          <w:szCs w:val="28"/>
          <w:lang w:eastAsia="ru-RU"/>
        </w:rPr>
        <w:t>Огромное влияние на плодовитость животных, особенно на судьбу зародыша беременной самки, оказывает витамин Е. При Е-авитаминозе у самок процесс созревания яиц, охота, овуляция и первая половина беременности протекают нормально, а со второй половины беременности зародыши гибнут и рассасываются. Е-авитаминоз у самцов вызывает с самого начала полную дегенерацию эпителиальных клеток, семяпроводов и атрофию семенников.</w:t>
      </w:r>
    </w:p>
    <w:p w:rsidR="00AC2B8C" w:rsidRPr="00CF4DE2" w:rsidRDefault="00AC2B8C" w:rsidP="00AC2B8C">
      <w:pPr>
        <w:pStyle w:val="a3"/>
        <w:numPr>
          <w:ilvl w:val="0"/>
          <w:numId w:val="2"/>
        </w:num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Продолжительность жизни животного</w:t>
      </w:r>
    </w:p>
    <w:p w:rsidR="00AC2B8C" w:rsidRPr="00BF198F"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F198F">
        <w:rPr>
          <w:rFonts w:ascii="Times New Roman" w:hAnsi="Times New Roman"/>
          <w:color w:val="000000"/>
          <w:sz w:val="28"/>
          <w:szCs w:val="28"/>
          <w:lang w:eastAsia="ru-RU"/>
        </w:rPr>
        <w:t>В известной мере плодовитость связана с продолжительностью жизни животного, вернее с периодом его жизни от полового созревания до такой стадии старения, когда репродуктивные функции угасают. Чем продолжительнее этот период и чем короче период беременности, тем больше потомков может быть получено в течение жизни животного при прочих равных условиях. Чаще, однако, животные, более долговечные, оказываются менее плодовитыми ввиду замедленного и более длительного их развития, позднее наступающей половой зрелости, удлиненного периода беременности; к тому же они, как правило, однородящие.</w:t>
      </w:r>
    </w:p>
    <w:p w:rsidR="00AC2B8C" w:rsidRPr="00CF4DE2" w:rsidRDefault="00AC2B8C" w:rsidP="00AC2B8C">
      <w:pPr>
        <w:pStyle w:val="a3"/>
        <w:numPr>
          <w:ilvl w:val="0"/>
          <w:numId w:val="2"/>
        </w:num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Гонадотропные гормоны</w:t>
      </w:r>
    </w:p>
    <w:p w:rsidR="00AC2B8C" w:rsidRPr="00BF198F" w:rsidRDefault="00AC2B8C" w:rsidP="00AC2B8C">
      <w:p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BF198F">
        <w:rPr>
          <w:rFonts w:ascii="Times New Roman" w:hAnsi="Times New Roman"/>
          <w:color w:val="000000"/>
          <w:sz w:val="28"/>
          <w:szCs w:val="28"/>
          <w:lang w:eastAsia="ru-RU"/>
        </w:rPr>
        <w:t xml:space="preserve">ущественную роль в образовании в яичниках самок яйцеклеток играют гонадотропные гормоны. Количество их в организме колеблется по сезонам года в зависимости от характера кормления (содержание их в крови увеличивается при протеиновом питании и уменьшается при углеводном). При недостатке гормонов передней доли гипофиза у беременных самок может наступить атрофия зародыша. </w:t>
      </w:r>
    </w:p>
    <w:p w:rsidR="00AC2B8C" w:rsidRPr="00CF4DE2" w:rsidRDefault="00AC2B8C" w:rsidP="00AC2B8C">
      <w:pPr>
        <w:pStyle w:val="a3"/>
        <w:numPr>
          <w:ilvl w:val="0"/>
          <w:numId w:val="2"/>
        </w:num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Возраст</w:t>
      </w:r>
    </w:p>
    <w:p w:rsidR="00AC2B8C" w:rsidRPr="00BF198F"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F198F">
        <w:rPr>
          <w:rFonts w:ascii="Times New Roman" w:hAnsi="Times New Roman"/>
          <w:color w:val="000000"/>
          <w:sz w:val="28"/>
          <w:szCs w:val="28"/>
          <w:lang w:eastAsia="ru-RU"/>
        </w:rPr>
        <w:t xml:space="preserve">Изменяется плодовитость и с возрастом животных. Так, у </w:t>
      </w:r>
      <w:proofErr w:type="spellStart"/>
      <w:r w:rsidRPr="00BF198F">
        <w:rPr>
          <w:rFonts w:ascii="Times New Roman" w:hAnsi="Times New Roman"/>
          <w:color w:val="000000"/>
          <w:sz w:val="28"/>
          <w:szCs w:val="28"/>
          <w:lang w:eastAsia="ru-RU"/>
        </w:rPr>
        <w:t>свиней-первоопоросок</w:t>
      </w:r>
      <w:proofErr w:type="spellEnd"/>
      <w:r w:rsidRPr="00BF198F">
        <w:rPr>
          <w:rFonts w:ascii="Times New Roman" w:hAnsi="Times New Roman"/>
          <w:color w:val="000000"/>
          <w:sz w:val="28"/>
          <w:szCs w:val="28"/>
          <w:lang w:eastAsia="ru-RU"/>
        </w:rPr>
        <w:t xml:space="preserve"> поросят в помете бывает обычно меньше, чем в последующие опоросы.</w:t>
      </w:r>
    </w:p>
    <w:p w:rsidR="00AC2B8C" w:rsidRPr="00CF4DE2" w:rsidRDefault="00AC2B8C" w:rsidP="00AC2B8C">
      <w:pPr>
        <w:pStyle w:val="a3"/>
        <w:numPr>
          <w:ilvl w:val="0"/>
          <w:numId w:val="2"/>
        </w:num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Порода</w:t>
      </w:r>
    </w:p>
    <w:p w:rsidR="00AC2B8C" w:rsidRPr="00BF198F"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F198F">
        <w:rPr>
          <w:rFonts w:ascii="Times New Roman" w:hAnsi="Times New Roman"/>
          <w:color w:val="000000"/>
          <w:sz w:val="28"/>
          <w:szCs w:val="28"/>
          <w:lang w:eastAsia="ru-RU"/>
        </w:rPr>
        <w:t xml:space="preserve">У животных различных видов (как </w:t>
      </w:r>
      <w:proofErr w:type="spellStart"/>
      <w:r w:rsidRPr="00BF198F">
        <w:rPr>
          <w:rFonts w:ascii="Times New Roman" w:hAnsi="Times New Roman"/>
          <w:color w:val="000000"/>
          <w:sz w:val="28"/>
          <w:szCs w:val="28"/>
          <w:lang w:eastAsia="ru-RU"/>
        </w:rPr>
        <w:t>многородящих</w:t>
      </w:r>
      <w:proofErr w:type="spellEnd"/>
      <w:r w:rsidRPr="00BF198F">
        <w:rPr>
          <w:rFonts w:ascii="Times New Roman" w:hAnsi="Times New Roman"/>
          <w:color w:val="000000"/>
          <w:sz w:val="28"/>
          <w:szCs w:val="28"/>
          <w:lang w:eastAsia="ru-RU"/>
        </w:rPr>
        <w:t xml:space="preserve">, так и однородящих), разных пород (одного вида) и даже одной породы наблюдаются значительные колебания в плодовитости. Среди свиней различных пород наибольшей плодовитостью отличаются животные украинской степной, крупной белой пород; средней плодовитостью — матки </w:t>
      </w:r>
      <w:proofErr w:type="spellStart"/>
      <w:r w:rsidRPr="00BF198F">
        <w:rPr>
          <w:rFonts w:ascii="Times New Roman" w:hAnsi="Times New Roman"/>
          <w:color w:val="000000"/>
          <w:sz w:val="28"/>
          <w:szCs w:val="28"/>
          <w:lang w:eastAsia="ru-RU"/>
        </w:rPr>
        <w:t>беркширской</w:t>
      </w:r>
      <w:proofErr w:type="spellEnd"/>
      <w:r w:rsidRPr="00BF198F">
        <w:rPr>
          <w:rFonts w:ascii="Times New Roman" w:hAnsi="Times New Roman"/>
          <w:color w:val="000000"/>
          <w:sz w:val="28"/>
          <w:szCs w:val="28"/>
          <w:lang w:eastAsia="ru-RU"/>
        </w:rPr>
        <w:t>, польско-китайской и наименьшей — свиньи мелкой белой и некоторых других пород.</w:t>
      </w:r>
    </w:p>
    <w:p w:rsidR="00AC2B8C" w:rsidRPr="00BF198F"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F198F">
        <w:rPr>
          <w:rFonts w:ascii="Times New Roman" w:hAnsi="Times New Roman"/>
          <w:color w:val="000000"/>
          <w:sz w:val="28"/>
          <w:szCs w:val="28"/>
          <w:lang w:eastAsia="ru-RU"/>
        </w:rPr>
        <w:t>Нередки случаи рождения свиньей в одном помете до 20 и более поросят. Известен пример, когда матка крупной белой породы принесла за один опорос 32 поросенка (1964 г., совхоз «</w:t>
      </w:r>
      <w:proofErr w:type="spellStart"/>
      <w:r w:rsidRPr="00BF198F">
        <w:rPr>
          <w:rFonts w:ascii="Times New Roman" w:hAnsi="Times New Roman"/>
          <w:color w:val="000000"/>
          <w:sz w:val="28"/>
          <w:szCs w:val="28"/>
          <w:lang w:eastAsia="ru-RU"/>
        </w:rPr>
        <w:t>Каменбродский</w:t>
      </w:r>
      <w:proofErr w:type="spellEnd"/>
      <w:r w:rsidRPr="00BF198F">
        <w:rPr>
          <w:rFonts w:ascii="Times New Roman" w:hAnsi="Times New Roman"/>
          <w:color w:val="000000"/>
          <w:sz w:val="28"/>
          <w:szCs w:val="28"/>
          <w:lang w:eastAsia="ru-RU"/>
        </w:rPr>
        <w:t>» Кокчетавской области).</w:t>
      </w:r>
    </w:p>
    <w:p w:rsidR="00AC2B8C" w:rsidRPr="00BF198F"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F198F">
        <w:rPr>
          <w:rFonts w:ascii="Times New Roman" w:hAnsi="Times New Roman"/>
          <w:color w:val="000000"/>
          <w:sz w:val="28"/>
          <w:szCs w:val="28"/>
          <w:lang w:eastAsia="ru-RU"/>
        </w:rPr>
        <w:t xml:space="preserve">Отмечены большие колебания в плодовитости овец разных пород. Как известно, эти животные в массе своей однородящие; однако нередко они приносят за ягнение двух, трех и больше ягнят. Наиболее же высокой плодовитостью славятся романовские овцы. </w:t>
      </w:r>
      <w:r w:rsidRPr="00BF198F">
        <w:rPr>
          <w:rFonts w:ascii="Times New Roman" w:hAnsi="Times New Roman"/>
          <w:color w:val="000000"/>
          <w:sz w:val="28"/>
          <w:szCs w:val="28"/>
          <w:lang w:eastAsia="ru-RU"/>
        </w:rPr>
        <w:lastRenderedPageBreak/>
        <w:t>Так, зарегистрировано рождение двумя романовскими матками за два окота 17 ягнят и одной маткой—13 ягнят.</w:t>
      </w:r>
    </w:p>
    <w:p w:rsidR="00AC2B8C" w:rsidRPr="00CF4DE2" w:rsidRDefault="00AC2B8C" w:rsidP="00AC2B8C">
      <w:pPr>
        <w:pStyle w:val="a3"/>
        <w:numPr>
          <w:ilvl w:val="0"/>
          <w:numId w:val="2"/>
        </w:numPr>
        <w:spacing w:before="100" w:beforeAutospacing="1" w:after="100" w:afterAutospacing="1" w:line="225" w:lineRule="atLeast"/>
        <w:rPr>
          <w:rFonts w:ascii="Times New Roman" w:hAnsi="Times New Roman"/>
          <w:color w:val="000000"/>
          <w:sz w:val="28"/>
          <w:szCs w:val="28"/>
          <w:lang w:eastAsia="ru-RU"/>
        </w:rPr>
      </w:pPr>
      <w:r>
        <w:rPr>
          <w:rFonts w:ascii="Times New Roman" w:hAnsi="Times New Roman"/>
          <w:color w:val="000000"/>
          <w:sz w:val="28"/>
          <w:szCs w:val="28"/>
          <w:lang w:eastAsia="ru-RU"/>
        </w:rPr>
        <w:t>Индивидуальные особенности</w:t>
      </w:r>
    </w:p>
    <w:p w:rsidR="00AC2B8C"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F198F">
        <w:rPr>
          <w:rFonts w:ascii="Times New Roman" w:hAnsi="Times New Roman"/>
          <w:color w:val="000000"/>
          <w:sz w:val="28"/>
          <w:szCs w:val="28"/>
          <w:lang w:eastAsia="ru-RU"/>
        </w:rPr>
        <w:t xml:space="preserve">Даже однородящие животные различаются по плодовитости: одна корова с первого же покрытия становится стельной и каждый год регулярно телится, а другая оплодотворяется с трудом, часто «перегуливает» и телится не каждый год. В истории скотоводства отмечались случаи весьма высокой плодовитости коров. </w:t>
      </w:r>
    </w:p>
    <w:p w:rsidR="00AC2B8C" w:rsidRPr="00BF198F" w:rsidRDefault="00AC2B8C" w:rsidP="00AC2B8C">
      <w:pPr>
        <w:spacing w:before="100" w:beforeAutospacing="1" w:after="100" w:afterAutospacing="1" w:line="225" w:lineRule="atLeast"/>
        <w:rPr>
          <w:rFonts w:ascii="Times New Roman" w:hAnsi="Times New Roman"/>
          <w:color w:val="000000"/>
          <w:sz w:val="28"/>
          <w:szCs w:val="28"/>
          <w:lang w:eastAsia="ru-RU"/>
        </w:rPr>
      </w:pPr>
      <w:r w:rsidRPr="00BF198F">
        <w:rPr>
          <w:rFonts w:ascii="Times New Roman" w:hAnsi="Times New Roman"/>
          <w:color w:val="000000"/>
          <w:sz w:val="28"/>
          <w:szCs w:val="28"/>
          <w:lang w:eastAsia="ru-RU"/>
        </w:rPr>
        <w:t xml:space="preserve">Так, в 1935 г. в литературе упоминалось о корове, давшей за шесть отелов 17 телят; в прошлом веке сообщалось о корове, от которой к </w:t>
      </w:r>
      <w:r>
        <w:rPr>
          <w:rFonts w:ascii="Times New Roman" w:hAnsi="Times New Roman"/>
          <w:color w:val="000000"/>
          <w:sz w:val="28"/>
          <w:szCs w:val="28"/>
          <w:lang w:eastAsia="ru-RU"/>
        </w:rPr>
        <w:t>1</w:t>
      </w:r>
      <w:r w:rsidRPr="00BF198F">
        <w:rPr>
          <w:rFonts w:ascii="Times New Roman" w:hAnsi="Times New Roman"/>
          <w:color w:val="000000"/>
          <w:sz w:val="28"/>
          <w:szCs w:val="28"/>
          <w:lang w:eastAsia="ru-RU"/>
        </w:rPr>
        <w:t>2-летнему возрасту было получено 25 телят. В 1965 г. в совхозе «</w:t>
      </w:r>
      <w:proofErr w:type="spellStart"/>
      <w:r w:rsidRPr="00BF198F">
        <w:rPr>
          <w:rFonts w:ascii="Times New Roman" w:hAnsi="Times New Roman"/>
          <w:color w:val="000000"/>
          <w:sz w:val="28"/>
          <w:szCs w:val="28"/>
          <w:lang w:eastAsia="ru-RU"/>
        </w:rPr>
        <w:t>Нарепе</w:t>
      </w:r>
      <w:proofErr w:type="spellEnd"/>
      <w:r w:rsidRPr="00BF198F">
        <w:rPr>
          <w:rFonts w:ascii="Times New Roman" w:hAnsi="Times New Roman"/>
          <w:color w:val="000000"/>
          <w:sz w:val="28"/>
          <w:szCs w:val="28"/>
          <w:lang w:eastAsia="ru-RU"/>
        </w:rPr>
        <w:t xml:space="preserve">» (Латвийской ССР) у 14-летней коровы </w:t>
      </w:r>
      <w:proofErr w:type="spellStart"/>
      <w:r w:rsidRPr="00BF198F">
        <w:rPr>
          <w:rFonts w:ascii="Times New Roman" w:hAnsi="Times New Roman"/>
          <w:color w:val="000000"/>
          <w:sz w:val="28"/>
          <w:szCs w:val="28"/>
          <w:lang w:eastAsia="ru-RU"/>
        </w:rPr>
        <w:t>Эзитис</w:t>
      </w:r>
      <w:proofErr w:type="spellEnd"/>
      <w:r w:rsidRPr="00BF198F">
        <w:rPr>
          <w:rFonts w:ascii="Times New Roman" w:hAnsi="Times New Roman"/>
          <w:color w:val="000000"/>
          <w:sz w:val="28"/>
          <w:szCs w:val="28"/>
          <w:lang w:eastAsia="ru-RU"/>
        </w:rPr>
        <w:t xml:space="preserve"> родилось сразу 6 бычков общим весом 60,4 кг (от 8 до 11,3 кг каждый).</w:t>
      </w:r>
    </w:p>
    <w:sectPr w:rsidR="00AC2B8C" w:rsidRPr="00BF198F" w:rsidSect="00000C57">
      <w:pgSz w:w="11907" w:h="16839" w:code="9"/>
      <w:pgMar w:top="426" w:right="424"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64658"/>
    <w:multiLevelType w:val="hybridMultilevel"/>
    <w:tmpl w:val="2BC80A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B66086"/>
    <w:multiLevelType w:val="hybridMultilevel"/>
    <w:tmpl w:val="5D12F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AC2B8C"/>
    <w:rsid w:val="00000C57"/>
    <w:rsid w:val="00163140"/>
    <w:rsid w:val="00A4169A"/>
    <w:rsid w:val="00AC2B8C"/>
    <w:rsid w:val="00AF74BB"/>
    <w:rsid w:val="00BF60B3"/>
    <w:rsid w:val="00C45C02"/>
    <w:rsid w:val="00DC1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2B8C"/>
    <w:pPr>
      <w:ind w:left="720"/>
      <w:contextualSpacing/>
    </w:pPr>
  </w:style>
  <w:style w:type="paragraph" w:styleId="a4">
    <w:name w:val="Balloon Text"/>
    <w:basedOn w:val="a"/>
    <w:link w:val="a5"/>
    <w:uiPriority w:val="99"/>
    <w:semiHidden/>
    <w:unhideWhenUsed/>
    <w:rsid w:val="00AC2B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2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3</cp:revision>
  <cp:lastPrinted>2018-03-03T05:17:00Z</cp:lastPrinted>
  <dcterms:created xsi:type="dcterms:W3CDTF">2018-02-26T07:27:00Z</dcterms:created>
  <dcterms:modified xsi:type="dcterms:W3CDTF">2020-05-08T18:37:00Z</dcterms:modified>
</cp:coreProperties>
</file>