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2C6" w:rsidRPr="00672842" w:rsidRDefault="00E872C6" w:rsidP="00E872C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Toc406505592"/>
      <w:r w:rsidRPr="00672842">
        <w:rPr>
          <w:rFonts w:ascii="Times New Roman" w:hAnsi="Times New Roman" w:cs="Times New Roman"/>
          <w:sz w:val="30"/>
          <w:szCs w:val="30"/>
        </w:rPr>
        <w:t>СЛОВАРЬ ТЕРМИНОВ</w:t>
      </w:r>
      <w:bookmarkEnd w:id="0"/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Антропогенная нагрузка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воздействие, связанное с хозяйственной деятельностью людей, вызывающее изменения в окружающей природной среде и ландшафтах (геосистемах).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Антропогенный ландшафт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природный комплекс, в котором на всей или большей площади коренному преобразованию человеком подвергся любой из компонентов ландшафта, но развивается по природным законам.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Антропосфера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сфера проникновения человека, часть географической оболочки, сильно видоизмененная человеком, представляет собой результат взаимодействия общества и природы.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Биосфера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одна из оболочек Земли, представленная живыми организмами.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5C6072">
        <w:rPr>
          <w:b/>
          <w:sz w:val="30"/>
          <w:szCs w:val="30"/>
        </w:rPr>
        <w:t>Географическая оболочка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результат взаимодействия 4 сфер Земли, которое выражается в обмене веществом и энергией.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География</w:t>
      </w:r>
      <w:r>
        <w:rPr>
          <w:sz w:val="30"/>
          <w:szCs w:val="30"/>
        </w:rPr>
        <w:t xml:space="preserve"> –</w:t>
      </w:r>
      <w:r w:rsidRPr="00672842">
        <w:rPr>
          <w:sz w:val="30"/>
          <w:szCs w:val="30"/>
        </w:rPr>
        <w:t xml:space="preserve"> комплекс </w:t>
      </w:r>
      <w:r w:rsidRPr="00672842">
        <w:rPr>
          <w:rStyle w:val="nobr"/>
          <w:sz w:val="30"/>
          <w:szCs w:val="30"/>
        </w:rPr>
        <w:t>физико-географических,</w:t>
      </w:r>
      <w:r w:rsidRPr="00672842">
        <w:rPr>
          <w:sz w:val="30"/>
          <w:szCs w:val="30"/>
        </w:rPr>
        <w:t xml:space="preserve"> </w:t>
      </w:r>
      <w:r w:rsidRPr="00672842">
        <w:rPr>
          <w:rStyle w:val="nobr"/>
          <w:sz w:val="30"/>
          <w:szCs w:val="30"/>
        </w:rPr>
        <w:t>экономико-географических</w:t>
      </w:r>
      <w:r w:rsidRPr="00672842">
        <w:rPr>
          <w:sz w:val="30"/>
          <w:szCs w:val="30"/>
        </w:rPr>
        <w:t xml:space="preserve"> и </w:t>
      </w:r>
      <w:r w:rsidRPr="00672842">
        <w:rPr>
          <w:rStyle w:val="nobr"/>
          <w:sz w:val="30"/>
          <w:szCs w:val="30"/>
        </w:rPr>
        <w:t>социально-географических</w:t>
      </w:r>
      <w:r w:rsidRPr="00672842">
        <w:rPr>
          <w:sz w:val="30"/>
          <w:szCs w:val="30"/>
        </w:rPr>
        <w:t xml:space="preserve"> дисциплин, изучающих географическую оболочку, </w:t>
      </w:r>
      <w:r w:rsidRPr="00672842">
        <w:rPr>
          <w:rStyle w:val="nobr"/>
          <w:sz w:val="30"/>
          <w:szCs w:val="30"/>
        </w:rPr>
        <w:t>природно-территориальные</w:t>
      </w:r>
      <w:r w:rsidRPr="00672842">
        <w:rPr>
          <w:sz w:val="30"/>
          <w:szCs w:val="30"/>
        </w:rPr>
        <w:t xml:space="preserve"> и </w:t>
      </w:r>
      <w:r w:rsidRPr="00672842">
        <w:rPr>
          <w:rStyle w:val="nobr"/>
          <w:sz w:val="30"/>
          <w:szCs w:val="30"/>
        </w:rPr>
        <w:t>территориально-производственные</w:t>
      </w:r>
      <w:r w:rsidRPr="00672842">
        <w:rPr>
          <w:sz w:val="30"/>
          <w:szCs w:val="30"/>
        </w:rPr>
        <w:t xml:space="preserve"> комплексы, их структуру и взаимосвязи.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Геотехническая система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комбинация из любого технического устройства (или даже его части) и природного комплекса.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Геосистемный анализ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совокупность методов изучения природных и </w:t>
      </w:r>
      <w:r w:rsidRPr="00672842">
        <w:rPr>
          <w:rStyle w:val="nobr"/>
          <w:sz w:val="30"/>
          <w:szCs w:val="30"/>
        </w:rPr>
        <w:t>природно-антропогенных</w:t>
      </w:r>
      <w:r w:rsidRPr="00672842">
        <w:rPr>
          <w:sz w:val="30"/>
          <w:szCs w:val="30"/>
        </w:rPr>
        <w:t xml:space="preserve"> ландшафтов путем выявления взаимосвязей между элементами и компонентами ландшафтов и их связей с другими ландшафтами.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Геохимический ландшафт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участок земной коры, отличающийся особой миграцией химических элементов, обусловленной комплексом взаимосвязанных факторов и компонентов.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Геоэкология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направление на стыке географии и экологии, исследующее естественное (природное) окружение человека не в его первозданном виде, а видоизмененном хозяйственной деятельностью человека.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Геосистема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пространство, в пределах которого отдельные компоненты взаимосвязаны, существует их целостность и взаимодействие с окружающей средой и человеком.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Гиперэврибионтность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большая экологическая ниша.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ГИС</w:t>
      </w:r>
      <w:r w:rsidRPr="00672842">
        <w:rPr>
          <w:sz w:val="30"/>
          <w:szCs w:val="30"/>
        </w:rPr>
        <w:t xml:space="preserve"> — система автоматизированного сбора, хранения, преобразования и представления географической информации.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Загрязнение биоценотическое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воздействие на состав и структуру популяций живых организмов, населяющих геосистему.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lastRenderedPageBreak/>
        <w:t>Загрязнение деструкционное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изменение геосистем в процессе природопользования, часто необратимое.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Загрязнение ингредиентное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внесение химических веществ, качественно или количественно чуждых естественным геосистемам.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Загрязнение окружающей среды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любое внесение в ту или иную геосистему несвойственных ей компонентов.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Загрязнение параметрическое</w:t>
      </w:r>
      <w:r w:rsidRPr="00672842">
        <w:rPr>
          <w:sz w:val="30"/>
          <w:szCs w:val="30"/>
        </w:rPr>
        <w:t xml:space="preserve"> –  связано с изменением качественных параметров окружающей среды.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Зона геоэкологического равновесия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территория, где </w:t>
      </w:r>
      <w:r w:rsidRPr="00672842">
        <w:rPr>
          <w:rStyle w:val="nobr"/>
          <w:sz w:val="30"/>
          <w:szCs w:val="30"/>
        </w:rPr>
        <w:t>природно-антропогенные</w:t>
      </w:r>
      <w:r w:rsidRPr="00672842">
        <w:rPr>
          <w:sz w:val="30"/>
          <w:szCs w:val="30"/>
        </w:rPr>
        <w:t xml:space="preserve"> ландшафты выполняют средообразующие функции, достаточные для уравновешивания или превышающие антропогенные нагрузки.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Зональность гидротермическая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изменение тепла и влаги от экватора к полюсам.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Зональность парадинамическая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выделение системы зон при взаимодействии двух смежных географических объектов.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Зональность широтная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изменение природного комплекса от экватора к полюсам.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Индикатор ландшафта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некая особенность природного комплекса, легко обнаруживаемая на местности или аэрофотоснимке и тесно сопряженная с </w:t>
      </w:r>
      <w:r w:rsidRPr="00672842">
        <w:rPr>
          <w:rStyle w:val="nobr"/>
          <w:sz w:val="30"/>
          <w:szCs w:val="30"/>
        </w:rPr>
        <w:t>каким-либо</w:t>
      </w:r>
      <w:r w:rsidRPr="00672842">
        <w:rPr>
          <w:sz w:val="30"/>
          <w:szCs w:val="30"/>
        </w:rPr>
        <w:t xml:space="preserve"> компонентом, скрытым непосредственно от наблюдения.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Истощение подземных и поверхностных вод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недопустимое сокращение их запасов в пределах определенной территории или уменьшение минимально допустимого стока.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Климакс ландшафта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стабильная, конечная, кульминационная стадия развития (сукцессии) ландшафта в условиях данной области.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Ключевой участок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типичное, повторяющееся в данном районе сочетание растительных сообществ, почв, рельефа и пр.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Компонент природного комплекса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основная составляющая часть природного комплекса, представленная фрагментами отдельных сфер географической оболочки.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Контрольный участок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выделяется там, где промежуточные территории между ключевыми участками велики, чтобы не потерять типичный природный комплекс.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Кумулятивное воздействие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воздействие ряда факторов с усилением общего воздействия.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Ландшафт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природный комплекс, генетически однородный, имеющий одинаковый геологический фундамент, один тип рельефа, и состоящий только из свойственного ему набора урочищ.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Ландшафтная оболочка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более тонкий слой, по сравнению с географической оболочкой, прямого соприкосновения 4 сфер Земли.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rStyle w:val="nobr"/>
          <w:b/>
          <w:sz w:val="30"/>
          <w:szCs w:val="30"/>
        </w:rPr>
        <w:lastRenderedPageBreak/>
        <w:t>Ландшафтно-экологическая</w:t>
      </w:r>
      <w:r w:rsidRPr="00672842">
        <w:rPr>
          <w:b/>
          <w:sz w:val="30"/>
          <w:szCs w:val="30"/>
        </w:rPr>
        <w:t xml:space="preserve"> экспертиза</w:t>
      </w:r>
      <w:r w:rsidRPr="00672842">
        <w:rPr>
          <w:sz w:val="30"/>
          <w:szCs w:val="30"/>
        </w:rPr>
        <w:t xml:space="preserve"> (оценка воздействия на окружающую среду)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оценка уровня возможности негативных последствий намечаемой хозяйственной деятельности на окружающую среду и природные ресурсы.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rStyle w:val="nobr"/>
          <w:b/>
          <w:sz w:val="30"/>
          <w:szCs w:val="30"/>
        </w:rPr>
        <w:t>Ландшафтно-экологический</w:t>
      </w:r>
      <w:r w:rsidRPr="00672842">
        <w:rPr>
          <w:b/>
          <w:sz w:val="30"/>
          <w:szCs w:val="30"/>
        </w:rPr>
        <w:t xml:space="preserve"> мониторинг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система наблюдения и контроля за состоянием окружающей природной среды.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Ландшафтоведение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раздел физической географии, изучающий сложные природные и </w:t>
      </w:r>
      <w:r w:rsidRPr="00672842">
        <w:rPr>
          <w:rStyle w:val="nobr"/>
          <w:sz w:val="30"/>
          <w:szCs w:val="30"/>
        </w:rPr>
        <w:t>природно-антропогенные</w:t>
      </w:r>
      <w:r w:rsidRPr="00672842">
        <w:rPr>
          <w:sz w:val="30"/>
          <w:szCs w:val="30"/>
        </w:rPr>
        <w:t xml:space="preserve"> комплексы различного ранга как части географической оболочки Земли.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Материк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крупный природный комплекс индивидуального порядка, представляющий собой крупную часть суши, окруженную со всех сторон или почти со всех сторон водой, характеризуется своей оротектонической и ландшафтной структурой.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Местность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наиболее морфологически крупная часть ландшафтов, характеризуется особым вариантом сочетания основных урочищ.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Метод балансов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сопоставление приходной и расходной части, основанный на законе сохранения вещества и энергии.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Метод сопряженного анализа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одновременное изучение химического состава всех компонентов природного комплекса и сопредельных территорий с последующим сравнением.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Мизантропы</w:t>
      </w:r>
      <w:r w:rsidRPr="00672842">
        <w:rPr>
          <w:sz w:val="30"/>
          <w:szCs w:val="30"/>
        </w:rPr>
        <w:t xml:space="preserve"> — живые организмы «избегающие людей».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Мониторинг глобальный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информационная система наблюдений за состоянием биосферы и географической оболочки Земли в целом, а также оценка и прогноз этого состояния в условиях усиливающегося антропогенеза и техногенеза.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Мониторинг ландшафтный</w:t>
      </w:r>
      <w:r w:rsidRPr="00672842">
        <w:rPr>
          <w:sz w:val="30"/>
          <w:szCs w:val="30"/>
        </w:rPr>
        <w:t xml:space="preserve"> (геосистемный)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информационная система наблюдений за состоянием ландшафтов (геосистем), а также оценка и прогноз этого состояния в связи с хозяйственной деятельностью человека.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Национальный ландшафт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участок территории, образующий </w:t>
      </w:r>
      <w:r w:rsidRPr="00672842">
        <w:rPr>
          <w:rStyle w:val="nobr"/>
          <w:sz w:val="30"/>
          <w:szCs w:val="30"/>
        </w:rPr>
        <w:t>природно-антропогенный</w:t>
      </w:r>
      <w:r w:rsidRPr="00672842">
        <w:rPr>
          <w:sz w:val="30"/>
          <w:szCs w:val="30"/>
        </w:rPr>
        <w:t xml:space="preserve"> комплекс, в пределах которого природные, антропогенные, демографические, этнические и социокультурные факторы находятся в тесном взаимодействии, образуя однородную по условиям развития, единую, неразрывную, присущую данной стране или ее местности систему (культурную среду).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Организация территории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разработка модели землепользования с таким составом и набором видов использования земель, которые обеспечивали бы получение соответствующих материальных и духовных благ и сохранение или улучшение качества окружающей природной среды.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Оценка экологического риска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научное исследование по определению вероятностных изменений и нарушений в природе, а также </w:t>
      </w:r>
      <w:r w:rsidRPr="00672842">
        <w:rPr>
          <w:sz w:val="30"/>
          <w:szCs w:val="30"/>
        </w:rPr>
        <w:lastRenderedPageBreak/>
        <w:t>потенциальных последствий негативного воздействия на окружающую среду.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Подурочище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группа фаций, расположенная на одном элементе мезорельефа, объединенная одной экспозицией, общими процессами перераспределения тепла и влаги и химических веществ.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Поясность высотная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изменение природного комплекса с изменением абсолютной высоты.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Природный комплекс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закономерное сочетание географических компонентов, находящихся в сложном взаимодействии и образующих единую неразрывную систему разных уровней от географической оболочки до фации.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Природопользование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направление в географии, изучающее формы использования человеком природных ресурсов.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Самовосстановление ландшафта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процесс, в ходе которого воспроизводится или восстанавливается структура и функционирование ландшафта (относится к категории самоорганизации ландшафта).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Самоочищение геосистем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восстановление природных свойств ландшафтов и геосистем в результате действия физических, химических и биологических процессов. 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Селитебный ландшафт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антропогенный ландшафт с жилыми домами, промышленными предприятиями, дорогами, улицами, аэродромами, вокзалами, парками, водоемами.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Синантропы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живые организмы, приспособленные к условиям обитания, возникающим в связи с расселением и деятельностью человека.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Синергическое воздействие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непредсказуемое воздействие.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 xml:space="preserve">Смог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ядовитая смесь дыма, тумана, пыли.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Сточные воды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воды, загрязненные отходами промышленного или сельскохозяйственного производства и бытовыми отходами.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 xml:space="preserve">Сукцессия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последовательная и необратимая смена природного комплекса, возникающая на определенной территории под влиянием естественных или антропогенных причин.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Техногенез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изменение окружающей природной среды и ландшафтов под воздействием производственной деятельности людей, связанной, главным образом, с использованием техники.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Техносфера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часть географической оболочки, охваченная влиянием технических устройств.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Устойчивое развитие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рассматривается как создание устойчивой системы природопользования, которая, обеспечивая потребности населения, одновременно поддерживала бы средо- и ресурсоформирующие функции ландшафтов.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lastRenderedPageBreak/>
        <w:t>Урочище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природный комплекс, состоящий из генетически, динамически и территориально связанных между собой фаций и занимающих обычно выпуклую или вогнутую форму мезорельефа.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Фация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природный комплекс, на всем протяжении которого сохраняется одинаковая литология, один характер микрорельефа и увлажнения, 1 микроклимат, 1 почвенная разность, 1 биоценоз.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rStyle w:val="nobr"/>
          <w:b/>
          <w:sz w:val="30"/>
          <w:szCs w:val="30"/>
        </w:rPr>
        <w:t>Физико-географическая</w:t>
      </w:r>
      <w:r w:rsidRPr="00672842">
        <w:rPr>
          <w:b/>
          <w:sz w:val="30"/>
          <w:szCs w:val="30"/>
        </w:rPr>
        <w:t xml:space="preserve"> область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индивидуальный природный комплекс выделяющийся по времени установления континентального режима, либо активности проявления неотектонических движений, либо наличию или отсутствию четвертичного оледенения.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rStyle w:val="nobr"/>
          <w:b/>
          <w:sz w:val="30"/>
          <w:szCs w:val="30"/>
        </w:rPr>
        <w:t>Физико-географическая</w:t>
      </w:r>
      <w:r w:rsidRPr="00672842">
        <w:rPr>
          <w:b/>
          <w:sz w:val="30"/>
          <w:szCs w:val="30"/>
        </w:rPr>
        <w:t xml:space="preserve"> провинция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индивидуальный природный комплекс, выделяющийся по </w:t>
      </w:r>
      <w:r w:rsidRPr="00672842">
        <w:rPr>
          <w:rStyle w:val="nobr"/>
          <w:sz w:val="30"/>
          <w:szCs w:val="30"/>
        </w:rPr>
        <w:t>геолого-геоморфологическим</w:t>
      </w:r>
      <w:r w:rsidRPr="00672842">
        <w:rPr>
          <w:sz w:val="30"/>
          <w:szCs w:val="30"/>
        </w:rPr>
        <w:t xml:space="preserve"> и </w:t>
      </w:r>
      <w:r w:rsidRPr="00672842">
        <w:rPr>
          <w:rStyle w:val="nobr"/>
          <w:sz w:val="30"/>
          <w:szCs w:val="30"/>
        </w:rPr>
        <w:t>долготно-климатическим</w:t>
      </w:r>
      <w:r w:rsidRPr="00672842">
        <w:rPr>
          <w:sz w:val="30"/>
          <w:szCs w:val="30"/>
        </w:rPr>
        <w:t xml:space="preserve"> особенностям.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rStyle w:val="nobr"/>
          <w:b/>
          <w:sz w:val="30"/>
          <w:szCs w:val="30"/>
        </w:rPr>
        <w:t>Физико-географическая</w:t>
      </w:r>
      <w:r w:rsidRPr="00672842">
        <w:rPr>
          <w:b/>
          <w:sz w:val="30"/>
          <w:szCs w:val="30"/>
        </w:rPr>
        <w:t xml:space="preserve"> страна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индивидуальный природный комплекс, часть материка, выделяющаяся единством геоструктуры, морфоструктуры, своеобразным однородным климатом и сочетанием широтных и высотных зон.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 xml:space="preserve">Экогеоморфология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изучение изменяющихся под воздействием человека рельефообразующих процессов.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Экодиагностика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выявление и изучение признаков, характеризующих современное и ожидаемое состояние окружающей среды, геосистем и ландшафтов, а также разработка методов и средств обнаружения, предупреждения и ликвидации негативных экологических явлений и процессов.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Экологизация образования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проникновение идей, понятий, принципов, подходов экологии в содержание научных дисциплин, в систему подготовки специалистов самого различного профиля.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Экологическая емкость геосистемы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максимальный уровень использования природной среды или ресурсов, соответствующий способности геосистемы к возобновлению, например, максимальное количество вылавливаемой в водоеме рыбы, не нарушающее ее возобновления.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 xml:space="preserve">Экологическая инфраструктура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совокупность сооружений, зданий, систем (как антропогенных, так и природных), также служб, предназначенных для охраны и улучшения окружающей природной среды и обеспечивающих рациональное использование и воспроизводство природных ресурсов.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Экологическая техноемкость территории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максимальная техногенная нагрузка, которую может выдержать в течение длительного времени ландшафт или совокупность экосистем на определенной территории без нарушения их структуры и функционирования.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lastRenderedPageBreak/>
        <w:t>Экологический паспорт территории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комплексный </w:t>
      </w:r>
      <w:r w:rsidRPr="00672842">
        <w:rPr>
          <w:rStyle w:val="nobr"/>
          <w:sz w:val="30"/>
          <w:szCs w:val="30"/>
        </w:rPr>
        <w:t>нормативно-методический</w:t>
      </w:r>
      <w:r w:rsidRPr="00672842">
        <w:rPr>
          <w:sz w:val="30"/>
          <w:szCs w:val="30"/>
        </w:rPr>
        <w:t xml:space="preserve"> документ, содержащий сведения о природе, хозяйстве и населении и </w:t>
      </w:r>
      <w:r w:rsidRPr="00672842">
        <w:rPr>
          <w:rStyle w:val="nobr"/>
          <w:sz w:val="30"/>
          <w:szCs w:val="30"/>
        </w:rPr>
        <w:t>архитектурно-планировочных</w:t>
      </w:r>
      <w:r w:rsidRPr="00672842">
        <w:rPr>
          <w:sz w:val="30"/>
          <w:szCs w:val="30"/>
        </w:rPr>
        <w:t xml:space="preserve"> особенностях территории; об уровне использования природных ресурсов; о состоянии управления природопользованием и правового регулирования; о стихийных процессах и наличии объектов, на которых возможно возникновение чрезвычайных ситуаций; о природоохранных мерах и экологической безопасности территории в целом.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Экологический потенциал ландшафта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способность удовлетворять человека в первичных средствах существования: воздухе, свете, тепле, питьевой воде, источниках пищи, а также условиях трудовой деятельности, отдыха, духовного развития.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Экология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раздел биологии, изучающий взаимосвязи и взаимодействие между организмами и окружающей средой.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rStyle w:val="nobr"/>
          <w:b/>
          <w:sz w:val="30"/>
          <w:szCs w:val="30"/>
        </w:rPr>
        <w:t>Эколого-географическое</w:t>
      </w:r>
      <w:r w:rsidRPr="00672842">
        <w:rPr>
          <w:b/>
          <w:sz w:val="30"/>
          <w:szCs w:val="30"/>
        </w:rPr>
        <w:t xml:space="preserve"> положение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место (расположение) территории относительно экологически важных свойств и факторов природных и антропогенных ландшафтов.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 xml:space="preserve">Экосистема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геосистема, в которой большая роль принадлежит живому веществу.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Эталонный национальный ландшафт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участок территории, образующий </w:t>
      </w:r>
      <w:r w:rsidRPr="00672842">
        <w:rPr>
          <w:rStyle w:val="nobr"/>
          <w:sz w:val="30"/>
          <w:szCs w:val="30"/>
        </w:rPr>
        <w:t>природно-антропогенный</w:t>
      </w:r>
      <w:r w:rsidRPr="00672842">
        <w:rPr>
          <w:sz w:val="30"/>
          <w:szCs w:val="30"/>
        </w:rPr>
        <w:t xml:space="preserve"> комплекс и отражающий наиболее характерное или уникальное состояние, сложившееся в ходе исторического взаимодействия природных и общественно обусловленных антропогенных факторов, где запрещены или регламентированы все или некоторые виды хозяйственной деятельности.</w:t>
      </w:r>
    </w:p>
    <w:p w:rsidR="00E872C6" w:rsidRPr="00672842" w:rsidRDefault="00E872C6" w:rsidP="00E872C6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72842">
        <w:rPr>
          <w:b/>
          <w:sz w:val="30"/>
          <w:szCs w:val="30"/>
        </w:rPr>
        <w:t>Эталонный участок</w:t>
      </w:r>
      <w:r w:rsidRPr="00672842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672842">
        <w:rPr>
          <w:sz w:val="30"/>
          <w:szCs w:val="30"/>
        </w:rPr>
        <w:t xml:space="preserve"> территории, выделяемые в индикационном ландшафтоведении при невозможности выделить ключевые или контрольные участки.</w:t>
      </w:r>
    </w:p>
    <w:p w:rsidR="003566F7" w:rsidRDefault="00E872C6">
      <w:bookmarkStart w:id="1" w:name="_GoBack"/>
      <w:bookmarkEnd w:id="1"/>
    </w:p>
    <w:sectPr w:rsidR="00356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C6"/>
    <w:rsid w:val="00005795"/>
    <w:rsid w:val="005A36A6"/>
    <w:rsid w:val="00B01E02"/>
    <w:rsid w:val="00B73251"/>
    <w:rsid w:val="00E8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8BE2-72D8-474A-BCC4-F9571EF4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72C6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2C6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E8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E8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Виссарионовна Головкова</dc:creator>
  <cp:keywords/>
  <dc:description/>
  <cp:lastModifiedBy>Татьяна Виссарионовна Головкова</cp:lastModifiedBy>
  <cp:revision>1</cp:revision>
  <dcterms:created xsi:type="dcterms:W3CDTF">2020-04-16T14:34:00Z</dcterms:created>
  <dcterms:modified xsi:type="dcterms:W3CDTF">2020-04-16T14:34:00Z</dcterms:modified>
</cp:coreProperties>
</file>