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D7" w:rsidRPr="00B03587" w:rsidRDefault="004804D7" w:rsidP="00B03587">
      <w:pPr>
        <w:jc w:val="center"/>
        <w:rPr>
          <w:sz w:val="28"/>
          <w:szCs w:val="28"/>
          <w:lang w:val="ru-RU"/>
        </w:rPr>
      </w:pPr>
      <w:r w:rsidRPr="00B03587">
        <w:rPr>
          <w:sz w:val="28"/>
          <w:szCs w:val="28"/>
          <w:lang w:val="ru-RU"/>
        </w:rPr>
        <w:t xml:space="preserve">Лекция № </w:t>
      </w:r>
      <w:r w:rsidR="000371C6" w:rsidRPr="00B03587">
        <w:rPr>
          <w:sz w:val="28"/>
          <w:szCs w:val="28"/>
          <w:lang w:val="ru-RU"/>
        </w:rPr>
        <w:t xml:space="preserve">1. </w:t>
      </w:r>
      <w:r w:rsidRPr="00B03587">
        <w:rPr>
          <w:caps/>
          <w:sz w:val="28"/>
          <w:szCs w:val="28"/>
          <w:lang w:val="ru-RU"/>
        </w:rPr>
        <w:t>Основы информатики</w:t>
      </w:r>
    </w:p>
    <w:p w:rsidR="00B03587" w:rsidRPr="00B03587" w:rsidRDefault="00B03587" w:rsidP="00B03587">
      <w:pPr>
        <w:jc w:val="center"/>
        <w:rPr>
          <w:rStyle w:val="a4"/>
          <w:i w:val="0"/>
          <w:sz w:val="28"/>
          <w:szCs w:val="28"/>
          <w:lang w:val="ru-RU"/>
        </w:rPr>
      </w:pPr>
    </w:p>
    <w:p w:rsidR="00B03587" w:rsidRPr="00B03587" w:rsidRDefault="00B03587" w:rsidP="00B03587">
      <w:pPr>
        <w:jc w:val="center"/>
        <w:rPr>
          <w:rStyle w:val="a4"/>
          <w:i w:val="0"/>
          <w:sz w:val="28"/>
          <w:szCs w:val="28"/>
          <w:lang w:val="ru-RU"/>
        </w:rPr>
      </w:pPr>
      <w:r w:rsidRPr="00B03587">
        <w:rPr>
          <w:rStyle w:val="a4"/>
          <w:i w:val="0"/>
          <w:sz w:val="28"/>
          <w:szCs w:val="28"/>
        </w:rPr>
        <w:t>Содержание</w:t>
      </w:r>
    </w:p>
    <w:p w:rsidR="00B03587" w:rsidRDefault="00B03587" w:rsidP="00B03587">
      <w:pPr>
        <w:jc w:val="center"/>
        <w:rPr>
          <w:rStyle w:val="a4"/>
          <w:i w:val="0"/>
          <w:lang w:val="ru-RU"/>
        </w:rPr>
      </w:pPr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r>
        <w:rPr>
          <w:rStyle w:val="a4"/>
          <w:i w:val="0"/>
          <w:lang w:val="ru-RU"/>
        </w:rPr>
        <w:fldChar w:fldCharType="begin"/>
      </w:r>
      <w:r>
        <w:rPr>
          <w:rStyle w:val="a4"/>
          <w:i w:val="0"/>
          <w:lang w:val="ru-RU"/>
        </w:rPr>
        <w:instrText xml:space="preserve"> TOC \o "1-3" \h \z \u </w:instrText>
      </w:r>
      <w:r>
        <w:rPr>
          <w:rStyle w:val="a4"/>
          <w:i w:val="0"/>
          <w:lang w:val="ru-RU"/>
        </w:rPr>
        <w:fldChar w:fldCharType="separate"/>
      </w:r>
      <w:hyperlink w:anchor="_Toc529452804" w:history="1">
        <w:r w:rsidRPr="00025A3B">
          <w:rPr>
            <w:rStyle w:val="a5"/>
            <w:noProof/>
            <w:lang w:val="ru-RU"/>
          </w:rPr>
          <w:t>Что такое инфо</w:t>
        </w:r>
        <w:r w:rsidRPr="00025A3B">
          <w:rPr>
            <w:rStyle w:val="a5"/>
            <w:noProof/>
          </w:rPr>
          <w:t>p</w:t>
        </w:r>
        <w:r w:rsidRPr="00025A3B">
          <w:rPr>
            <w:rStyle w:val="a5"/>
            <w:noProof/>
            <w:lang w:val="ru-RU"/>
          </w:rPr>
          <w:t>матика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05" w:history="1">
        <w:r w:rsidRPr="00025A3B">
          <w:rPr>
            <w:rStyle w:val="a5"/>
            <w:noProof/>
            <w:lang w:val="ru-RU"/>
          </w:rPr>
          <w:t>Что такое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06" w:history="1">
        <w:r w:rsidRPr="00025A3B">
          <w:rPr>
            <w:rStyle w:val="a5"/>
            <w:noProof/>
            <w:lang w:val="ru-RU"/>
          </w:rPr>
          <w:t>Виды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07" w:history="1">
        <w:r w:rsidRPr="00025A3B">
          <w:rPr>
            <w:rStyle w:val="a5"/>
            <w:noProof/>
            <w:lang w:val="ru-RU"/>
          </w:rPr>
          <w:t>Передача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08" w:history="1">
        <w:r w:rsidRPr="00025A3B">
          <w:rPr>
            <w:rStyle w:val="a5"/>
            <w:noProof/>
            <w:lang w:val="ru-RU"/>
          </w:rPr>
          <w:t>Измерение количества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09" w:history="1">
        <w:r w:rsidRPr="00025A3B">
          <w:rPr>
            <w:rStyle w:val="a5"/>
            <w:noProof/>
            <w:lang w:val="ru-RU"/>
          </w:rPr>
          <w:t>Действия с информацией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10" w:history="1">
        <w:r w:rsidRPr="00025A3B">
          <w:rPr>
            <w:rStyle w:val="a5"/>
            <w:noProof/>
            <w:lang w:val="ru-RU"/>
          </w:rPr>
          <w:t>Свойства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11" w:history="1">
        <w:r w:rsidRPr="00025A3B">
          <w:rPr>
            <w:rStyle w:val="a5"/>
            <w:noProof/>
            <w:lang w:val="ru-RU"/>
          </w:rPr>
          <w:t>Обработка информации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12" w:history="1">
        <w:r w:rsidRPr="00025A3B">
          <w:rPr>
            <w:rStyle w:val="a5"/>
            <w:noProof/>
            <w:lang w:val="ru-RU"/>
          </w:rPr>
          <w:t>Информационные ресурсы и информационные технологии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03587" w:rsidRDefault="00B03587">
      <w:pPr>
        <w:pStyle w:val="11"/>
        <w:tabs>
          <w:tab w:val="right" w:leader="dot" w:pos="9345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29452813" w:history="1">
        <w:r w:rsidRPr="00025A3B">
          <w:rPr>
            <w:rStyle w:val="a5"/>
            <w:noProof/>
            <w:lang w:val="ru-RU"/>
          </w:rPr>
          <w:t>Инф</w:t>
        </w:r>
        <w:r w:rsidRPr="00025A3B">
          <w:rPr>
            <w:rStyle w:val="a5"/>
            <w:noProof/>
            <w:lang w:val="ru-RU"/>
          </w:rPr>
          <w:t>о</w:t>
        </w:r>
        <w:r w:rsidRPr="00025A3B">
          <w:rPr>
            <w:rStyle w:val="a5"/>
            <w:noProof/>
            <w:lang w:val="ru-RU"/>
          </w:rPr>
          <w:t>рматизация общества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_Toc529452813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03587" w:rsidRPr="00B03587" w:rsidRDefault="00B03587" w:rsidP="00B03587">
      <w:pPr>
        <w:jc w:val="center"/>
        <w:rPr>
          <w:rStyle w:val="a4"/>
          <w:i w:val="0"/>
          <w:lang w:val="ru-RU"/>
        </w:rPr>
      </w:pPr>
      <w:r>
        <w:rPr>
          <w:rStyle w:val="a4"/>
          <w:i w:val="0"/>
          <w:lang w:val="ru-RU"/>
        </w:rPr>
        <w:fldChar w:fldCharType="end"/>
      </w:r>
    </w:p>
    <w:p w:rsidR="000371C6" w:rsidRPr="000371C6" w:rsidRDefault="00B03587" w:rsidP="00B03587">
      <w:pPr>
        <w:pStyle w:val="1"/>
        <w:jc w:val="center"/>
        <w:rPr>
          <w:lang w:val="ru-RU"/>
        </w:rPr>
      </w:pPr>
      <w:r>
        <w:rPr>
          <w:lang w:val="ru-RU"/>
        </w:rPr>
        <w:br w:type="page"/>
      </w:r>
      <w:bookmarkStart w:id="0" w:name="_Toc529452804"/>
      <w:r w:rsidR="000371C6" w:rsidRPr="000371C6">
        <w:rPr>
          <w:lang w:val="ru-RU"/>
        </w:rPr>
        <w:lastRenderedPageBreak/>
        <w:t>Что такое инфо</w:t>
      </w:r>
      <w:r w:rsidR="000371C6" w:rsidRPr="00834B15">
        <w:t>p</w:t>
      </w:r>
      <w:r w:rsidR="000371C6" w:rsidRPr="000371C6">
        <w:rPr>
          <w:lang w:val="ru-RU"/>
        </w:rPr>
        <w:t>матика</w:t>
      </w:r>
      <w:bookmarkEnd w:id="0"/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Термин </w:t>
      </w:r>
      <w:r w:rsidRPr="00834B15">
        <w:rPr>
          <w:b/>
          <w:bCs/>
          <w:lang w:val="ru-RU"/>
        </w:rPr>
        <w:t>"информатика"</w:t>
      </w:r>
      <w:r w:rsidRPr="00834B15">
        <w:rPr>
          <w:lang w:val="ru-RU"/>
        </w:rPr>
        <w:t xml:space="preserve"> (франц. </w:t>
      </w:r>
      <w:r w:rsidRPr="00834B15">
        <w:t>informatique</w:t>
      </w:r>
      <w:r w:rsidRPr="00834B15">
        <w:rPr>
          <w:lang w:val="ru-RU"/>
        </w:rPr>
        <w:t xml:space="preserve">) происходит от французских слов </w:t>
      </w:r>
      <w:r w:rsidRPr="00834B15">
        <w:rPr>
          <w:i/>
          <w:iCs/>
        </w:rPr>
        <w:t>information</w:t>
      </w:r>
      <w:r w:rsidRPr="00834B15">
        <w:rPr>
          <w:lang w:val="ru-RU"/>
        </w:rPr>
        <w:t xml:space="preserve"> (информация) и </w:t>
      </w:r>
      <w:r w:rsidRPr="00834B15">
        <w:rPr>
          <w:i/>
          <w:iCs/>
        </w:rPr>
        <w:t>automatique</w:t>
      </w:r>
      <w:r w:rsidRPr="00834B15">
        <w:rPr>
          <w:lang w:val="ru-RU"/>
        </w:rPr>
        <w:t xml:space="preserve"> (автоматика) и дословно означает </w:t>
      </w:r>
      <w:r w:rsidRPr="00834B15">
        <w:rPr>
          <w:b/>
          <w:bCs/>
          <w:lang w:val="ru-RU"/>
        </w:rPr>
        <w:t>"информационная автоматика"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Широко распространён также англоязычный вариант этого термина — </w:t>
      </w:r>
      <w:r w:rsidRPr="00834B15">
        <w:rPr>
          <w:b/>
          <w:bCs/>
          <w:lang w:val="ru-RU"/>
        </w:rPr>
        <w:t>"С</w:t>
      </w:r>
      <w:r w:rsidRPr="00834B15">
        <w:rPr>
          <w:b/>
          <w:bCs/>
        </w:rPr>
        <w:t>omputer</w:t>
      </w:r>
      <w:r w:rsidRPr="00834B15">
        <w:rPr>
          <w:b/>
          <w:bCs/>
          <w:lang w:val="ru-RU"/>
        </w:rPr>
        <w:t xml:space="preserve"> </w:t>
      </w:r>
      <w:r w:rsidRPr="00834B15">
        <w:rPr>
          <w:b/>
          <w:bCs/>
        </w:rPr>
        <w:t>science</w:t>
      </w:r>
      <w:r w:rsidRPr="00834B15">
        <w:rPr>
          <w:b/>
          <w:bCs/>
          <w:lang w:val="ru-RU"/>
        </w:rPr>
        <w:t>"</w:t>
      </w:r>
      <w:r w:rsidRPr="00834B15">
        <w:rPr>
          <w:lang w:val="ru-RU"/>
        </w:rPr>
        <w:t xml:space="preserve">, что означает буквально </w:t>
      </w:r>
      <w:r w:rsidRPr="00834B15">
        <w:rPr>
          <w:b/>
          <w:bCs/>
          <w:lang w:val="ru-RU"/>
        </w:rPr>
        <w:t>"компьютерная наука".</w:t>
      </w:r>
    </w:p>
    <w:tbl>
      <w:tblPr>
        <w:tblW w:w="0" w:type="auto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07"/>
      </w:tblGrid>
      <w:tr w:rsidR="000371C6" w:rsidRPr="00834B1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B0358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u w:val="single"/>
                <w:lang w:val="ru-RU"/>
              </w:rPr>
              <w:t>Инфо</w:t>
            </w:r>
            <w:r w:rsidRPr="00834B15">
              <w:rPr>
                <w:rFonts w:ascii="Arial CYR" w:hAnsi="Arial CYR" w:cs="Arial CYR"/>
                <w:b/>
                <w:bCs/>
                <w:u w:val="single"/>
              </w:rPr>
              <w:t>p</w:t>
            </w:r>
            <w:r w:rsidRPr="00834B15">
              <w:rPr>
                <w:rFonts w:ascii="Arial CYR" w:hAnsi="Arial CYR" w:cs="Arial CYR"/>
                <w:b/>
                <w:bCs/>
                <w:u w:val="single"/>
                <w:lang w:val="ru-RU"/>
              </w:rPr>
              <w:t>матика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— это основанная на использовании компьютерной техники дисциплина, изучающая структуру и общие свойства информации, а также закономерности и методы её создания, хранения, поиска, преобразования, передачи и применения в различных сферах человеческой деятельности.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В 1978 году международный научный конгресс официально закрепил за понятием </w:t>
      </w:r>
      <w:r w:rsidRPr="00834B15">
        <w:rPr>
          <w:i/>
          <w:iCs/>
          <w:lang w:val="ru-RU"/>
        </w:rPr>
        <w:t>"информатика"</w:t>
      </w:r>
      <w:r w:rsidRPr="00834B15">
        <w:rPr>
          <w:lang w:val="ru-RU"/>
        </w:rPr>
        <w:t xml:space="preserve"> области, связанные с </w:t>
      </w:r>
      <w:r w:rsidRPr="00834B15">
        <w:rPr>
          <w:b/>
          <w:bCs/>
          <w:lang w:val="ru-RU"/>
        </w:rPr>
        <w:t>разработкой, созданием, использованием и материально-техническим обслуживанием систем обработки информации, включая компьютеры и их программное обеспечение, а также организационные, коммерческие, административные и социально-политические аспекты компьютеризации — массового внедрения компьютерной техники во все области жизни людей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Таким образом, информатика базируется на компьютерной технике и немыслима без нее. </w:t>
      </w:r>
    </w:p>
    <w:p w:rsidR="000371C6" w:rsidRPr="00834B15" w:rsidRDefault="000371C6" w:rsidP="000371C6">
      <w:pPr>
        <w:pStyle w:val="a3"/>
      </w:pPr>
      <w:r w:rsidRPr="00834B15">
        <w:rPr>
          <w:lang w:val="ru-RU"/>
        </w:rPr>
        <w:t>Инфо</w:t>
      </w:r>
      <w:r w:rsidRPr="00834B15">
        <w:t>p</w:t>
      </w:r>
      <w:r w:rsidRPr="00834B15">
        <w:rPr>
          <w:lang w:val="ru-RU"/>
        </w:rPr>
        <w:t xml:space="preserve">матика — комплексная научная дисциплина с широчайшим диапазоном применения. </w:t>
      </w:r>
      <w:r w:rsidRPr="00834B15">
        <w:t xml:space="preserve">Её </w:t>
      </w:r>
      <w:r w:rsidRPr="00834B15">
        <w:rPr>
          <w:b/>
          <w:bCs/>
        </w:rPr>
        <w:t>приоритетные направления</w:t>
      </w:r>
      <w:r w:rsidRPr="00834B15">
        <w:t xml:space="preserve">: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</w:rPr>
        <w:t>p</w:t>
      </w:r>
      <w:r w:rsidRPr="00834B15">
        <w:rPr>
          <w:b/>
          <w:bCs/>
          <w:lang w:val="ru-RU"/>
        </w:rPr>
        <w:t>аз</w:t>
      </w:r>
      <w:r w:rsidRPr="00834B15">
        <w:rPr>
          <w:b/>
          <w:bCs/>
        </w:rPr>
        <w:t>p</w:t>
      </w:r>
      <w:r w:rsidRPr="00834B15">
        <w:rPr>
          <w:b/>
          <w:bCs/>
          <w:lang w:val="ru-RU"/>
        </w:rPr>
        <w:t>аботка вычислительных систем и п</w:t>
      </w:r>
      <w:r w:rsidRPr="00834B15">
        <w:rPr>
          <w:b/>
          <w:bCs/>
        </w:rPr>
        <w:t>p</w:t>
      </w:r>
      <w:r w:rsidRPr="00834B15">
        <w:rPr>
          <w:b/>
          <w:bCs/>
          <w:lang w:val="ru-RU"/>
        </w:rPr>
        <w:t>ог</w:t>
      </w:r>
      <w:r w:rsidRPr="00834B15">
        <w:rPr>
          <w:b/>
          <w:bCs/>
        </w:rPr>
        <w:t>p</w:t>
      </w:r>
      <w:r w:rsidRPr="00834B15">
        <w:rPr>
          <w:b/>
          <w:bCs/>
          <w:lang w:val="ru-RU"/>
        </w:rPr>
        <w:t>аммного обеспечения</w:t>
      </w:r>
      <w:r w:rsidRPr="00834B15">
        <w:rPr>
          <w:lang w:val="ru-RU"/>
        </w:rPr>
        <w:t xml:space="preserve">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тео</w:t>
      </w:r>
      <w:r w:rsidRPr="00834B15">
        <w:rPr>
          <w:b/>
          <w:bCs/>
        </w:rPr>
        <w:t>p</w:t>
      </w:r>
      <w:r w:rsidRPr="00834B15">
        <w:rPr>
          <w:b/>
          <w:bCs/>
          <w:lang w:val="ru-RU"/>
        </w:rPr>
        <w:t>ия инфо</w:t>
      </w:r>
      <w:r w:rsidRPr="00834B15">
        <w:rPr>
          <w:b/>
          <w:bCs/>
        </w:rPr>
        <w:t>p</w:t>
      </w:r>
      <w:r w:rsidRPr="00834B15">
        <w:rPr>
          <w:b/>
          <w:bCs/>
          <w:lang w:val="ru-RU"/>
        </w:rPr>
        <w:t>мации</w:t>
      </w:r>
      <w:r w:rsidRPr="00834B15">
        <w:rPr>
          <w:lang w:val="ru-RU"/>
        </w:rPr>
        <w:t xml:space="preserve">, изучающая процессы, связанные с передачей, приёмом, преобразованием и хранением информации;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математическое моделирование, методы вычислительной и прикладной математики и их применение к фундаментальным и прикладным исследованиям в различных областях знаний;</w:t>
      </w:r>
      <w:r w:rsidRPr="00834B15">
        <w:rPr>
          <w:lang w:val="ru-RU"/>
        </w:rPr>
        <w:t xml:space="preserve">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методы искусственного интеллекта</w:t>
      </w:r>
      <w:r w:rsidRPr="00834B15">
        <w:rPr>
          <w:lang w:val="ru-RU"/>
        </w:rPr>
        <w:t xml:space="preserve">, моделирующие методы логического и аналитического мышления в интеллектуальной деятельности человека (логический вывод, обучение, понимание речи, визуальное восприятие, игры и др.);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системный анализ</w:t>
      </w:r>
      <w:r w:rsidRPr="00834B15">
        <w:rPr>
          <w:lang w:val="ru-RU"/>
        </w:rPr>
        <w:t xml:space="preserve">, изучающий методологические средства, используемые для подготовки и обоснования решений по сложным проблемам различного характера;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биоинформатика</w:t>
      </w:r>
      <w:r w:rsidRPr="00834B15">
        <w:rPr>
          <w:lang w:val="ru-RU"/>
        </w:rPr>
        <w:t xml:space="preserve">, изучающая информационные процессы в биологических системах;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социальная информатика</w:t>
      </w:r>
      <w:r w:rsidRPr="00834B15">
        <w:rPr>
          <w:lang w:val="ru-RU"/>
        </w:rPr>
        <w:t xml:space="preserve">, изучающая процессы информатизации общества;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методы машинной графики, анимации, средства мультимедиа</w:t>
      </w:r>
      <w:r w:rsidRPr="00834B15">
        <w:rPr>
          <w:lang w:val="ru-RU"/>
        </w:rPr>
        <w:t xml:space="preserve">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телекоммуникационные системы и сети</w:t>
      </w:r>
      <w:r w:rsidRPr="00834B15">
        <w:rPr>
          <w:lang w:val="ru-RU"/>
        </w:rPr>
        <w:t xml:space="preserve">, в том числе, </w:t>
      </w:r>
      <w:r w:rsidRPr="00834B15">
        <w:rPr>
          <w:b/>
          <w:bCs/>
          <w:lang w:val="ru-RU"/>
        </w:rPr>
        <w:t>глобальные</w:t>
      </w:r>
      <w:r w:rsidRPr="00834B15">
        <w:rPr>
          <w:lang w:val="ru-RU"/>
        </w:rPr>
        <w:t xml:space="preserve"> компьютерные сети, объединяющие всё человечество в единое информационное сообщество; </w:t>
      </w:r>
    </w:p>
    <w:p w:rsidR="000371C6" w:rsidRPr="00834B15" w:rsidRDefault="000371C6" w:rsidP="000371C6">
      <w:pPr>
        <w:numPr>
          <w:ilvl w:val="0"/>
          <w:numId w:val="1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разнообразные п</w:t>
      </w:r>
      <w:r w:rsidRPr="00834B15">
        <w:rPr>
          <w:b/>
          <w:bCs/>
        </w:rPr>
        <w:t>p</w:t>
      </w:r>
      <w:r w:rsidRPr="00834B15">
        <w:rPr>
          <w:b/>
          <w:bCs/>
          <w:lang w:val="ru-RU"/>
        </w:rPr>
        <w:t>иложения</w:t>
      </w:r>
      <w:r w:rsidRPr="00834B15">
        <w:rPr>
          <w:lang w:val="ru-RU"/>
        </w:rPr>
        <w:t xml:space="preserve">, охватывающие производство, науку, образование, медицину, торговлю, сельское хозяйство и все другие виды хозяйственной и общественной деятельности.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lastRenderedPageBreak/>
        <w:t xml:space="preserve">Российский академик А.А. Дородницин выделяет в информатике три неразрывно и существенно связанные части — </w:t>
      </w:r>
      <w:r w:rsidRPr="00834B15">
        <w:rPr>
          <w:b/>
          <w:bCs/>
          <w:lang w:val="ru-RU"/>
        </w:rPr>
        <w:t>технические средства, программные и алгоритмические.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Технические средства</w:t>
      </w:r>
      <w:r w:rsidRPr="00834B15">
        <w:rPr>
          <w:lang w:val="ru-RU"/>
        </w:rPr>
        <w:t xml:space="preserve">, или аппаратура компьютеров, в английском языке обозначаются словом </w:t>
      </w:r>
      <w:r w:rsidRPr="00834B15">
        <w:rPr>
          <w:b/>
          <w:bCs/>
        </w:rPr>
        <w:t>Hardware</w:t>
      </w:r>
      <w:r w:rsidRPr="00834B15">
        <w:rPr>
          <w:lang w:val="ru-RU"/>
        </w:rPr>
        <w:t xml:space="preserve">, которое буквально переводится как "твердые изделия".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Для обозначения </w:t>
      </w:r>
      <w:r w:rsidRPr="00834B15">
        <w:rPr>
          <w:b/>
          <w:bCs/>
          <w:lang w:val="ru-RU"/>
        </w:rPr>
        <w:t>программных средств</w:t>
      </w:r>
      <w:r w:rsidRPr="00834B15">
        <w:rPr>
          <w:lang w:val="ru-RU"/>
        </w:rPr>
        <w:t xml:space="preserve">, под которыми понимается </w:t>
      </w:r>
      <w:r w:rsidRPr="00834B15">
        <w:rPr>
          <w:b/>
          <w:bCs/>
          <w:lang w:val="ru-RU"/>
        </w:rPr>
        <w:t>совокупность всех программ, используемых компьютерами, и область деятельности по их созданию и применению</w:t>
      </w:r>
      <w:r w:rsidRPr="00834B15">
        <w:rPr>
          <w:lang w:val="ru-RU"/>
        </w:rPr>
        <w:t xml:space="preserve">, используется слово </w:t>
      </w:r>
      <w:r w:rsidRPr="00834B15">
        <w:rPr>
          <w:b/>
          <w:bCs/>
        </w:rPr>
        <w:t>Software</w:t>
      </w:r>
      <w:r w:rsidRPr="00834B15">
        <w:rPr>
          <w:lang w:val="ru-RU"/>
        </w:rPr>
        <w:t xml:space="preserve"> (буквально — "мягкие изделия"), которое подчеркивает равнозначность самой машины и программного обеспечения, а также способность программного обеспечения модифицироваться, приспосабливаться и развиваться.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Программированию задачи всегда предшествует </w:t>
      </w:r>
      <w:r w:rsidRPr="00834B15">
        <w:rPr>
          <w:b/>
          <w:bCs/>
          <w:lang w:val="ru-RU"/>
        </w:rPr>
        <w:t>разработка способа ее решения в виде последовательности действий, ведущих от исходных данных к искомому результату</w:t>
      </w:r>
      <w:r w:rsidRPr="00834B15">
        <w:rPr>
          <w:lang w:val="ru-RU"/>
        </w:rPr>
        <w:t xml:space="preserve">, иными словами, </w:t>
      </w:r>
      <w:r w:rsidRPr="00834B15">
        <w:rPr>
          <w:b/>
          <w:bCs/>
          <w:lang w:val="ru-RU"/>
        </w:rPr>
        <w:t>разработка алгоритма решения задачи</w:t>
      </w:r>
      <w:r w:rsidRPr="00834B15">
        <w:rPr>
          <w:lang w:val="ru-RU"/>
        </w:rPr>
        <w:t xml:space="preserve">. Для обозначения части информатики, связанной с разработкой алгоритмов и изучением методов и приемов их построения, применяют термин </w:t>
      </w:r>
      <w:r w:rsidRPr="00834B15">
        <w:rPr>
          <w:b/>
          <w:bCs/>
        </w:rPr>
        <w:t>Brainware</w:t>
      </w:r>
      <w:r w:rsidRPr="00834B15">
        <w:rPr>
          <w:lang w:val="ru-RU"/>
        </w:rPr>
        <w:t xml:space="preserve"> (англ. </w:t>
      </w:r>
      <w:r w:rsidRPr="00834B15">
        <w:t>brain</w:t>
      </w:r>
      <w:r w:rsidRPr="00834B15">
        <w:rPr>
          <w:lang w:val="ru-RU"/>
        </w:rPr>
        <w:t xml:space="preserve"> — интеллект).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Роль информатики в развитии общества чрезвычайно велика. С ней связано начало революции в области накопления, передачи и обработки информации. Эта революция, следующая за революциями в овладении веществом и энергией, затрагивает и коренным образом преобразует не только сферу материального производства, но и интеллектуальную, духовную сферы жизни.</w:t>
      </w:r>
      <w:r w:rsidRPr="00834B15">
        <w:rPr>
          <w:lang w:val="ru-RU"/>
        </w:rPr>
        <w:t xml:space="preserve"> </w:t>
      </w:r>
    </w:p>
    <w:p w:rsidR="000371C6" w:rsidRPr="000371C6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>Прогрессивное увеличение возможностей компьютерной техники, развитие информационных сетей, создание новых информационных технологий приводят к значительным изменениям во всех сферах общества: в производстве, науке, образовании, медицине и т.д.</w:t>
      </w:r>
    </w:p>
    <w:p w:rsidR="000371C6" w:rsidRPr="000371C6" w:rsidRDefault="000371C6" w:rsidP="00B03587">
      <w:pPr>
        <w:pStyle w:val="1"/>
        <w:jc w:val="center"/>
        <w:rPr>
          <w:lang w:val="ru-RU"/>
        </w:rPr>
      </w:pPr>
      <w:bookmarkStart w:id="1" w:name="_Toc529452805"/>
      <w:r w:rsidRPr="000371C6">
        <w:rPr>
          <w:lang w:val="ru-RU"/>
        </w:rPr>
        <w:t>Что такое информация</w:t>
      </w:r>
      <w:bookmarkEnd w:id="1"/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Термин </w:t>
      </w:r>
      <w:r w:rsidRPr="00834B15">
        <w:t> </w:t>
      </w:r>
      <w:r w:rsidRPr="00834B15">
        <w:rPr>
          <w:b/>
          <w:bCs/>
          <w:lang w:val="ru-RU"/>
        </w:rPr>
        <w:t>"информация"</w:t>
      </w:r>
      <w:r w:rsidRPr="00834B15">
        <w:t> </w:t>
      </w:r>
      <w:r w:rsidRPr="00834B15">
        <w:rPr>
          <w:lang w:val="ru-RU"/>
        </w:rPr>
        <w:t xml:space="preserve"> происходит от латинского слова </w:t>
      </w:r>
      <w:r w:rsidRPr="00834B15">
        <w:t> </w:t>
      </w:r>
      <w:r w:rsidRPr="00834B15">
        <w:rPr>
          <w:b/>
          <w:bCs/>
          <w:lang w:val="ru-RU"/>
        </w:rPr>
        <w:t>"</w:t>
      </w:r>
      <w:r w:rsidRPr="00834B15">
        <w:rPr>
          <w:b/>
          <w:bCs/>
        </w:rPr>
        <w:t>informatio</w:t>
      </w:r>
      <w:r w:rsidRPr="00834B15">
        <w:rPr>
          <w:b/>
          <w:bCs/>
          <w:lang w:val="ru-RU"/>
        </w:rPr>
        <w:t>"</w:t>
      </w:r>
      <w:r w:rsidRPr="00834B15">
        <w:rPr>
          <w:lang w:val="ru-RU"/>
        </w:rPr>
        <w:t>,</w:t>
      </w:r>
      <w:r w:rsidRPr="00834B15">
        <w:t> </w:t>
      </w:r>
      <w:r w:rsidRPr="00834B15">
        <w:rPr>
          <w:lang w:val="ru-RU"/>
        </w:rPr>
        <w:t xml:space="preserve"> что означает </w:t>
      </w:r>
      <w:r w:rsidRPr="00834B15">
        <w:t> </w:t>
      </w:r>
      <w:r w:rsidRPr="00834B15">
        <w:rPr>
          <w:b/>
          <w:bCs/>
          <w:lang w:val="ru-RU"/>
        </w:rPr>
        <w:t xml:space="preserve">сведения, </w:t>
      </w:r>
      <w:r w:rsidRPr="00834B15">
        <w:rPr>
          <w:b/>
          <w:bCs/>
        </w:rPr>
        <w:t> </w:t>
      </w:r>
      <w:r w:rsidRPr="00834B15">
        <w:rPr>
          <w:b/>
          <w:bCs/>
          <w:lang w:val="ru-RU"/>
        </w:rPr>
        <w:t xml:space="preserve">разъяснения, </w:t>
      </w:r>
      <w:r w:rsidRPr="00834B15">
        <w:rPr>
          <w:b/>
          <w:bCs/>
        </w:rPr>
        <w:t> </w:t>
      </w:r>
      <w:r w:rsidRPr="00834B15">
        <w:rPr>
          <w:b/>
          <w:bCs/>
          <w:lang w:val="ru-RU"/>
        </w:rPr>
        <w:t>изложение</w:t>
      </w:r>
      <w:r w:rsidRPr="00834B15">
        <w:rPr>
          <w:lang w:val="ru-RU"/>
        </w:rPr>
        <w:t xml:space="preserve">. Несмотря на широкое распространение этого термина, понятие информации является одним из самых дискуссионных в науке. В настоящее время наука пытается найти общие свойства и закономерности, присущие многогранному понятию </w:t>
      </w:r>
      <w:r w:rsidRPr="00834B15">
        <w:rPr>
          <w:i/>
          <w:iCs/>
          <w:lang w:val="ru-RU"/>
        </w:rPr>
        <w:t>информация</w:t>
      </w:r>
      <w:r w:rsidRPr="00834B15">
        <w:rPr>
          <w:lang w:val="ru-RU"/>
        </w:rPr>
        <w:t xml:space="preserve">, но пока это понятие во многом остается интуитивным и получает различные смысловые наполнения в различных отраслях человеческой деятельности: </w:t>
      </w:r>
    </w:p>
    <w:p w:rsidR="000371C6" w:rsidRPr="00834B15" w:rsidRDefault="000371C6" w:rsidP="000371C6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34B15">
        <w:rPr>
          <w:b/>
          <w:bCs/>
          <w:lang w:val="ru-RU"/>
        </w:rPr>
        <w:t>в обиходе</w:t>
      </w:r>
      <w:r w:rsidRPr="00834B15">
        <w:rPr>
          <w:lang w:val="ru-RU"/>
        </w:rPr>
        <w:t xml:space="preserve"> информацией называют любые данные или сведения, которые кого-либо интересуют. Например, сообщение о каких-либо событиях, о чьей-либо деятельности и т.п. </w:t>
      </w:r>
      <w:r w:rsidRPr="00834B15">
        <w:t> </w:t>
      </w:r>
      <w:r w:rsidRPr="00834B15">
        <w:rPr>
          <w:lang w:val="ru-RU"/>
        </w:rPr>
        <w:t xml:space="preserve"> </w:t>
      </w:r>
      <w:r w:rsidRPr="00834B15">
        <w:rPr>
          <w:i/>
          <w:iCs/>
        </w:rPr>
        <w:t>"Информировать"</w:t>
      </w:r>
      <w:r w:rsidRPr="00834B15">
        <w:t xml:space="preserve"> в этом смысле означает   </w:t>
      </w:r>
      <w:r w:rsidRPr="00834B15">
        <w:rPr>
          <w:i/>
          <w:iCs/>
        </w:rPr>
        <w:t>"сообщить нечто</w:t>
      </w:r>
      <w:r w:rsidRPr="00834B15">
        <w:t>,</w:t>
      </w:r>
      <w:r w:rsidRPr="00834B15">
        <w:rPr>
          <w:i/>
          <w:iCs/>
        </w:rPr>
        <w:t xml:space="preserve"> неизвестное раньше"</w:t>
      </w:r>
      <w:r w:rsidRPr="00834B15">
        <w:t xml:space="preserve">; </w:t>
      </w:r>
    </w:p>
    <w:p w:rsidR="000371C6" w:rsidRPr="00834B15" w:rsidRDefault="000371C6" w:rsidP="000371C6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в технике</w:t>
      </w:r>
      <w:r w:rsidRPr="00834B15">
        <w:rPr>
          <w:lang w:val="ru-RU"/>
        </w:rPr>
        <w:t xml:space="preserve"> под информацией понимают сообщения, передаваемые в форме знаков или сигналов; </w:t>
      </w:r>
    </w:p>
    <w:p w:rsidR="000371C6" w:rsidRPr="00834B15" w:rsidRDefault="000371C6" w:rsidP="000371C6">
      <w:pPr>
        <w:numPr>
          <w:ilvl w:val="0"/>
          <w:numId w:val="2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b/>
          <w:bCs/>
          <w:lang w:val="ru-RU"/>
        </w:rPr>
        <w:t>в кибернетике</w:t>
      </w:r>
      <w:r w:rsidRPr="00834B15">
        <w:rPr>
          <w:lang w:val="ru-RU"/>
        </w:rPr>
        <w:t xml:space="preserve"> под информацией понимает ту часть знаний, которая используется для ориентирования, активного действия, управления, т.е. в целях сохранения, совершенствования, развития системы (Н. Винер).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lastRenderedPageBreak/>
        <w:t>Клод Шеннон,</w:t>
      </w:r>
      <w:r w:rsidRPr="00834B15">
        <w:rPr>
          <w:lang w:val="ru-RU"/>
        </w:rPr>
        <w:t xml:space="preserve"> американский учёный, заложивший основы теории информации — науки, изучающей процессы, связанные с передачей, приёмом, преобразованием и хранением информации, — </w:t>
      </w:r>
      <w:r w:rsidRPr="00834B15">
        <w:rPr>
          <w:b/>
          <w:bCs/>
          <w:lang w:val="ru-RU"/>
        </w:rPr>
        <w:t>рассматривает информацию как снятую неопределенность наших знаний о чем-то.</w:t>
      </w:r>
      <w:r w:rsidRPr="00834B15">
        <w:rPr>
          <w:lang w:val="ru-RU"/>
        </w:rPr>
        <w:t xml:space="preserve"> </w:t>
      </w:r>
    </w:p>
    <w:p w:rsidR="000371C6" w:rsidRPr="00834B15" w:rsidRDefault="000371C6" w:rsidP="000371C6">
      <w:pPr>
        <w:pStyle w:val="a3"/>
      </w:pPr>
      <w:r w:rsidRPr="00834B15">
        <w:t xml:space="preserve">Приведем еще несколько определений: </w:t>
      </w:r>
    </w:p>
    <w:p w:rsidR="000371C6" w:rsidRPr="00834B15" w:rsidRDefault="000371C6" w:rsidP="000371C6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  <w:lang w:val="ru-RU"/>
        </w:rPr>
        <w:t>Информация — это сведения об объектах и явлениях окружающей среды, их параметрах, свойствах и состоянии, которые уменьшают имеющуюся о них степень неопределенности, неполноты знаний</w:t>
      </w:r>
      <w:r w:rsidRPr="00834B15">
        <w:rPr>
          <w:lang w:val="ru-RU"/>
        </w:rPr>
        <w:t xml:space="preserve"> (Н.В. Макарова); </w:t>
      </w:r>
    </w:p>
    <w:p w:rsidR="000371C6" w:rsidRPr="00834B15" w:rsidRDefault="000371C6" w:rsidP="000371C6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  <w:lang w:val="ru-RU"/>
        </w:rPr>
        <w:t>Информация — это отрицание энтропии</w:t>
      </w:r>
      <w:r w:rsidRPr="00834B15">
        <w:rPr>
          <w:lang w:val="ru-RU"/>
        </w:rPr>
        <w:t xml:space="preserve"> (Леон Бриллюэн); </w:t>
      </w:r>
    </w:p>
    <w:p w:rsidR="000371C6" w:rsidRPr="00834B15" w:rsidRDefault="000371C6" w:rsidP="000371C6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  <w:lang w:val="ru-RU"/>
        </w:rPr>
        <w:t>Информация — это мера сложности структур</w:t>
      </w:r>
      <w:r w:rsidRPr="00834B15">
        <w:rPr>
          <w:lang w:val="ru-RU"/>
        </w:rPr>
        <w:t xml:space="preserve"> (Моль); </w:t>
      </w:r>
    </w:p>
    <w:p w:rsidR="000371C6" w:rsidRPr="00834B15" w:rsidRDefault="000371C6" w:rsidP="000371C6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  <w:lang w:val="ru-RU"/>
        </w:rPr>
        <w:t>Информация — это отраженное разнообразие</w:t>
      </w:r>
      <w:r w:rsidRPr="00834B15">
        <w:rPr>
          <w:lang w:val="ru-RU"/>
        </w:rPr>
        <w:t xml:space="preserve"> (Урсул); </w:t>
      </w:r>
    </w:p>
    <w:p w:rsidR="000371C6" w:rsidRPr="00834B15" w:rsidRDefault="000371C6" w:rsidP="000371C6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  <w:lang w:val="ru-RU"/>
        </w:rPr>
        <w:t>Информация — это содержание процесса отражения</w:t>
      </w:r>
      <w:r w:rsidRPr="00834B15">
        <w:rPr>
          <w:lang w:val="ru-RU"/>
        </w:rPr>
        <w:t xml:space="preserve"> (Тузов); </w:t>
      </w:r>
    </w:p>
    <w:p w:rsidR="000371C6" w:rsidRPr="00834B15" w:rsidRDefault="000371C6" w:rsidP="000371C6">
      <w:pPr>
        <w:numPr>
          <w:ilvl w:val="0"/>
          <w:numId w:val="3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  <w:lang w:val="ru-RU"/>
        </w:rPr>
        <w:t>Информация — это вероятность выбора</w:t>
      </w:r>
      <w:r w:rsidRPr="00834B15">
        <w:rPr>
          <w:lang w:val="ru-RU"/>
        </w:rPr>
        <w:t xml:space="preserve"> (Яглом).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Современное научное представление об информации очень точно сформулировал </w:t>
      </w:r>
      <w:r w:rsidRPr="00834B15">
        <w:rPr>
          <w:b/>
          <w:bCs/>
        </w:rPr>
        <w:t> </w:t>
      </w:r>
      <w:r w:rsidRPr="00834B15">
        <w:rPr>
          <w:b/>
          <w:bCs/>
          <w:lang w:val="ru-RU"/>
        </w:rPr>
        <w:t xml:space="preserve"> Норберт Винер</w:t>
      </w:r>
      <w:r w:rsidRPr="00834B15">
        <w:rPr>
          <w:lang w:val="ru-RU"/>
        </w:rPr>
        <w:t xml:space="preserve">, "отец" кибернетики. А именно: </w:t>
      </w:r>
    </w:p>
    <w:tbl>
      <w:tblPr>
        <w:tblW w:w="0" w:type="auto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07"/>
      </w:tblGrid>
      <w:tr w:rsidR="000371C6" w:rsidRPr="00834B1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B0358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Информация — это обозначение содержания, полученного из внешнего мира в процессе нашего приспособления к нему и приспособления к нему наших чувств.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Люди обмениваются информацией в форме сообщений. Сообщение — это форма представления информации в виде речи, текстов, жестов, взглядов, изображений, цифровых данных, графиков, таблиц и т.п.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i/>
          <w:iCs/>
          <w:lang w:val="ru-RU"/>
        </w:rPr>
        <w:t>Одно и то же информационное сообщение</w:t>
      </w:r>
      <w:r w:rsidRPr="00834B15">
        <w:rPr>
          <w:lang w:val="ru-RU"/>
        </w:rPr>
        <w:t xml:space="preserve"> (статья в газете, объявление, письмо, телеграмма, справка, рассказ, чертёж, радиопередача и т.п.) </w:t>
      </w:r>
      <w:r w:rsidRPr="00834B15">
        <w:rPr>
          <w:i/>
          <w:iCs/>
          <w:lang w:val="ru-RU"/>
        </w:rPr>
        <w:t>может содержать разное количество информации для разных людей — в зависимости от их предшествующих знаний, от уровня понимания этого сообщения и интереса к нему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Так, сообщение, составленное на японском языке, не несёт никакой новой информации человеку, не знающему этого языка, но может быть высокоинформативным для человека, владеющего японским. Никакой новой информации не содержит и сообщение, изложенное на знакомом языке, если его содержание непонятно или уже известно. </w:t>
      </w:r>
    </w:p>
    <w:tbl>
      <w:tblPr>
        <w:tblW w:w="0" w:type="auto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07"/>
      </w:tblGrid>
      <w:tr w:rsidR="000371C6" w:rsidRPr="00834B1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B0358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Информация есть характеристика не сообщения, а </w:t>
            </w:r>
            <w:r w:rsidRPr="00834B15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соотношения между сообщением и его потребителем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. Без наличия потребителя, хотя бы потенциального, говорить об информации бессмысленно.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В случаях, когда говорят </w:t>
      </w:r>
      <w:r w:rsidRPr="00834B15">
        <w:rPr>
          <w:b/>
          <w:bCs/>
          <w:lang w:val="ru-RU"/>
        </w:rPr>
        <w:t>об автоматизированной работе с информацией посредством каких-либо технических устройств,</w:t>
      </w:r>
      <w:r w:rsidRPr="00834B15">
        <w:rPr>
          <w:lang w:val="ru-RU"/>
        </w:rPr>
        <w:t xml:space="preserve"> обычно в первую очередь интересуются не содержанием сообщения, а тем, сколько символов это сообщение содержит. </w:t>
      </w:r>
    </w:p>
    <w:tbl>
      <w:tblPr>
        <w:tblW w:w="0" w:type="auto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07"/>
      </w:tblGrid>
      <w:tr w:rsidR="000371C6" w:rsidRPr="00834B1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B0358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Применительно к компьютерной обработке данных под информацией понимают некоторую последовательность символических обозначений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lastRenderedPageBreak/>
              <w:t xml:space="preserve">(букв, цифр, закодированных графических образов и звуков и т.п.), несущую смысловую нагрузку и представленную в понятном компьютеру виде. Каждый новый символ в такой последовательности символов увеличивает информационный объём сообщения. </w:t>
            </w:r>
          </w:p>
        </w:tc>
      </w:tr>
    </w:tbl>
    <w:p w:rsidR="000371C6" w:rsidRPr="00834B15" w:rsidRDefault="000371C6" w:rsidP="000371C6">
      <w:pPr>
        <w:rPr>
          <w:lang w:val="ru-RU"/>
        </w:rPr>
      </w:pPr>
    </w:p>
    <w:p w:rsidR="000371C6" w:rsidRDefault="000371C6" w:rsidP="000371C6">
      <w:pPr>
        <w:pStyle w:val="2"/>
        <w:rPr>
          <w:rFonts w:ascii="Times New Roman" w:hAnsi="Times New Roman"/>
          <w:color w:val="auto"/>
        </w:rPr>
      </w:pPr>
    </w:p>
    <w:p w:rsidR="000371C6" w:rsidRPr="00834B15" w:rsidRDefault="000371C6" w:rsidP="004804D7">
      <w:pPr>
        <w:pStyle w:val="1"/>
        <w:jc w:val="center"/>
        <w:rPr>
          <w:lang w:val="ru-RU"/>
        </w:rPr>
      </w:pPr>
      <w:bookmarkStart w:id="2" w:name="_Toc529452806"/>
      <w:r w:rsidRPr="00834B15">
        <w:rPr>
          <w:lang w:val="ru-RU"/>
        </w:rPr>
        <w:t>Вид</w:t>
      </w:r>
      <w:r w:rsidR="004804D7">
        <w:rPr>
          <w:lang w:val="ru-RU"/>
        </w:rPr>
        <w:t>ы</w:t>
      </w:r>
      <w:r w:rsidRPr="00834B15">
        <w:rPr>
          <w:lang w:val="ru-RU"/>
        </w:rPr>
        <w:t xml:space="preserve"> информаци</w:t>
      </w:r>
      <w:r w:rsidR="004804D7">
        <w:rPr>
          <w:lang w:val="ru-RU"/>
        </w:rPr>
        <w:t>и</w:t>
      </w:r>
      <w:bookmarkEnd w:id="2"/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Информация может существовать в виде: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34B15">
        <w:t xml:space="preserve">текстов, рисунков, чертежей, фотографий;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34B15">
        <w:t xml:space="preserve">световых или звуковых сигналов;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34B15">
        <w:t xml:space="preserve">радиоволн;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34B15">
        <w:t xml:space="preserve">электрических и нервных импульсов;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34B15">
        <w:t xml:space="preserve">магнитных записей;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34B15">
        <w:t xml:space="preserve">жестов и мимики;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34B15">
        <w:t xml:space="preserve">запахов и вкусовых ощущений; </w:t>
      </w:r>
    </w:p>
    <w:p w:rsidR="000371C6" w:rsidRPr="00834B15" w:rsidRDefault="000371C6" w:rsidP="000371C6">
      <w:pPr>
        <w:numPr>
          <w:ilvl w:val="0"/>
          <w:numId w:val="4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lang w:val="ru-RU"/>
        </w:rPr>
        <w:t xml:space="preserve">хромосом, посредством которых передаются по наследству признаки и свойства организмов и т.д.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>Предметы, процессы, явления материального или нематериального свойства, рассматриваемые с точки зрения их информационных свойств, называются информационными объектами.</w:t>
      </w:r>
    </w:p>
    <w:p w:rsidR="000371C6" w:rsidRPr="00834B15" w:rsidRDefault="004804D7" w:rsidP="004804D7">
      <w:pPr>
        <w:pStyle w:val="1"/>
        <w:jc w:val="center"/>
        <w:rPr>
          <w:lang w:val="ru-RU"/>
        </w:rPr>
      </w:pPr>
      <w:bookmarkStart w:id="3" w:name="_Toc529452807"/>
      <w:r>
        <w:rPr>
          <w:lang w:val="ru-RU"/>
        </w:rPr>
        <w:t>П</w:t>
      </w:r>
      <w:r w:rsidR="000371C6" w:rsidRPr="00834B15">
        <w:rPr>
          <w:lang w:val="ru-RU"/>
        </w:rPr>
        <w:t>ереда</w:t>
      </w:r>
      <w:r>
        <w:rPr>
          <w:lang w:val="ru-RU"/>
        </w:rPr>
        <w:t>ча</w:t>
      </w:r>
      <w:r w:rsidR="000371C6" w:rsidRPr="00834B15">
        <w:rPr>
          <w:lang w:val="ru-RU"/>
        </w:rPr>
        <w:t xml:space="preserve"> информаци</w:t>
      </w:r>
      <w:r>
        <w:rPr>
          <w:lang w:val="ru-RU"/>
        </w:rPr>
        <w:t>и</w:t>
      </w:r>
      <w:bookmarkEnd w:id="3"/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Информация передаётся в форме </w:t>
      </w:r>
      <w:r w:rsidRPr="00834B15">
        <w:rPr>
          <w:b/>
          <w:bCs/>
          <w:lang w:val="ru-RU"/>
        </w:rPr>
        <w:t>сообщений</w:t>
      </w:r>
      <w:r w:rsidRPr="00834B15">
        <w:rPr>
          <w:lang w:val="ru-RU"/>
        </w:rPr>
        <w:t xml:space="preserve"> от некоторого </w:t>
      </w:r>
      <w:r w:rsidRPr="00834B15">
        <w:rPr>
          <w:b/>
          <w:bCs/>
          <w:lang w:val="ru-RU"/>
        </w:rPr>
        <w:t>источника</w:t>
      </w:r>
      <w:r w:rsidRPr="00834B15">
        <w:rPr>
          <w:lang w:val="ru-RU"/>
        </w:rPr>
        <w:t xml:space="preserve"> информации к её </w:t>
      </w:r>
      <w:r w:rsidRPr="00834B15">
        <w:rPr>
          <w:b/>
          <w:bCs/>
          <w:lang w:val="ru-RU"/>
        </w:rPr>
        <w:t>приёмнику</w:t>
      </w:r>
      <w:r w:rsidRPr="00834B15">
        <w:rPr>
          <w:lang w:val="ru-RU"/>
        </w:rPr>
        <w:t xml:space="preserve"> посредством </w:t>
      </w:r>
      <w:r w:rsidRPr="00834B15">
        <w:rPr>
          <w:b/>
          <w:bCs/>
          <w:lang w:val="ru-RU"/>
        </w:rPr>
        <w:t>канала связи</w:t>
      </w:r>
      <w:r w:rsidRPr="00834B15">
        <w:rPr>
          <w:lang w:val="ru-RU"/>
        </w:rPr>
        <w:t xml:space="preserve"> между ними. Источник посылает </w:t>
      </w:r>
      <w:r w:rsidRPr="00834B15">
        <w:rPr>
          <w:b/>
          <w:bCs/>
          <w:lang w:val="ru-RU"/>
        </w:rPr>
        <w:t>передаваемое сообщение</w:t>
      </w:r>
      <w:r w:rsidRPr="00834B15">
        <w:rPr>
          <w:lang w:val="ru-RU"/>
        </w:rPr>
        <w:t xml:space="preserve">, которое </w:t>
      </w:r>
      <w:r w:rsidRPr="00834B15">
        <w:rPr>
          <w:b/>
          <w:bCs/>
          <w:lang w:val="ru-RU"/>
        </w:rPr>
        <w:t>кодируется в передаваемый сигнал</w:t>
      </w:r>
      <w:r w:rsidRPr="00834B15">
        <w:rPr>
          <w:lang w:val="ru-RU"/>
        </w:rPr>
        <w:t xml:space="preserve">. Этот сигнал посылается по </w:t>
      </w:r>
      <w:r w:rsidRPr="00834B15">
        <w:rPr>
          <w:b/>
          <w:bCs/>
          <w:lang w:val="ru-RU"/>
        </w:rPr>
        <w:t>каналу связи</w:t>
      </w:r>
      <w:r w:rsidRPr="00834B15">
        <w:rPr>
          <w:lang w:val="ru-RU"/>
        </w:rPr>
        <w:t xml:space="preserve">. В результате в приёмнике появляется </w:t>
      </w:r>
      <w:r w:rsidRPr="00834B15">
        <w:rPr>
          <w:b/>
          <w:bCs/>
          <w:lang w:val="ru-RU"/>
        </w:rPr>
        <w:t>принимаемый сигнал</w:t>
      </w:r>
      <w:r w:rsidRPr="00834B15">
        <w:rPr>
          <w:lang w:val="ru-RU"/>
        </w:rPr>
        <w:t xml:space="preserve">, который </w:t>
      </w:r>
      <w:r w:rsidRPr="00834B15">
        <w:rPr>
          <w:b/>
          <w:bCs/>
          <w:lang w:val="ru-RU"/>
        </w:rPr>
        <w:t>декодируется</w:t>
      </w:r>
      <w:r w:rsidRPr="00834B15">
        <w:rPr>
          <w:lang w:val="ru-RU"/>
        </w:rPr>
        <w:t xml:space="preserve"> и становится </w:t>
      </w:r>
      <w:r w:rsidRPr="00834B15">
        <w:rPr>
          <w:b/>
          <w:bCs/>
          <w:lang w:val="ru-RU"/>
        </w:rPr>
        <w:t>принимаемым сообщением</w:t>
      </w:r>
      <w:r w:rsidRPr="00834B15">
        <w:rPr>
          <w:lang w:val="ru-RU"/>
        </w:rPr>
        <w:t xml:space="preserve">. </w:t>
      </w:r>
      <w:r w:rsidRPr="00834B15">
        <w:rPr>
          <w:lang w:val="ru-RU"/>
        </w:rPr>
        <w:br/>
      </w:r>
      <w:r w:rsidRPr="00834B15">
        <w:t> </w:t>
      </w:r>
      <w:r w:rsidRPr="00834B15">
        <w:rPr>
          <w:lang w:val="ru-RU"/>
        </w:rPr>
        <w:t xml:space="preserve">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78"/>
        <w:gridCol w:w="1865"/>
        <w:gridCol w:w="3802"/>
      </w:tblGrid>
      <w:tr w:rsidR="000371C6" w:rsidRPr="00834B1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71C6" w:rsidRPr="00834B15" w:rsidRDefault="000371C6" w:rsidP="000371C6">
            <w:pPr>
              <w:rPr>
                <w:lang w:val="ru-RU"/>
              </w:rPr>
            </w:pPr>
            <w:r w:rsidRPr="00834B15">
              <w:t> </w:t>
            </w:r>
          </w:p>
        </w:tc>
        <w:tc>
          <w:tcPr>
            <w:tcW w:w="0" w:type="auto"/>
            <w:vAlign w:val="center"/>
          </w:tcPr>
          <w:p w:rsidR="000371C6" w:rsidRPr="00834B15" w:rsidRDefault="000371C6" w:rsidP="000371C6">
            <w:pPr>
              <w:jc w:val="center"/>
            </w:pPr>
            <w:r w:rsidRPr="00834B15">
              <w:rPr>
                <w:rFonts w:ascii="Arial CYR" w:hAnsi="Arial CYR" w:cs="Arial CYR"/>
                <w:sz w:val="27"/>
                <w:szCs w:val="27"/>
              </w:rPr>
              <w:t>канал связи</w:t>
            </w:r>
          </w:p>
        </w:tc>
        <w:tc>
          <w:tcPr>
            <w:tcW w:w="0" w:type="auto"/>
            <w:vAlign w:val="center"/>
          </w:tcPr>
          <w:p w:rsidR="000371C6" w:rsidRPr="00834B15" w:rsidRDefault="000371C6" w:rsidP="000371C6">
            <w:r w:rsidRPr="00834B15">
              <w:t> </w:t>
            </w:r>
          </w:p>
        </w:tc>
      </w:tr>
      <w:tr w:rsidR="000371C6" w:rsidRPr="00834B15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0371C6" w:rsidRPr="00834B15" w:rsidRDefault="000371C6" w:rsidP="000371C6">
            <w:pPr>
              <w:jc w:val="right"/>
            </w:pPr>
            <w:r w:rsidRPr="00834B15">
              <w:rPr>
                <w:rFonts w:ascii="Arial CYR" w:hAnsi="Arial CYR" w:cs="Arial CYR"/>
                <w:b/>
                <w:bCs/>
                <w:sz w:val="27"/>
                <w:szCs w:val="27"/>
              </w:rPr>
              <w:t>                     ИСТОЧНИК</w:t>
            </w:r>
          </w:p>
        </w:tc>
        <w:tc>
          <w:tcPr>
            <w:tcW w:w="0" w:type="auto"/>
            <w:vAlign w:val="center"/>
          </w:tcPr>
          <w:p w:rsidR="000371C6" w:rsidRPr="00834B15" w:rsidRDefault="000371C6" w:rsidP="000371C6">
            <w:pPr>
              <w:jc w:val="center"/>
            </w:pPr>
            <w:r w:rsidRPr="00834B15">
              <w:rPr>
                <w:rFonts w:ascii="Times" w:hAnsi="Times"/>
                <w:b/>
                <w:bCs/>
                <w:sz w:val="27"/>
                <w:szCs w:val="27"/>
              </w:rPr>
              <w:t>-----------</w:t>
            </w:r>
            <w:r w:rsidRPr="00834B15">
              <w:rPr>
                <w:rFonts w:ascii="Symbol" w:hAnsi="Symbol"/>
                <w:b/>
                <w:bCs/>
                <w:sz w:val="27"/>
                <w:szCs w:val="27"/>
              </w:rPr>
              <w:t></w:t>
            </w:r>
          </w:p>
        </w:tc>
        <w:tc>
          <w:tcPr>
            <w:tcW w:w="0" w:type="auto"/>
            <w:vAlign w:val="center"/>
          </w:tcPr>
          <w:p w:rsidR="000371C6" w:rsidRPr="00834B15" w:rsidRDefault="000371C6" w:rsidP="000371C6">
            <w:r w:rsidRPr="00834B15">
              <w:rPr>
                <w:rFonts w:ascii="Arial CYR" w:hAnsi="Arial CYR" w:cs="Arial CYR"/>
                <w:b/>
                <w:bCs/>
                <w:sz w:val="27"/>
                <w:szCs w:val="27"/>
              </w:rPr>
              <w:t>ПРИЁМНИК                     </w:t>
            </w:r>
          </w:p>
        </w:tc>
      </w:tr>
    </w:tbl>
    <w:p w:rsidR="000371C6" w:rsidRPr="00834B15" w:rsidRDefault="000371C6" w:rsidP="000371C6">
      <w:pPr>
        <w:pStyle w:val="a3"/>
      </w:pPr>
      <w:r w:rsidRPr="00834B15">
        <w:t xml:space="preserve">Примеры: </w:t>
      </w:r>
    </w:p>
    <w:p w:rsidR="000371C6" w:rsidRPr="00834B15" w:rsidRDefault="000371C6" w:rsidP="000371C6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</w:rPr>
        <w:t>C</w:t>
      </w:r>
      <w:r w:rsidRPr="00834B15">
        <w:rPr>
          <w:i/>
          <w:iCs/>
          <w:lang w:val="ru-RU"/>
        </w:rPr>
        <w:t>ообщение</w:t>
      </w:r>
      <w:r w:rsidRPr="00834B15">
        <w:rPr>
          <w:lang w:val="ru-RU"/>
        </w:rPr>
        <w:t xml:space="preserve">, </w:t>
      </w:r>
      <w:r w:rsidRPr="00834B15">
        <w:rPr>
          <w:i/>
          <w:iCs/>
          <w:lang w:val="ru-RU"/>
        </w:rPr>
        <w:t>содержащее информацию о прогнозе погоды, передаётся приёмнику</w:t>
      </w:r>
      <w:r w:rsidRPr="00834B15">
        <w:rPr>
          <w:lang w:val="ru-RU"/>
        </w:rPr>
        <w:t xml:space="preserve"> (телезрителю) </w:t>
      </w:r>
      <w:r w:rsidRPr="00834B15">
        <w:rPr>
          <w:i/>
          <w:iCs/>
          <w:lang w:val="ru-RU"/>
        </w:rPr>
        <w:t>от источника</w:t>
      </w:r>
      <w:r w:rsidRPr="00834B15">
        <w:rPr>
          <w:lang w:val="ru-RU"/>
        </w:rPr>
        <w:t xml:space="preserve"> — специалиста-метеоролога </w:t>
      </w:r>
      <w:r w:rsidRPr="00834B15">
        <w:rPr>
          <w:i/>
          <w:iCs/>
          <w:lang w:val="ru-RU"/>
        </w:rPr>
        <w:t>посредством канала связи</w:t>
      </w:r>
      <w:r w:rsidRPr="00834B15">
        <w:rPr>
          <w:lang w:val="ru-RU"/>
        </w:rPr>
        <w:t xml:space="preserve"> — телевизионной передающей аппаратуры и телевизора. </w:t>
      </w:r>
    </w:p>
    <w:p w:rsidR="000371C6" w:rsidRPr="00834B15" w:rsidRDefault="000371C6" w:rsidP="000371C6">
      <w:pPr>
        <w:numPr>
          <w:ilvl w:val="0"/>
          <w:numId w:val="5"/>
        </w:numPr>
        <w:spacing w:before="100" w:beforeAutospacing="1" w:after="100" w:afterAutospacing="1"/>
        <w:jc w:val="both"/>
        <w:rPr>
          <w:lang w:val="ru-RU"/>
        </w:rPr>
      </w:pPr>
      <w:r w:rsidRPr="00834B15">
        <w:rPr>
          <w:i/>
          <w:iCs/>
          <w:lang w:val="ru-RU"/>
        </w:rPr>
        <w:t>Живое существо своими органами чувств</w:t>
      </w:r>
      <w:r w:rsidRPr="00834B15">
        <w:rPr>
          <w:lang w:val="ru-RU"/>
        </w:rPr>
        <w:t xml:space="preserve"> (глаз, ухо, кожа, язык и т.д.) </w:t>
      </w:r>
      <w:r w:rsidRPr="00834B15">
        <w:rPr>
          <w:i/>
          <w:iCs/>
          <w:lang w:val="ru-RU"/>
        </w:rPr>
        <w:t>воспринимает информацию из внешнего мира</w:t>
      </w:r>
      <w:r w:rsidRPr="00834B15">
        <w:rPr>
          <w:lang w:val="ru-RU"/>
        </w:rPr>
        <w:t xml:space="preserve">, </w:t>
      </w:r>
      <w:r w:rsidRPr="00834B15">
        <w:rPr>
          <w:i/>
          <w:iCs/>
          <w:lang w:val="ru-RU"/>
        </w:rPr>
        <w:t>перерабатывает её</w:t>
      </w:r>
      <w:r w:rsidRPr="00834B15">
        <w:rPr>
          <w:lang w:val="ru-RU"/>
        </w:rPr>
        <w:t xml:space="preserve"> в определенную последовательность нервных импульсов, </w:t>
      </w:r>
      <w:r w:rsidRPr="00834B15">
        <w:rPr>
          <w:i/>
          <w:iCs/>
          <w:lang w:val="ru-RU"/>
        </w:rPr>
        <w:t>передает</w:t>
      </w:r>
      <w:r w:rsidRPr="00834B15">
        <w:rPr>
          <w:lang w:val="ru-RU"/>
        </w:rPr>
        <w:t xml:space="preserve"> импульсы по нервным волокнам, </w:t>
      </w:r>
      <w:r w:rsidRPr="00834B15">
        <w:rPr>
          <w:i/>
          <w:iCs/>
          <w:lang w:val="ru-RU"/>
        </w:rPr>
        <w:t>хранит</w:t>
      </w:r>
      <w:r w:rsidRPr="00834B15">
        <w:rPr>
          <w:lang w:val="ru-RU"/>
        </w:rPr>
        <w:t xml:space="preserve"> в памяти в виде состояния нейронных структур мозга, </w:t>
      </w:r>
      <w:r w:rsidRPr="00834B15">
        <w:rPr>
          <w:i/>
          <w:iCs/>
          <w:lang w:val="ru-RU"/>
        </w:rPr>
        <w:t>воспроизводит</w:t>
      </w:r>
      <w:r w:rsidRPr="00834B15">
        <w:rPr>
          <w:lang w:val="ru-RU"/>
        </w:rPr>
        <w:t xml:space="preserve"> в виде звуковых сигналов, движений и т.п., </w:t>
      </w:r>
      <w:r w:rsidRPr="00834B15">
        <w:rPr>
          <w:i/>
          <w:iCs/>
          <w:lang w:val="ru-RU"/>
        </w:rPr>
        <w:t>использует</w:t>
      </w:r>
      <w:r w:rsidRPr="00834B15">
        <w:rPr>
          <w:lang w:val="ru-RU"/>
        </w:rPr>
        <w:t xml:space="preserve"> в процессе своей жизнедеятельности.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lastRenderedPageBreak/>
        <w:t xml:space="preserve">Передача информации по каналам связи часто сопровождается воздействием </w:t>
      </w:r>
      <w:r w:rsidRPr="00834B15">
        <w:rPr>
          <w:b/>
          <w:bCs/>
          <w:lang w:val="ru-RU"/>
        </w:rPr>
        <w:t>помех</w:t>
      </w:r>
      <w:r w:rsidRPr="00834B15">
        <w:rPr>
          <w:lang w:val="ru-RU"/>
        </w:rPr>
        <w:t xml:space="preserve">, вызывающих </w:t>
      </w:r>
      <w:r w:rsidRPr="00834B15">
        <w:rPr>
          <w:b/>
          <w:bCs/>
          <w:lang w:val="ru-RU"/>
        </w:rPr>
        <w:t>искажение и потерю информации</w:t>
      </w:r>
      <w:r w:rsidRPr="00834B15">
        <w:rPr>
          <w:lang w:val="ru-RU"/>
        </w:rPr>
        <w:t>.</w:t>
      </w:r>
    </w:p>
    <w:p w:rsidR="000371C6" w:rsidRPr="00834B15" w:rsidRDefault="004804D7" w:rsidP="004804D7">
      <w:pPr>
        <w:pStyle w:val="1"/>
        <w:jc w:val="center"/>
        <w:rPr>
          <w:lang w:val="ru-RU"/>
        </w:rPr>
      </w:pPr>
      <w:bookmarkStart w:id="4" w:name="_Toc529452808"/>
      <w:r>
        <w:rPr>
          <w:lang w:val="ru-RU"/>
        </w:rPr>
        <w:t>И</w:t>
      </w:r>
      <w:r w:rsidR="000371C6" w:rsidRPr="00834B15">
        <w:rPr>
          <w:lang w:val="ru-RU"/>
        </w:rPr>
        <w:t>змер</w:t>
      </w:r>
      <w:r>
        <w:rPr>
          <w:lang w:val="ru-RU"/>
        </w:rPr>
        <w:t>ение</w:t>
      </w:r>
      <w:r w:rsidR="000371C6" w:rsidRPr="00834B15">
        <w:rPr>
          <w:lang w:val="ru-RU"/>
        </w:rPr>
        <w:t xml:space="preserve"> количеств</w:t>
      </w:r>
      <w:r>
        <w:rPr>
          <w:lang w:val="ru-RU"/>
        </w:rPr>
        <w:t>а</w:t>
      </w:r>
      <w:r w:rsidR="000371C6" w:rsidRPr="00834B15">
        <w:rPr>
          <w:lang w:val="ru-RU"/>
        </w:rPr>
        <w:t xml:space="preserve"> информации</w:t>
      </w:r>
      <w:bookmarkEnd w:id="4"/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Какое количество информации содержится, к примеру, в тексте романа "Война и мир", во фресках Рафаэля или в генетическом коде человека? Ответа на эти вопросы наука не даёт и, по всей вероятности, даст не скоро. </w:t>
      </w:r>
      <w:r w:rsidRPr="00834B15">
        <w:rPr>
          <w:b/>
          <w:bCs/>
          <w:lang w:val="ru-RU"/>
        </w:rPr>
        <w:t>А возможно ли объективно измерить количество информации</w:t>
      </w:r>
      <w:r w:rsidRPr="00834B15">
        <w:rPr>
          <w:lang w:val="ru-RU"/>
        </w:rPr>
        <w:t xml:space="preserve">? Важнейшим результатом теории информации является следующий вывод: </w:t>
      </w:r>
    </w:p>
    <w:tbl>
      <w:tblPr>
        <w:tblW w:w="0" w:type="auto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07"/>
      </w:tblGrid>
      <w:tr w:rsidR="000371C6" w:rsidRPr="00834B1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0371C6">
            <w:pPr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В определенных, весьма широких условиях можно пренебречь качественными особенностями информации, выразить её количество числом, а также сравнить количество информации, содержащейся в различных группах данных.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В настоящее время получили распространение подходы к определению понятия "количество информации", основанные на том, </w:t>
      </w:r>
      <w:r w:rsidRPr="00834B15">
        <w:rPr>
          <w:b/>
          <w:bCs/>
          <w:lang w:val="ru-RU"/>
        </w:rPr>
        <w:t>что информацию, содержащуюся в сообщении, можно нестрого трактовать в смысле её новизны или, иначе, уменьшения неопределённости наших знаний об объекте</w:t>
      </w:r>
      <w:r w:rsidRPr="00834B15">
        <w:rPr>
          <w:lang w:val="ru-RU"/>
        </w:rPr>
        <w:t xml:space="preserve">. </w:t>
      </w:r>
      <w:r w:rsidRPr="00834B15">
        <w:t> </w:t>
      </w:r>
      <w:r w:rsidRPr="00834B15">
        <w:rPr>
          <w:lang w:val="ru-RU"/>
        </w:rPr>
        <w:t xml:space="preserve"> Эти подходы используют математические понятия </w:t>
      </w:r>
      <w:r w:rsidRPr="00834B15">
        <w:rPr>
          <w:i/>
          <w:iCs/>
          <w:lang w:val="ru-RU"/>
        </w:rPr>
        <w:t>вероятности</w:t>
      </w:r>
      <w:r w:rsidRPr="00834B15">
        <w:rPr>
          <w:lang w:val="ru-RU"/>
        </w:rPr>
        <w:t xml:space="preserve"> и </w:t>
      </w:r>
      <w:r w:rsidRPr="00834B15">
        <w:rPr>
          <w:i/>
          <w:iCs/>
          <w:lang w:val="ru-RU"/>
        </w:rPr>
        <w:t>логарифма.</w:t>
      </w:r>
      <w:r w:rsidRPr="00834B15">
        <w:rPr>
          <w:lang w:val="ru-RU"/>
        </w:rPr>
        <w:t xml:space="preserve"> </w:t>
      </w:r>
      <w:r w:rsidRPr="00834B15">
        <w:t> </w:t>
      </w:r>
      <w:r w:rsidRPr="00834B15">
        <w:rPr>
          <w:lang w:val="ru-RU"/>
        </w:rPr>
        <w:t xml:space="preserve"> Если вы еще не знакомы с этими понятиями, то можете пока </w:t>
      </w:r>
      <w:r w:rsidRPr="00834B15">
        <w:t> </w:t>
      </w:r>
      <w:r w:rsidRPr="00834B15">
        <w:rPr>
          <w:lang w:val="ru-RU"/>
        </w:rPr>
        <w:t xml:space="preserve"> пропустить этот материал. </w:t>
      </w:r>
      <w:r w:rsidRPr="00834B15">
        <w:rPr>
          <w:lang w:val="ru-RU"/>
        </w:rPr>
        <w:br/>
      </w:r>
      <w:r w:rsidRPr="00834B15">
        <w:t> </w:t>
      </w:r>
      <w:r w:rsidRPr="00834B15">
        <w:rPr>
          <w:lang w:val="ru-RU"/>
        </w:rPr>
        <w:t xml:space="preserve"> </w:t>
      </w:r>
      <w:r w:rsidRPr="00834B15">
        <w:rPr>
          <w:lang w:val="ru-RU"/>
        </w:rPr>
        <w:br/>
      </w:r>
      <w:r w:rsidRPr="00834B15">
        <w:t> </w:t>
      </w:r>
      <w:r w:rsidRPr="00834B15">
        <w:rPr>
          <w:lang w:val="ru-RU"/>
        </w:rPr>
        <w:t xml:space="preserve"> </w:t>
      </w:r>
      <w:r w:rsidRPr="00834B15">
        <w:rPr>
          <w:lang w:val="ru-RU"/>
        </w:rPr>
        <w:br/>
      </w:r>
      <w:r w:rsidRPr="00834B15">
        <w:t> </w:t>
      </w:r>
      <w:r w:rsidRPr="00834B15">
        <w:rPr>
          <w:lang w:val="ru-RU"/>
        </w:rPr>
        <w:t xml:space="preserve"> </w:t>
      </w:r>
    </w:p>
    <w:tbl>
      <w:tblPr>
        <w:tblW w:w="0" w:type="auto"/>
        <w:jc w:val="center"/>
        <w:tblCellSpacing w:w="15" w:type="dxa"/>
        <w:tblBorders>
          <w:top w:val="threeDEngrave" w:sz="12" w:space="0" w:color="0000FF"/>
          <w:left w:val="threeDEngrave" w:sz="12" w:space="0" w:color="0000FF"/>
          <w:bottom w:val="threeDEngrave" w:sz="12" w:space="0" w:color="0000FF"/>
          <w:right w:val="threeDEngrave" w:sz="12" w:space="0" w:color="0000FF"/>
        </w:tblBorders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9679"/>
      </w:tblGrid>
      <w:tr w:rsidR="000371C6" w:rsidRPr="00834B15" w:rsidTr="004804D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</w:rPr>
              <w:t> 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r w:rsidRPr="00834B15">
              <w:rPr>
                <w:rFonts w:ascii="Arial CYR" w:hAnsi="Arial CYR" w:cs="Arial CYR"/>
                <w:b/>
                <w:bCs/>
              </w:rPr>
              <w:t> 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r w:rsidRPr="00834B15">
              <w:rPr>
                <w:rFonts w:ascii="Arial CYR" w:hAnsi="Arial CYR" w:cs="Arial CYR"/>
                <w:b/>
                <w:bCs/>
              </w:rPr>
              <w:t> 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r w:rsidRPr="00834B15">
              <w:rPr>
                <w:rFonts w:ascii="Arial CYR" w:hAnsi="Arial CYR" w:cs="Arial CYR"/>
                <w:b/>
                <w:bCs/>
              </w:rPr>
              <w:t> 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Подходы к определению количества информации. </w:t>
            </w:r>
            <w:r w:rsidRPr="00834B15">
              <w:rPr>
                <w:rFonts w:ascii="Arial CYR" w:hAnsi="Arial CYR" w:cs="Arial CYR"/>
                <w:b/>
                <w:bCs/>
              </w:rPr>
              <w:t> 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Формулы Хартли и Шеннона.</w:t>
            </w:r>
            <w:r w:rsidRPr="00834B15">
              <w:rPr>
                <w:rFonts w:ascii="Arial CYR" w:hAnsi="Arial CYR" w:cs="Arial CYR"/>
                <w:lang w:val="ru-RU"/>
              </w:rPr>
              <w:t xml:space="preserve"> </w:t>
            </w:r>
          </w:p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Американский инженер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>Р. Хартли</w:t>
            </w:r>
            <w:r w:rsidRPr="00834B15">
              <w:rPr>
                <w:rFonts w:ascii="Arial CYR" w:hAnsi="Arial CYR" w:cs="Arial CYR"/>
                <w:lang w:val="ru-RU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28 г"/>
              </w:smartTagPr>
              <w:r w:rsidRPr="00834B15">
                <w:rPr>
                  <w:rFonts w:ascii="Arial CYR" w:hAnsi="Arial CYR" w:cs="Arial CYR"/>
                  <w:lang w:val="ru-RU"/>
                </w:rPr>
                <w:t>1928 г</w:t>
              </w:r>
            </w:smartTag>
            <w:r w:rsidRPr="00834B15">
              <w:rPr>
                <w:rFonts w:ascii="Arial CYR" w:hAnsi="Arial CYR" w:cs="Arial CYR"/>
                <w:lang w:val="ru-RU"/>
              </w:rPr>
              <w:t xml:space="preserve">.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процесс получения информации рассматривал как выбор одного сообщения из конечного наперёд заданного множества из </w:t>
            </w:r>
            <w:r w:rsidRPr="00834B15">
              <w:rPr>
                <w:rFonts w:ascii="Arial CYR" w:hAnsi="Arial CYR" w:cs="Arial CYR"/>
                <w:b/>
                <w:bCs/>
              </w:rPr>
              <w:t>N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равновероятных сообщений, а количество информации </w:t>
            </w:r>
            <w:r w:rsidRPr="00834B15">
              <w:rPr>
                <w:rFonts w:ascii="Arial CYR" w:hAnsi="Arial CYR" w:cs="Arial CYR"/>
                <w:b/>
                <w:bCs/>
              </w:rPr>
              <w:t>I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, содержащееся в выбранном сообщении, определял как двоичный логарифм </w:t>
            </w:r>
            <w:r w:rsidRPr="00834B15">
              <w:rPr>
                <w:rFonts w:ascii="Arial CYR" w:hAnsi="Arial CYR" w:cs="Arial CYR"/>
                <w:b/>
                <w:bCs/>
              </w:rPr>
              <w:t>N</w:t>
            </w:r>
            <w:r w:rsidRPr="00834B15">
              <w:rPr>
                <w:rFonts w:ascii="Arial CYR" w:hAnsi="Arial CYR" w:cs="Arial CYR"/>
                <w:lang w:val="ru-RU"/>
              </w:rPr>
              <w:t xml:space="preserve">. </w:t>
            </w:r>
          </w:p>
          <w:tbl>
            <w:tblPr>
              <w:tblW w:w="2000" w:type="pct"/>
              <w:jc w:val="center"/>
              <w:tblCellSpacing w:w="15" w:type="dxa"/>
              <w:shd w:val="clear" w:color="auto" w:fill="00FFFF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000"/>
            </w:tblPr>
            <w:tblGrid>
              <w:gridCol w:w="3742"/>
            </w:tblGrid>
            <w:tr w:rsidR="000371C6" w:rsidRPr="00834B1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371C6" w:rsidRPr="00834B15" w:rsidRDefault="000371C6" w:rsidP="000371C6">
                  <w:pPr>
                    <w:jc w:val="both"/>
                    <w:rPr>
                      <w:rFonts w:ascii="Arial CYR" w:hAnsi="Arial CYR" w:cs="Arial CYR"/>
                      <w:lang w:val="ru-RU"/>
                    </w:rPr>
                  </w:pP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 Формула Хартли: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I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=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log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vertAlign w:val="subscript"/>
                      <w:lang w:val="ru-RU"/>
                    </w:rPr>
                    <w:t>2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N</w:t>
                  </w:r>
                  <w:r w:rsidRPr="00834B15">
                    <w:rPr>
                      <w:rFonts w:ascii="Arial CYR" w:hAnsi="Arial CYR" w:cs="Arial CYR"/>
                      <w:lang w:val="ru-RU"/>
                    </w:rPr>
                    <w:t xml:space="preserve"> </w:t>
                  </w:r>
                </w:p>
              </w:tc>
            </w:tr>
          </w:tbl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Допустим, нужно угадать одно число из набора чисел от единицы до ста. По формуле Хартли можно вычислить, какое количество информации для этого требуется: </w:t>
            </w:r>
            <w:r w:rsidRPr="00834B15">
              <w:rPr>
                <w:rFonts w:ascii="Arial CYR" w:hAnsi="Arial CYR" w:cs="Arial CYR"/>
              </w:rPr>
              <w:t>I</w:t>
            </w:r>
            <w:r w:rsidRPr="00834B15">
              <w:rPr>
                <w:rFonts w:ascii="Arial CYR" w:hAnsi="Arial CYR" w:cs="Arial CYR"/>
                <w:lang w:val="ru-RU"/>
              </w:rPr>
              <w:t xml:space="preserve"> = </w:t>
            </w:r>
            <w:r w:rsidRPr="00834B15">
              <w:rPr>
                <w:rFonts w:ascii="Arial CYR" w:hAnsi="Arial CYR" w:cs="Arial CYR"/>
              </w:rPr>
              <w:t>log</w:t>
            </w:r>
            <w:r w:rsidRPr="00834B15">
              <w:rPr>
                <w:rFonts w:ascii="Arial CYR" w:hAnsi="Arial CYR" w:cs="Arial CYR"/>
                <w:vertAlign w:val="subscript"/>
                <w:lang w:val="ru-RU"/>
              </w:rPr>
              <w:t>2</w:t>
            </w:r>
            <w:r w:rsidRPr="00834B15">
              <w:rPr>
                <w:rFonts w:ascii="Arial CYR" w:hAnsi="Arial CYR" w:cs="Arial CYR"/>
                <w:lang w:val="ru-RU"/>
              </w:rPr>
              <w:t xml:space="preserve">100 </w:t>
            </w:r>
            <w:r w:rsidRPr="00834B15">
              <w:rPr>
                <w:rFonts w:ascii="Symbol" w:hAnsi="Symbol" w:cs="Arial CYR"/>
              </w:rPr>
              <w:t></w:t>
            </w:r>
            <w:r w:rsidRPr="00834B15">
              <w:rPr>
                <w:rFonts w:ascii="Arial CYR" w:hAnsi="Arial CYR" w:cs="Arial CYR"/>
                <w:lang w:val="ru-RU"/>
              </w:rPr>
              <w:t xml:space="preserve"> 6,644. Таким образом, сообщение о верно угаданном числе содержит количество информации, приблизительно равное 6,644 единицы информации. </w:t>
            </w:r>
          </w:p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Приведем другие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>примеры равновероятных сообщений</w:t>
            </w:r>
            <w:r w:rsidRPr="00834B15">
              <w:rPr>
                <w:rFonts w:ascii="Arial CYR" w:hAnsi="Arial CYR" w:cs="Arial CYR"/>
                <w:lang w:val="ru-RU"/>
              </w:rPr>
              <w:t xml:space="preserve">: </w:t>
            </w:r>
          </w:p>
          <w:p w:rsidR="000371C6" w:rsidRPr="00834B15" w:rsidRDefault="000371C6" w:rsidP="000371C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при бросании монеты: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>"выпала решка"</w:t>
            </w:r>
            <w:r w:rsidRPr="00834B15">
              <w:rPr>
                <w:rFonts w:ascii="Arial CYR" w:hAnsi="Arial CYR" w:cs="Arial CYR"/>
                <w:lang w:val="ru-RU"/>
              </w:rPr>
              <w:t xml:space="preserve">,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>"выпал орел"</w:t>
            </w:r>
            <w:r w:rsidRPr="00834B15">
              <w:rPr>
                <w:rFonts w:ascii="Arial CYR" w:hAnsi="Arial CYR" w:cs="Arial CYR"/>
                <w:lang w:val="ru-RU"/>
              </w:rPr>
              <w:t xml:space="preserve">; </w:t>
            </w:r>
          </w:p>
          <w:p w:rsidR="000371C6" w:rsidRPr="00834B15" w:rsidRDefault="000371C6" w:rsidP="000371C6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на странице книги: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>"количество букв чётное"</w:t>
            </w:r>
            <w:r w:rsidRPr="00834B15">
              <w:rPr>
                <w:rFonts w:ascii="Arial CYR" w:hAnsi="Arial CYR" w:cs="Arial CYR"/>
                <w:lang w:val="ru-RU"/>
              </w:rPr>
              <w:t xml:space="preserve">,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 xml:space="preserve">"количество букв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lastRenderedPageBreak/>
              <w:t>нечётное"</w:t>
            </w:r>
            <w:r w:rsidRPr="00834B15">
              <w:rPr>
                <w:rFonts w:ascii="Arial CYR" w:hAnsi="Arial CYR" w:cs="Arial CYR"/>
                <w:lang w:val="ru-RU"/>
              </w:rPr>
              <w:t xml:space="preserve">. </w:t>
            </w:r>
          </w:p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Определим теперь,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>являются ли равновероятными сообщения</w:t>
            </w:r>
            <w:r w:rsidRPr="00834B15">
              <w:rPr>
                <w:rFonts w:ascii="Arial CYR" w:hAnsi="Arial CYR" w:cs="Arial CYR"/>
                <w:lang w:val="ru-RU"/>
              </w:rPr>
              <w:t xml:space="preserve">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>"первой выйдет из дверей здания женщина"</w:t>
            </w:r>
            <w:r w:rsidRPr="00834B15">
              <w:rPr>
                <w:rFonts w:ascii="Arial CYR" w:hAnsi="Arial CYR" w:cs="Arial CYR"/>
                <w:lang w:val="ru-RU"/>
              </w:rPr>
              <w:t xml:space="preserve"> и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>"первым выйдет из дверей здания мужчина"</w:t>
            </w:r>
            <w:r w:rsidRPr="00834B15">
              <w:rPr>
                <w:rFonts w:ascii="Arial CYR" w:hAnsi="Arial CYR" w:cs="Arial CYR"/>
                <w:lang w:val="ru-RU"/>
              </w:rPr>
              <w:t xml:space="preserve">.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>Однозначно ответить на этот вопрос нельзя</w:t>
            </w:r>
            <w:r w:rsidRPr="00834B15">
              <w:rPr>
                <w:rFonts w:ascii="Arial CYR" w:hAnsi="Arial CYR" w:cs="Arial CYR"/>
                <w:lang w:val="ru-RU"/>
              </w:rPr>
              <w:t xml:space="preserve">. Все зависит от того, о каком именно здании идет речь. Если это, например, станция метро, то вероятность выйти из дверей первым одинакова для мужчины и женщины, а если это военная казарма, то для мужчины эта вероятность значительно выше, чем для женщины. </w:t>
            </w:r>
          </w:p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Для задач такого рода американский учёный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>Клод Шеннон</w:t>
            </w:r>
            <w:r w:rsidRPr="00834B15">
              <w:rPr>
                <w:rFonts w:ascii="Arial CYR" w:hAnsi="Arial CYR" w:cs="Arial CYR"/>
                <w:lang w:val="ru-RU"/>
              </w:rPr>
              <w:t xml:space="preserve"> предложил 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834B15">
                <w:rPr>
                  <w:rFonts w:ascii="Arial CYR" w:hAnsi="Arial CYR" w:cs="Arial CYR"/>
                  <w:lang w:val="ru-RU"/>
                </w:rPr>
                <w:t>1948 г</w:t>
              </w:r>
            </w:smartTag>
            <w:r w:rsidRPr="00834B15">
              <w:rPr>
                <w:rFonts w:ascii="Arial CYR" w:hAnsi="Arial CYR" w:cs="Arial CYR"/>
                <w:lang w:val="ru-RU"/>
              </w:rPr>
              <w:t xml:space="preserve">. другую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>формулу определения количества информации, учитывающую возможную неодинаковую вероятность сообщений в наборе</w:t>
            </w:r>
            <w:r w:rsidRPr="00834B15">
              <w:rPr>
                <w:rFonts w:ascii="Arial CYR" w:hAnsi="Arial CYR" w:cs="Arial CYR"/>
                <w:lang w:val="ru-RU"/>
              </w:rPr>
              <w:t xml:space="preserve">. </w:t>
            </w:r>
          </w:p>
          <w:tbl>
            <w:tblPr>
              <w:tblW w:w="0" w:type="auto"/>
              <w:jc w:val="center"/>
              <w:tblCellSpacing w:w="15" w:type="dxa"/>
              <w:tblCellMar>
                <w:top w:w="96" w:type="dxa"/>
                <w:left w:w="96" w:type="dxa"/>
                <w:bottom w:w="96" w:type="dxa"/>
                <w:right w:w="96" w:type="dxa"/>
              </w:tblCellMar>
              <w:tblLook w:val="0000"/>
            </w:tblPr>
            <w:tblGrid>
              <w:gridCol w:w="9355"/>
            </w:tblGrid>
            <w:tr w:rsidR="000371C6" w:rsidRPr="00834B15">
              <w:trPr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:rsidR="000371C6" w:rsidRPr="00834B15" w:rsidRDefault="000371C6" w:rsidP="000371C6">
                  <w:pPr>
                    <w:jc w:val="both"/>
                    <w:rPr>
                      <w:rFonts w:ascii="Arial CYR" w:hAnsi="Arial CYR" w:cs="Arial CYR"/>
                      <w:lang w:val="ru-RU"/>
                    </w:rPr>
                  </w:pP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 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Формула Шеннона: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I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= — (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p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  <w:lang w:val="ru-RU"/>
                    </w:rPr>
                    <w:t>1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log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p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  <w:lang w:val="ru-RU"/>
                    </w:rPr>
                    <w:t>1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+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p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log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p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+ . . . +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p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</w:rPr>
                    <w:t>N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log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p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sz w:val="20"/>
                      <w:szCs w:val="20"/>
                      <w:vertAlign w:val="subscript"/>
                    </w:rPr>
                    <w:t>N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>),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br/>
                    <w:t xml:space="preserve">где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p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i/>
                      <w:iCs/>
                      <w:vertAlign w:val="subscript"/>
                    </w:rPr>
                    <w:t>i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— вероятность того, что именно 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i/>
                      <w:iCs/>
                    </w:rPr>
                    <w:t>i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-е сообщение выделено в наборе из </w:t>
                  </w:r>
                  <w:r w:rsidRPr="00834B15">
                    <w:rPr>
                      <w:rFonts w:ascii="Arial CYR" w:hAnsi="Arial CYR" w:cs="Arial CYR"/>
                      <w:b/>
                      <w:bCs/>
                    </w:rPr>
                    <w:t>N</w:t>
                  </w:r>
                  <w:r w:rsidRPr="00834B15">
                    <w:rPr>
                      <w:rFonts w:ascii="Arial CYR" w:hAnsi="Arial CYR" w:cs="Arial CYR"/>
                      <w:b/>
                      <w:bCs/>
                      <w:lang w:val="ru-RU"/>
                    </w:rPr>
                    <w:t xml:space="preserve"> сообщений.</w:t>
                  </w:r>
                  <w:r w:rsidRPr="00834B15">
                    <w:rPr>
                      <w:rFonts w:ascii="Arial CYR" w:hAnsi="Arial CYR" w:cs="Arial CYR"/>
                      <w:lang w:val="ru-RU"/>
                    </w:rPr>
                    <w:t xml:space="preserve"> </w:t>
                  </w:r>
                </w:p>
              </w:tc>
            </w:tr>
          </w:tbl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Легко заметить, что если вероятности </w:t>
            </w:r>
            <w:r w:rsidRPr="00834B15">
              <w:rPr>
                <w:rFonts w:ascii="Arial CYR" w:hAnsi="Arial CYR" w:cs="Arial CYR"/>
                <w:i/>
                <w:iCs/>
              </w:rPr>
              <w:t>p</w:t>
            </w:r>
            <w:r w:rsidRPr="00834B15">
              <w:rPr>
                <w:rFonts w:ascii="Arial CYR" w:hAnsi="Arial CYR" w:cs="Arial CYR"/>
                <w:i/>
                <w:iCs/>
                <w:vertAlign w:val="subscript"/>
                <w:lang w:val="ru-RU"/>
              </w:rPr>
              <w:t>1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 xml:space="preserve">, ..., </w:t>
            </w:r>
            <w:r w:rsidRPr="00834B15">
              <w:rPr>
                <w:rFonts w:ascii="Arial CYR" w:hAnsi="Arial CYR" w:cs="Arial CYR"/>
                <w:i/>
                <w:iCs/>
              </w:rPr>
              <w:t>p</w:t>
            </w:r>
            <w:r w:rsidRPr="00834B15">
              <w:rPr>
                <w:rFonts w:ascii="Arial CYR" w:hAnsi="Arial CYR" w:cs="Arial CYR"/>
                <w:i/>
                <w:iCs/>
                <w:vertAlign w:val="subscript"/>
              </w:rPr>
              <w:t>N</w:t>
            </w:r>
            <w:r w:rsidRPr="00834B15">
              <w:rPr>
                <w:rFonts w:ascii="Arial CYR" w:hAnsi="Arial CYR" w:cs="Arial CYR"/>
                <w:lang w:val="ru-RU"/>
              </w:rPr>
              <w:t xml:space="preserve"> равны, то каждая из них равна 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>1</w:t>
            </w:r>
            <w:r w:rsidRPr="00834B15">
              <w:rPr>
                <w:rFonts w:ascii="Arial CYR" w:hAnsi="Arial CYR" w:cs="Arial CYR"/>
                <w:i/>
                <w:iCs/>
              </w:rPr>
              <w:t> </w:t>
            </w:r>
            <w:r w:rsidRPr="00834B15">
              <w:rPr>
                <w:rFonts w:ascii="Arial CYR" w:hAnsi="Arial CYR" w:cs="Arial CYR"/>
                <w:i/>
                <w:iCs/>
                <w:lang w:val="ru-RU"/>
              </w:rPr>
              <w:t>/</w:t>
            </w:r>
            <w:r w:rsidRPr="00834B15">
              <w:rPr>
                <w:rFonts w:ascii="Arial CYR" w:hAnsi="Arial CYR" w:cs="Arial CYR"/>
                <w:i/>
                <w:iCs/>
              </w:rPr>
              <w:t> N</w:t>
            </w:r>
            <w:r w:rsidRPr="00834B15">
              <w:rPr>
                <w:rFonts w:ascii="Arial CYR" w:hAnsi="Arial CYR" w:cs="Arial CYR"/>
                <w:lang w:val="ru-RU"/>
              </w:rPr>
              <w:t xml:space="preserve">, и формула Шеннона превращается в формулу Хартли. </w:t>
            </w:r>
          </w:p>
          <w:p w:rsidR="000371C6" w:rsidRPr="00834B15" w:rsidRDefault="000371C6" w:rsidP="000371C6">
            <w:pPr>
              <w:pStyle w:val="a3"/>
              <w:rPr>
                <w:rFonts w:ascii="Arial CYR" w:hAnsi="Arial CYR" w:cs="Arial CYR"/>
                <w:lang w:val="ru-RU"/>
              </w:rPr>
            </w:pPr>
            <w:r w:rsidRPr="00834B15">
              <w:rPr>
                <w:rFonts w:ascii="Arial CYR" w:hAnsi="Arial CYR" w:cs="Arial CYR"/>
                <w:lang w:val="ru-RU"/>
              </w:rPr>
              <w:t xml:space="preserve">Помимо двух рассмотренных подходов к определению количества информации, существуют и другие.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>Важно помнить, что любые теоретические результаты применимы лишь к определённому кругу случаев, очерченному первоначальными допущениями</w:t>
            </w:r>
            <w:r w:rsidRPr="00834B15">
              <w:rPr>
                <w:rFonts w:ascii="Arial CYR" w:hAnsi="Arial CYR" w:cs="Arial CYR"/>
                <w:lang w:val="ru-RU"/>
              </w:rPr>
              <w:t xml:space="preserve">. </w:t>
            </w:r>
          </w:p>
        </w:tc>
      </w:tr>
    </w:tbl>
    <w:p w:rsidR="000371C6" w:rsidRPr="00834B15" w:rsidRDefault="000371C6" w:rsidP="004804D7">
      <w:pPr>
        <w:rPr>
          <w:lang w:val="ru-RU"/>
        </w:rPr>
      </w:pPr>
      <w:r w:rsidRPr="00834B15">
        <w:rPr>
          <w:lang w:val="ru-RU"/>
        </w:rPr>
        <w:lastRenderedPageBreak/>
        <w:br/>
      </w:r>
      <w:r w:rsidRPr="00834B15">
        <w:t> </w:t>
      </w:r>
      <w:r w:rsidRPr="00834B15">
        <w:rPr>
          <w:lang w:val="ru-RU"/>
        </w:rPr>
        <w:t xml:space="preserve"> </w:t>
      </w:r>
      <w:bookmarkStart w:id="5" w:name="BIT"/>
      <w:bookmarkEnd w:id="5"/>
      <w:r w:rsidR="004804D7">
        <w:rPr>
          <w:lang w:val="ru-RU"/>
        </w:rPr>
        <w:tab/>
      </w:r>
      <w:r w:rsidRPr="00834B15">
        <w:rPr>
          <w:lang w:val="ru-RU"/>
        </w:rPr>
        <w:t xml:space="preserve">В качестве единицы информации Клод Шеннон предложил принять </w:t>
      </w:r>
      <w:r w:rsidRPr="00834B15">
        <w:t> </w:t>
      </w:r>
      <w:r w:rsidRPr="00834B15">
        <w:rPr>
          <w:lang w:val="ru-RU"/>
        </w:rPr>
        <w:t xml:space="preserve">один </w:t>
      </w:r>
      <w:r w:rsidRPr="00834B15">
        <w:t> </w:t>
      </w:r>
      <w:r w:rsidRPr="00834B15">
        <w:rPr>
          <w:b/>
          <w:bCs/>
          <w:u w:val="single"/>
          <w:lang w:val="ru-RU"/>
        </w:rPr>
        <w:t>бит</w:t>
      </w:r>
      <w:r w:rsidRPr="00834B15">
        <w:rPr>
          <w:lang w:val="ru-RU"/>
        </w:rPr>
        <w:t xml:space="preserve"> </w:t>
      </w:r>
      <w:r w:rsidRPr="00834B15">
        <w:t> </w:t>
      </w:r>
      <w:r w:rsidRPr="00834B15">
        <w:rPr>
          <w:lang w:val="ru-RU"/>
        </w:rPr>
        <w:t xml:space="preserve"> </w:t>
      </w:r>
      <w:r w:rsidRPr="00834B15">
        <w:t> </w:t>
      </w:r>
      <w:r w:rsidRPr="00834B15">
        <w:rPr>
          <w:lang w:val="ru-RU"/>
        </w:rPr>
        <w:t>(</w:t>
      </w:r>
      <w:r w:rsidRPr="00834B15">
        <w:rPr>
          <w:i/>
          <w:iCs/>
          <w:lang w:val="ru-RU"/>
        </w:rPr>
        <w:t>англ</w:t>
      </w:r>
      <w:r w:rsidRPr="00834B15">
        <w:rPr>
          <w:lang w:val="ru-RU"/>
        </w:rPr>
        <w:t xml:space="preserve">. </w:t>
      </w:r>
      <w:r w:rsidRPr="00834B15">
        <w:rPr>
          <w:i/>
          <w:iCs/>
        </w:rPr>
        <w:t>bit</w:t>
      </w:r>
      <w:r w:rsidRPr="00834B15">
        <w:rPr>
          <w:lang w:val="ru-RU"/>
        </w:rPr>
        <w:t xml:space="preserve"> — </w:t>
      </w:r>
      <w:r w:rsidRPr="00834B15">
        <w:rPr>
          <w:b/>
          <w:bCs/>
          <w:i/>
          <w:iCs/>
        </w:rPr>
        <w:t>bi</w:t>
      </w:r>
      <w:r w:rsidRPr="00834B15">
        <w:rPr>
          <w:i/>
          <w:iCs/>
        </w:rPr>
        <w:t>nary</w:t>
      </w:r>
      <w:r w:rsidRPr="00834B15">
        <w:rPr>
          <w:lang w:val="ru-RU"/>
        </w:rPr>
        <w:t xml:space="preserve"> </w:t>
      </w:r>
      <w:r w:rsidRPr="00834B15">
        <w:rPr>
          <w:i/>
          <w:iCs/>
        </w:rPr>
        <w:t>digi</w:t>
      </w:r>
      <w:r w:rsidRPr="00834B15">
        <w:rPr>
          <w:b/>
          <w:bCs/>
          <w:i/>
          <w:iCs/>
        </w:rPr>
        <w:t>t</w:t>
      </w:r>
      <w:r w:rsidRPr="00834B15">
        <w:rPr>
          <w:lang w:val="ru-RU"/>
        </w:rPr>
        <w:t xml:space="preserve"> — двоичная цифра). </w:t>
      </w:r>
    </w:p>
    <w:tbl>
      <w:tblPr>
        <w:tblW w:w="5000" w:type="pct"/>
        <w:jc w:val="center"/>
        <w:tblCellSpacing w:w="15" w:type="dxa"/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07"/>
      </w:tblGrid>
      <w:tr w:rsidR="000371C6" w:rsidRPr="00834B15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0371C6">
            <w:pPr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u w:val="single"/>
                <w:lang w:val="ru-RU"/>
              </w:rPr>
              <w:t>Бит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  <w:r w:rsidRPr="00834B15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в теории информации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— количество информации, необходимое для различения двух равновероятных сообщений </w:t>
            </w:r>
            <w:r w:rsidRPr="00834B15">
              <w:rPr>
                <w:rFonts w:ascii="Arial CYR" w:hAnsi="Arial CYR" w:cs="Arial CYR"/>
                <w:b/>
                <w:bCs/>
              </w:rPr>
              <w:t> 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(типа "орел"—"решка", "чет"—"нечет" и т.п.). 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br/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br/>
            </w:r>
            <w:r w:rsidRPr="00834B15">
              <w:rPr>
                <w:rFonts w:ascii="Arial CYR" w:hAnsi="Arial CYR" w:cs="Arial CYR"/>
                <w:b/>
                <w:bCs/>
                <w:i/>
                <w:iCs/>
                <w:lang w:val="ru-RU"/>
              </w:rPr>
              <w:t>В вычислительной технике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битом называют наименьшую "порцию" памяти компьютера, необходимую для хранения одного из двух знаков "0" и "1", используемых для внутримашинного представления данных и команд.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Бит — слишком мелкая единица измерения. На практике чаще применяется более крупная единица — </w:t>
      </w:r>
      <w:r w:rsidRPr="00834B15">
        <w:t> </w:t>
      </w:r>
      <w:r w:rsidRPr="00834B15">
        <w:rPr>
          <w:b/>
          <w:bCs/>
          <w:u w:val="single"/>
          <w:lang w:val="ru-RU"/>
        </w:rPr>
        <w:t>байт</w:t>
      </w:r>
      <w:r w:rsidRPr="00834B15">
        <w:rPr>
          <w:lang w:val="ru-RU"/>
        </w:rPr>
        <w:t>,</w:t>
      </w:r>
      <w:r w:rsidRPr="00834B15">
        <w:t> </w:t>
      </w:r>
      <w:r w:rsidRPr="00834B15">
        <w:rPr>
          <w:lang w:val="ru-RU"/>
        </w:rPr>
        <w:t xml:space="preserve"> равная </w:t>
      </w:r>
      <w:r w:rsidRPr="00834B15">
        <w:t> </w:t>
      </w:r>
      <w:r w:rsidRPr="00834B15">
        <w:rPr>
          <w:b/>
          <w:bCs/>
          <w:lang w:val="ru-RU"/>
        </w:rPr>
        <w:t>восьми битам.</w:t>
      </w:r>
      <w:r w:rsidRPr="00834B15">
        <w:rPr>
          <w:lang w:val="ru-RU"/>
        </w:rPr>
        <w:t xml:space="preserve"> Именно восемь битов требуется для того, чтобы закодировать любой из 256 символов алфавита клавиатуры компьютера (256=2</w:t>
      </w:r>
      <w:r w:rsidRPr="00834B15">
        <w:rPr>
          <w:vertAlign w:val="superscript"/>
          <w:lang w:val="ru-RU"/>
        </w:rPr>
        <w:t>8</w:t>
      </w:r>
      <w:r w:rsidRPr="00834B15">
        <w:rPr>
          <w:lang w:val="ru-RU"/>
        </w:rPr>
        <w:t xml:space="preserve">). </w:t>
      </w:r>
      <w:bookmarkStart w:id="6" w:name="METRICS"/>
      <w:bookmarkEnd w:id="6"/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Широко используются также ещё </w:t>
      </w:r>
      <w:r w:rsidRPr="00834B15">
        <w:rPr>
          <w:b/>
          <w:bCs/>
          <w:lang w:val="ru-RU"/>
        </w:rPr>
        <w:t>более крупные производные единицы информации</w:t>
      </w:r>
      <w:r w:rsidRPr="00834B15">
        <w:rPr>
          <w:lang w:val="ru-RU"/>
        </w:rPr>
        <w:t xml:space="preserve">: </w:t>
      </w:r>
    </w:p>
    <w:p w:rsidR="000371C6" w:rsidRPr="00834B15" w:rsidRDefault="000371C6" w:rsidP="000371C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834B15">
        <w:rPr>
          <w:rFonts w:ascii="Arial CYR" w:hAnsi="Arial CYR" w:cs="Arial CYR"/>
          <w:b/>
          <w:bCs/>
        </w:rPr>
        <w:t>1 Килобайт (Кбайт) = 1024 байт = 2</w:t>
      </w:r>
      <w:r w:rsidRPr="00834B15">
        <w:rPr>
          <w:rFonts w:ascii="Arial CYR" w:hAnsi="Arial CYR" w:cs="Arial CYR"/>
          <w:b/>
          <w:bCs/>
          <w:vertAlign w:val="superscript"/>
        </w:rPr>
        <w:t>10</w:t>
      </w:r>
      <w:r w:rsidRPr="00834B15">
        <w:rPr>
          <w:rFonts w:ascii="Arial CYR" w:hAnsi="Arial CYR" w:cs="Arial CYR"/>
          <w:b/>
          <w:bCs/>
        </w:rPr>
        <w:t xml:space="preserve"> байт,</w:t>
      </w:r>
      <w:r w:rsidRPr="00834B15">
        <w:t xml:space="preserve"> </w:t>
      </w:r>
    </w:p>
    <w:p w:rsidR="000371C6" w:rsidRPr="00834B15" w:rsidRDefault="000371C6" w:rsidP="000371C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834B15">
        <w:rPr>
          <w:rFonts w:ascii="Arial CYR" w:hAnsi="Arial CYR" w:cs="Arial CYR"/>
          <w:b/>
          <w:bCs/>
        </w:rPr>
        <w:t>1 Мегабайт (Мбайт) = 1024 Кбайт = 2</w:t>
      </w:r>
      <w:r w:rsidRPr="00834B15">
        <w:rPr>
          <w:rFonts w:ascii="Arial CYR" w:hAnsi="Arial CYR" w:cs="Arial CYR"/>
          <w:b/>
          <w:bCs/>
          <w:vertAlign w:val="superscript"/>
        </w:rPr>
        <w:t>20</w:t>
      </w:r>
      <w:r w:rsidRPr="00834B15">
        <w:rPr>
          <w:rFonts w:ascii="Arial CYR" w:hAnsi="Arial CYR" w:cs="Arial CYR"/>
          <w:b/>
          <w:bCs/>
        </w:rPr>
        <w:t xml:space="preserve"> байт,</w:t>
      </w:r>
      <w:r w:rsidRPr="00834B15">
        <w:t xml:space="preserve"> </w:t>
      </w:r>
    </w:p>
    <w:p w:rsidR="000371C6" w:rsidRPr="00834B15" w:rsidRDefault="000371C6" w:rsidP="000371C6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834B15">
        <w:rPr>
          <w:rFonts w:ascii="Arial CYR" w:hAnsi="Arial CYR" w:cs="Arial CYR"/>
          <w:b/>
          <w:bCs/>
        </w:rPr>
        <w:t>1 Гигабайт (Гбайт) = 1024 Мбайт = 2</w:t>
      </w:r>
      <w:r w:rsidRPr="00834B15">
        <w:rPr>
          <w:rFonts w:ascii="Arial CYR" w:hAnsi="Arial CYR" w:cs="Arial CYR"/>
          <w:b/>
          <w:bCs/>
          <w:vertAlign w:val="superscript"/>
        </w:rPr>
        <w:t>30</w:t>
      </w:r>
      <w:r w:rsidRPr="00834B15">
        <w:rPr>
          <w:rFonts w:ascii="Arial CYR" w:hAnsi="Arial CYR" w:cs="Arial CYR"/>
          <w:b/>
          <w:bCs/>
        </w:rPr>
        <w:t xml:space="preserve"> байт.</w:t>
      </w:r>
      <w:r w:rsidRPr="00834B15">
        <w:t xml:space="preserve">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lastRenderedPageBreak/>
        <w:t xml:space="preserve">В последнее время в связи с увеличением объёмов обрабатываемой информации входят в употребление такие производные единицы, как: </w:t>
      </w:r>
    </w:p>
    <w:p w:rsidR="000371C6" w:rsidRPr="00834B15" w:rsidRDefault="000371C6" w:rsidP="000371C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834B15">
        <w:rPr>
          <w:rFonts w:ascii="Arial CYR" w:hAnsi="Arial CYR" w:cs="Arial CYR"/>
          <w:b/>
          <w:bCs/>
        </w:rPr>
        <w:t>1 Терабайт (Тбайт) = 1024 Гбайт = 2</w:t>
      </w:r>
      <w:r w:rsidRPr="00834B15">
        <w:rPr>
          <w:rFonts w:ascii="Arial CYR" w:hAnsi="Arial CYR" w:cs="Arial CYR"/>
          <w:b/>
          <w:bCs/>
          <w:vertAlign w:val="superscript"/>
        </w:rPr>
        <w:t>40</w:t>
      </w:r>
      <w:r w:rsidRPr="00834B15">
        <w:rPr>
          <w:rFonts w:ascii="Arial CYR" w:hAnsi="Arial CYR" w:cs="Arial CYR"/>
          <w:b/>
          <w:bCs/>
        </w:rPr>
        <w:t xml:space="preserve"> байт,</w:t>
      </w:r>
      <w:r w:rsidRPr="00834B15">
        <w:t xml:space="preserve"> </w:t>
      </w:r>
    </w:p>
    <w:p w:rsidR="000371C6" w:rsidRPr="00834B15" w:rsidRDefault="000371C6" w:rsidP="000371C6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834B15">
        <w:rPr>
          <w:rFonts w:ascii="Arial CYR" w:hAnsi="Arial CYR" w:cs="Arial CYR"/>
          <w:b/>
          <w:bCs/>
        </w:rPr>
        <w:t>1 Петабайт (Пбайт) = 1024 Тбайт = 2</w:t>
      </w:r>
      <w:r w:rsidRPr="00834B15">
        <w:rPr>
          <w:rFonts w:ascii="Arial CYR" w:hAnsi="Arial CYR" w:cs="Arial CYR"/>
          <w:b/>
          <w:bCs/>
          <w:vertAlign w:val="superscript"/>
        </w:rPr>
        <w:t>50</w:t>
      </w:r>
      <w:r w:rsidRPr="00834B15">
        <w:rPr>
          <w:rFonts w:ascii="Arial CYR" w:hAnsi="Arial CYR" w:cs="Arial CYR"/>
          <w:b/>
          <w:bCs/>
        </w:rPr>
        <w:t xml:space="preserve"> байт.</w:t>
      </w:r>
      <w:r w:rsidRPr="00834B15">
        <w:t xml:space="preserve">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>За единицу информации можно было бы выбрать количество информации, необходимое для различения, например, десяти равновероятных сообщений. Это будет не двоичная (бит), а десятичная (</w:t>
      </w:r>
      <w:r w:rsidRPr="00834B15">
        <w:rPr>
          <w:b/>
          <w:bCs/>
          <w:lang w:val="ru-RU"/>
        </w:rPr>
        <w:t>дит</w:t>
      </w:r>
      <w:r w:rsidRPr="00834B15">
        <w:rPr>
          <w:lang w:val="ru-RU"/>
        </w:rPr>
        <w:t>) единица информации.</w:t>
      </w:r>
    </w:p>
    <w:p w:rsidR="000371C6" w:rsidRPr="00834B15" w:rsidRDefault="004804D7" w:rsidP="004804D7">
      <w:pPr>
        <w:pStyle w:val="1"/>
        <w:jc w:val="center"/>
        <w:rPr>
          <w:lang w:val="ru-RU"/>
        </w:rPr>
      </w:pPr>
      <w:bookmarkStart w:id="7" w:name="_Toc529452809"/>
      <w:r>
        <w:rPr>
          <w:lang w:val="ru-RU"/>
        </w:rPr>
        <w:t>Д</w:t>
      </w:r>
      <w:r w:rsidR="000371C6" w:rsidRPr="00834B15">
        <w:rPr>
          <w:lang w:val="ru-RU"/>
        </w:rPr>
        <w:t>е</w:t>
      </w:r>
      <w:r>
        <w:rPr>
          <w:lang w:val="ru-RU"/>
        </w:rPr>
        <w:t>йствия с информацией</w:t>
      </w:r>
      <w:bookmarkEnd w:id="7"/>
    </w:p>
    <w:p w:rsidR="000371C6" w:rsidRPr="00834B15" w:rsidRDefault="000371C6" w:rsidP="000371C6">
      <w:pPr>
        <w:pStyle w:val="a3"/>
      </w:pPr>
      <w:r w:rsidRPr="00834B15">
        <w:t xml:space="preserve">Информацию можно: </w:t>
      </w:r>
    </w:p>
    <w:tbl>
      <w:tblPr>
        <w:tblW w:w="4900" w:type="pct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97"/>
        <w:gridCol w:w="3451"/>
        <w:gridCol w:w="2649"/>
      </w:tblGrid>
      <w:tr w:rsidR="000371C6" w:rsidRPr="00834B15"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0371C6" w:rsidRPr="00834B15" w:rsidRDefault="000371C6" w:rsidP="000371C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834B15">
              <w:t xml:space="preserve">создавать; </w:t>
            </w:r>
          </w:p>
          <w:p w:rsidR="000371C6" w:rsidRPr="00834B15" w:rsidRDefault="000371C6" w:rsidP="000371C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834B15">
              <w:t xml:space="preserve">передавать; </w:t>
            </w:r>
          </w:p>
          <w:p w:rsidR="000371C6" w:rsidRPr="00834B15" w:rsidRDefault="000371C6" w:rsidP="000371C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834B15">
              <w:t xml:space="preserve">воспринимать; </w:t>
            </w:r>
          </w:p>
          <w:p w:rsidR="000371C6" w:rsidRPr="00834B15" w:rsidRDefault="000371C6" w:rsidP="000371C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834B15">
              <w:t xml:space="preserve">иcпользовать; </w:t>
            </w:r>
          </w:p>
          <w:p w:rsidR="000371C6" w:rsidRPr="00834B15" w:rsidRDefault="000371C6" w:rsidP="000371C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834B15">
              <w:t xml:space="preserve">запоминать; </w:t>
            </w:r>
          </w:p>
          <w:p w:rsidR="000371C6" w:rsidRPr="00834B15" w:rsidRDefault="000371C6" w:rsidP="000371C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834B15">
              <w:t xml:space="preserve">принимать; </w:t>
            </w:r>
          </w:p>
          <w:p w:rsidR="000371C6" w:rsidRPr="00834B15" w:rsidRDefault="000371C6" w:rsidP="000371C6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834B15">
              <w:t xml:space="preserve">копировать; </w:t>
            </w:r>
          </w:p>
        </w:tc>
        <w:tc>
          <w:tcPr>
            <w:tcW w:w="0" w:type="auto"/>
            <w:vAlign w:val="center"/>
          </w:tcPr>
          <w:p w:rsidR="000371C6" w:rsidRPr="00834B15" w:rsidRDefault="000371C6" w:rsidP="000371C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834B15">
              <w:t xml:space="preserve">формализовать; </w:t>
            </w:r>
          </w:p>
          <w:p w:rsidR="000371C6" w:rsidRPr="00834B15" w:rsidRDefault="000371C6" w:rsidP="000371C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834B15">
              <w:t xml:space="preserve">распространять; </w:t>
            </w:r>
          </w:p>
          <w:p w:rsidR="000371C6" w:rsidRPr="00834B15" w:rsidRDefault="000371C6" w:rsidP="000371C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834B15">
              <w:t xml:space="preserve">преобразовывать; </w:t>
            </w:r>
          </w:p>
          <w:p w:rsidR="000371C6" w:rsidRPr="00834B15" w:rsidRDefault="000371C6" w:rsidP="000371C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834B15">
              <w:t xml:space="preserve">комбинировать; </w:t>
            </w:r>
          </w:p>
          <w:p w:rsidR="000371C6" w:rsidRPr="00834B15" w:rsidRDefault="000371C6" w:rsidP="000371C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834B15">
              <w:t xml:space="preserve">обрабатывать; </w:t>
            </w:r>
          </w:p>
          <w:p w:rsidR="000371C6" w:rsidRPr="00834B15" w:rsidRDefault="000371C6" w:rsidP="000371C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834B15">
              <w:t xml:space="preserve">делить на части; </w:t>
            </w:r>
          </w:p>
          <w:p w:rsidR="000371C6" w:rsidRPr="00834B15" w:rsidRDefault="000371C6" w:rsidP="000371C6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 w:rsidRPr="00834B15">
              <w:t xml:space="preserve">упрощать; </w:t>
            </w:r>
          </w:p>
        </w:tc>
        <w:tc>
          <w:tcPr>
            <w:tcW w:w="0" w:type="auto"/>
            <w:vAlign w:val="center"/>
          </w:tcPr>
          <w:p w:rsidR="000371C6" w:rsidRPr="00834B15" w:rsidRDefault="000371C6" w:rsidP="000371C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834B15">
              <w:t xml:space="preserve">собирать; </w:t>
            </w:r>
          </w:p>
          <w:p w:rsidR="000371C6" w:rsidRPr="00834B15" w:rsidRDefault="000371C6" w:rsidP="000371C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834B15">
              <w:t xml:space="preserve">хранить; </w:t>
            </w:r>
          </w:p>
          <w:p w:rsidR="000371C6" w:rsidRPr="00834B15" w:rsidRDefault="000371C6" w:rsidP="000371C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834B15">
              <w:t xml:space="preserve">искать; </w:t>
            </w:r>
          </w:p>
          <w:p w:rsidR="000371C6" w:rsidRPr="00834B15" w:rsidRDefault="000371C6" w:rsidP="000371C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834B15">
              <w:t xml:space="preserve">измерять; </w:t>
            </w:r>
          </w:p>
          <w:p w:rsidR="000371C6" w:rsidRPr="00834B15" w:rsidRDefault="000371C6" w:rsidP="000371C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834B15">
              <w:t xml:space="preserve">разрушать; </w:t>
            </w:r>
          </w:p>
          <w:p w:rsidR="000371C6" w:rsidRPr="00834B15" w:rsidRDefault="000371C6" w:rsidP="000371C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 w:rsidRPr="00834B15">
              <w:t xml:space="preserve">и др. </w:t>
            </w:r>
          </w:p>
          <w:p w:rsidR="000371C6" w:rsidRPr="00834B15" w:rsidRDefault="000371C6" w:rsidP="000371C6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Все эти процессы, связанные с определенными операциями над информацией, называются </w:t>
      </w:r>
      <w:r w:rsidRPr="00834B15">
        <w:rPr>
          <w:b/>
          <w:bCs/>
          <w:lang w:val="ru-RU"/>
        </w:rPr>
        <w:t>информационными процессами.</w:t>
      </w:r>
    </w:p>
    <w:p w:rsidR="000371C6" w:rsidRPr="00834B15" w:rsidRDefault="004804D7" w:rsidP="004804D7">
      <w:pPr>
        <w:pStyle w:val="1"/>
        <w:jc w:val="center"/>
        <w:rPr>
          <w:lang w:val="ru-RU"/>
        </w:rPr>
      </w:pPr>
      <w:bookmarkStart w:id="8" w:name="_Toc529452810"/>
      <w:r>
        <w:rPr>
          <w:lang w:val="ru-RU"/>
        </w:rPr>
        <w:t>С</w:t>
      </w:r>
      <w:r w:rsidR="000371C6" w:rsidRPr="00834B15">
        <w:rPr>
          <w:lang w:val="ru-RU"/>
        </w:rPr>
        <w:t>войства информаци</w:t>
      </w:r>
      <w:r>
        <w:rPr>
          <w:lang w:val="ru-RU"/>
        </w:rPr>
        <w:t>и</w:t>
      </w:r>
      <w:bookmarkEnd w:id="8"/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Свойства информации: </w:t>
      </w:r>
    </w:p>
    <w:tbl>
      <w:tblPr>
        <w:tblW w:w="4900" w:type="pct"/>
        <w:jc w:val="righ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26"/>
        <w:gridCol w:w="4171"/>
      </w:tblGrid>
      <w:tr w:rsidR="000371C6" w:rsidRPr="00834B15"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0371C6" w:rsidRPr="00834B15" w:rsidRDefault="000371C6" w:rsidP="000371C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834B15">
              <w:rPr>
                <w:b/>
                <w:bCs/>
              </w:rPr>
              <w:t>достоверность;</w:t>
            </w:r>
            <w:r w:rsidRPr="00834B15">
              <w:t xml:space="preserve"> </w:t>
            </w:r>
          </w:p>
          <w:p w:rsidR="000371C6" w:rsidRPr="00834B15" w:rsidRDefault="000371C6" w:rsidP="000371C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834B15">
              <w:rPr>
                <w:b/>
                <w:bCs/>
              </w:rPr>
              <w:t>полнота;</w:t>
            </w:r>
            <w:r w:rsidRPr="00834B15">
              <w:t xml:space="preserve"> </w:t>
            </w:r>
          </w:p>
          <w:p w:rsidR="000371C6" w:rsidRPr="00834B15" w:rsidRDefault="000371C6" w:rsidP="000371C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834B15">
              <w:rPr>
                <w:b/>
                <w:bCs/>
              </w:rPr>
              <w:t>ценность;</w:t>
            </w:r>
            <w:r w:rsidRPr="00834B15">
              <w:t xml:space="preserve"> </w:t>
            </w:r>
          </w:p>
          <w:p w:rsidR="000371C6" w:rsidRPr="00834B15" w:rsidRDefault="000371C6" w:rsidP="000371C6">
            <w:pPr>
              <w:numPr>
                <w:ilvl w:val="0"/>
                <w:numId w:val="12"/>
              </w:numPr>
              <w:spacing w:before="100" w:beforeAutospacing="1" w:after="100" w:afterAutospacing="1"/>
              <w:jc w:val="both"/>
            </w:pPr>
            <w:r w:rsidRPr="00834B15">
              <w:rPr>
                <w:b/>
                <w:bCs/>
              </w:rPr>
              <w:t>своевременность;</w:t>
            </w:r>
            <w:r w:rsidRPr="00834B15">
              <w:t xml:space="preserve"> </w:t>
            </w:r>
          </w:p>
        </w:tc>
        <w:tc>
          <w:tcPr>
            <w:tcW w:w="0" w:type="auto"/>
            <w:vAlign w:val="center"/>
          </w:tcPr>
          <w:p w:rsidR="000371C6" w:rsidRPr="00834B15" w:rsidRDefault="000371C6" w:rsidP="000371C6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834B15">
              <w:rPr>
                <w:b/>
                <w:bCs/>
              </w:rPr>
              <w:t>понятность;</w:t>
            </w:r>
            <w:r w:rsidRPr="00834B15">
              <w:t xml:space="preserve"> </w:t>
            </w:r>
          </w:p>
          <w:p w:rsidR="000371C6" w:rsidRPr="00834B15" w:rsidRDefault="000371C6" w:rsidP="000371C6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834B15">
              <w:rPr>
                <w:b/>
                <w:bCs/>
              </w:rPr>
              <w:t>доступность;</w:t>
            </w:r>
            <w:r w:rsidRPr="00834B15">
              <w:t xml:space="preserve"> </w:t>
            </w:r>
          </w:p>
          <w:p w:rsidR="000371C6" w:rsidRPr="00834B15" w:rsidRDefault="000371C6" w:rsidP="000371C6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834B15">
              <w:rPr>
                <w:b/>
                <w:bCs/>
              </w:rPr>
              <w:t>краткость;</w:t>
            </w:r>
            <w:r w:rsidRPr="00834B15">
              <w:t xml:space="preserve"> </w:t>
            </w:r>
          </w:p>
          <w:p w:rsidR="000371C6" w:rsidRPr="00834B15" w:rsidRDefault="000371C6" w:rsidP="000371C6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</w:pPr>
            <w:r w:rsidRPr="00834B15">
              <w:t xml:space="preserve">и др.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Информация достоверна, если она отражает истинное положение дел</w:t>
      </w:r>
      <w:r w:rsidRPr="00834B15">
        <w:rPr>
          <w:lang w:val="ru-RU"/>
        </w:rPr>
        <w:t xml:space="preserve">. Недостоверная информация может привести к неправильному пониманию или принятию неправильных решений.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Достоверная информация со временем может стать недостоверной</w:t>
      </w:r>
      <w:r w:rsidRPr="00834B15">
        <w:rPr>
          <w:lang w:val="ru-RU"/>
        </w:rPr>
        <w:t xml:space="preserve">, так как она обладает свойством </w:t>
      </w:r>
      <w:r w:rsidRPr="00834B15">
        <w:rPr>
          <w:b/>
          <w:bCs/>
          <w:lang w:val="ru-RU"/>
        </w:rPr>
        <w:t>устаревать</w:t>
      </w:r>
      <w:r w:rsidRPr="00834B15">
        <w:rPr>
          <w:lang w:val="ru-RU"/>
        </w:rPr>
        <w:t xml:space="preserve">, то есть </w:t>
      </w:r>
      <w:r w:rsidRPr="00834B15">
        <w:rPr>
          <w:b/>
          <w:bCs/>
          <w:lang w:val="ru-RU"/>
        </w:rPr>
        <w:t>перестаёт отражать истинное положение дел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Информация полна, если её достаточно для понимания и принятия решений</w:t>
      </w:r>
      <w:r w:rsidRPr="00834B15">
        <w:rPr>
          <w:lang w:val="ru-RU"/>
        </w:rPr>
        <w:t xml:space="preserve">. Как неполная, так и избыточная информация </w:t>
      </w:r>
      <w:r w:rsidRPr="00834B15">
        <w:rPr>
          <w:b/>
          <w:bCs/>
          <w:lang w:val="ru-RU"/>
        </w:rPr>
        <w:t>сдерживает принятие решений или может повлечь ошибки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Точность информации</w:t>
      </w:r>
      <w:r w:rsidRPr="00834B15">
        <w:rPr>
          <w:lang w:val="ru-RU"/>
        </w:rPr>
        <w:t xml:space="preserve"> определяется степенью ее близости к реальному состоянию объекта, процесса, явления и т.п.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lastRenderedPageBreak/>
        <w:t>Ценность информации зависит от того, насколько она важна для решения задачи</w:t>
      </w:r>
      <w:r w:rsidRPr="00834B15">
        <w:rPr>
          <w:lang w:val="ru-RU"/>
        </w:rPr>
        <w:t xml:space="preserve">, а также от того, </w:t>
      </w:r>
      <w:r w:rsidRPr="00834B15">
        <w:rPr>
          <w:b/>
          <w:bCs/>
          <w:lang w:val="ru-RU"/>
        </w:rPr>
        <w:t>насколько в дальнейшем она найдёт применение в каких-либо видах деятельности человека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Только </w:t>
      </w:r>
      <w:r w:rsidRPr="00834B15">
        <w:rPr>
          <w:b/>
          <w:bCs/>
          <w:lang w:val="ru-RU"/>
        </w:rPr>
        <w:t>своевременно полученная информация может принести ожидаемую пользу</w:t>
      </w:r>
      <w:r w:rsidRPr="00834B15">
        <w:rPr>
          <w:lang w:val="ru-RU"/>
        </w:rPr>
        <w:t xml:space="preserve">. Одинаково нежелательны как </w:t>
      </w:r>
      <w:r w:rsidRPr="00834B15">
        <w:rPr>
          <w:b/>
          <w:bCs/>
          <w:lang w:val="ru-RU"/>
        </w:rPr>
        <w:t>преждевременная подача информации</w:t>
      </w:r>
      <w:r w:rsidRPr="00834B15">
        <w:rPr>
          <w:lang w:val="ru-RU"/>
        </w:rPr>
        <w:t xml:space="preserve"> (когда она ещё не может быть усвоена), так и её </w:t>
      </w:r>
      <w:r w:rsidRPr="00834B15">
        <w:rPr>
          <w:b/>
          <w:bCs/>
          <w:lang w:val="ru-RU"/>
        </w:rPr>
        <w:t>задержка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Если ценная и своевременная информация выражена непонятным образом</w:t>
      </w:r>
      <w:r w:rsidRPr="00834B15">
        <w:rPr>
          <w:lang w:val="ru-RU"/>
        </w:rPr>
        <w:t xml:space="preserve">, она может стать </w:t>
      </w:r>
      <w:r w:rsidRPr="00834B15">
        <w:rPr>
          <w:b/>
          <w:bCs/>
          <w:lang w:val="ru-RU"/>
        </w:rPr>
        <w:t>бесполезной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Информация </w:t>
      </w:r>
      <w:r w:rsidRPr="00834B15">
        <w:rPr>
          <w:b/>
          <w:bCs/>
          <w:lang w:val="ru-RU"/>
        </w:rPr>
        <w:t>становится понятной</w:t>
      </w:r>
      <w:r w:rsidRPr="00834B15">
        <w:rPr>
          <w:lang w:val="ru-RU"/>
        </w:rPr>
        <w:t xml:space="preserve">, если она выражена языком, на котором говорят те, кому предназначена эта информация.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Информация должна преподноситься в доступной</w:t>
      </w:r>
      <w:r w:rsidRPr="00834B15">
        <w:rPr>
          <w:lang w:val="ru-RU"/>
        </w:rPr>
        <w:t xml:space="preserve"> (по уровню восприятия) форме. Поэтому одни и те же вопросы по разному излагаются в школьных учебниках и научных изданиях.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Информацию по одному и тому же вопросу </w:t>
      </w:r>
      <w:r w:rsidRPr="00834B15">
        <w:rPr>
          <w:b/>
          <w:bCs/>
          <w:lang w:val="ru-RU"/>
        </w:rPr>
        <w:t>можно изложить кратко</w:t>
      </w:r>
      <w:r w:rsidRPr="00834B15">
        <w:rPr>
          <w:lang w:val="ru-RU"/>
        </w:rPr>
        <w:t xml:space="preserve"> (сжато, без несущественных деталей) </w:t>
      </w:r>
      <w:r w:rsidRPr="00834B15">
        <w:rPr>
          <w:b/>
          <w:bCs/>
          <w:lang w:val="ru-RU"/>
        </w:rPr>
        <w:t>или пространно</w:t>
      </w:r>
      <w:r w:rsidRPr="00834B15">
        <w:rPr>
          <w:lang w:val="ru-RU"/>
        </w:rPr>
        <w:t xml:space="preserve"> (подробно, многословно). Краткость информации необходима в справочниках, энциклопедиях, учебниках, всевозможных инструкциях.</w:t>
      </w:r>
    </w:p>
    <w:p w:rsidR="000371C6" w:rsidRPr="00834B15" w:rsidRDefault="004804D7" w:rsidP="004804D7">
      <w:pPr>
        <w:pStyle w:val="1"/>
        <w:jc w:val="center"/>
        <w:rPr>
          <w:lang w:val="ru-RU"/>
        </w:rPr>
      </w:pPr>
      <w:bookmarkStart w:id="9" w:name="_Toc529452811"/>
      <w:r>
        <w:rPr>
          <w:lang w:val="ru-RU"/>
        </w:rPr>
        <w:t>О</w:t>
      </w:r>
      <w:r w:rsidR="000371C6" w:rsidRPr="00834B15">
        <w:rPr>
          <w:lang w:val="ru-RU"/>
        </w:rPr>
        <w:t>бработка информации</w:t>
      </w:r>
      <w:bookmarkEnd w:id="9"/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97"/>
      </w:tblGrid>
      <w:tr w:rsidR="000371C6" w:rsidRPr="00834B15" w:rsidTr="004804D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4804D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4804D7">
              <w:rPr>
                <w:rFonts w:ascii="Arial CYR" w:hAnsi="Arial CYR" w:cs="Arial CYR"/>
                <w:b/>
                <w:bCs/>
                <w:u w:val="single"/>
                <w:lang w:val="ru-RU"/>
              </w:rPr>
              <w:t>Обработка информации</w:t>
            </w:r>
            <w:r w:rsidRPr="004804D7">
              <w:rPr>
                <w:rFonts w:ascii="Arial CYR" w:hAnsi="Arial CYR" w:cs="Arial CYR"/>
                <w:b/>
                <w:bCs/>
                <w:lang w:val="ru-RU"/>
              </w:rPr>
              <w:t xml:space="preserve"> — получение одних информационных объектов из других информационных объектов путем выполнения некоторых алгоритмов.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Обработка является одной из основных операций, выполняемых над информацией, и главным средством увеличения объёма и разнообразия информации.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Средства обработки информации — это всевозможные устройства и системы, созданные человечеством, и в первую очередь, компьютер</w:t>
      </w:r>
      <w:r w:rsidRPr="00834B15">
        <w:rPr>
          <w:lang w:val="ru-RU"/>
        </w:rPr>
        <w:t xml:space="preserve"> — универсальная машина для обработки информации.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Компьютеры обрабатывают информацию путем выполнения некоторых алгоритмов.</w:t>
      </w:r>
      <w:r w:rsidRPr="00834B15">
        <w:rPr>
          <w:lang w:val="ru-RU"/>
        </w:rPr>
        <w:t xml:space="preserve">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Живые организмы и растения обрабатывают информацию с помощью своих органов и систем.</w:t>
      </w:r>
    </w:p>
    <w:p w:rsidR="000371C6" w:rsidRPr="00834B15" w:rsidRDefault="004804D7" w:rsidP="004804D7">
      <w:pPr>
        <w:pStyle w:val="1"/>
        <w:rPr>
          <w:lang w:val="ru-RU"/>
        </w:rPr>
      </w:pPr>
      <w:bookmarkStart w:id="10" w:name="_Toc529452812"/>
      <w:r>
        <w:rPr>
          <w:lang w:val="ru-RU"/>
        </w:rPr>
        <w:t>И</w:t>
      </w:r>
      <w:r w:rsidR="000371C6" w:rsidRPr="00834B15">
        <w:rPr>
          <w:lang w:val="ru-RU"/>
        </w:rPr>
        <w:t>нформационные ресурсы и информационные технологии</w:t>
      </w:r>
      <w:bookmarkEnd w:id="10"/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97"/>
      </w:tblGrid>
      <w:tr w:rsidR="000371C6" w:rsidRPr="00834B15" w:rsidTr="004804D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4804D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i/>
                <w:iCs/>
                <w:u w:val="single"/>
                <w:lang w:val="ru-RU"/>
              </w:rPr>
              <w:t>Информационные ресурсы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— это идеи человечества и указания по их реализации, накопленные в форме, позволяющей их воспроизводство.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lastRenderedPageBreak/>
        <w:t xml:space="preserve">Это книги, статьи, патенты, диссертации, научно-исследовательская и опытно-конструкторская документация, технические переводы, данные о передовом производственном опыте и др.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Информационные ресурсы</w:t>
      </w:r>
      <w:r w:rsidRPr="00834B15">
        <w:rPr>
          <w:lang w:val="ru-RU"/>
        </w:rPr>
        <w:t xml:space="preserve"> (в отличие от всех других видов ресурсов — трудовых, энергетических, минеральных и т.д.) </w:t>
      </w:r>
      <w:r w:rsidRPr="00834B15">
        <w:rPr>
          <w:b/>
          <w:bCs/>
          <w:lang w:val="ru-RU"/>
        </w:rPr>
        <w:t>тем быстрее растут, чем больше их расходуют</w:t>
      </w:r>
      <w:r w:rsidRPr="00834B15">
        <w:rPr>
          <w:lang w:val="ru-RU"/>
        </w:rPr>
        <w:t xml:space="preserve">. </w:t>
      </w:r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97"/>
      </w:tblGrid>
      <w:tr w:rsidR="000371C6" w:rsidRPr="00834B15" w:rsidTr="004804D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4804D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i/>
                <w:iCs/>
                <w:u w:val="single"/>
                <w:lang w:val="ru-RU"/>
              </w:rPr>
              <w:t>Информационная технология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— это совокупность методов и устройств, используемых людьми для обработки информации.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Человечество занималось обработкой информации тысячи лет. Первые информационные технологии основывались на использовании счётов и письменности. Около пятидесяти лет назад началось исключительно быстрое развитие этих технологий, что в первую очередь связано с появлением компьютеров.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В настоящее время термин </w:t>
      </w:r>
      <w:r w:rsidRPr="00834B15">
        <w:rPr>
          <w:b/>
          <w:bCs/>
          <w:i/>
          <w:iCs/>
          <w:lang w:val="ru-RU"/>
        </w:rPr>
        <w:t>"информационная технология"</w:t>
      </w:r>
      <w:r w:rsidRPr="00834B15">
        <w:rPr>
          <w:lang w:val="ru-RU"/>
        </w:rPr>
        <w:t xml:space="preserve"> употребляется в связи </w:t>
      </w:r>
      <w:r w:rsidRPr="00834B15">
        <w:rPr>
          <w:b/>
          <w:bCs/>
          <w:lang w:val="ru-RU"/>
        </w:rPr>
        <w:t>с использованием компьютеров для обработки информации</w:t>
      </w:r>
      <w:r w:rsidRPr="00834B15">
        <w:rPr>
          <w:lang w:val="ru-RU"/>
        </w:rPr>
        <w:t xml:space="preserve">. Информационные технологии охватывают всю </w:t>
      </w:r>
      <w:r w:rsidRPr="00834B15">
        <w:rPr>
          <w:b/>
          <w:bCs/>
          <w:lang w:val="ru-RU"/>
        </w:rPr>
        <w:t>вычислительную технику</w:t>
      </w:r>
      <w:r w:rsidRPr="00834B15">
        <w:rPr>
          <w:lang w:val="ru-RU"/>
        </w:rPr>
        <w:t xml:space="preserve"> и </w:t>
      </w:r>
      <w:r w:rsidRPr="00834B15">
        <w:rPr>
          <w:b/>
          <w:bCs/>
          <w:lang w:val="ru-RU"/>
        </w:rPr>
        <w:t>технику связи</w:t>
      </w:r>
      <w:r w:rsidRPr="00834B15">
        <w:rPr>
          <w:lang w:val="ru-RU"/>
        </w:rPr>
        <w:t xml:space="preserve"> и, отчасти, — </w:t>
      </w:r>
      <w:r w:rsidRPr="00834B15">
        <w:rPr>
          <w:b/>
          <w:bCs/>
          <w:lang w:val="ru-RU"/>
        </w:rPr>
        <w:t>бытовую электронику, телевидение и радиовещание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Они находят применение в промышленности, торговле, управлении, банковской системе, образовании, здравоохранении, медицине и науке, транспорте и связи, сельском хозяйстве, системе социального обеспечения, служат подспорьем людям различных профессий и домохозяйкам.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 xml:space="preserve">Народы развитых стран осознают, что </w:t>
      </w:r>
      <w:r w:rsidRPr="00834B15">
        <w:rPr>
          <w:b/>
          <w:bCs/>
          <w:lang w:val="ru-RU"/>
        </w:rPr>
        <w:t>совершенствование информационных технологий представляетсамую важную, хотя дорогостоящую и трудную задачу</w:t>
      </w:r>
      <w:r w:rsidRPr="00834B15">
        <w:rPr>
          <w:lang w:val="ru-RU"/>
        </w:rPr>
        <w:t xml:space="preserve">. </w:t>
      </w:r>
    </w:p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lang w:val="ru-RU"/>
        </w:rPr>
        <w:t>В настоящее время создание крупномасштабных информационно-технологических систем является экономически возможным, и это обусловливает появление национальных исследовательских и образовательных программ, призванных стимулировать их разработку.</w:t>
      </w:r>
    </w:p>
    <w:p w:rsidR="000371C6" w:rsidRPr="00834B15" w:rsidRDefault="004804D7" w:rsidP="004804D7">
      <w:pPr>
        <w:pStyle w:val="1"/>
        <w:jc w:val="center"/>
        <w:rPr>
          <w:lang w:val="ru-RU"/>
        </w:rPr>
      </w:pPr>
      <w:bookmarkStart w:id="11" w:name="_Toc529452813"/>
      <w:r>
        <w:rPr>
          <w:lang w:val="ru-RU"/>
        </w:rPr>
        <w:t>И</w:t>
      </w:r>
      <w:r w:rsidR="000371C6" w:rsidRPr="00834B15">
        <w:rPr>
          <w:lang w:val="ru-RU"/>
        </w:rPr>
        <w:t>нформатизаци</w:t>
      </w:r>
      <w:r>
        <w:rPr>
          <w:lang w:val="ru-RU"/>
        </w:rPr>
        <w:t>я</w:t>
      </w:r>
      <w:r w:rsidR="000371C6" w:rsidRPr="00834B15">
        <w:rPr>
          <w:lang w:val="ru-RU"/>
        </w:rPr>
        <w:t xml:space="preserve"> общества</w:t>
      </w:r>
      <w:bookmarkEnd w:id="11"/>
    </w:p>
    <w:tbl>
      <w:tblPr>
        <w:tblW w:w="0" w:type="auto"/>
        <w:jc w:val="center"/>
        <w:tblCellSpacing w:w="15" w:type="dxa"/>
        <w:tblBorders>
          <w:top w:val="double" w:sz="6" w:space="0" w:color="FF00FF"/>
          <w:left w:val="double" w:sz="6" w:space="0" w:color="FF00FF"/>
          <w:bottom w:val="double" w:sz="6" w:space="0" w:color="FF00FF"/>
          <w:right w:val="double" w:sz="6" w:space="0" w:color="FF00FF"/>
        </w:tblBorders>
        <w:tblCellMar>
          <w:top w:w="96" w:type="dxa"/>
          <w:left w:w="96" w:type="dxa"/>
          <w:bottom w:w="96" w:type="dxa"/>
          <w:right w:w="96" w:type="dxa"/>
        </w:tblCellMar>
        <w:tblLook w:val="0000"/>
      </w:tblPr>
      <w:tblGrid>
        <w:gridCol w:w="9697"/>
      </w:tblGrid>
      <w:tr w:rsidR="000371C6" w:rsidRPr="00834B15" w:rsidTr="004804D7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371C6" w:rsidRPr="00834B15" w:rsidRDefault="000371C6" w:rsidP="004804D7">
            <w:pPr>
              <w:ind w:firstLine="709"/>
              <w:jc w:val="both"/>
              <w:rPr>
                <w:rFonts w:ascii="Arial CYR" w:hAnsi="Arial CYR" w:cs="Arial CYR"/>
                <w:b/>
                <w:bCs/>
                <w:lang w:val="ru-RU"/>
              </w:rPr>
            </w:pPr>
            <w:r w:rsidRPr="00834B15">
              <w:rPr>
                <w:rFonts w:ascii="Arial CYR" w:hAnsi="Arial CYR" w:cs="Arial CYR"/>
                <w:b/>
                <w:bCs/>
                <w:i/>
                <w:iCs/>
                <w:u w:val="single"/>
                <w:lang w:val="ru-RU"/>
              </w:rPr>
              <w:t>Информатизация общества</w:t>
            </w:r>
            <w:r w:rsidRPr="00834B15">
              <w:rPr>
                <w:rFonts w:ascii="Arial CYR" w:hAnsi="Arial CYR" w:cs="Arial CYR"/>
                <w:b/>
                <w:bCs/>
                <w:lang w:val="ru-RU"/>
              </w:rPr>
              <w:t xml:space="preserve"> —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 организаций, общественных объединений на основе формирования и использования информационных ресурсов. </w:t>
            </w:r>
          </w:p>
        </w:tc>
      </w:tr>
    </w:tbl>
    <w:p w:rsidR="000371C6" w:rsidRPr="00834B15" w:rsidRDefault="000371C6" w:rsidP="000371C6">
      <w:pPr>
        <w:pStyle w:val="a3"/>
        <w:rPr>
          <w:lang w:val="ru-RU"/>
        </w:rPr>
      </w:pPr>
      <w:r w:rsidRPr="00834B15">
        <w:rPr>
          <w:b/>
          <w:bCs/>
          <w:lang w:val="ru-RU"/>
        </w:rPr>
        <w:t>Цель информатизации — улучшение качества жизни людей за счет увеличения производительности и облегчения условий их труда.</w:t>
      </w:r>
      <w:r w:rsidRPr="00834B15">
        <w:rPr>
          <w:lang w:val="ru-RU"/>
        </w:rPr>
        <w:t xml:space="preserve"> </w:t>
      </w:r>
    </w:p>
    <w:p w:rsidR="006B6C46" w:rsidRPr="000371C6" w:rsidRDefault="000371C6" w:rsidP="00B03587">
      <w:pPr>
        <w:pStyle w:val="a3"/>
        <w:rPr>
          <w:lang w:val="ru-RU"/>
        </w:rPr>
      </w:pPr>
      <w:r w:rsidRPr="00834B15">
        <w:rPr>
          <w:lang w:val="ru-RU"/>
        </w:rPr>
        <w:t>Информатизация — это сложный социальный процесс, связанный со значительными изменениями в образе жизни населения. Он требует серьёзных усилий на многих направлениях, включая ликвидацию компьютерной неграмотности, формирование культуры использования новых информационных технологий и др.</w:t>
      </w:r>
    </w:p>
    <w:sectPr w:rsidR="006B6C46" w:rsidRPr="000371C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429" w:rsidRDefault="00373429" w:rsidP="00B03587">
      <w:r>
        <w:separator/>
      </w:r>
    </w:p>
  </w:endnote>
  <w:endnote w:type="continuationSeparator" w:id="1">
    <w:p w:rsidR="00373429" w:rsidRDefault="00373429" w:rsidP="00B0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587" w:rsidRDefault="00B03587">
    <w:pPr>
      <w:pStyle w:val="a8"/>
      <w:jc w:val="right"/>
    </w:pPr>
    <w:fldSimple w:instr=" PAGE   \* MERGEFORMAT ">
      <w:r w:rsidR="00481C3A">
        <w:rPr>
          <w:noProof/>
        </w:rPr>
        <w:t>10</w:t>
      </w:r>
    </w:fldSimple>
  </w:p>
  <w:p w:rsidR="00B03587" w:rsidRDefault="00B035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429" w:rsidRDefault="00373429" w:rsidP="00B03587">
      <w:r>
        <w:separator/>
      </w:r>
    </w:p>
  </w:footnote>
  <w:footnote w:type="continuationSeparator" w:id="1">
    <w:p w:rsidR="00373429" w:rsidRDefault="00373429" w:rsidP="00B0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5A66"/>
    <w:multiLevelType w:val="multilevel"/>
    <w:tmpl w:val="8F3C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531D9"/>
    <w:multiLevelType w:val="multilevel"/>
    <w:tmpl w:val="90A6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C3FED"/>
    <w:multiLevelType w:val="multilevel"/>
    <w:tmpl w:val="30A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305D"/>
    <w:multiLevelType w:val="multilevel"/>
    <w:tmpl w:val="92CA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1AC5"/>
    <w:multiLevelType w:val="multilevel"/>
    <w:tmpl w:val="AF3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E1741"/>
    <w:multiLevelType w:val="multilevel"/>
    <w:tmpl w:val="DE9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3C0963"/>
    <w:multiLevelType w:val="multilevel"/>
    <w:tmpl w:val="8172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A80B62"/>
    <w:multiLevelType w:val="multilevel"/>
    <w:tmpl w:val="A7D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B54EA"/>
    <w:multiLevelType w:val="multilevel"/>
    <w:tmpl w:val="2F8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6D4F0D"/>
    <w:multiLevelType w:val="multilevel"/>
    <w:tmpl w:val="DF30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94209"/>
    <w:multiLevelType w:val="multilevel"/>
    <w:tmpl w:val="1494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35A3C"/>
    <w:multiLevelType w:val="multilevel"/>
    <w:tmpl w:val="BF9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E535C0"/>
    <w:multiLevelType w:val="multilevel"/>
    <w:tmpl w:val="70CC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1C6"/>
    <w:rsid w:val="00012FAC"/>
    <w:rsid w:val="000371C6"/>
    <w:rsid w:val="0005038F"/>
    <w:rsid w:val="00050A81"/>
    <w:rsid w:val="00054128"/>
    <w:rsid w:val="000561FE"/>
    <w:rsid w:val="000565AF"/>
    <w:rsid w:val="00056E82"/>
    <w:rsid w:val="00061E67"/>
    <w:rsid w:val="00062FCC"/>
    <w:rsid w:val="000A1283"/>
    <w:rsid w:val="000A6665"/>
    <w:rsid w:val="000C65D3"/>
    <w:rsid w:val="000D5733"/>
    <w:rsid w:val="000E6285"/>
    <w:rsid w:val="00124A1D"/>
    <w:rsid w:val="001326E8"/>
    <w:rsid w:val="00167746"/>
    <w:rsid w:val="00167A16"/>
    <w:rsid w:val="001A1559"/>
    <w:rsid w:val="001A7B67"/>
    <w:rsid w:val="001B211D"/>
    <w:rsid w:val="001E54E0"/>
    <w:rsid w:val="001E6CD4"/>
    <w:rsid w:val="002116FF"/>
    <w:rsid w:val="00225752"/>
    <w:rsid w:val="00263EAD"/>
    <w:rsid w:val="002749CF"/>
    <w:rsid w:val="002D657B"/>
    <w:rsid w:val="002E49EC"/>
    <w:rsid w:val="002F771C"/>
    <w:rsid w:val="00313EF8"/>
    <w:rsid w:val="00322F0D"/>
    <w:rsid w:val="00370AFB"/>
    <w:rsid w:val="00373429"/>
    <w:rsid w:val="00375950"/>
    <w:rsid w:val="00376DF5"/>
    <w:rsid w:val="0038035B"/>
    <w:rsid w:val="00387A52"/>
    <w:rsid w:val="00397984"/>
    <w:rsid w:val="003C1B84"/>
    <w:rsid w:val="003D41A6"/>
    <w:rsid w:val="004035F7"/>
    <w:rsid w:val="00404CE5"/>
    <w:rsid w:val="00406C3D"/>
    <w:rsid w:val="004543B6"/>
    <w:rsid w:val="00465F0F"/>
    <w:rsid w:val="004804D7"/>
    <w:rsid w:val="00480524"/>
    <w:rsid w:val="00481C3A"/>
    <w:rsid w:val="004A0693"/>
    <w:rsid w:val="004A28D1"/>
    <w:rsid w:val="004B1538"/>
    <w:rsid w:val="004C0565"/>
    <w:rsid w:val="00525164"/>
    <w:rsid w:val="00531489"/>
    <w:rsid w:val="005432B0"/>
    <w:rsid w:val="00552FA0"/>
    <w:rsid w:val="00564E4D"/>
    <w:rsid w:val="005843E7"/>
    <w:rsid w:val="005A63E1"/>
    <w:rsid w:val="005B0EA1"/>
    <w:rsid w:val="005D6901"/>
    <w:rsid w:val="005F1DD7"/>
    <w:rsid w:val="00615776"/>
    <w:rsid w:val="00696569"/>
    <w:rsid w:val="006B6C46"/>
    <w:rsid w:val="006C1765"/>
    <w:rsid w:val="006C6A6D"/>
    <w:rsid w:val="006D256F"/>
    <w:rsid w:val="006E625F"/>
    <w:rsid w:val="00717A3E"/>
    <w:rsid w:val="007203E5"/>
    <w:rsid w:val="007461F4"/>
    <w:rsid w:val="00760D4E"/>
    <w:rsid w:val="00770CC2"/>
    <w:rsid w:val="007774D0"/>
    <w:rsid w:val="007C32A6"/>
    <w:rsid w:val="007D2FE0"/>
    <w:rsid w:val="007E299A"/>
    <w:rsid w:val="00822744"/>
    <w:rsid w:val="008367F8"/>
    <w:rsid w:val="00840969"/>
    <w:rsid w:val="00855599"/>
    <w:rsid w:val="008652BE"/>
    <w:rsid w:val="00893CCD"/>
    <w:rsid w:val="008961B5"/>
    <w:rsid w:val="008963EF"/>
    <w:rsid w:val="008A5129"/>
    <w:rsid w:val="008B0F05"/>
    <w:rsid w:val="008D0FC4"/>
    <w:rsid w:val="008F1405"/>
    <w:rsid w:val="00941449"/>
    <w:rsid w:val="00942B1B"/>
    <w:rsid w:val="00956532"/>
    <w:rsid w:val="00987792"/>
    <w:rsid w:val="009910B7"/>
    <w:rsid w:val="009C0985"/>
    <w:rsid w:val="009D3975"/>
    <w:rsid w:val="00A03002"/>
    <w:rsid w:val="00A170C6"/>
    <w:rsid w:val="00A46C28"/>
    <w:rsid w:val="00A543C6"/>
    <w:rsid w:val="00A8669F"/>
    <w:rsid w:val="00AB02FD"/>
    <w:rsid w:val="00AB7CF9"/>
    <w:rsid w:val="00AD005D"/>
    <w:rsid w:val="00AF7CEE"/>
    <w:rsid w:val="00B03587"/>
    <w:rsid w:val="00B14F09"/>
    <w:rsid w:val="00B30642"/>
    <w:rsid w:val="00B37206"/>
    <w:rsid w:val="00B6062B"/>
    <w:rsid w:val="00B6366D"/>
    <w:rsid w:val="00BA509E"/>
    <w:rsid w:val="00BE4230"/>
    <w:rsid w:val="00BF41C0"/>
    <w:rsid w:val="00BF65BE"/>
    <w:rsid w:val="00C56063"/>
    <w:rsid w:val="00C7311E"/>
    <w:rsid w:val="00C90988"/>
    <w:rsid w:val="00CA5413"/>
    <w:rsid w:val="00CC13D6"/>
    <w:rsid w:val="00CE1982"/>
    <w:rsid w:val="00CE4564"/>
    <w:rsid w:val="00D257D0"/>
    <w:rsid w:val="00D51C59"/>
    <w:rsid w:val="00D540EA"/>
    <w:rsid w:val="00D779D1"/>
    <w:rsid w:val="00D77A61"/>
    <w:rsid w:val="00D9472A"/>
    <w:rsid w:val="00DB0FD1"/>
    <w:rsid w:val="00DB321D"/>
    <w:rsid w:val="00E0784B"/>
    <w:rsid w:val="00E649CD"/>
    <w:rsid w:val="00E64E20"/>
    <w:rsid w:val="00E703E6"/>
    <w:rsid w:val="00E96E77"/>
    <w:rsid w:val="00EA5999"/>
    <w:rsid w:val="00EB0DB4"/>
    <w:rsid w:val="00EB1C18"/>
    <w:rsid w:val="00EC5DCB"/>
    <w:rsid w:val="00ED0DF0"/>
    <w:rsid w:val="00EF1720"/>
    <w:rsid w:val="00F0449E"/>
    <w:rsid w:val="00F2280C"/>
    <w:rsid w:val="00F30B20"/>
    <w:rsid w:val="00F427BC"/>
    <w:rsid w:val="00F53F00"/>
    <w:rsid w:val="00F63374"/>
    <w:rsid w:val="00F716F1"/>
    <w:rsid w:val="00F7549D"/>
    <w:rsid w:val="00F75611"/>
    <w:rsid w:val="00F80E1D"/>
    <w:rsid w:val="00FC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1C6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804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0371C6"/>
    <w:pPr>
      <w:spacing w:after="100" w:afterAutospacing="1"/>
      <w:jc w:val="center"/>
      <w:outlineLvl w:val="1"/>
    </w:pPr>
    <w:rPr>
      <w:rFonts w:ascii="Arial Cyr bold" w:hAnsi="Arial Cyr bold"/>
      <w:b/>
      <w:bCs/>
      <w:color w:val="8B008B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371C6"/>
    <w:pPr>
      <w:spacing w:before="100" w:beforeAutospacing="1" w:after="100" w:afterAutospacing="1"/>
      <w:ind w:firstLine="480"/>
      <w:jc w:val="both"/>
    </w:pPr>
  </w:style>
  <w:style w:type="character" w:customStyle="1" w:styleId="20">
    <w:name w:val="Заголовок 2 Знак"/>
    <w:basedOn w:val="a0"/>
    <w:link w:val="2"/>
    <w:rsid w:val="000371C6"/>
    <w:rPr>
      <w:rFonts w:ascii="Arial Cyr bold" w:hAnsi="Arial Cyr bold"/>
      <w:b/>
      <w:bCs/>
      <w:color w:val="8B008B"/>
      <w:sz w:val="32"/>
      <w:szCs w:val="32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804D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a4">
    <w:name w:val="Emphasis"/>
    <w:basedOn w:val="a0"/>
    <w:qFormat/>
    <w:rsid w:val="00B03587"/>
    <w:rPr>
      <w:i/>
      <w:iCs/>
    </w:rPr>
  </w:style>
  <w:style w:type="paragraph" w:styleId="21">
    <w:name w:val="toc 2"/>
    <w:basedOn w:val="a"/>
    <w:next w:val="a"/>
    <w:autoRedefine/>
    <w:uiPriority w:val="39"/>
    <w:rsid w:val="00B03587"/>
    <w:pPr>
      <w:ind w:left="240"/>
    </w:pPr>
  </w:style>
  <w:style w:type="paragraph" w:styleId="11">
    <w:name w:val="toc 1"/>
    <w:basedOn w:val="a"/>
    <w:next w:val="a"/>
    <w:autoRedefine/>
    <w:uiPriority w:val="39"/>
    <w:rsid w:val="00B03587"/>
  </w:style>
  <w:style w:type="character" w:styleId="a5">
    <w:name w:val="Hyperlink"/>
    <w:basedOn w:val="a0"/>
    <w:uiPriority w:val="99"/>
    <w:unhideWhenUsed/>
    <w:rsid w:val="00B03587"/>
    <w:rPr>
      <w:color w:val="0000FF"/>
      <w:u w:val="single"/>
    </w:rPr>
  </w:style>
  <w:style w:type="paragraph" w:styleId="a6">
    <w:name w:val="header"/>
    <w:basedOn w:val="a"/>
    <w:link w:val="a7"/>
    <w:rsid w:val="00B035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03587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B03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3587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3AEF-967B-4C70-A761-5BC284F9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3042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20342</CharactersWithSpaces>
  <SharedDoc>false</SharedDoc>
  <HLinks>
    <vt:vector size="60" baseType="variant"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_Toc529452813</vt:lpwstr>
      </vt:variant>
      <vt:variant>
        <vt:i4>1179697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_Toc529452812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_Toc529452811</vt:lpwstr>
      </vt:variant>
      <vt:variant>
        <vt:i4>1179697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_Toc529452810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_Toc529452809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_Toc529452808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_Toc529452807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_Toc529452806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_Toc529452805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_Toc529452804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bogdan</dc:creator>
  <cp:lastModifiedBy>bogdan</cp:lastModifiedBy>
  <cp:revision>2</cp:revision>
  <dcterms:created xsi:type="dcterms:W3CDTF">2018-11-08T12:06:00Z</dcterms:created>
  <dcterms:modified xsi:type="dcterms:W3CDTF">2018-11-08T12:06:00Z</dcterms:modified>
</cp:coreProperties>
</file>