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6D" w:rsidRPr="00AC1933" w:rsidRDefault="0055206D" w:rsidP="0055206D">
      <w:pPr>
        <w:ind w:left="360" w:firstLine="0"/>
        <w:rPr>
          <w:sz w:val="24"/>
          <w:szCs w:val="24"/>
        </w:rPr>
      </w:pPr>
      <w:r w:rsidRPr="00AC1933">
        <w:rPr>
          <w:sz w:val="24"/>
          <w:szCs w:val="24"/>
        </w:rPr>
        <w:t>Приложение 1 Варианты заданий к Курсовому проекту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5"/>
        <w:gridCol w:w="1554"/>
        <w:gridCol w:w="1243"/>
        <w:gridCol w:w="1428"/>
        <w:gridCol w:w="1375"/>
        <w:gridCol w:w="1400"/>
        <w:gridCol w:w="1115"/>
        <w:gridCol w:w="821"/>
        <w:gridCol w:w="1424"/>
        <w:gridCol w:w="1468"/>
        <w:gridCol w:w="1730"/>
      </w:tblGrid>
      <w:tr w:rsidR="0055206D" w:rsidRPr="00AC1933" w:rsidTr="003262B9">
        <w:trPr>
          <w:trHeight w:val="12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Марка автомобиля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Списочное число </w:t>
            </w:r>
            <w:proofErr w:type="spellStart"/>
            <w:r w:rsidRPr="00AC1933">
              <w:rPr>
                <w:color w:val="000000"/>
                <w:sz w:val="24"/>
                <w:szCs w:val="24"/>
                <w:lang w:eastAsia="ru-RU"/>
              </w:rPr>
              <w:t>Асп</w:t>
            </w:r>
            <w:proofErr w:type="spellEnd"/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Число автомобилей после КР Акр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Среднесуточный пробег </w:t>
            </w:r>
            <w:proofErr w:type="spellStart"/>
            <w:r w:rsidRPr="00AC1933">
              <w:rPr>
                <w:color w:val="000000"/>
                <w:sz w:val="24"/>
                <w:szCs w:val="24"/>
                <w:lang w:eastAsia="ru-RU"/>
              </w:rPr>
              <w:t>Lcc</w:t>
            </w:r>
            <w:proofErr w:type="spellEnd"/>
            <w:r w:rsidRPr="00AC1933">
              <w:rPr>
                <w:color w:val="00000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Категория дорожных условий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Число дней работы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Число смен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Способ хранения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Регион проектирования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Участок для проектирования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РАФ 2203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ВАЗ 2110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МАЗ 5335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Калининград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ПАЗ 672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КАвЗ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ЛАЗ 697Н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МАЗ 5335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ЛиАЗ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Ростов на дону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КАвЗ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ГАЗ 3307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Астрахань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КАвЗ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ГАЗ 3110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ЗИЛ 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55111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МАЗ 5335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ЛАЗ 695НГ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ЗИЛ 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ЗИЛ 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ГАЗ 3307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Ставрополь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КАвЗ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ПАЗ 672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ЛиАЗ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МАЗ 5335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ПАЗ 672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Омск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5410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МАЗ 5335      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ВАЗ 2102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Астрахань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ЛАЗ 695Н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ЗИЛ 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ЛиАЗ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Иж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27151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ЛиАЗ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 677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КамАЗ 55111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ЛАЗ 695Н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МАЗ 5335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Казань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РАФ 2203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Открытый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ВАЗ 2107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5206D" w:rsidRPr="00AC1933" w:rsidTr="003262B9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УАЗ 3303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Закрытый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206D" w:rsidRDefault="0055206D" w:rsidP="0055206D">
      <w:pPr>
        <w:ind w:left="360" w:firstLine="0"/>
        <w:rPr>
          <w:sz w:val="24"/>
          <w:szCs w:val="24"/>
        </w:rPr>
      </w:pPr>
    </w:p>
    <w:p w:rsidR="0055206D" w:rsidRPr="00AC1933" w:rsidRDefault="0055206D" w:rsidP="0055206D">
      <w:pPr>
        <w:ind w:left="360" w:firstLine="0"/>
        <w:rPr>
          <w:sz w:val="24"/>
          <w:szCs w:val="24"/>
        </w:rPr>
      </w:pPr>
      <w:r w:rsidRPr="00AC1933">
        <w:rPr>
          <w:sz w:val="24"/>
          <w:szCs w:val="24"/>
        </w:rPr>
        <w:lastRenderedPageBreak/>
        <w:t>Приложение 2 Участки для проектирования по курсовому проекту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80"/>
        <w:gridCol w:w="6840"/>
      </w:tblGrid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ru-RU"/>
              </w:rPr>
              <w:t>Участки для проектирования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участка УМР АТП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агрегатного участка 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участка по ремонту двигателей АТП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участка по ремонту топливной аппаратуры АТП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участка по ремонту электрооборудования АТП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  работы шиномонтажного участка     АТП 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аккумуляторного участка  АТП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  работы  вулканизационного участка     АТП 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Организация работы кузнечно-рессорного участка АТП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окрасочного участка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сварочного участка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зоны ТО-1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зоны ТО-2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>Организация работы зоны ТР АТП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зоны Д-1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зоны Д-2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малярного участка  АТП  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AC1933">
              <w:rPr>
                <w:color w:val="000000"/>
                <w:sz w:val="24"/>
                <w:szCs w:val="24"/>
                <w:lang w:eastAsia="ru-RU"/>
              </w:rPr>
              <w:t>жестянцкого</w:t>
            </w:r>
            <w:proofErr w:type="spellEnd"/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 участка  АТП  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слесарно-механического участка  АТП  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агрегатного участка  АТП  </w:t>
            </w:r>
          </w:p>
        </w:tc>
      </w:tr>
      <w:tr w:rsidR="0055206D" w:rsidRPr="00AC1933" w:rsidTr="003262B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C1933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6D" w:rsidRPr="00AC1933" w:rsidRDefault="0055206D" w:rsidP="003262B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C1933">
              <w:rPr>
                <w:color w:val="000000"/>
                <w:sz w:val="24"/>
                <w:szCs w:val="24"/>
                <w:lang w:eastAsia="ru-RU"/>
              </w:rPr>
              <w:t xml:space="preserve">Организация работы участка ЕО АТП  </w:t>
            </w:r>
          </w:p>
        </w:tc>
      </w:tr>
    </w:tbl>
    <w:p w:rsidR="0055206D" w:rsidRPr="00AC1933" w:rsidRDefault="0055206D" w:rsidP="0055206D">
      <w:pPr>
        <w:ind w:left="360" w:firstLine="0"/>
        <w:rPr>
          <w:sz w:val="24"/>
          <w:szCs w:val="24"/>
        </w:rPr>
      </w:pPr>
    </w:p>
    <w:p w:rsidR="0055206D" w:rsidRPr="00AC1933" w:rsidRDefault="0055206D" w:rsidP="0055206D">
      <w:pPr>
        <w:ind w:left="360" w:firstLine="0"/>
        <w:rPr>
          <w:sz w:val="24"/>
          <w:szCs w:val="24"/>
        </w:rPr>
        <w:sectPr w:rsidR="0055206D" w:rsidRPr="00AC1933" w:rsidSect="0068442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55206D" w:rsidRPr="00AC1933" w:rsidRDefault="0055206D" w:rsidP="0055206D">
      <w:pPr>
        <w:rPr>
          <w:sz w:val="24"/>
          <w:szCs w:val="24"/>
        </w:rPr>
      </w:pPr>
      <w:r w:rsidRPr="00AC1933">
        <w:rPr>
          <w:sz w:val="24"/>
          <w:szCs w:val="24"/>
        </w:rPr>
        <w:lastRenderedPageBreak/>
        <w:t xml:space="preserve">Индивидуальное домашнее </w:t>
      </w:r>
      <w:proofErr w:type="gramStart"/>
      <w:r w:rsidRPr="00AC1933">
        <w:rPr>
          <w:sz w:val="24"/>
          <w:szCs w:val="24"/>
        </w:rPr>
        <w:t>задание  №</w:t>
      </w:r>
      <w:proofErr w:type="gramEnd"/>
      <w:r w:rsidRPr="00AC1933">
        <w:rPr>
          <w:sz w:val="24"/>
          <w:szCs w:val="24"/>
        </w:rPr>
        <w:t>1</w:t>
      </w:r>
    </w:p>
    <w:p w:rsidR="0055206D" w:rsidRPr="00AC1933" w:rsidRDefault="0055206D" w:rsidP="0055206D">
      <w:pPr>
        <w:ind w:firstLine="0"/>
        <w:rPr>
          <w:sz w:val="24"/>
          <w:szCs w:val="24"/>
        </w:rPr>
      </w:pPr>
      <w:r w:rsidRPr="00AC1933">
        <w:rPr>
          <w:sz w:val="24"/>
          <w:szCs w:val="24"/>
        </w:rPr>
        <w:t xml:space="preserve">Определить годовое количество диагностирования Д1 и Д2 для следующих условий (по вариантам № варианта принять </w:t>
      </w:r>
      <w:proofErr w:type="gramStart"/>
      <w:r w:rsidRPr="00AC1933">
        <w:rPr>
          <w:sz w:val="24"/>
          <w:szCs w:val="24"/>
        </w:rPr>
        <w:t>согласно  порядковому</w:t>
      </w:r>
      <w:proofErr w:type="gramEnd"/>
      <w:r w:rsidRPr="00AC1933">
        <w:rPr>
          <w:sz w:val="24"/>
          <w:szCs w:val="24"/>
        </w:rPr>
        <w:t xml:space="preserve"> номеру студента в рейтинге)</w:t>
      </w:r>
    </w:p>
    <w:tbl>
      <w:tblPr>
        <w:tblW w:w="7100" w:type="dxa"/>
        <w:tblInd w:w="97" w:type="dxa"/>
        <w:tblLook w:val="04A0" w:firstRow="1" w:lastRow="0" w:firstColumn="1" w:lastColumn="0" w:noHBand="0" w:noVBand="1"/>
      </w:tblPr>
      <w:tblGrid>
        <w:gridCol w:w="1240"/>
        <w:gridCol w:w="2140"/>
        <w:gridCol w:w="2200"/>
        <w:gridCol w:w="1584"/>
      </w:tblGrid>
      <w:tr w:rsidR="0055206D" w:rsidRPr="00AC1933" w:rsidTr="003262B9">
        <w:trPr>
          <w:trHeight w:val="9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№ варианта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Суточный пробег, км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Коэф</w:t>
            </w:r>
            <w:proofErr w:type="spellEnd"/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. тех. готовности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06D" w:rsidRPr="00AC1933" w:rsidRDefault="0055206D" w:rsidP="003262B9">
            <w:pPr>
              <w:ind w:firstLine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 xml:space="preserve">Число автомобилей 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53,00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41,00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35,00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35,00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41,00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49,00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40,00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27,00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33,00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52,00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30,00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41,00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33,00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42,00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36,00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47,00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30,00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42,00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51,00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39,00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57,00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30,00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21,00</w:t>
            </w:r>
          </w:p>
        </w:tc>
      </w:tr>
      <w:tr w:rsidR="0055206D" w:rsidRPr="00AC1933" w:rsidTr="003262B9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06D" w:rsidRPr="00AC1933" w:rsidRDefault="0055206D" w:rsidP="003262B9">
            <w:pPr>
              <w:ind w:firstLine="0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1933">
              <w:rPr>
                <w:rFonts w:ascii="Calibri" w:hAnsi="Calibri"/>
                <w:color w:val="000000"/>
                <w:sz w:val="24"/>
                <w:szCs w:val="24"/>
              </w:rPr>
              <w:t>54,00</w:t>
            </w:r>
          </w:p>
        </w:tc>
      </w:tr>
    </w:tbl>
    <w:p w:rsidR="0055206D" w:rsidRPr="00AC1933" w:rsidRDefault="0055206D" w:rsidP="0055206D">
      <w:pPr>
        <w:rPr>
          <w:sz w:val="24"/>
          <w:szCs w:val="24"/>
        </w:rPr>
      </w:pPr>
      <w:r w:rsidRPr="00AC1933">
        <w:rPr>
          <w:sz w:val="24"/>
          <w:szCs w:val="24"/>
        </w:rPr>
        <w:t xml:space="preserve">Легковые автомобили малого класса. </w:t>
      </w:r>
    </w:p>
    <w:p w:rsidR="0055206D" w:rsidRPr="00AC1933" w:rsidRDefault="0055206D" w:rsidP="0055206D">
      <w:pPr>
        <w:rPr>
          <w:sz w:val="24"/>
          <w:szCs w:val="24"/>
        </w:rPr>
      </w:pPr>
      <w:r w:rsidRPr="00AC1933">
        <w:rPr>
          <w:sz w:val="24"/>
          <w:szCs w:val="24"/>
        </w:rPr>
        <w:t xml:space="preserve">Корректировку пробега до </w:t>
      </w:r>
      <w:proofErr w:type="gramStart"/>
      <w:r w:rsidRPr="00AC1933">
        <w:rPr>
          <w:sz w:val="24"/>
          <w:szCs w:val="24"/>
        </w:rPr>
        <w:t>КР,ТО</w:t>
      </w:r>
      <w:proofErr w:type="gramEnd"/>
      <w:r w:rsidRPr="00AC1933">
        <w:rPr>
          <w:sz w:val="24"/>
          <w:szCs w:val="24"/>
        </w:rPr>
        <w:t xml:space="preserve"> не проводить.</w:t>
      </w:r>
    </w:p>
    <w:p w:rsidR="0055206D" w:rsidRPr="00AC1933" w:rsidRDefault="0055206D" w:rsidP="0055206D">
      <w:pPr>
        <w:rPr>
          <w:sz w:val="24"/>
          <w:szCs w:val="24"/>
        </w:rPr>
      </w:pPr>
      <w:r w:rsidRPr="00AC1933">
        <w:rPr>
          <w:sz w:val="24"/>
          <w:szCs w:val="24"/>
        </w:rPr>
        <w:t>Решение задачи представить на листах формата А4 с указанием ФИО и № группы</w:t>
      </w:r>
    </w:p>
    <w:p w:rsidR="0055206D" w:rsidRPr="00AC1933" w:rsidRDefault="0055206D" w:rsidP="0055206D">
      <w:pPr>
        <w:rPr>
          <w:sz w:val="24"/>
          <w:szCs w:val="24"/>
        </w:rPr>
      </w:pPr>
    </w:p>
    <w:p w:rsidR="0055206D" w:rsidRPr="00AC1933" w:rsidRDefault="0055206D" w:rsidP="0055206D">
      <w:pPr>
        <w:ind w:left="360" w:firstLine="0"/>
        <w:rPr>
          <w:sz w:val="24"/>
          <w:szCs w:val="24"/>
        </w:rPr>
      </w:pPr>
    </w:p>
    <w:p w:rsidR="00AA25B9" w:rsidRDefault="00AA25B9"/>
    <w:sectPr w:rsidR="00AA25B9" w:rsidSect="007E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6D"/>
    <w:rsid w:val="002620F2"/>
    <w:rsid w:val="0055206D"/>
    <w:rsid w:val="00A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50699C-09DC-4A49-8B2D-12B4B38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 Знак5"/>
    <w:basedOn w:val="a"/>
    <w:rsid w:val="0055206D"/>
    <w:pPr>
      <w:spacing w:after="160" w:line="240" w:lineRule="exact"/>
      <w:ind w:firstLine="0"/>
      <w:jc w:val="lef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С. Березовский</dc:creator>
  <cp:keywords/>
  <dc:description/>
  <cp:lastModifiedBy>Геннадий С. Березовский</cp:lastModifiedBy>
  <cp:revision>1</cp:revision>
  <dcterms:created xsi:type="dcterms:W3CDTF">2018-12-26T08:15:00Z</dcterms:created>
  <dcterms:modified xsi:type="dcterms:W3CDTF">2018-12-26T08:16:00Z</dcterms:modified>
</cp:coreProperties>
</file>